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249B0" w14:textId="46CF0D5F" w:rsidR="00DC79BC" w:rsidRPr="00B918F1" w:rsidRDefault="00DC79BC" w:rsidP="00DC79BC">
      <w:pPr>
        <w:jc w:val="center"/>
        <w:rPr>
          <w:b/>
        </w:rPr>
      </w:pPr>
      <w:r w:rsidRPr="00B918F1">
        <w:fldChar w:fldCharType="begin"/>
      </w:r>
      <w:r w:rsidRPr="00B918F1">
        <w:instrText xml:space="preserve"> SEQ CHAPTER \h \r 1</w:instrText>
      </w:r>
      <w:r w:rsidRPr="00B918F1">
        <w:fldChar w:fldCharType="end"/>
      </w:r>
      <w:r w:rsidRPr="00B918F1">
        <w:rPr>
          <w:b/>
        </w:rPr>
        <w:t>Simulador de datos climáticos para el desarrollo de proyectos IoT</w:t>
      </w:r>
    </w:p>
    <w:p w14:paraId="2436856D" w14:textId="4601903F" w:rsidR="00573C21" w:rsidRPr="004341C0" w:rsidRDefault="00C118A3" w:rsidP="00C118A3">
      <w:pPr>
        <w:jc w:val="center"/>
        <w:rPr>
          <w:rFonts w:cs="Times New Roman"/>
          <w:b/>
          <w:bCs/>
          <w:szCs w:val="24"/>
        </w:rPr>
      </w:pPr>
      <w:r w:rsidRPr="004341C0">
        <w:rPr>
          <w:rFonts w:cs="Times New Roman"/>
          <w:b/>
          <w:bCs/>
          <w:szCs w:val="24"/>
        </w:rPr>
        <w:t xml:space="preserve"> </w:t>
      </w:r>
    </w:p>
    <w:p w14:paraId="3906BE8C" w14:textId="3EBD9D9A" w:rsidR="00013939" w:rsidRDefault="00013939" w:rsidP="00573C21">
      <w:pPr>
        <w:jc w:val="center"/>
        <w:rPr>
          <w:rFonts w:cs="Times New Roman"/>
          <w:color w:val="FF0000"/>
          <w:szCs w:val="24"/>
        </w:rPr>
      </w:pPr>
    </w:p>
    <w:p w14:paraId="0B53F943" w14:textId="2F8E2A6D" w:rsidR="00276B85" w:rsidRDefault="00276B85" w:rsidP="00573C21">
      <w:pPr>
        <w:jc w:val="center"/>
        <w:rPr>
          <w:rFonts w:cs="Times New Roman"/>
          <w:color w:val="FF0000"/>
          <w:szCs w:val="24"/>
        </w:rPr>
      </w:pPr>
    </w:p>
    <w:p w14:paraId="7BFE5C14" w14:textId="77777777" w:rsidR="00276B85" w:rsidRPr="005C5E47" w:rsidRDefault="00276B85" w:rsidP="00573C21">
      <w:pPr>
        <w:jc w:val="center"/>
        <w:rPr>
          <w:rFonts w:cs="Times New Roman"/>
          <w:color w:val="FF0000"/>
          <w:szCs w:val="24"/>
        </w:rPr>
      </w:pPr>
    </w:p>
    <w:p w14:paraId="167A4B08" w14:textId="3BD79F4E" w:rsidR="00F15413" w:rsidRPr="00DC79BC" w:rsidRDefault="005C5E47" w:rsidP="003028E4">
      <w:pPr>
        <w:jc w:val="center"/>
        <w:rPr>
          <w:rFonts w:cs="Times New Roman"/>
          <w:szCs w:val="24"/>
        </w:rPr>
      </w:pPr>
      <w:r w:rsidRPr="00DC79BC">
        <w:rPr>
          <w:rFonts w:cs="Times New Roman"/>
          <w:szCs w:val="24"/>
        </w:rPr>
        <w:t>Camilo Andres Diaz Gomez</w:t>
      </w:r>
    </w:p>
    <w:p w14:paraId="6C9D2993" w14:textId="2D333ADE" w:rsidR="00F15413" w:rsidRPr="00DC79BC" w:rsidRDefault="005C5E47" w:rsidP="003028E4">
      <w:pPr>
        <w:jc w:val="center"/>
        <w:rPr>
          <w:rFonts w:cs="Times New Roman"/>
          <w:szCs w:val="24"/>
        </w:rPr>
      </w:pPr>
      <w:r w:rsidRPr="00DC79BC">
        <w:rPr>
          <w:rFonts w:cs="Times New Roman"/>
          <w:szCs w:val="24"/>
        </w:rPr>
        <w:t>Juan Esteban Contreras Diaz</w:t>
      </w:r>
    </w:p>
    <w:p w14:paraId="6450EB07" w14:textId="57FDCE47" w:rsidR="00F15413" w:rsidRPr="00DC79BC" w:rsidRDefault="005C5E47" w:rsidP="003028E4">
      <w:pPr>
        <w:jc w:val="center"/>
        <w:rPr>
          <w:rFonts w:cs="Times New Roman"/>
          <w:szCs w:val="24"/>
        </w:rPr>
      </w:pPr>
      <w:r w:rsidRPr="00DC79BC">
        <w:rPr>
          <w:rFonts w:cs="Times New Roman"/>
          <w:szCs w:val="24"/>
        </w:rPr>
        <w:t>Jhonatan Mauricio Villarreal Corredor</w:t>
      </w:r>
    </w:p>
    <w:p w14:paraId="7ED3F2B0" w14:textId="681F6C37" w:rsidR="00013939" w:rsidRDefault="00013939" w:rsidP="00573C21">
      <w:pPr>
        <w:jc w:val="center"/>
        <w:rPr>
          <w:rFonts w:cs="Times New Roman"/>
          <w:szCs w:val="24"/>
        </w:rPr>
      </w:pPr>
    </w:p>
    <w:p w14:paraId="18876B0D" w14:textId="1E2288DF" w:rsidR="00276B85" w:rsidRDefault="00276B85" w:rsidP="00573C21">
      <w:pPr>
        <w:jc w:val="center"/>
        <w:rPr>
          <w:rFonts w:cs="Times New Roman"/>
          <w:szCs w:val="24"/>
        </w:rPr>
      </w:pPr>
    </w:p>
    <w:p w14:paraId="2DE9A0DD" w14:textId="77777777" w:rsidR="00276B85" w:rsidRPr="000511AB" w:rsidRDefault="00276B85" w:rsidP="00573C21">
      <w:pPr>
        <w:jc w:val="center"/>
        <w:rPr>
          <w:rFonts w:cs="Times New Roman"/>
          <w:szCs w:val="24"/>
        </w:rPr>
      </w:pPr>
    </w:p>
    <w:p w14:paraId="3AFD91B9" w14:textId="3D9C275E" w:rsidR="002C5815" w:rsidRPr="000511AB" w:rsidRDefault="00000000" w:rsidP="002C5815">
      <w:pPr>
        <w:jc w:val="center"/>
        <w:rPr>
          <w:rFonts w:cs="Times New Roman"/>
          <w:szCs w:val="24"/>
        </w:rPr>
      </w:pPr>
      <w:sdt>
        <w:sdtPr>
          <w:rPr>
            <w:rStyle w:val="Estilo7"/>
          </w:rPr>
          <w:alias w:val="Tipo de documento"/>
          <w:tag w:val="Tipo de documento"/>
          <w:id w:val="1948186751"/>
          <w:placeholder>
            <w:docPart w:val="DefaultPlaceholder_1081868575"/>
          </w:placeholder>
          <w15:color w:val="FF6600"/>
          <w:dropDownList>
            <w:listItem w:displayText="Seleccione tipo de documento" w:value="Seleccione tipo de documento"/>
            <w:listItem w:displayText="Anteproyecto presentado" w:value="Anteproyecto presentado"/>
            <w:listItem w:displayText="Cartilla presentada" w:value="Cartilla presentada"/>
            <w:listItem w:displayText="Ensayo presentado" w:value="Ensayo presentado"/>
            <w:listItem w:displayText="Monografía presentada" w:value="Monografía presentada"/>
            <w:listItem w:displayText="Plan de negocio presentado" w:value="Plan de negocio presentado"/>
            <w:listItem w:displayText="Proyecto presentado" w:value="Proyecto presentado"/>
            <w:listItem w:displayText="Sistematitización de pasantía presentada" w:value="Sistemati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dropDownList>
        </w:sdtPr>
        <w:sdtEndPr>
          <w:rPr>
            <w:rStyle w:val="Fuentedeprrafopredeter"/>
            <w:rFonts w:cs="Times New Roman"/>
            <w:szCs w:val="24"/>
          </w:rPr>
        </w:sdtEndPr>
        <w:sdtContent>
          <w:r w:rsidR="005C5E47">
            <w:rPr>
              <w:rStyle w:val="Estilo7"/>
            </w:rPr>
            <w:t>Trabajo de Grado presentado</w:t>
          </w:r>
        </w:sdtContent>
      </w:sdt>
      <w:r w:rsidR="00573C21" w:rsidRPr="000511AB">
        <w:rPr>
          <w:rFonts w:cs="Times New Roman"/>
          <w:szCs w:val="24"/>
        </w:rPr>
        <w:t xml:space="preserve"> para optar al título de</w:t>
      </w:r>
      <w:r w:rsidR="00C54E25" w:rsidRPr="00173AE4">
        <w:rPr>
          <w:rFonts w:cs="Times New Roman"/>
          <w:szCs w:val="24"/>
        </w:rPr>
        <w:t xml:space="preserve"> </w:t>
      </w:r>
      <w:sdt>
        <w:sdtPr>
          <w:rPr>
            <w:rStyle w:val="Estilo8"/>
            <w:szCs w:val="24"/>
          </w:rPr>
          <w:alias w:val="Título obtenido"/>
          <w:tag w:val="Título"/>
          <w:id w:val="-377165559"/>
          <w:placeholder>
            <w:docPart w:val="5E0A092D1FA04527AD270A95E243BA48"/>
          </w:placeholder>
          <w15:color w:val="FF6600"/>
          <w:dropDownList>
            <w:listItem w:displayText="Seleccione título otorgado por USB Colombia (A-Z)" w:value="Seleccione título otorgado por USB Colombia (A-Z)"/>
            <w:listItem w:displayText="Abogado" w:value="Abogado"/>
            <w:listItem w:displayText="Administrador de Empresas" w:value="Administrador de Empresas"/>
            <w:listItem w:displayText="Administrador de Negocios" w:value="Administrador de Negocios"/>
            <w:listItem w:displayText="Administrador del Comercio Internacional" w:value="Administrador del Comercio Internacional"/>
            <w:listItem w:displayText="Administrador Turístico" w:value="Administrador Turístico"/>
            <w:listItem w:displayText="Arquitecto" w:value="Arquitecto"/>
            <w:listItem w:displayText="Bacteriólogo" w:value="Bacteriólogo"/>
            <w:listItem w:displayText="Contador Público" w:value="Contador Público"/>
            <w:listItem w:displayText="Diseñador de Vestuario" w:value="Diseñador de Vestuario"/>
            <w:listItem w:displayText="Diseñador Industrial" w:value="Diseñador Industrial"/>
            <w:listItem w:displayText="Doctor en Administración de Negocios" w:value="Doctor en Administración de Negocios"/>
            <w:listItem w:displayText="Doctor en Ciencias de la Educación " w:value="Doctor en Ciencias de la Educación "/>
            <w:listItem w:displayText="Doctor en Derecho" w:value="Doctor en Derecho"/>
            <w:listItem w:displayText="Doctor en Educación" w:value="Doctor en Educación"/>
            <w:listItem w:displayText="Doctor en Humanidades, Humanismo y Persona" w:value="Doctor en Humanidades, Humanismo y Persona"/>
            <w:listItem w:displayText="Doctor en Psicología" w:value="Doctor en Psicología"/>
            <w:listItem w:displayText="Economista" w:value="Economista"/>
            <w:listItem w:displayText="Especialista en Administración de la Seguridad" w:value="Especialista en Administración de la Seguridad"/>
            <w:listItem w:displayText="Especialista en Administración de Negocios" w:value="Especialista en Administración de Negocios"/>
            <w:listItem w:displayText="Especialista en Atención Psicosocial a Víctimas y Sobrevivientes" w:value="Especialista en Atención Psicosocial a Víctimas y Sobrevivientes"/>
            <w:listItem w:displayText="Especialista en Automatización de Procesos Industriales" w:value="Especialista en Automatización de Procesos Industriales"/>
            <w:listItem w:displayText="Especialista en Ciencias Penales y Penitenciarias" w:value="Especialista en Ciencias Penales y Penitenciarias"/>
            <w:listItem w:displayText="Especialista en Construcción" w:value="Especialista en Construcción"/>
            <w:listItem w:displayText="Especialista en Cooperación Internacional para el Desarrollo" w:value="Especialista en Cooperación Internacional para el Desarrollo"/>
            <w:listItem w:displayText="Especialista en Derecho Ambiental" w:value="Especialista en Derecho Ambiental"/>
            <w:listItem w:displayText="Especialista en Derecho Ambiental y de los Recursos Naturales" w:value="Especialista en Derecho Ambiental y de los Recursos Naturales"/>
            <w:listItem w:displayText="Especialista en Derecho Comercial y de la Empresa" w:value="Especialista en Derecho Comercial y de la Empresa"/>
            <w:listItem w:displayText="Especialista en Derecho Internacional de los Derechos Humanos y Cultura de Paz" w:value="Especialista en Derecho Internacional de los Derechos Humanos y Cultura de Paz"/>
            <w:listItem w:displayText="Especialista en Derecho Laboral y de la Seguridad Social" w:value="Especialista en Derecho Laboral y de la Seguridad Social"/>
            <w:listItem w:displayText="Especialista en Derecho Marítimo y Portuario" w:value="Especialista en Derecho Marítimo y Portuario"/>
            <w:listItem w:displayText="Especialista en Derecho Procesal" w:value="Especialista en Derecho Procesal"/>
            <w:listItem w:displayText="Especialista en Derecho Procesal Penal y Criminalística" w:value="Especialista en Derecho Procesal Penal y Criminalística"/>
            <w:listItem w:displayText="Especialista en Desarrollo Territorial y Gestión Pública" w:value="Especialista en Desarrollo Territorial y Gestión Pública"/>
            <w:listItem w:displayText="Especialista en Didácticas para Lecturas y Escrituras con Énfasis en Literatura" w:value="Especialista en Didácticas para Lecturas y Escrituras con Énfasis en Literatura"/>
            <w:listItem w:displayText="Especialista en Dirección y Gestión Educativa" w:value="Especialista en Dirección y Gestión Educativa"/>
            <w:listItem w:displayText="Especialista en Docencia Mediada por las TIC" w:value="Especialista en Docencia Mediada por las TIC"/>
            <w:listItem w:displayText="Especialista en Docencia Universitaria" w:value="Especialista en Docencia Universitaria"/>
            <w:listItem w:displayText="Especialista en Economía Ambiental y Desarrollo Sostenible" w:value="Especialista en Economía Ambiental y Desarrollo Sostenible"/>
            <w:listItem w:displayText="Especialista en Educación Religiosa" w:value="Especialista en Educación Religiosa"/>
            <w:listItem w:displayText="Especialista en Educación Religiosa Escolar" w:value="Especialista en Educación Religiosa Escolar"/>
            <w:listItem w:displayText="Especialista en Evaluación y Diagnóstico Neuropsicológico" w:value="Especialista en Evaluación y Diagnóstico Neuropsicológico"/>
            <w:listItem w:displayText="Especialista en Filosofía Contemporánea" w:value="Especialista en Filosofía Contemporánea"/>
            <w:listItem w:displayText="Especialista en Finanzas" w:value="Especialista en Finanzas"/>
            <w:listItem w:displayText="Especialista en Gerencia de Calidad" w:value="Especialista en Gerencia de Calidad"/>
            <w:listItem w:displayText="Especialista en Gerencia de Empresas Comerciales" w:value="Especialista en Gerencia de Empresas Comerciales"/>
            <w:listItem w:displayText="Especialista en Gerencia de la Calidad y Auditoría en Salud" w:value="Especialista en Gerencia de la Calidad y Auditoría en Salud"/>
            <w:listItem w:displayText="Especialista en Gerencia de Recursos Humanos" w:value="Especialista en Gerencia de Recursos Humanos"/>
            <w:listItem w:displayText="Especialista en Gerencia de Sistemas de Información" w:value="Especialista en Gerencia de Sistemas de Información"/>
            <w:listItem w:displayText="Especialista en Gerencia de Tecnologías de la Información" w:value="Especialista en Gerencia de Tecnologías de la Información"/>
            <w:listItem w:displayText="Especialista en Gerencia Educativa" w:value="Especialista en Gerencia Educativa"/>
            <w:listItem w:displayText="Especialista en Gerencia Estratégica de Costos" w:value="Especialista en Gerencia Estratégica de Costos"/>
            <w:listItem w:displayText="Especialista en Gerencia Financiera Aplicada al Mercado de Capitales" w:value="Especialista en Gerencia Financiera Aplicada al Mercado de Capitales"/>
            <w:listItem w:displayText="Especialista en Gestión de Información y Bases de Datos" w:value="Especialista en Gestión de Información y Bases de Datos"/>
            <w:listItem w:displayText="Especialista en Gestión de la Responsabilidad Social Empresarial" w:value="Especialista en Gestión de la Responsabilidad Social Empresarial"/>
            <w:listItem w:displayText="Especialista en Gestión de Plantas Industriales" w:value="Especialista en Gestión de Plantas Industriales"/>
            <w:listItem w:displayText="Especialista en Gestión de Procesos Productivos y de Servicios" w:value="Especialista en Gestión de Procesos Productivos y de Servicios"/>
            <w:listItem w:displayText="Especialista en Gestión de Proyectos Multimediales para la Educación" w:value="Especialista en Gestión de Proyectos Multimediales para la Educación"/>
            <w:listItem w:displayText="Especialista en Gestión Integral de Proyectos" w:value="Especialista en Gestión Integral de Proyectos"/>
            <w:listItem w:displayText="Especialista en Gestión Portuaria y Marítima" w:value="Especialista en Gestión Portuaria y Marítima"/>
            <w:listItem w:displayText="Especialista en Ingeniería de Procesos de Refinación de Petróleos y Petroquímicos Básicos" w:value="Especialista en Ingeniería de Procesos de Refinación de Petróleos y Petroquímicos Básicos"/>
            <w:listItem w:displayText="Especialista en Innovación e Integración Multimedia" w:value="Especialista en Innovación e Integración Multimedia"/>
            <w:listItem w:displayText="Especialista en Intervención Psicológica en Situaciones de Crisis" w:value="Especialista en Intervención Psicológica en Situaciones de Crisis"/>
            <w:listItem w:displayText="Especialista en Logística del Comercio Internacional" w:value="Especialista en Logística del Comercio Internacional"/>
            <w:listItem w:displayText="Especialista en Medición y Evaluación Psicológica" w:value="Especialista en Medición y Evaluación Psicológica"/>
            <w:listItem w:displayText="Especialista en Medio Ambiente Urbano y Desarrollo Territorial" w:value="Especialista en Medio Ambiente Urbano y Desarrollo Territorial"/>
            <w:listItem w:displayText="Especialista en Mercadeo" w:value="Especialista en Mercadeo"/>
            <w:listItem w:displayText="Especialista en Multimedia y Experiencia de Usuario" w:value="Especialista en Multimedia y Experiencia de Usuario"/>
            <w:listItem w:displayText="Especialista en Negocios Internacionales" w:value="Especialista en Negocios Internacionales"/>
            <w:listItem w:displayText="Especialista en Negocios y Servicios de Telecomunicaciones" w:value="Especialista en Negocios y Servicios de Telecomunicaciones"/>
            <w:listItem w:displayText="Especialista en Pedagogía y Docencia Universitaria" w:value="Especialista en Pedagogía y Docencia Universitaria"/>
            <w:listItem w:displayText="Especialista en Postproducción de Audio" w:value="Especialista en Postproducción de Audio"/>
            <w:listItem w:displayText="Especialista en Procesos de Desarrollo de Software" w:value="Especialista en Procesos de Desarrollo de Software"/>
            <w:listItem w:displayText="Especialista en Producción Musical" w:value="Especialista en Producción Musical"/>
            <w:listItem w:displayText="Especialista en Psicología Clínica" w:value="Especialista en Psicología Clínica"/>
            <w:listItem w:displayText="Especialista en Psicología Clínica con Orientación Psicoanalítica" w:value="Especialista en Psicología Clínica con Orientación Psicoanalítica"/>
            <w:listItem w:displayText="Especialista en Psicología de la Educación" w:value="Especialista en Psicología de la Educación"/>
            <w:listItem w:displayText="Especialista en Psicología de la Salud Ocupacional" w:value="Especialista en Psicología de la Salud Ocupacional"/>
            <w:listItem w:displayText="Especialista en Psicología de las Organizaciones y del Trabajo" w:value="Especialista en Psicología de las Organizaciones y del Trabajo"/>
            <w:listItem w:displayText="Especialista en Psicología de los Cuidados Paliativos" w:value="Especialista en Psicología de los Cuidados Paliativos"/>
            <w:listItem w:displayText="Especialista en Redes y Servicios Telemáticos" w:value="Especialista en Redes y Servicios Telemáticos"/>
            <w:listItem w:displayText="Especialista en Seguridad Informática" w:value="Especialista en Seguridad Informática"/>
            <w:listItem w:displayText="Especialista en Seguridad y Salud en el Trabajo" w:value="Especialista en Seguridad y Salud en el Trabajo"/>
            <w:listItem w:displayText="Especialista en Servicios Públicos Domiciliarios" w:value="Especialista en Servicios Públicos Domiciliarios"/>
            <w:listItem w:displayText="Especialista en Sistemas de Información Geográfica" w:value="Especialista en Sistemas de Información Geográfica"/>
            <w:listItem w:displayText="Especialista en Teoría y Metodología del Entrenamiento Deportivo" w:value="Especialista en Teoría y Metodología del Entrenamiento Deportivo"/>
            <w:listItem w:displayText="Fisioterapeuta" w:value="Fisioterapeuta"/>
            <w:listItem w:displayText="Fonoaudiólogo" w:value="Fonoaudiólogo"/>
            <w:listItem w:displayText="Ingeniero Aeronáutico" w:value="Ingeniero Aeronáutico"/>
            <w:listItem w:displayText="Ingeniero Agroindustrial" w:value="Ingeniero Agroindustrial"/>
            <w:listItem w:displayText="Ingeniero Ambiental" w:value="Ingeniero Ambiental"/>
            <w:listItem w:displayText="Ingeniero Biomédico" w:value="Ingeniero Biomédico"/>
            <w:listItem w:displayText="Ingeniero de Datos y Software" w:value="Ingeniero de Datos y Software"/>
            <w:listItem w:displayText="Ingeniero de Sistemas" w:value="Ingeniero de Sistemas"/>
            <w:listItem w:displayText="Ingeniero de Sonido" w:value="Ingeniero de Sonido"/>
            <w:listItem w:displayText="Ingeniero Electrónico" w:value="Ingeniero Electrónico"/>
            <w:listItem w:displayText="Ingeniero Industrial" w:value="Ingeniero Industrial"/>
            <w:listItem w:displayText="Ingeniero Mecatrónico" w:value="Ingeniero Mecatrónico"/>
            <w:listItem w:displayText="Ingeniero Multimedia" w:value="Ingeniero Multimedia"/>
            <w:listItem w:displayText="Ingeniero Químico" w:value="Ingeniero Químico"/>
            <w:listItem w:displayText="Licenciado en Educación Artística" w:value="Licenciado en Educación Artística"/>
            <w:listItem w:displayText="Licenciado en Educación Física" w:value="Licenciado en Educación Física"/>
            <w:listItem w:displayText="Licenciado en Educación Física, Recreación y Deportes" w:value="Licenciado en Educación Física, Recreación y Deportes"/>
            <w:listItem w:displayText="Licenciado en Educación Física y Deporte" w:value="Licenciado en Educación Física y Deporte"/>
            <w:listItem w:displayText="Licenciado en Educación Infantil" w:value="Licenciado en Educación Infantil"/>
            <w:listItem w:displayText="Licenciado en Educación para la Primera Infancia" w:value="Licenciado en Educación para la Primera Infancia"/>
            <w:listItem w:displayText="Licenciado en Educación Preescolar" w:value="Licenciado en Educación Preescolar"/>
            <w:listItem w:displayText="Licenciado en Filosofía" w:value="Licenciado en Filosofía"/>
            <w:listItem w:displayText="Licenciado en Humanidades y Lengua Castellana" w:value="Licenciado en Humanidades y Lengua Castellana"/>
            <w:listItem w:displayText="Licenciado en Lengua Castellana" w:value="Licenciado en Lengua Castellana"/>
            <w:listItem w:displayText="Licenciado en Lengua Inglesa" w:value="Licenciado en Lengua Inglesa"/>
            <w:listItem w:displayText="Licenciado en Lenguas Modernas con Énfasis en Inglés y Francés" w:value="Licenciado en Lenguas Modernas con Énfasis en Inglés y Francés"/>
            <w:listItem w:displayText="Licenciado en Literatura y Lengua Castellana" w:value="Licenciado en Literatura y Lengua Castellana"/>
            <w:listItem w:displayText="Licenciado en Teología" w:value="Licenciado en Teología"/>
            <w:listItem w:displayText="Magíster en Administración de Negocios" w:value="Magíster en Administración de Negocios"/>
            <w:listItem w:displayText="Magíster en Administración Financiera" w:value="Magíster en Administración Financiera"/>
            <w:listItem w:displayText="Magíster en Alta Dirección de Servicios Educativos" w:value="Magíster en Alta Dirección de Servicios Educativos"/>
            <w:listItem w:displayText="Magíster en Arquitectura" w:value="Magíster en Arquitectura"/>
            <w:listItem w:displayText="Magíster en Bioclimática" w:value="Magíster en Bioclimática"/>
            <w:listItem w:displayText="Magíster en Bioquímica Clínica" w:value="Magíster en Bioquímica Clínica"/>
            <w:listItem w:displayText="Magíster en Ciencias de la Educación" w:value="Magíster en Ciencias de la Educación"/>
            <w:listItem w:displayText="Magíster en Cooperación Internacional para el Desarrollo" w:value="Magíster en Cooperación Internacional para el Desarrollo"/>
            <w:listItem w:displayText="Magíster en Creatividad" w:value="Magíster en Creatividad"/>
            <w:listItem w:displayText="Magíster en Derecho" w:value="Magíster en Derecho"/>
            <w:listItem w:displayText="Magíster en Derecho y Administración de Justicia" w:value="Magíster en Derecho y Administración de Justicia"/>
            <w:listItem w:displayText="Magíster en Didáctica del Inglés" w:value="Magíster en Didáctica del Inglés"/>
            <w:listItem w:displayText="Magíster en Didácticas para Lecturas, Escrituras y Literatura" w:value="Magíster en Didácticas para Lecturas, Escrituras y Literatura"/>
            <w:listItem w:displayText="Magíster en Dirección de Empresas" w:value="Magíster en Dirección de Empresas"/>
            <w:listItem w:displayText="Magíster en Dirección Deportiva y Relaciones Internacionales" w:value="Magíster en Dirección Deportiva y Relaciones Internacionales"/>
            <w:listItem w:displayText="Magíster en Dirección Portuaria y Marítima" w:value="Magíster en Dirección Portuaria y Marítima"/>
            <w:listItem w:displayText="Magíster en Docencia en Educación Superior" w:value="Magíster en Docencia en Educación Superior"/>
            <w:listItem w:displayText="Magíster en Educación" w:value="Magíster en Educación"/>
            <w:listItem w:displayText="Magíster en Educación: Desarrollo Humano" w:value="Magíster en Educación: Desarrollo Humano"/>
            <w:listItem w:displayText="Magíster en Educación para la Primera Infancia" w:value="Magíster en Educación para la Primera Infancia"/>
            <w:listItem w:displayText="Magíster en Filosofía Contemporánea" w:value="Magíster en Filosofía Contemporánea"/>
            <w:listItem w:displayText="Magíster en Geoinformática" w:value="Magíster en Geoinformática"/>
            <w:listItem w:displayText="Magíster en Gerencia de la Ciencia, Tecnología e Innovación" w:value="Magíster en Gerencia de la Ciencia, Tecnología e Innovación"/>
            <w:listItem w:displayText="Magíster en Gerencia de Proyectos" w:value="Magíster en Gerencia de Proyectos"/>
            <w:listItem w:displayText="Magíster en Gerencia Turística" w:value="Magíster en Gerencia Turística"/>
            <w:listItem w:displayText="Magíster en Ingeniería Aeroespacial" w:value="Magíster en Ingeniería Aeroespacial"/>
            <w:listItem w:displayText="Magíster en Ingeniería: Biotecnología" w:value="Magíster en Ingeniería: Biotecnología"/>
            <w:listItem w:displayText="Magíster en Ingeniería de Procesos" w:value="Magíster en Ingeniería de Procesos"/>
            <w:listItem w:displayText="Magíster en Ingeniería de Proyectos" w:value="Magíster en Ingeniería de Proyectos"/>
            <w:listItem w:displayText="Magíster en Ingeniería de Software" w:value="Magíster en Ingeniería de Software"/>
            <w:listItem w:displayText="Magíster en Internet de las Cosas y Control" w:value="Magíster en Internet de las Cosas y Control"/>
            <w:listItem w:displayText="Magíster en Microbiología Clínica" w:value="Magíster en Microbiología Clínica"/>
            <w:listItem w:displayText="Magíster en Neuropsicología" w:value="Magíster en Neuropsicología"/>
            <w:listItem w:displayText="Magíster en Neuropsicología Clínica" w:value="Magíster en Neuropsicología Clínica"/>
            <w:listItem w:displayText="Magíster en Preparación Física en Fútbol" w:value="Magíster en Preparación Física en Fútbol"/>
            <w:listItem w:displayText="Magíster en Proyecto Urbano" w:value="Magíster en Proyecto Urbano"/>
            <w:listItem w:displayText="Magíster en Psicología" w:value="Magíster en Psicología"/>
            <w:listItem w:displayText="Magíster en Psicología Clínica" w:value="Magíster en Psicología Clínica"/>
            <w:listItem w:displayText="Magíster en Psicología de las Organizaciones y del Trabajo" w:value="Magíster en Psicología de las Organizaciones y del Trabajo"/>
            <w:listItem w:displayText="Magíster en Psicopatología Clínica y Forense con Énfasis en Intervención con Víctimas" w:value="Magíster en Psicopatología Clínica y Forense con Énfasis en Intervención con Víctimas"/>
            <w:listItem w:displayText="Magíster en Seguridad y Salud en el trabajo" w:value="Magíster en Seguridad y Salud en el trabajo"/>
            <w:listItem w:displayText="Magíster en Tecnologías de la Información para la Analítica de Datos" w:value="Magíster en Tecnologías de la Información para la Analítica de Datos"/>
            <w:listItem w:displayText="Magíster en Teología de la Biblia" w:value="Magíster en Teología de la Biblia"/>
            <w:listItem w:displayText="Mercaderista y Negociador Internacional" w:value="Mercaderista y Negociador Internacional"/>
            <w:listItem w:displayText="Negociador Internacional" w:value="Negociador Internacional"/>
            <w:listItem w:displayText="Politólogo" w:value="Politólogo"/>
            <w:listItem w:displayText="Posdoctor en Alta Investigación en Educación Intercultural" w:value="Posdoctor en Alta Investigación en Educación Intercultural"/>
            <w:listItem w:displayText="Profesional en Ciencias Culinarias de la Gastronomía" w:value="Profesional en Ciencias Culinarias de la Gastronomía"/>
            <w:listItem w:displayText="Profesional en Gobierno y Relaciones Internacionales" w:value="Profesional en Gobierno y Relaciones Internacionales"/>
            <w:listItem w:displayText="Profesional en Relaciones Internacionales" w:value="Profesional en Relaciones Internacionales"/>
            <w:listItem w:displayText="Psicólogo" w:value="Psicólogo"/>
            <w:listItem w:displayText="Técnico Laboral en Asistente Administrativo" w:value="Técnico Laboral en Asistente Administrativo"/>
            <w:listItem w:displayText="Técnico Laboral en Prevención y Control Ambiental" w:value="Técnico Laboral en Prevención y Control Ambiental"/>
            <w:listItem w:displayText="Técnico Profesional en la Producción Multimedia" w:value="Técnico Profesional en la Producción Multimedia"/>
            <w:listItem w:displayText="Tecnólogo en Automatización Industrial" w:value="Tecnólogo en Automatización Industrial"/>
            <w:listItem w:displayText="Tecnólogo en Desarrollo de Sistemas Electrónicos y de Telecomunicaciones" w:value="Tecnólogo en Desarrollo de Sistemas Electrónicos y de Telecomunicaciones"/>
            <w:listItem w:displayText="Tecnólogo en Desarrollo de Software" w:value="Tecnólogo en Desarrollo de Software"/>
            <w:listItem w:displayText="Tecnólogo en Entrenamiento Deportivo" w:value="Tecnólogo en Entrenamiento Deportivo"/>
            <w:listItem w:displayText="Tecnólogo en la Gestión de la Producción Multimedia" w:value="Tecnólogo en la Gestión de la Producción Multimedia"/>
          </w:dropDownList>
        </w:sdtPr>
        <w:sdtEndPr>
          <w:rPr>
            <w:rStyle w:val="Fuentedeprrafopredeter"/>
            <w:rFonts w:cs="Times New Roman"/>
          </w:rPr>
        </w:sdtEndPr>
        <w:sdtContent>
          <w:r w:rsidR="005C5E47">
            <w:rPr>
              <w:rStyle w:val="Estilo8"/>
              <w:szCs w:val="24"/>
            </w:rPr>
            <w:t>Ingeniero de Sistemas</w:t>
          </w:r>
        </w:sdtContent>
      </w:sdt>
    </w:p>
    <w:p w14:paraId="67D36C4F" w14:textId="2CCC2765" w:rsidR="00573C21" w:rsidRPr="000511AB" w:rsidRDefault="00573C21" w:rsidP="00C118A3">
      <w:pPr>
        <w:jc w:val="center"/>
        <w:rPr>
          <w:rFonts w:cs="Times New Roman"/>
          <w:szCs w:val="24"/>
        </w:rPr>
      </w:pPr>
    </w:p>
    <w:p w14:paraId="6ABC0F61" w14:textId="76CD0D8E" w:rsidR="00013939" w:rsidRDefault="00013939" w:rsidP="00573C21">
      <w:pPr>
        <w:rPr>
          <w:rFonts w:cs="Times New Roman"/>
          <w:szCs w:val="24"/>
        </w:rPr>
      </w:pPr>
    </w:p>
    <w:p w14:paraId="338E0788" w14:textId="6AC3CB7D" w:rsidR="00276B85" w:rsidRDefault="00276B85" w:rsidP="00573C21">
      <w:pPr>
        <w:rPr>
          <w:rFonts w:cs="Times New Roman"/>
          <w:szCs w:val="24"/>
        </w:rPr>
      </w:pPr>
    </w:p>
    <w:p w14:paraId="74626781" w14:textId="77777777" w:rsidR="00276B85" w:rsidRDefault="00276B85" w:rsidP="00573C21">
      <w:pPr>
        <w:rPr>
          <w:rFonts w:cs="Times New Roman"/>
          <w:szCs w:val="24"/>
        </w:rPr>
      </w:pPr>
    </w:p>
    <w:p w14:paraId="4F84F8AA" w14:textId="683E27C5" w:rsidR="00573C21" w:rsidRPr="003E0B16" w:rsidRDefault="00573C21" w:rsidP="00EB42A0">
      <w:pPr>
        <w:pStyle w:val="PrrAPA"/>
        <w:jc w:val="center"/>
      </w:pPr>
      <w:r w:rsidRPr="003E0B16">
        <w:t>Asesor</w:t>
      </w:r>
      <w:r w:rsidR="007676DC" w:rsidRPr="003E0B16">
        <w:t xml:space="preserve">: </w:t>
      </w:r>
      <w:proofErr w:type="spellStart"/>
      <w:r w:rsidR="005C5E47" w:rsidRPr="003E0B16">
        <w:t>Nikolay</w:t>
      </w:r>
      <w:proofErr w:type="spellEnd"/>
      <w:r w:rsidR="005C5E47" w:rsidRPr="003E0B16">
        <w:t xml:space="preserve"> Lenin Reyes </w:t>
      </w:r>
      <w:proofErr w:type="spellStart"/>
      <w:r w:rsidR="005C5E47" w:rsidRPr="003E0B16">
        <w:t>Jalizev</w:t>
      </w:r>
      <w:proofErr w:type="spellEnd"/>
      <w:r w:rsidRPr="003E0B16">
        <w:t xml:space="preserve">, </w:t>
      </w:r>
      <w:sdt>
        <w:sdtPr>
          <w:rPr>
            <w:rStyle w:val="Estilo8"/>
          </w:rPr>
          <w:alias w:val="Título asesor"/>
          <w:tag w:val="Título asesor"/>
          <w:id w:val="-464968887"/>
          <w:placeholder>
            <w:docPart w:val="52A95E2178D643B398D57C471B6FF8C5"/>
          </w:placeholder>
          <w15:color w:val="FF6600"/>
          <w:dropDownList>
            <w:listItem w:displayText="Seleccione título académico más alto del asesor" w:value="Seleccione título académico más alto del asesor"/>
            <w:listItem w:displayText="Doctor (PhD)" w:value="Doctor (PhD)"/>
            <w:listItem w:displayText="Especialista (Esp)" w:value="Especialista (Esp)"/>
            <w:listItem w:displayText="Magíster (MSc)" w:value="Magíster (MSc)"/>
            <w:listItem w:displayText="PostDoctor (PostDoc)" w:value="PostDoctor (PostDoc)"/>
          </w:dropDownList>
        </w:sdtPr>
        <w:sdtContent>
          <w:r w:rsidR="003E0B16" w:rsidRPr="003E0B16">
            <w:rPr>
              <w:rStyle w:val="Estilo8"/>
            </w:rPr>
            <w:t>Magíster (MSc)</w:t>
          </w:r>
        </w:sdtContent>
      </w:sdt>
      <w:r w:rsidR="007676DC" w:rsidRPr="003E0B16">
        <w:rPr>
          <w:rStyle w:val="Estilo2"/>
          <w:szCs w:val="20"/>
        </w:rPr>
        <w:t xml:space="preserve"> en </w:t>
      </w:r>
      <w:r w:rsidR="003E0B16" w:rsidRPr="003E0B16">
        <w:rPr>
          <w:rStyle w:val="Estilo2"/>
          <w:szCs w:val="20"/>
        </w:rPr>
        <w:t>Ingeniería Industrial</w:t>
      </w:r>
    </w:p>
    <w:p w14:paraId="6962F8ED" w14:textId="14F4902A" w:rsidR="00276B85" w:rsidRDefault="00276B85" w:rsidP="00573C21">
      <w:pPr>
        <w:jc w:val="center"/>
        <w:rPr>
          <w:rFonts w:cs="Times New Roman"/>
          <w:szCs w:val="24"/>
        </w:rPr>
      </w:pPr>
    </w:p>
    <w:p w14:paraId="054B5C99" w14:textId="372C1C0B" w:rsidR="00276B85" w:rsidRDefault="00276B85" w:rsidP="00573C21">
      <w:pPr>
        <w:jc w:val="center"/>
        <w:rPr>
          <w:rFonts w:cs="Times New Roman"/>
          <w:szCs w:val="24"/>
        </w:rPr>
      </w:pPr>
    </w:p>
    <w:p w14:paraId="09D1552F" w14:textId="77777777" w:rsidR="00276B85" w:rsidRDefault="00276B85" w:rsidP="00573C21">
      <w:pPr>
        <w:jc w:val="center"/>
        <w:rPr>
          <w:rFonts w:cs="Times New Roman"/>
          <w:szCs w:val="24"/>
        </w:rPr>
      </w:pPr>
    </w:p>
    <w:p w14:paraId="2BE74AFE" w14:textId="43804106" w:rsidR="00573C21" w:rsidRDefault="004E0C6F" w:rsidP="00573C21">
      <w:pPr>
        <w:jc w:val="center"/>
        <w:rPr>
          <w:rFonts w:cs="Times New Roman"/>
          <w:szCs w:val="24"/>
        </w:rPr>
      </w:pPr>
      <w:r w:rsidRPr="00A001E6">
        <w:rPr>
          <w:b/>
          <w:noProof/>
          <w:sz w:val="20"/>
          <w:szCs w:val="20"/>
          <w:lang w:eastAsia="es-CO"/>
        </w:rPr>
        <w:drawing>
          <wp:inline distT="0" distB="0" distL="0" distR="0" wp14:anchorId="2A4B4F3C" wp14:editId="262B7249">
            <wp:extent cx="828675" cy="1104900"/>
            <wp:effectExtent l="0" t="0" r="9525" b="0"/>
            <wp:docPr id="4" name="Imagen 4"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ocuments\Mis archivos recibidos\logos USB Colombia-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8675" cy="1104900"/>
                    </a:xfrm>
                    <a:prstGeom prst="rect">
                      <a:avLst/>
                    </a:prstGeom>
                    <a:noFill/>
                    <a:ln>
                      <a:noFill/>
                    </a:ln>
                  </pic:spPr>
                </pic:pic>
              </a:graphicData>
            </a:graphic>
          </wp:inline>
        </w:drawing>
      </w:r>
    </w:p>
    <w:p w14:paraId="67E29316" w14:textId="77777777" w:rsidR="00013939" w:rsidRDefault="00013939" w:rsidP="003536EC">
      <w:pPr>
        <w:pStyle w:val="PrrAPA"/>
        <w:jc w:val="center"/>
        <w:rPr>
          <w:rStyle w:val="Estilo3"/>
        </w:rPr>
      </w:pPr>
    </w:p>
    <w:p w14:paraId="0FABEEE4" w14:textId="77777777" w:rsidR="00C37D71" w:rsidRDefault="00C37D71" w:rsidP="00C118A3">
      <w:pPr>
        <w:jc w:val="center"/>
        <w:rPr>
          <w:rStyle w:val="Estilo3"/>
        </w:rPr>
      </w:pPr>
      <w:r>
        <w:rPr>
          <w:rStyle w:val="Estilo3"/>
        </w:rPr>
        <w:t>Universidad de San Buenaventura</w:t>
      </w:r>
    </w:p>
    <w:p w14:paraId="51F85AD2" w14:textId="3D25CBF0" w:rsidR="00431B5B" w:rsidRPr="004635B6" w:rsidRDefault="00000000" w:rsidP="00431B5B">
      <w:pPr>
        <w:jc w:val="center"/>
        <w:rPr>
          <w:rFonts w:cs="Times New Roman"/>
          <w:szCs w:val="24"/>
        </w:rPr>
      </w:pPr>
      <w:sdt>
        <w:sdtPr>
          <w:rPr>
            <w:rStyle w:val="TextocomentarioCar"/>
            <w:sz w:val="24"/>
            <w:szCs w:val="24"/>
          </w:rPr>
          <w:alias w:val="Facultad"/>
          <w:tag w:val="Facultad"/>
          <w:id w:val="-57098634"/>
          <w:placeholder>
            <w:docPart w:val="49F3402797764F8E9F37A855C1D28ACB"/>
          </w:placeholder>
          <w15:color w:val="FF6600"/>
          <w:dropDownList>
            <w:listItem w:displayText="Seleccione facultad USB Colombia (A-Z)" w:value="Seleccione facultad USB Colombia (A-Z)"/>
            <w:listItem w:displayText="Escuela de Formación y Gestión Deportiva (Cali)" w:value="Escuela de Formación y Gestión Deportiva (Cali)"/>
            <w:listItem w:displayText="Facultad de Arquitectura, Arte y Diseño (Cali)" w:value="Facultad de Arquitectura, Arte y Diseño (Cali)"/>
            <w:listItem w:displayText="Facultad de Arquitectura, Artes y Diseño (Cartagena)" w:value="Facultad de Arquitectura, Artes y Diseño (Cartagena)"/>
            <w:listItem w:displayText="Facultad de Artes Integradas (Medellín)" w:value="Facultad de Artes Integradas (Medellín)"/>
            <w:listItem w:displayText="Facultad de Ciencias Administrativas y Contables (Cartagena)" w:value="Facultad de Ciencias Administrativas y Contables (Cartagena)"/>
            <w:listItem w:displayText="Facultad de Ciencias de la Salud (Cartagena)" w:value="Facultad de Ciencias de la Salud (Cartagena)"/>
            <w:listItem w:displayText="Facultad de Ciencias Económicas (Cali)" w:value="Facultad de Ciencias Económicas (Cali)"/>
            <w:listItem w:displayText="Facultad de Ciencias Económicas y Administrativas (Bogotá)" w:value="Facultad de Ciencias Económicas y Administrativas (Bogotá)"/>
            <w:listItem w:displayText="Facultad de Ciencias Empresariales (Medellín)" w:value="Facultad de Ciencias Empresariales (Medellín)"/>
            <w:listItem w:displayText="Facultad de Ciencias Humanas y Sociales (Cali)" w:value="Facultad de Ciencias Humanas y Sociales (Cali)"/>
            <w:listItem w:displayText="Facultad de Ciencias Jurídicas y Políticas (Bogotá)" w:value="Facultad de Ciencias Jurídicas y Políticas (Bogotá)"/>
            <w:listItem w:displayText="Facultad de Derecho (Medellín)" w:value="Facultad de Derecho (Medellín)"/>
            <w:listItem w:displayText="Facultad de Derecho y Ciencias Políticas (Cali)" w:value="Facultad de Derecho y Ciencias Políticas (Cali)"/>
            <w:listItem w:displayText="Facultad de Derecho y Ciencias Políticas (Cartagena)" w:value="Facultad de Derecho y Ciencias Políticas (Cartagena)"/>
            <w:listItem w:displayText="Facultad de Educación (Cali)" w:value="Facultad de Educación (Cali)"/>
            <w:listItem w:displayText="Facultad de Educación (Medellín)" w:value="Facultad de Educación (Medellín)"/>
            <w:listItem w:displayText="Facultad de Educación, Ciencias Humanas y Sociales (Cartagena)" w:value="Facultad de Educación, Ciencias Humanas y Sociales (Cartagena)"/>
            <w:listItem w:displayText="Facultad de Humanidades y Ciencias de la Educación (Bogotá)" w:value="Facultad de Humanidades y Ciencias de la Educación (Bogotá)"/>
            <w:listItem w:displayText="Facultad de Ingeniería (Cali)" w:value="Facultad de Ingeniería (Cali)"/>
            <w:listItem w:displayText="Facultad de Ingeniería (Bogotá)" w:value="Facultad de Ingeniería (Bogotá)"/>
            <w:listItem w:displayText="Facultad de Ingenierías (Cartagena)" w:value="Facultad de Ingenierías (Cartagena)"/>
            <w:listItem w:displayText="Facultad de Ingenierías (Medellín)" w:value="Facultad de Ingenierías (Medellín)"/>
            <w:listItem w:displayText="Facultad de Psicología (Bogotá)" w:value="Facultad de Psicología (Bogotá)"/>
            <w:listItem w:displayText="Facultad de Psicología (Cali)" w:value="Facultad de Psicología (Cali)"/>
            <w:listItem w:displayText="Facultad de Psicología (Medellín)" w:value="Facultad de Psicología (Medellín)"/>
          </w:dropDownList>
        </w:sdtPr>
        <w:sdtEndPr>
          <w:rPr>
            <w:rStyle w:val="Fuentedeprrafopredeter"/>
            <w:rFonts w:cs="Times New Roman"/>
          </w:rPr>
        </w:sdtEndPr>
        <w:sdtContent>
          <w:r w:rsidR="005C5E47">
            <w:rPr>
              <w:rStyle w:val="TextocomentarioCar"/>
              <w:sz w:val="24"/>
              <w:szCs w:val="24"/>
            </w:rPr>
            <w:t>Facultad de Ingeniería (Bogotá)</w:t>
          </w:r>
        </w:sdtContent>
      </w:sdt>
    </w:p>
    <w:p w14:paraId="3FC11AC2" w14:textId="179DA243" w:rsidR="001D010E" w:rsidRDefault="00000000" w:rsidP="001D010E">
      <w:pPr>
        <w:jc w:val="center"/>
      </w:pPr>
      <w:sdt>
        <w:sdtPr>
          <w:alias w:val="Programa"/>
          <w:tag w:val="Programa"/>
          <w:id w:val="249619693"/>
          <w:placeholder>
            <w:docPart w:val="23B5ABB364CA4E909FDDA59E48B37253"/>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sioterapia" w:value="Fisioterapia"/>
            <w:listItem w:displayText="Fonoaudiología" w:value="Fonoaudiologí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EndPr>
          <w:rPr>
            <w:rFonts w:cs="Times New Roman"/>
            <w:szCs w:val="24"/>
          </w:rPr>
        </w:sdtEndPr>
        <w:sdtContent>
          <w:r w:rsidR="005C5E47">
            <w:t>Ingeniería de Sistemas</w:t>
          </w:r>
        </w:sdtContent>
      </w:sdt>
      <w:r w:rsidR="001D010E" w:rsidRPr="0042472F">
        <w:rPr>
          <w:rStyle w:val="Refdenotaalfinal"/>
        </w:rPr>
        <w:t xml:space="preserve"> </w:t>
      </w:r>
    </w:p>
    <w:p w14:paraId="6E2C509A" w14:textId="1F89D42E" w:rsidR="00573C21" w:rsidRDefault="00000000" w:rsidP="00E72954">
      <w:pPr>
        <w:jc w:val="center"/>
        <w:rPr>
          <w:rFonts w:cs="Times New Roman"/>
          <w:szCs w:val="24"/>
        </w:rPr>
      </w:pPr>
      <w:sdt>
        <w:sdtPr>
          <w:rPr>
            <w:szCs w:val="24"/>
          </w:rPr>
          <w:alias w:val="Ciudad"/>
          <w:tag w:val="Ciudad"/>
          <w:id w:val="-742413268"/>
          <w:placeholder>
            <w:docPart w:val="B5DB3982D6EE49D8B4A168396A4834C4"/>
          </w:placeholder>
          <w15:color w:val="FF6600"/>
          <w:dropDownList>
            <w:listItem w:displayText="Seleccione ciudad USB Colombia (A-Z)" w:value="Seleccione ciudad USB Colombia (A-Z)"/>
            <w:listItem w:displayText="Armenia, Colombia" w:value="Armenia, Colombia"/>
            <w:listItem w:displayText="Bello, Colombia" w:value="Bello, Colombia"/>
            <w:listItem w:displayText="Bogotá D.C., Colombia" w:value="Bogotá D.C., Colombia"/>
            <w:listItem w:displayText="Cartagena, Colombia" w:value="Cartagena, Colombia"/>
            <w:listItem w:displayText="Ibagué, Colombia" w:value="Ibagué, Colombia"/>
            <w:listItem w:displayText="Medellín, Colombia" w:value="Medellín, Colombia"/>
            <w:listItem w:displayText="Santiago de Cali, Colombia" w:value="Santiago de Cali, Colombia"/>
          </w:dropDownList>
        </w:sdtPr>
        <w:sdtEndPr>
          <w:rPr>
            <w:rFonts w:cs="Times New Roman"/>
          </w:rPr>
        </w:sdtEndPr>
        <w:sdtContent>
          <w:r w:rsidR="005C5E47">
            <w:rPr>
              <w:szCs w:val="24"/>
            </w:rPr>
            <w:t>Bogotá D.C., Colombia</w:t>
          </w:r>
        </w:sdtContent>
      </w:sdt>
    </w:p>
    <w:p w14:paraId="38F2310B" w14:textId="196EAA34" w:rsidR="000E7578" w:rsidRPr="00276B85" w:rsidRDefault="00000000" w:rsidP="00276B85">
      <w:pPr>
        <w:jc w:val="center"/>
        <w:rPr>
          <w:rFonts w:cs="Times New Roman"/>
          <w:szCs w:val="24"/>
        </w:rPr>
      </w:pPr>
      <w:sdt>
        <w:sdtPr>
          <w:rPr>
            <w:szCs w:val="24"/>
          </w:rPr>
          <w:alias w:val="Año"/>
          <w:tag w:val="Año"/>
          <w:id w:val="865789458"/>
          <w:placeholder>
            <w:docPart w:val="7E57EA97386C473AB0B30FA3E22000F8"/>
          </w:placeholder>
          <w15:color w:val="FF6600"/>
          <w:dropDownList>
            <w:listItem w:displayText="Seleccione año" w:value="Seleccione año"/>
            <w:listItem w:displayText="2021" w:value="2021"/>
            <w:listItem w:displayText="2022" w:value="2022"/>
            <w:listItem w:displayText="2023" w:value="2023"/>
            <w:listItem w:displayText="2024" w:value="2024"/>
          </w:dropDownList>
        </w:sdtPr>
        <w:sdtEndPr>
          <w:rPr>
            <w:rFonts w:cs="Times New Roman"/>
          </w:rPr>
        </w:sdtEndPr>
        <w:sdtContent>
          <w:r w:rsidR="008E0878">
            <w:rPr>
              <w:szCs w:val="24"/>
            </w:rPr>
            <w:t>2023</w:t>
          </w:r>
        </w:sdtContent>
      </w:sdt>
      <w:r w:rsidR="000E7578">
        <w:rPr>
          <w:rFonts w:cs="Times New Roman"/>
          <w:b/>
          <w:szCs w:val="24"/>
        </w:rPr>
        <w:br w:type="page"/>
      </w:r>
    </w:p>
    <w:p w14:paraId="0AC83E73" w14:textId="3F3C8FFC" w:rsidR="000511AB" w:rsidRPr="006B13CA" w:rsidRDefault="00A0794E" w:rsidP="00063439">
      <w:pPr>
        <w:jc w:val="center"/>
        <w:rPr>
          <w:rFonts w:cs="Times New Roman"/>
          <w:szCs w:val="24"/>
        </w:rPr>
      </w:pPr>
      <w:r w:rsidRPr="00A0794E">
        <w:rPr>
          <w:rFonts w:cs="Times New Roman"/>
          <w:b/>
          <w:szCs w:val="24"/>
        </w:rPr>
        <w:lastRenderedPageBreak/>
        <w:t>Dedicatoria</w:t>
      </w:r>
    </w:p>
    <w:p w14:paraId="650DFFE3" w14:textId="77777777" w:rsidR="004B7A71" w:rsidRDefault="004B7A71" w:rsidP="004B7A71">
      <w:pPr>
        <w:jc w:val="center"/>
        <w:rPr>
          <w:rFonts w:cs="Times New Roman"/>
          <w:szCs w:val="24"/>
        </w:rPr>
      </w:pPr>
    </w:p>
    <w:p w14:paraId="3F107D0C" w14:textId="0BF2DD0F" w:rsidR="000511AB" w:rsidRDefault="001340A3" w:rsidP="001340A3">
      <w:pPr>
        <w:tabs>
          <w:tab w:val="center" w:pos="4702"/>
          <w:tab w:val="right" w:pos="9404"/>
        </w:tabs>
        <w:jc w:val="left"/>
        <w:rPr>
          <w:rFonts w:cs="Times New Roman"/>
          <w:szCs w:val="24"/>
        </w:rPr>
      </w:pPr>
      <w:r>
        <w:rPr>
          <w:rFonts w:cs="Times New Roman"/>
          <w:szCs w:val="24"/>
        </w:rPr>
        <w:tab/>
      </w:r>
      <w:r w:rsidR="004B7A71">
        <w:rPr>
          <w:rFonts w:cs="Times New Roman"/>
          <w:szCs w:val="24"/>
        </w:rPr>
        <w:t>Texto de dedicatoria centrado.</w:t>
      </w:r>
      <w:r>
        <w:rPr>
          <w:rFonts w:cs="Times New Roman"/>
          <w:szCs w:val="24"/>
        </w:rPr>
        <w:tab/>
      </w:r>
    </w:p>
    <w:p w14:paraId="769A02D5" w14:textId="77777777" w:rsidR="000511AB" w:rsidRDefault="00A0794E" w:rsidP="000511AB">
      <w:pPr>
        <w:rPr>
          <w:rFonts w:cs="Times New Roman"/>
          <w:szCs w:val="24"/>
        </w:rPr>
      </w:pPr>
      <w:r>
        <w:rPr>
          <w:rFonts w:cs="Times New Roman"/>
          <w:szCs w:val="24"/>
        </w:rPr>
        <w:tab/>
      </w:r>
    </w:p>
    <w:p w14:paraId="0D6B9E8B" w14:textId="77777777" w:rsidR="000511AB" w:rsidRDefault="000511AB" w:rsidP="000511AB">
      <w:pPr>
        <w:rPr>
          <w:rFonts w:cs="Times New Roman"/>
          <w:szCs w:val="24"/>
        </w:rPr>
      </w:pPr>
    </w:p>
    <w:p w14:paraId="74ADE308" w14:textId="61763DE9" w:rsidR="00A0794E" w:rsidRDefault="001D3A0A" w:rsidP="001D3A0A">
      <w:pPr>
        <w:tabs>
          <w:tab w:val="left" w:pos="7305"/>
        </w:tabs>
        <w:rPr>
          <w:rFonts w:cs="Times New Roman"/>
          <w:szCs w:val="24"/>
        </w:rPr>
      </w:pPr>
      <w:r>
        <w:rPr>
          <w:rFonts w:cs="Times New Roman"/>
          <w:szCs w:val="24"/>
        </w:rPr>
        <w:tab/>
      </w:r>
    </w:p>
    <w:p w14:paraId="0E15431B" w14:textId="75FED94D" w:rsidR="00A0794E" w:rsidRDefault="00A0794E" w:rsidP="000511AB">
      <w:pPr>
        <w:rPr>
          <w:rFonts w:cs="Times New Roman"/>
          <w:szCs w:val="24"/>
        </w:rPr>
      </w:pPr>
    </w:p>
    <w:p w14:paraId="4CE351D6" w14:textId="47C76A1D" w:rsidR="00276B85" w:rsidRDefault="00276B85" w:rsidP="000511AB">
      <w:pPr>
        <w:rPr>
          <w:rFonts w:cs="Times New Roman"/>
          <w:szCs w:val="24"/>
        </w:rPr>
      </w:pPr>
    </w:p>
    <w:p w14:paraId="483EBF8A" w14:textId="2A46E547" w:rsidR="00276B85" w:rsidRDefault="00276B85" w:rsidP="000511AB">
      <w:pPr>
        <w:rPr>
          <w:rFonts w:cs="Times New Roman"/>
          <w:szCs w:val="24"/>
        </w:rPr>
      </w:pPr>
    </w:p>
    <w:p w14:paraId="7CD6ADF4" w14:textId="52DC6FB0" w:rsidR="00276B85" w:rsidRDefault="00276B85" w:rsidP="000511AB">
      <w:pPr>
        <w:rPr>
          <w:rFonts w:cs="Times New Roman"/>
          <w:szCs w:val="24"/>
        </w:rPr>
      </w:pPr>
    </w:p>
    <w:p w14:paraId="6DB58B20" w14:textId="68A742CF" w:rsidR="00276B85" w:rsidRDefault="00276B85" w:rsidP="000511AB">
      <w:pPr>
        <w:rPr>
          <w:rFonts w:cs="Times New Roman"/>
          <w:szCs w:val="24"/>
        </w:rPr>
      </w:pPr>
    </w:p>
    <w:p w14:paraId="73BAE686" w14:textId="642A8F06" w:rsidR="00276B85" w:rsidRDefault="00276B85" w:rsidP="000511AB">
      <w:pPr>
        <w:rPr>
          <w:rFonts w:cs="Times New Roman"/>
          <w:szCs w:val="24"/>
        </w:rPr>
      </w:pPr>
    </w:p>
    <w:p w14:paraId="4FBDCC32" w14:textId="3F4F6D09" w:rsidR="00276B85" w:rsidRDefault="00276B85" w:rsidP="000511AB">
      <w:pPr>
        <w:rPr>
          <w:rFonts w:cs="Times New Roman"/>
          <w:szCs w:val="24"/>
        </w:rPr>
      </w:pPr>
    </w:p>
    <w:p w14:paraId="6516C80F" w14:textId="77777777" w:rsidR="00276B85" w:rsidRDefault="00276B85" w:rsidP="000511AB">
      <w:pPr>
        <w:rPr>
          <w:rFonts w:cs="Times New Roman"/>
          <w:szCs w:val="24"/>
        </w:rPr>
      </w:pPr>
    </w:p>
    <w:p w14:paraId="74EEB17B" w14:textId="77777777" w:rsidR="001E1DD5" w:rsidRDefault="001E1DD5" w:rsidP="000511AB">
      <w:pPr>
        <w:rPr>
          <w:rFonts w:cs="Times New Roman"/>
          <w:szCs w:val="24"/>
        </w:rPr>
      </w:pPr>
    </w:p>
    <w:p w14:paraId="40A8AFC8" w14:textId="77777777" w:rsidR="00A0794E" w:rsidRDefault="00A0794E" w:rsidP="000511AB">
      <w:pPr>
        <w:rPr>
          <w:rFonts w:cs="Times New Roman"/>
          <w:szCs w:val="24"/>
        </w:rPr>
      </w:pPr>
    </w:p>
    <w:p w14:paraId="226C6965" w14:textId="7242568A" w:rsidR="00A0794E" w:rsidRPr="00276B85" w:rsidRDefault="00A0794E" w:rsidP="00276B85">
      <w:pPr>
        <w:spacing w:after="160" w:line="259" w:lineRule="auto"/>
        <w:jc w:val="center"/>
        <w:rPr>
          <w:rFonts w:cs="Times New Roman"/>
          <w:b/>
          <w:szCs w:val="24"/>
        </w:rPr>
      </w:pPr>
      <w:r w:rsidRPr="00A0794E">
        <w:rPr>
          <w:rFonts w:cs="Times New Roman"/>
          <w:b/>
          <w:szCs w:val="24"/>
        </w:rPr>
        <w:t>Agradecimientos</w:t>
      </w:r>
    </w:p>
    <w:p w14:paraId="457207AC" w14:textId="77777777" w:rsidR="004B7A71" w:rsidRDefault="004B7A71" w:rsidP="004B7A71">
      <w:pPr>
        <w:jc w:val="center"/>
        <w:rPr>
          <w:rFonts w:cs="Times New Roman"/>
          <w:szCs w:val="24"/>
        </w:rPr>
      </w:pPr>
    </w:p>
    <w:p w14:paraId="34F65C20" w14:textId="76B26FE1" w:rsidR="004B7A71" w:rsidRDefault="004B7A71" w:rsidP="004B7A71">
      <w:pPr>
        <w:jc w:val="center"/>
        <w:rPr>
          <w:rFonts w:cs="Times New Roman"/>
          <w:szCs w:val="24"/>
        </w:rPr>
      </w:pPr>
      <w:r>
        <w:rPr>
          <w:rFonts w:cs="Times New Roman"/>
          <w:szCs w:val="24"/>
        </w:rPr>
        <w:t>Texto de agradecimientos centrado.</w:t>
      </w:r>
    </w:p>
    <w:p w14:paraId="34140416" w14:textId="77777777" w:rsidR="000511AB" w:rsidRDefault="000511AB" w:rsidP="000511AB">
      <w:pPr>
        <w:rPr>
          <w:rFonts w:cs="Times New Roman"/>
          <w:szCs w:val="24"/>
        </w:rPr>
      </w:pPr>
    </w:p>
    <w:p w14:paraId="7EED82E6" w14:textId="77777777" w:rsidR="000511AB" w:rsidRDefault="00A0794E" w:rsidP="000511AB">
      <w:pPr>
        <w:rPr>
          <w:rFonts w:cs="Times New Roman"/>
          <w:szCs w:val="24"/>
        </w:rPr>
      </w:pPr>
      <w:r>
        <w:rPr>
          <w:rFonts w:cs="Times New Roman"/>
          <w:szCs w:val="24"/>
        </w:rPr>
        <w:tab/>
      </w:r>
    </w:p>
    <w:p w14:paraId="78C3B99F" w14:textId="77777777" w:rsidR="000511AB" w:rsidRDefault="000511AB" w:rsidP="000511AB">
      <w:pPr>
        <w:rPr>
          <w:rFonts w:cs="Times New Roman"/>
          <w:szCs w:val="24"/>
        </w:rPr>
      </w:pPr>
    </w:p>
    <w:p w14:paraId="07B50393" w14:textId="77777777" w:rsidR="00A0794E" w:rsidRDefault="00A0794E" w:rsidP="000511AB">
      <w:pPr>
        <w:rPr>
          <w:rFonts w:cs="Times New Roman"/>
          <w:szCs w:val="24"/>
        </w:rPr>
      </w:pPr>
    </w:p>
    <w:p w14:paraId="4656C6CA" w14:textId="77777777" w:rsidR="00A0794E" w:rsidRDefault="00A0794E" w:rsidP="000511AB">
      <w:pPr>
        <w:rPr>
          <w:rFonts w:cs="Times New Roman"/>
          <w:szCs w:val="24"/>
        </w:rPr>
      </w:pPr>
    </w:p>
    <w:p w14:paraId="0A15098E" w14:textId="77777777" w:rsidR="00A0794E" w:rsidRDefault="00A0794E" w:rsidP="000511AB">
      <w:pPr>
        <w:rPr>
          <w:rFonts w:cs="Times New Roman"/>
          <w:szCs w:val="24"/>
        </w:rPr>
      </w:pPr>
    </w:p>
    <w:p w14:paraId="641C3BB7" w14:textId="77777777" w:rsidR="00A0794E" w:rsidRDefault="00A0794E" w:rsidP="000511AB">
      <w:pPr>
        <w:rPr>
          <w:rFonts w:cs="Times New Roman"/>
          <w:szCs w:val="24"/>
        </w:rPr>
      </w:pPr>
    </w:p>
    <w:p w14:paraId="2A2BBEFD" w14:textId="77777777" w:rsidR="00A0794E" w:rsidRDefault="00A0794E" w:rsidP="000511AB">
      <w:pPr>
        <w:rPr>
          <w:rFonts w:cs="Times New Roman"/>
          <w:szCs w:val="24"/>
        </w:rPr>
      </w:pPr>
    </w:p>
    <w:p w14:paraId="6B4AABC7" w14:textId="77777777" w:rsidR="00A0794E" w:rsidRDefault="00A0794E" w:rsidP="000511AB">
      <w:pPr>
        <w:rPr>
          <w:rFonts w:cs="Times New Roman"/>
          <w:szCs w:val="24"/>
        </w:rPr>
      </w:pPr>
    </w:p>
    <w:p w14:paraId="2AACD027" w14:textId="77777777" w:rsidR="00A0794E" w:rsidRDefault="00A0794E" w:rsidP="000511AB">
      <w:pPr>
        <w:rPr>
          <w:rFonts w:cs="Times New Roman"/>
          <w:szCs w:val="24"/>
        </w:rPr>
      </w:pPr>
    </w:p>
    <w:p w14:paraId="42BA4082" w14:textId="77777777" w:rsidR="00A0794E" w:rsidRDefault="00A0794E" w:rsidP="000511AB">
      <w:pPr>
        <w:rPr>
          <w:rFonts w:cs="Times New Roman"/>
          <w:szCs w:val="24"/>
        </w:rPr>
      </w:pPr>
    </w:p>
    <w:p w14:paraId="5EF1F06F" w14:textId="3605E6D4" w:rsidR="00DC79BC" w:rsidRDefault="00DC79BC">
      <w:pPr>
        <w:spacing w:after="160" w:line="259" w:lineRule="auto"/>
        <w:jc w:val="left"/>
        <w:rPr>
          <w:rFonts w:cs="Times New Roman"/>
          <w:szCs w:val="24"/>
        </w:rPr>
      </w:pPr>
    </w:p>
    <w:sdt>
      <w:sdtPr>
        <w:rPr>
          <w:rFonts w:eastAsiaTheme="minorHAnsi" w:cstheme="minorBidi"/>
          <w:b w:val="0"/>
          <w:szCs w:val="22"/>
          <w:lang w:val="es-ES" w:eastAsia="en-US"/>
        </w:rPr>
        <w:id w:val="-687217313"/>
        <w:docPartObj>
          <w:docPartGallery w:val="Table of Contents"/>
          <w:docPartUnique/>
        </w:docPartObj>
      </w:sdtPr>
      <w:sdtEndPr>
        <w:rPr>
          <w:bCs/>
        </w:rPr>
      </w:sdtEndPr>
      <w:sdtContent>
        <w:p w14:paraId="05C59441" w14:textId="4BE000A3" w:rsidR="00A27781" w:rsidRDefault="00A27781">
          <w:pPr>
            <w:pStyle w:val="TtuloTDC"/>
          </w:pPr>
          <w:r>
            <w:rPr>
              <w:lang w:val="es-ES"/>
            </w:rPr>
            <w:t>Tabla de contenido</w:t>
          </w:r>
        </w:p>
        <w:p w14:paraId="69AE1E16" w14:textId="5C26FC83" w:rsidR="00E8386E" w:rsidRDefault="00E8386E">
          <w:pPr>
            <w:pStyle w:val="TDC1"/>
            <w:tabs>
              <w:tab w:val="right" w:leader="dot" w:pos="9394"/>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67130055" w:history="1">
            <w:r w:rsidRPr="0016326A">
              <w:rPr>
                <w:rStyle w:val="Hipervnculo"/>
                <w:noProof/>
              </w:rPr>
              <w:t>Resumen</w:t>
            </w:r>
            <w:r>
              <w:rPr>
                <w:noProof/>
                <w:webHidden/>
              </w:rPr>
              <w:tab/>
            </w:r>
            <w:r>
              <w:rPr>
                <w:noProof/>
                <w:webHidden/>
              </w:rPr>
              <w:fldChar w:fldCharType="begin"/>
            </w:r>
            <w:r>
              <w:rPr>
                <w:noProof/>
                <w:webHidden/>
              </w:rPr>
              <w:instrText xml:space="preserve"> PAGEREF _Toc67130055 \h </w:instrText>
            </w:r>
            <w:r>
              <w:rPr>
                <w:noProof/>
                <w:webHidden/>
              </w:rPr>
            </w:r>
            <w:r>
              <w:rPr>
                <w:noProof/>
                <w:webHidden/>
              </w:rPr>
              <w:fldChar w:fldCharType="separate"/>
            </w:r>
            <w:r>
              <w:rPr>
                <w:noProof/>
                <w:webHidden/>
              </w:rPr>
              <w:t>7</w:t>
            </w:r>
            <w:r>
              <w:rPr>
                <w:noProof/>
                <w:webHidden/>
              </w:rPr>
              <w:fldChar w:fldCharType="end"/>
            </w:r>
          </w:hyperlink>
        </w:p>
        <w:p w14:paraId="57C529CD" w14:textId="1EBE91CC" w:rsidR="00E8386E" w:rsidRDefault="00000000">
          <w:pPr>
            <w:pStyle w:val="TDC1"/>
            <w:tabs>
              <w:tab w:val="right" w:leader="dot" w:pos="9394"/>
            </w:tabs>
            <w:rPr>
              <w:rFonts w:asciiTheme="minorHAnsi" w:eastAsiaTheme="minorEastAsia" w:hAnsiTheme="minorHAnsi"/>
              <w:noProof/>
              <w:sz w:val="22"/>
              <w:lang w:eastAsia="es-CO"/>
            </w:rPr>
          </w:pPr>
          <w:hyperlink w:anchor="_Toc67130056" w:history="1">
            <w:r w:rsidR="00E8386E" w:rsidRPr="0016326A">
              <w:rPr>
                <w:rStyle w:val="Hipervnculo"/>
                <w:noProof/>
              </w:rPr>
              <w:t>Abstract</w:t>
            </w:r>
            <w:r w:rsidR="00E8386E">
              <w:rPr>
                <w:noProof/>
                <w:webHidden/>
              </w:rPr>
              <w:tab/>
            </w:r>
            <w:r w:rsidR="00E8386E">
              <w:rPr>
                <w:noProof/>
                <w:webHidden/>
              </w:rPr>
              <w:fldChar w:fldCharType="begin"/>
            </w:r>
            <w:r w:rsidR="00E8386E">
              <w:rPr>
                <w:noProof/>
                <w:webHidden/>
              </w:rPr>
              <w:instrText xml:space="preserve"> PAGEREF _Toc67130056 \h </w:instrText>
            </w:r>
            <w:r w:rsidR="00E8386E">
              <w:rPr>
                <w:noProof/>
                <w:webHidden/>
              </w:rPr>
            </w:r>
            <w:r w:rsidR="00E8386E">
              <w:rPr>
                <w:noProof/>
                <w:webHidden/>
              </w:rPr>
              <w:fldChar w:fldCharType="separate"/>
            </w:r>
            <w:r w:rsidR="00E8386E">
              <w:rPr>
                <w:noProof/>
                <w:webHidden/>
              </w:rPr>
              <w:t>8</w:t>
            </w:r>
            <w:r w:rsidR="00E8386E">
              <w:rPr>
                <w:noProof/>
                <w:webHidden/>
              </w:rPr>
              <w:fldChar w:fldCharType="end"/>
            </w:r>
          </w:hyperlink>
        </w:p>
        <w:p w14:paraId="41E18852" w14:textId="7A074B77" w:rsidR="00E8386E" w:rsidRDefault="00000000">
          <w:pPr>
            <w:pStyle w:val="TDC1"/>
            <w:tabs>
              <w:tab w:val="right" w:leader="dot" w:pos="9394"/>
            </w:tabs>
            <w:rPr>
              <w:rFonts w:asciiTheme="minorHAnsi" w:eastAsiaTheme="minorEastAsia" w:hAnsiTheme="minorHAnsi"/>
              <w:noProof/>
              <w:sz w:val="22"/>
              <w:lang w:eastAsia="es-CO"/>
            </w:rPr>
          </w:pPr>
          <w:hyperlink w:anchor="_Toc67130057" w:history="1">
            <w:r w:rsidR="00E8386E" w:rsidRPr="0016326A">
              <w:rPr>
                <w:rStyle w:val="Hipervnculo"/>
                <w:noProof/>
              </w:rPr>
              <w:t>Introducción</w:t>
            </w:r>
            <w:r w:rsidR="00E8386E">
              <w:rPr>
                <w:noProof/>
                <w:webHidden/>
              </w:rPr>
              <w:tab/>
            </w:r>
            <w:r w:rsidR="00E8386E">
              <w:rPr>
                <w:noProof/>
                <w:webHidden/>
              </w:rPr>
              <w:fldChar w:fldCharType="begin"/>
            </w:r>
            <w:r w:rsidR="00E8386E">
              <w:rPr>
                <w:noProof/>
                <w:webHidden/>
              </w:rPr>
              <w:instrText xml:space="preserve"> PAGEREF _Toc67130057 \h </w:instrText>
            </w:r>
            <w:r w:rsidR="00E8386E">
              <w:rPr>
                <w:noProof/>
                <w:webHidden/>
              </w:rPr>
            </w:r>
            <w:r w:rsidR="00E8386E">
              <w:rPr>
                <w:noProof/>
                <w:webHidden/>
              </w:rPr>
              <w:fldChar w:fldCharType="separate"/>
            </w:r>
            <w:r w:rsidR="00E8386E">
              <w:rPr>
                <w:noProof/>
                <w:webHidden/>
              </w:rPr>
              <w:t>9</w:t>
            </w:r>
            <w:r w:rsidR="00E8386E">
              <w:rPr>
                <w:noProof/>
                <w:webHidden/>
              </w:rPr>
              <w:fldChar w:fldCharType="end"/>
            </w:r>
          </w:hyperlink>
        </w:p>
        <w:p w14:paraId="04378C62" w14:textId="68B8DB29" w:rsidR="00E8386E" w:rsidRDefault="00000000">
          <w:pPr>
            <w:pStyle w:val="TDC1"/>
            <w:tabs>
              <w:tab w:val="right" w:leader="dot" w:pos="9394"/>
            </w:tabs>
            <w:rPr>
              <w:rFonts w:asciiTheme="minorHAnsi" w:eastAsiaTheme="minorEastAsia" w:hAnsiTheme="minorHAnsi"/>
              <w:noProof/>
              <w:sz w:val="22"/>
              <w:lang w:eastAsia="es-CO"/>
            </w:rPr>
          </w:pPr>
          <w:hyperlink w:anchor="_Toc67130058" w:history="1">
            <w:r w:rsidR="00E8386E" w:rsidRPr="0016326A">
              <w:rPr>
                <w:rStyle w:val="Hipervnculo"/>
                <w:noProof/>
              </w:rPr>
              <w:t>Referencias</w:t>
            </w:r>
            <w:r w:rsidR="00E8386E">
              <w:rPr>
                <w:noProof/>
                <w:webHidden/>
              </w:rPr>
              <w:tab/>
            </w:r>
            <w:r w:rsidR="00E8386E">
              <w:rPr>
                <w:noProof/>
                <w:webHidden/>
              </w:rPr>
              <w:fldChar w:fldCharType="begin"/>
            </w:r>
            <w:r w:rsidR="00E8386E">
              <w:rPr>
                <w:noProof/>
                <w:webHidden/>
              </w:rPr>
              <w:instrText xml:space="preserve"> PAGEREF _Toc67130058 \h </w:instrText>
            </w:r>
            <w:r w:rsidR="00E8386E">
              <w:rPr>
                <w:noProof/>
                <w:webHidden/>
              </w:rPr>
            </w:r>
            <w:r w:rsidR="00E8386E">
              <w:rPr>
                <w:noProof/>
                <w:webHidden/>
              </w:rPr>
              <w:fldChar w:fldCharType="separate"/>
            </w:r>
            <w:r w:rsidR="00E8386E">
              <w:rPr>
                <w:noProof/>
                <w:webHidden/>
              </w:rPr>
              <w:t>26</w:t>
            </w:r>
            <w:r w:rsidR="00E8386E">
              <w:rPr>
                <w:noProof/>
                <w:webHidden/>
              </w:rPr>
              <w:fldChar w:fldCharType="end"/>
            </w:r>
          </w:hyperlink>
        </w:p>
        <w:p w14:paraId="07D53611" w14:textId="62112FDD" w:rsidR="00A27781" w:rsidRDefault="00E8386E">
          <w:r>
            <w:fldChar w:fldCharType="end"/>
          </w:r>
        </w:p>
      </w:sdtContent>
    </w:sdt>
    <w:p w14:paraId="4D1219CE" w14:textId="65C797CE" w:rsidR="006B13CA" w:rsidRDefault="006B13CA" w:rsidP="0003707B">
      <w:pPr>
        <w:jc w:val="center"/>
        <w:rPr>
          <w:rFonts w:cs="Times New Roman"/>
          <w:szCs w:val="24"/>
        </w:rPr>
      </w:pPr>
    </w:p>
    <w:p w14:paraId="4A74E401" w14:textId="77777777" w:rsidR="006B13CA" w:rsidRDefault="006B13CA" w:rsidP="000511AB">
      <w:pPr>
        <w:rPr>
          <w:rFonts w:cs="Times New Roman"/>
          <w:szCs w:val="24"/>
        </w:rPr>
      </w:pPr>
    </w:p>
    <w:p w14:paraId="0E47A3B1" w14:textId="77777777" w:rsidR="0065676B" w:rsidRDefault="0065676B" w:rsidP="000511AB">
      <w:pPr>
        <w:rPr>
          <w:rFonts w:cs="Times New Roman"/>
          <w:szCs w:val="24"/>
        </w:rPr>
      </w:pPr>
    </w:p>
    <w:p w14:paraId="0AD6732A" w14:textId="77777777" w:rsidR="005949E5" w:rsidRDefault="005949E5">
      <w:pPr>
        <w:spacing w:after="160" w:line="259" w:lineRule="auto"/>
        <w:jc w:val="left"/>
        <w:rPr>
          <w:rFonts w:cs="Times New Roman"/>
          <w:b/>
          <w:szCs w:val="24"/>
        </w:rPr>
      </w:pPr>
      <w:r>
        <w:rPr>
          <w:rFonts w:cs="Times New Roman"/>
          <w:b/>
          <w:szCs w:val="24"/>
        </w:rPr>
        <w:br w:type="page"/>
      </w:r>
    </w:p>
    <w:p w14:paraId="13E11880" w14:textId="07EF8538" w:rsidR="006B13CA" w:rsidRPr="00EB62FB" w:rsidRDefault="00CC076C" w:rsidP="00CC076C">
      <w:pPr>
        <w:jc w:val="center"/>
        <w:rPr>
          <w:rFonts w:cs="Times New Roman"/>
          <w:b/>
          <w:szCs w:val="24"/>
        </w:rPr>
      </w:pPr>
      <w:r w:rsidRPr="00EB62FB">
        <w:rPr>
          <w:rFonts w:cs="Times New Roman"/>
          <w:b/>
          <w:szCs w:val="24"/>
        </w:rPr>
        <w:lastRenderedPageBreak/>
        <w:t xml:space="preserve">Lista de </w:t>
      </w:r>
      <w:r w:rsidR="001619F7">
        <w:rPr>
          <w:rFonts w:cs="Times New Roman"/>
          <w:b/>
          <w:szCs w:val="24"/>
        </w:rPr>
        <w:t>t</w:t>
      </w:r>
      <w:r w:rsidRPr="00EB62FB">
        <w:rPr>
          <w:rFonts w:cs="Times New Roman"/>
          <w:b/>
          <w:szCs w:val="24"/>
        </w:rPr>
        <w:t>ablas</w:t>
      </w:r>
    </w:p>
    <w:p w14:paraId="0BEA2D54" w14:textId="77777777" w:rsidR="00CC076C" w:rsidRDefault="00CC076C" w:rsidP="000511AB">
      <w:pPr>
        <w:rPr>
          <w:rFonts w:cs="Times New Roman"/>
          <w:szCs w:val="24"/>
        </w:rPr>
      </w:pPr>
    </w:p>
    <w:p w14:paraId="41C0C018" w14:textId="61FBF141" w:rsidR="00192722" w:rsidRDefault="00192722">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"Tabla" </w:instrText>
      </w:r>
      <w:r>
        <w:rPr>
          <w:rFonts w:cs="Times New Roman"/>
          <w:szCs w:val="24"/>
        </w:rPr>
        <w:fldChar w:fldCharType="separate"/>
      </w:r>
      <w:hyperlink w:anchor="_Toc67130933" w:history="1">
        <w:r w:rsidRPr="00C61F95">
          <w:rPr>
            <w:rStyle w:val="Hipervnculo"/>
            <w:b/>
            <w:bCs/>
            <w:noProof/>
          </w:rPr>
          <w:t xml:space="preserve">Tabla 1 </w:t>
        </w:r>
        <w:r w:rsidRPr="00C61F95">
          <w:rPr>
            <w:rStyle w:val="Hipervnculo"/>
            <w:noProof/>
          </w:rPr>
          <w:t xml:space="preserve"> Resultados del test PBQ-SF (Personality Belief Questionnaire Short Form)</w:t>
        </w:r>
        <w:r>
          <w:rPr>
            <w:noProof/>
            <w:webHidden/>
          </w:rPr>
          <w:tab/>
        </w:r>
        <w:r>
          <w:rPr>
            <w:noProof/>
            <w:webHidden/>
          </w:rPr>
          <w:fldChar w:fldCharType="begin"/>
        </w:r>
        <w:r>
          <w:rPr>
            <w:noProof/>
            <w:webHidden/>
          </w:rPr>
          <w:instrText xml:space="preserve"> PAGEREF _Toc67130933 \h </w:instrText>
        </w:r>
        <w:r>
          <w:rPr>
            <w:noProof/>
            <w:webHidden/>
          </w:rPr>
        </w:r>
        <w:r>
          <w:rPr>
            <w:noProof/>
            <w:webHidden/>
          </w:rPr>
          <w:fldChar w:fldCharType="separate"/>
        </w:r>
        <w:r>
          <w:rPr>
            <w:noProof/>
            <w:webHidden/>
          </w:rPr>
          <w:t>19</w:t>
        </w:r>
        <w:r>
          <w:rPr>
            <w:noProof/>
            <w:webHidden/>
          </w:rPr>
          <w:fldChar w:fldCharType="end"/>
        </w:r>
      </w:hyperlink>
    </w:p>
    <w:p w14:paraId="1A96230D" w14:textId="5321F7B7" w:rsidR="00192722" w:rsidRDefault="00000000">
      <w:pPr>
        <w:pStyle w:val="Tabladeilustraciones"/>
        <w:tabs>
          <w:tab w:val="right" w:leader="dot" w:pos="9394"/>
        </w:tabs>
        <w:rPr>
          <w:rFonts w:asciiTheme="minorHAnsi" w:eastAsiaTheme="minorEastAsia" w:hAnsiTheme="minorHAnsi"/>
          <w:noProof/>
          <w:sz w:val="22"/>
          <w:lang w:eastAsia="es-CO"/>
        </w:rPr>
      </w:pPr>
      <w:hyperlink w:anchor="_Toc67130934" w:history="1">
        <w:r w:rsidR="00192722" w:rsidRPr="00C61F95">
          <w:rPr>
            <w:rStyle w:val="Hipervnculo"/>
            <w:b/>
            <w:bCs/>
            <w:noProof/>
          </w:rPr>
          <w:t>Tabla 2</w:t>
        </w:r>
        <w:r w:rsidR="00192722" w:rsidRPr="00C61F95">
          <w:rPr>
            <w:rStyle w:val="Hipervnculo"/>
            <w:noProof/>
          </w:rPr>
          <w:t xml:space="preserve"> </w:t>
        </w:r>
        <w:r w:rsidR="00192722" w:rsidRPr="00F1043B">
          <w:rPr>
            <w:rStyle w:val="Hipervnculo"/>
            <w:noProof/>
          </w:rPr>
          <w:t xml:space="preserve">Características demográficas y tipo de tratamiento de hemodiálisis y diálisis peritoneal con la adherencia (SMAQ) </w:t>
        </w:r>
        <w:r w:rsidR="00192722">
          <w:rPr>
            <w:noProof/>
            <w:webHidden/>
          </w:rPr>
          <w:tab/>
        </w:r>
        <w:r w:rsidR="00192722">
          <w:rPr>
            <w:noProof/>
            <w:webHidden/>
          </w:rPr>
          <w:fldChar w:fldCharType="begin"/>
        </w:r>
        <w:r w:rsidR="00192722">
          <w:rPr>
            <w:noProof/>
            <w:webHidden/>
          </w:rPr>
          <w:instrText xml:space="preserve"> PAGEREF _Toc67130934 \h </w:instrText>
        </w:r>
        <w:r w:rsidR="00192722">
          <w:rPr>
            <w:noProof/>
            <w:webHidden/>
          </w:rPr>
        </w:r>
        <w:r w:rsidR="00192722">
          <w:rPr>
            <w:noProof/>
            <w:webHidden/>
          </w:rPr>
          <w:fldChar w:fldCharType="separate"/>
        </w:r>
        <w:r w:rsidR="00192722">
          <w:rPr>
            <w:noProof/>
            <w:webHidden/>
          </w:rPr>
          <w:t>20</w:t>
        </w:r>
        <w:r w:rsidR="00192722">
          <w:rPr>
            <w:noProof/>
            <w:webHidden/>
          </w:rPr>
          <w:fldChar w:fldCharType="end"/>
        </w:r>
      </w:hyperlink>
    </w:p>
    <w:p w14:paraId="0CCB6465" w14:textId="304F95BC" w:rsidR="00192722" w:rsidRDefault="00000000">
      <w:pPr>
        <w:pStyle w:val="Tabladeilustraciones"/>
        <w:tabs>
          <w:tab w:val="right" w:leader="dot" w:pos="9394"/>
        </w:tabs>
        <w:rPr>
          <w:rFonts w:asciiTheme="minorHAnsi" w:eastAsiaTheme="minorEastAsia" w:hAnsiTheme="minorHAnsi"/>
          <w:noProof/>
          <w:sz w:val="22"/>
          <w:lang w:eastAsia="es-CO"/>
        </w:rPr>
      </w:pPr>
      <w:hyperlink w:anchor="_Toc67130935" w:history="1">
        <w:r w:rsidR="00192722" w:rsidRPr="00C61F95">
          <w:rPr>
            <w:rStyle w:val="Hipervnculo"/>
            <w:b/>
            <w:noProof/>
          </w:rPr>
          <w:t xml:space="preserve">Tabla </w:t>
        </w:r>
        <w:r w:rsidR="00192722" w:rsidRPr="00C61F95">
          <w:rPr>
            <w:rStyle w:val="Hipervnculo"/>
            <w:b/>
            <w:bCs/>
            <w:noProof/>
          </w:rPr>
          <w:t>3</w:t>
        </w:r>
        <w:r w:rsidR="00192722" w:rsidRPr="00C61F95">
          <w:rPr>
            <w:rStyle w:val="Hipervnculo"/>
            <w:noProof/>
          </w:rPr>
          <w:t xml:space="preserve"> Categorías de la investigación</w:t>
        </w:r>
        <w:r w:rsidR="00192722">
          <w:rPr>
            <w:noProof/>
            <w:webHidden/>
          </w:rPr>
          <w:tab/>
        </w:r>
        <w:r w:rsidR="00192722">
          <w:rPr>
            <w:noProof/>
            <w:webHidden/>
          </w:rPr>
          <w:fldChar w:fldCharType="begin"/>
        </w:r>
        <w:r w:rsidR="00192722">
          <w:rPr>
            <w:noProof/>
            <w:webHidden/>
          </w:rPr>
          <w:instrText xml:space="preserve"> PAGEREF _Toc67130935 \h </w:instrText>
        </w:r>
        <w:r w:rsidR="00192722">
          <w:rPr>
            <w:noProof/>
            <w:webHidden/>
          </w:rPr>
        </w:r>
        <w:r w:rsidR="00192722">
          <w:rPr>
            <w:noProof/>
            <w:webHidden/>
          </w:rPr>
          <w:fldChar w:fldCharType="separate"/>
        </w:r>
        <w:r w:rsidR="00192722">
          <w:rPr>
            <w:noProof/>
            <w:webHidden/>
          </w:rPr>
          <w:t>21</w:t>
        </w:r>
        <w:r w:rsidR="00192722">
          <w:rPr>
            <w:noProof/>
            <w:webHidden/>
          </w:rPr>
          <w:fldChar w:fldCharType="end"/>
        </w:r>
      </w:hyperlink>
    </w:p>
    <w:p w14:paraId="0565BAEA" w14:textId="71D732C8" w:rsidR="00CC076C" w:rsidRDefault="00192722" w:rsidP="00CC076C">
      <w:pPr>
        <w:jc w:val="center"/>
        <w:rPr>
          <w:rFonts w:cs="Times New Roman"/>
          <w:szCs w:val="24"/>
        </w:rPr>
      </w:pPr>
      <w:r>
        <w:rPr>
          <w:rFonts w:cs="Times New Roman"/>
          <w:szCs w:val="24"/>
        </w:rPr>
        <w:fldChar w:fldCharType="end"/>
      </w:r>
    </w:p>
    <w:p w14:paraId="751EAD2A" w14:textId="77777777" w:rsidR="00CC076C" w:rsidRDefault="00CC076C" w:rsidP="00CC076C">
      <w:pPr>
        <w:jc w:val="center"/>
        <w:rPr>
          <w:rFonts w:cs="Times New Roman"/>
          <w:szCs w:val="24"/>
        </w:rPr>
      </w:pPr>
    </w:p>
    <w:p w14:paraId="34E61434" w14:textId="143ABA55" w:rsidR="00CC076C" w:rsidRDefault="00B156A9" w:rsidP="00B156A9">
      <w:pPr>
        <w:tabs>
          <w:tab w:val="left" w:pos="2842"/>
        </w:tabs>
        <w:rPr>
          <w:rFonts w:cs="Times New Roman"/>
          <w:szCs w:val="24"/>
        </w:rPr>
      </w:pPr>
      <w:r>
        <w:rPr>
          <w:rFonts w:cs="Times New Roman"/>
          <w:szCs w:val="24"/>
        </w:rPr>
        <w:tab/>
      </w:r>
    </w:p>
    <w:p w14:paraId="3A43FCA9" w14:textId="77777777" w:rsidR="00DC3B9A" w:rsidRDefault="00DC3B9A" w:rsidP="00CC076C">
      <w:pPr>
        <w:jc w:val="center"/>
        <w:rPr>
          <w:rFonts w:cs="Times New Roman"/>
          <w:szCs w:val="24"/>
        </w:rPr>
      </w:pPr>
    </w:p>
    <w:p w14:paraId="79A1D0C0" w14:textId="77777777" w:rsidR="00CC076C" w:rsidRDefault="00CC076C" w:rsidP="00CC076C">
      <w:pPr>
        <w:jc w:val="center"/>
        <w:rPr>
          <w:rFonts w:cs="Times New Roman"/>
          <w:szCs w:val="24"/>
        </w:rPr>
      </w:pPr>
    </w:p>
    <w:p w14:paraId="4FD248FD" w14:textId="77777777" w:rsidR="00CC076C" w:rsidRDefault="00CC076C" w:rsidP="00CC076C">
      <w:pPr>
        <w:jc w:val="center"/>
        <w:rPr>
          <w:rFonts w:cs="Times New Roman"/>
          <w:szCs w:val="24"/>
        </w:rPr>
      </w:pPr>
    </w:p>
    <w:p w14:paraId="5146F9D6" w14:textId="5FC95D43" w:rsidR="00CC076C" w:rsidRDefault="00CC076C" w:rsidP="00CC076C">
      <w:pPr>
        <w:jc w:val="center"/>
        <w:rPr>
          <w:rFonts w:cs="Times New Roman"/>
          <w:szCs w:val="24"/>
        </w:rPr>
      </w:pPr>
    </w:p>
    <w:p w14:paraId="2AEB5E1C" w14:textId="77777777" w:rsidR="00CC076C" w:rsidRDefault="00CC076C" w:rsidP="00CC076C">
      <w:pPr>
        <w:jc w:val="center"/>
        <w:rPr>
          <w:rFonts w:cs="Times New Roman"/>
          <w:szCs w:val="24"/>
        </w:rPr>
      </w:pPr>
    </w:p>
    <w:p w14:paraId="22862A12" w14:textId="77777777" w:rsidR="00CC076C" w:rsidRDefault="00CC076C" w:rsidP="00CC076C">
      <w:pPr>
        <w:jc w:val="center"/>
        <w:rPr>
          <w:rFonts w:cs="Times New Roman"/>
          <w:szCs w:val="24"/>
        </w:rPr>
      </w:pPr>
    </w:p>
    <w:p w14:paraId="1008BC79" w14:textId="77777777" w:rsidR="00CC076C" w:rsidRDefault="00CC076C" w:rsidP="00CC076C">
      <w:pPr>
        <w:jc w:val="center"/>
        <w:rPr>
          <w:rFonts w:cs="Times New Roman"/>
          <w:szCs w:val="24"/>
        </w:rPr>
      </w:pPr>
    </w:p>
    <w:p w14:paraId="3A332FD2" w14:textId="77777777" w:rsidR="00CC076C" w:rsidRDefault="00CC076C" w:rsidP="00CC076C">
      <w:pPr>
        <w:jc w:val="center"/>
        <w:rPr>
          <w:rFonts w:cs="Times New Roman"/>
          <w:szCs w:val="24"/>
        </w:rPr>
      </w:pPr>
    </w:p>
    <w:p w14:paraId="58BE582A" w14:textId="77777777" w:rsidR="00CC076C" w:rsidRDefault="00CC076C" w:rsidP="00CC076C">
      <w:pPr>
        <w:jc w:val="center"/>
        <w:rPr>
          <w:rFonts w:cs="Times New Roman"/>
          <w:szCs w:val="24"/>
        </w:rPr>
      </w:pPr>
    </w:p>
    <w:p w14:paraId="19492B09" w14:textId="77777777" w:rsidR="00CC076C" w:rsidRDefault="00CC076C" w:rsidP="00CC076C">
      <w:pPr>
        <w:jc w:val="center"/>
        <w:rPr>
          <w:rFonts w:cs="Times New Roman"/>
          <w:szCs w:val="24"/>
        </w:rPr>
      </w:pPr>
    </w:p>
    <w:p w14:paraId="2704C1B3" w14:textId="77777777" w:rsidR="00CC076C" w:rsidRDefault="00CC076C" w:rsidP="00CC076C">
      <w:pPr>
        <w:jc w:val="center"/>
        <w:rPr>
          <w:rFonts w:cs="Times New Roman"/>
          <w:szCs w:val="24"/>
        </w:rPr>
      </w:pPr>
    </w:p>
    <w:p w14:paraId="7C87CA2A" w14:textId="77777777" w:rsidR="00CC076C" w:rsidRDefault="00CC076C" w:rsidP="00CC076C">
      <w:pPr>
        <w:jc w:val="center"/>
        <w:rPr>
          <w:rFonts w:cs="Times New Roman"/>
          <w:szCs w:val="24"/>
        </w:rPr>
      </w:pPr>
    </w:p>
    <w:p w14:paraId="00639ACF" w14:textId="77777777" w:rsidR="00CC076C" w:rsidRDefault="00CC076C" w:rsidP="00CC076C">
      <w:pPr>
        <w:jc w:val="center"/>
        <w:rPr>
          <w:rFonts w:cs="Times New Roman"/>
          <w:szCs w:val="24"/>
        </w:rPr>
      </w:pPr>
    </w:p>
    <w:p w14:paraId="083699E5" w14:textId="77777777" w:rsidR="00CC076C" w:rsidRDefault="00CC076C" w:rsidP="00CC076C">
      <w:pPr>
        <w:jc w:val="center"/>
        <w:rPr>
          <w:rFonts w:cs="Times New Roman"/>
          <w:szCs w:val="24"/>
        </w:rPr>
      </w:pPr>
    </w:p>
    <w:p w14:paraId="31BA9D7E" w14:textId="77777777" w:rsidR="00CC076C" w:rsidRDefault="00CC076C" w:rsidP="00CC076C">
      <w:pPr>
        <w:jc w:val="center"/>
        <w:rPr>
          <w:rFonts w:cs="Times New Roman"/>
          <w:szCs w:val="24"/>
        </w:rPr>
      </w:pPr>
    </w:p>
    <w:p w14:paraId="5F38AE93" w14:textId="77777777" w:rsidR="00CC076C" w:rsidRDefault="00CC076C" w:rsidP="00CC076C">
      <w:pPr>
        <w:jc w:val="center"/>
        <w:rPr>
          <w:rFonts w:cs="Times New Roman"/>
          <w:szCs w:val="24"/>
        </w:rPr>
      </w:pPr>
    </w:p>
    <w:p w14:paraId="1C8E16C2" w14:textId="77777777" w:rsidR="00CC076C" w:rsidRDefault="00CC076C" w:rsidP="00CC076C">
      <w:pPr>
        <w:jc w:val="center"/>
        <w:rPr>
          <w:rFonts w:cs="Times New Roman"/>
          <w:szCs w:val="24"/>
        </w:rPr>
      </w:pPr>
    </w:p>
    <w:p w14:paraId="120BC814" w14:textId="77777777" w:rsidR="00CC076C" w:rsidRDefault="00CC076C" w:rsidP="00CC076C">
      <w:pPr>
        <w:jc w:val="center"/>
        <w:rPr>
          <w:rFonts w:cs="Times New Roman"/>
          <w:szCs w:val="24"/>
        </w:rPr>
      </w:pPr>
    </w:p>
    <w:p w14:paraId="69075233" w14:textId="77777777" w:rsidR="00CC076C" w:rsidRDefault="00CC076C" w:rsidP="00CC076C">
      <w:pPr>
        <w:jc w:val="center"/>
        <w:rPr>
          <w:rFonts w:cs="Times New Roman"/>
          <w:szCs w:val="24"/>
        </w:rPr>
      </w:pPr>
    </w:p>
    <w:p w14:paraId="08FFEA86" w14:textId="77777777" w:rsidR="00CC076C" w:rsidRDefault="00CC076C" w:rsidP="00CC076C">
      <w:pPr>
        <w:jc w:val="center"/>
        <w:rPr>
          <w:rFonts w:cs="Times New Roman"/>
          <w:szCs w:val="24"/>
        </w:rPr>
      </w:pPr>
    </w:p>
    <w:p w14:paraId="67F7EDBF" w14:textId="2C665EF9" w:rsidR="00CC076C" w:rsidRDefault="00CC076C" w:rsidP="00CC076C">
      <w:pPr>
        <w:jc w:val="center"/>
        <w:rPr>
          <w:rFonts w:cs="Times New Roman"/>
          <w:szCs w:val="24"/>
        </w:rPr>
      </w:pPr>
    </w:p>
    <w:p w14:paraId="2AC05B6E" w14:textId="4775E7F6" w:rsidR="00CC076C" w:rsidRPr="00EB62FB" w:rsidRDefault="00CC076C" w:rsidP="00CC076C">
      <w:pPr>
        <w:jc w:val="center"/>
        <w:rPr>
          <w:rFonts w:cs="Times New Roman"/>
          <w:b/>
          <w:szCs w:val="24"/>
        </w:rPr>
      </w:pPr>
      <w:r w:rsidRPr="00EB62FB">
        <w:rPr>
          <w:rFonts w:cs="Times New Roman"/>
          <w:b/>
          <w:szCs w:val="24"/>
        </w:rPr>
        <w:lastRenderedPageBreak/>
        <w:t xml:space="preserve">Lista de </w:t>
      </w:r>
      <w:r w:rsidR="00892860">
        <w:rPr>
          <w:rFonts w:cs="Times New Roman"/>
          <w:b/>
          <w:szCs w:val="24"/>
        </w:rPr>
        <w:t>f</w:t>
      </w:r>
      <w:r w:rsidRPr="00EB62FB">
        <w:rPr>
          <w:rFonts w:cs="Times New Roman"/>
          <w:b/>
          <w:szCs w:val="24"/>
        </w:rPr>
        <w:t>iguras</w:t>
      </w:r>
    </w:p>
    <w:p w14:paraId="3D75A571" w14:textId="77777777" w:rsidR="006B13CA" w:rsidRDefault="006B13CA" w:rsidP="000511AB">
      <w:pPr>
        <w:rPr>
          <w:rFonts w:cs="Times New Roman"/>
          <w:szCs w:val="24"/>
        </w:rPr>
      </w:pPr>
    </w:p>
    <w:p w14:paraId="5E1D261B" w14:textId="641F1346" w:rsidR="00D90CFA" w:rsidRDefault="00D90CFA">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"Figura" </w:instrText>
      </w:r>
      <w:r>
        <w:rPr>
          <w:rFonts w:cs="Times New Roman"/>
          <w:szCs w:val="24"/>
        </w:rPr>
        <w:fldChar w:fldCharType="separate"/>
      </w:r>
      <w:hyperlink w:anchor="_Toc67130088" w:history="1">
        <w:r w:rsidRPr="002F5271">
          <w:rPr>
            <w:rStyle w:val="Hipervnculo"/>
            <w:b/>
            <w:bCs/>
            <w:noProof/>
          </w:rPr>
          <w:t>Figura 1</w:t>
        </w:r>
        <w:r w:rsidRPr="002F5271">
          <w:rPr>
            <w:rStyle w:val="Hipervnculo"/>
            <w:noProof/>
          </w:rPr>
          <w:t xml:space="preserve"> Portada Normas APA séptima edición 2020 en inglés</w:t>
        </w:r>
        <w:r>
          <w:rPr>
            <w:noProof/>
            <w:webHidden/>
          </w:rPr>
          <w:tab/>
        </w:r>
        <w:r>
          <w:rPr>
            <w:noProof/>
            <w:webHidden/>
          </w:rPr>
          <w:fldChar w:fldCharType="begin"/>
        </w:r>
        <w:r>
          <w:rPr>
            <w:noProof/>
            <w:webHidden/>
          </w:rPr>
          <w:instrText xml:space="preserve"> PAGEREF _Toc67130088 \h </w:instrText>
        </w:r>
        <w:r>
          <w:rPr>
            <w:noProof/>
            <w:webHidden/>
          </w:rPr>
        </w:r>
        <w:r>
          <w:rPr>
            <w:noProof/>
            <w:webHidden/>
          </w:rPr>
          <w:fldChar w:fldCharType="separate"/>
        </w:r>
        <w:r>
          <w:rPr>
            <w:noProof/>
            <w:webHidden/>
          </w:rPr>
          <w:t>22</w:t>
        </w:r>
        <w:r>
          <w:rPr>
            <w:noProof/>
            <w:webHidden/>
          </w:rPr>
          <w:fldChar w:fldCharType="end"/>
        </w:r>
      </w:hyperlink>
    </w:p>
    <w:p w14:paraId="1F4BC316" w14:textId="36DE8312" w:rsidR="00D90CFA" w:rsidRDefault="00000000">
      <w:pPr>
        <w:pStyle w:val="Tabladeilustraciones"/>
        <w:tabs>
          <w:tab w:val="right" w:leader="dot" w:pos="9394"/>
        </w:tabs>
        <w:rPr>
          <w:rFonts w:asciiTheme="minorHAnsi" w:eastAsiaTheme="minorEastAsia" w:hAnsiTheme="minorHAnsi"/>
          <w:noProof/>
          <w:sz w:val="22"/>
          <w:lang w:eastAsia="es-CO"/>
        </w:rPr>
      </w:pPr>
      <w:hyperlink w:anchor="_Toc67130089" w:history="1">
        <w:r w:rsidR="00D90CFA" w:rsidRPr="002F5271">
          <w:rPr>
            <w:rStyle w:val="Hipervnculo"/>
            <w:b/>
            <w:bCs/>
            <w:noProof/>
          </w:rPr>
          <w:t>Figura 2</w:t>
        </w:r>
        <w:r w:rsidR="00D90CFA" w:rsidRPr="002F5271">
          <w:rPr>
            <w:rStyle w:val="Hipervnculo"/>
            <w:noProof/>
          </w:rPr>
          <w:t xml:space="preserve"> Logo Biblioteca Digital (Repositorio) Universidad de San Buenaventura</w:t>
        </w:r>
        <w:r w:rsidR="00D90CFA">
          <w:rPr>
            <w:noProof/>
            <w:webHidden/>
          </w:rPr>
          <w:tab/>
        </w:r>
        <w:r w:rsidR="00D90CFA">
          <w:rPr>
            <w:noProof/>
            <w:webHidden/>
          </w:rPr>
          <w:fldChar w:fldCharType="begin"/>
        </w:r>
        <w:r w:rsidR="00D90CFA">
          <w:rPr>
            <w:noProof/>
            <w:webHidden/>
          </w:rPr>
          <w:instrText xml:space="preserve"> PAGEREF _Toc67130089 \h </w:instrText>
        </w:r>
        <w:r w:rsidR="00D90CFA">
          <w:rPr>
            <w:noProof/>
            <w:webHidden/>
          </w:rPr>
        </w:r>
        <w:r w:rsidR="00D90CFA">
          <w:rPr>
            <w:noProof/>
            <w:webHidden/>
          </w:rPr>
          <w:fldChar w:fldCharType="separate"/>
        </w:r>
        <w:r w:rsidR="00D90CFA">
          <w:rPr>
            <w:noProof/>
            <w:webHidden/>
          </w:rPr>
          <w:t>22</w:t>
        </w:r>
        <w:r w:rsidR="00D90CFA">
          <w:rPr>
            <w:noProof/>
            <w:webHidden/>
          </w:rPr>
          <w:fldChar w:fldCharType="end"/>
        </w:r>
      </w:hyperlink>
    </w:p>
    <w:p w14:paraId="036E7C83" w14:textId="3887DE56" w:rsidR="006B13CA" w:rsidRDefault="00D90CFA" w:rsidP="000511AB">
      <w:pPr>
        <w:rPr>
          <w:rFonts w:cs="Times New Roman"/>
          <w:szCs w:val="24"/>
        </w:rPr>
      </w:pPr>
      <w:r>
        <w:rPr>
          <w:rFonts w:cs="Times New Roman"/>
          <w:szCs w:val="24"/>
        </w:rPr>
        <w:fldChar w:fldCharType="end"/>
      </w:r>
    </w:p>
    <w:p w14:paraId="40AB5142" w14:textId="74FF206F" w:rsidR="006B13CA" w:rsidRDefault="006B13CA" w:rsidP="00EB7465">
      <w:pPr>
        <w:pStyle w:val="PrrIEEE"/>
      </w:pPr>
    </w:p>
    <w:p w14:paraId="07591624" w14:textId="77777777" w:rsidR="006B13CA" w:rsidRDefault="006B13CA" w:rsidP="000511AB">
      <w:pPr>
        <w:rPr>
          <w:rFonts w:cs="Times New Roman"/>
          <w:szCs w:val="24"/>
        </w:rPr>
      </w:pPr>
    </w:p>
    <w:p w14:paraId="7FB3094A" w14:textId="77777777" w:rsidR="006B13CA" w:rsidRDefault="006B13CA" w:rsidP="000511AB">
      <w:pPr>
        <w:rPr>
          <w:rFonts w:cs="Times New Roman"/>
          <w:szCs w:val="24"/>
        </w:rPr>
      </w:pPr>
    </w:p>
    <w:p w14:paraId="12784E27" w14:textId="77777777" w:rsidR="006B13CA" w:rsidRDefault="006B13CA" w:rsidP="000511AB">
      <w:pPr>
        <w:rPr>
          <w:rFonts w:cs="Times New Roman"/>
          <w:szCs w:val="24"/>
        </w:rPr>
      </w:pPr>
    </w:p>
    <w:p w14:paraId="2C5AE1CC" w14:textId="4CF2AB52" w:rsidR="006B13CA" w:rsidRDefault="006B13CA" w:rsidP="000511AB">
      <w:pPr>
        <w:rPr>
          <w:rFonts w:cs="Times New Roman"/>
          <w:szCs w:val="24"/>
        </w:rPr>
      </w:pPr>
    </w:p>
    <w:p w14:paraId="14A34255" w14:textId="0D52EF92" w:rsidR="00892860" w:rsidRDefault="00892860" w:rsidP="000511AB">
      <w:pPr>
        <w:rPr>
          <w:rFonts w:cs="Times New Roman"/>
          <w:szCs w:val="24"/>
        </w:rPr>
      </w:pPr>
    </w:p>
    <w:p w14:paraId="41BD76BA" w14:textId="1C808A60" w:rsidR="00892860" w:rsidRDefault="00892860" w:rsidP="000511AB">
      <w:pPr>
        <w:rPr>
          <w:rFonts w:cs="Times New Roman"/>
          <w:szCs w:val="24"/>
        </w:rPr>
      </w:pPr>
    </w:p>
    <w:p w14:paraId="0A493F53" w14:textId="370EFA57" w:rsidR="00892860" w:rsidRDefault="00892860" w:rsidP="000511AB">
      <w:pPr>
        <w:rPr>
          <w:rFonts w:cs="Times New Roman"/>
          <w:szCs w:val="24"/>
        </w:rPr>
      </w:pPr>
    </w:p>
    <w:p w14:paraId="54A6B55E" w14:textId="1A88C838" w:rsidR="00892860" w:rsidRDefault="00892860" w:rsidP="000511AB">
      <w:pPr>
        <w:rPr>
          <w:rFonts w:cs="Times New Roman"/>
          <w:szCs w:val="24"/>
        </w:rPr>
      </w:pPr>
    </w:p>
    <w:p w14:paraId="0C75C37F" w14:textId="1CD986A0" w:rsidR="00892860" w:rsidRDefault="00892860" w:rsidP="000511AB">
      <w:pPr>
        <w:rPr>
          <w:rFonts w:cs="Times New Roman"/>
          <w:szCs w:val="24"/>
        </w:rPr>
      </w:pPr>
    </w:p>
    <w:p w14:paraId="600E7766" w14:textId="260764A4" w:rsidR="00892860" w:rsidRDefault="00892860" w:rsidP="000511AB">
      <w:pPr>
        <w:rPr>
          <w:rFonts w:cs="Times New Roman"/>
          <w:szCs w:val="24"/>
        </w:rPr>
      </w:pPr>
    </w:p>
    <w:p w14:paraId="04ACA03A" w14:textId="6D8B90D5" w:rsidR="00892860" w:rsidRDefault="00892860" w:rsidP="000511AB">
      <w:pPr>
        <w:rPr>
          <w:rFonts w:cs="Times New Roman"/>
          <w:szCs w:val="24"/>
        </w:rPr>
      </w:pPr>
    </w:p>
    <w:p w14:paraId="1E402B53" w14:textId="57186A6A" w:rsidR="00892860" w:rsidRDefault="00892860" w:rsidP="000511AB">
      <w:pPr>
        <w:rPr>
          <w:rFonts w:cs="Times New Roman"/>
          <w:szCs w:val="24"/>
        </w:rPr>
      </w:pPr>
    </w:p>
    <w:p w14:paraId="5EB73FB2" w14:textId="232F9EFE" w:rsidR="00892860" w:rsidRDefault="00892860" w:rsidP="000511AB">
      <w:pPr>
        <w:rPr>
          <w:rFonts w:cs="Times New Roman"/>
          <w:szCs w:val="24"/>
        </w:rPr>
      </w:pPr>
    </w:p>
    <w:p w14:paraId="74F32926" w14:textId="2F7E7D75" w:rsidR="00892860" w:rsidRDefault="00892860" w:rsidP="000511AB">
      <w:pPr>
        <w:rPr>
          <w:rFonts w:cs="Times New Roman"/>
          <w:szCs w:val="24"/>
        </w:rPr>
      </w:pPr>
    </w:p>
    <w:p w14:paraId="229FC5A7" w14:textId="666E4A78" w:rsidR="00892860" w:rsidRDefault="00892860" w:rsidP="000511AB">
      <w:pPr>
        <w:rPr>
          <w:rFonts w:cs="Times New Roman"/>
          <w:szCs w:val="24"/>
        </w:rPr>
      </w:pPr>
    </w:p>
    <w:p w14:paraId="302BBD47" w14:textId="04AA5DDE" w:rsidR="00892860" w:rsidRDefault="00892860" w:rsidP="000511AB">
      <w:pPr>
        <w:rPr>
          <w:rFonts w:cs="Times New Roman"/>
          <w:szCs w:val="24"/>
        </w:rPr>
      </w:pPr>
    </w:p>
    <w:p w14:paraId="16DFCE04" w14:textId="22EF240E" w:rsidR="001B2287" w:rsidRDefault="001B2287" w:rsidP="000511AB">
      <w:pPr>
        <w:rPr>
          <w:rFonts w:cs="Times New Roman"/>
          <w:szCs w:val="24"/>
        </w:rPr>
      </w:pPr>
    </w:p>
    <w:p w14:paraId="4B46F431" w14:textId="7C12E419" w:rsidR="001B2287" w:rsidRDefault="001B2287" w:rsidP="000511AB">
      <w:pPr>
        <w:rPr>
          <w:rFonts w:cs="Times New Roman"/>
          <w:szCs w:val="24"/>
        </w:rPr>
      </w:pPr>
    </w:p>
    <w:p w14:paraId="7BC58D49" w14:textId="64CA339C" w:rsidR="001B2287" w:rsidRDefault="001B2287" w:rsidP="000511AB">
      <w:pPr>
        <w:rPr>
          <w:rFonts w:cs="Times New Roman"/>
          <w:szCs w:val="24"/>
        </w:rPr>
      </w:pPr>
    </w:p>
    <w:p w14:paraId="3C2ADEE2" w14:textId="53B55D91" w:rsidR="001B2287" w:rsidRDefault="001B2287" w:rsidP="000511AB">
      <w:pPr>
        <w:rPr>
          <w:rFonts w:cs="Times New Roman"/>
          <w:szCs w:val="24"/>
        </w:rPr>
      </w:pPr>
    </w:p>
    <w:p w14:paraId="6FD358DE" w14:textId="1A052AA5" w:rsidR="001B2287" w:rsidRDefault="001B2287" w:rsidP="000511AB">
      <w:pPr>
        <w:rPr>
          <w:rFonts w:cs="Times New Roman"/>
          <w:szCs w:val="24"/>
        </w:rPr>
      </w:pPr>
    </w:p>
    <w:p w14:paraId="5341C84B" w14:textId="1DADC29C" w:rsidR="001B2287" w:rsidRDefault="001B2287" w:rsidP="000511AB">
      <w:pPr>
        <w:rPr>
          <w:rFonts w:cs="Times New Roman"/>
          <w:szCs w:val="24"/>
        </w:rPr>
      </w:pPr>
    </w:p>
    <w:p w14:paraId="2E0F9A96" w14:textId="77777777" w:rsidR="001B2287" w:rsidRDefault="001B2287" w:rsidP="000511AB">
      <w:pPr>
        <w:rPr>
          <w:rFonts w:cs="Times New Roman"/>
          <w:szCs w:val="24"/>
        </w:rPr>
      </w:pPr>
    </w:p>
    <w:p w14:paraId="1D34581A" w14:textId="7C24AD77" w:rsidR="00892860" w:rsidRDefault="00892860" w:rsidP="000511AB">
      <w:pPr>
        <w:rPr>
          <w:rFonts w:cs="Times New Roman"/>
          <w:szCs w:val="24"/>
        </w:rPr>
      </w:pPr>
    </w:p>
    <w:p w14:paraId="57BEFED1" w14:textId="22CEFFBC" w:rsidR="002421AA" w:rsidRDefault="002421AA" w:rsidP="00DC79BC">
      <w:pPr>
        <w:rPr>
          <w:rFonts w:cs="Times New Roman"/>
          <w:b/>
          <w:szCs w:val="24"/>
        </w:rPr>
        <w:sectPr w:rsidR="002421AA" w:rsidSect="007676DC">
          <w:pgSz w:w="12240" w:h="15840"/>
          <w:pgMar w:top="1418" w:right="1418" w:bottom="1418" w:left="1418" w:header="709" w:footer="709" w:gutter="0"/>
          <w:cols w:space="708"/>
          <w:docGrid w:linePitch="360"/>
        </w:sectPr>
      </w:pPr>
    </w:p>
    <w:p w14:paraId="7F268CA5" w14:textId="6FCF95A2" w:rsidR="006B13CA" w:rsidRPr="00E41C47" w:rsidRDefault="006B13CA" w:rsidP="007A1607">
      <w:pPr>
        <w:pStyle w:val="Ttulo1"/>
      </w:pPr>
      <w:bookmarkStart w:id="0" w:name="_Toc440985124"/>
      <w:bookmarkStart w:id="1" w:name="_Toc67130055"/>
      <w:r w:rsidRPr="00E41C47">
        <w:lastRenderedPageBreak/>
        <w:t>Resumen</w:t>
      </w:r>
      <w:bookmarkEnd w:id="0"/>
      <w:bookmarkEnd w:id="1"/>
    </w:p>
    <w:p w14:paraId="04EE819E" w14:textId="77777777" w:rsidR="006B13CA" w:rsidRDefault="006B13CA" w:rsidP="00026489">
      <w:pPr>
        <w:ind w:firstLine="708"/>
        <w:jc w:val="center"/>
        <w:rPr>
          <w:szCs w:val="24"/>
        </w:rPr>
      </w:pPr>
    </w:p>
    <w:p w14:paraId="0F8510EA" w14:textId="257859F1" w:rsidR="00972BDE" w:rsidRDefault="00480901" w:rsidP="00972BDE">
      <w:pPr>
        <w:pStyle w:val="PrrAPA"/>
        <w:rPr>
          <w:color w:val="00B050"/>
        </w:rPr>
      </w:pPr>
      <w:r w:rsidRPr="007E4841">
        <w:rPr>
          <w:color w:val="00B050"/>
        </w:rPr>
        <w:t xml:space="preserve">Las redes IoT han permitido mejorar diferentes aspectos para la humanidad, </w:t>
      </w:r>
      <w:r w:rsidR="00F76B96" w:rsidRPr="007E4841">
        <w:rPr>
          <w:color w:val="00B050"/>
        </w:rPr>
        <w:t>con el uso de</w:t>
      </w:r>
      <w:r w:rsidRPr="007E4841">
        <w:rPr>
          <w:color w:val="00B050"/>
        </w:rPr>
        <w:t xml:space="preserve"> ecosistemas tecnológicos </w:t>
      </w:r>
      <w:r w:rsidR="00F76B96" w:rsidRPr="007E4841">
        <w:rPr>
          <w:color w:val="00B050"/>
        </w:rPr>
        <w:t>que,</w:t>
      </w:r>
      <w:r w:rsidRPr="007E4841">
        <w:rPr>
          <w:color w:val="00B050"/>
        </w:rPr>
        <w:t xml:space="preserve"> de manera eficiente</w:t>
      </w:r>
      <w:r w:rsidR="00F76B96" w:rsidRPr="007E4841">
        <w:rPr>
          <w:color w:val="00B050"/>
        </w:rPr>
        <w:t>,</w:t>
      </w:r>
      <w:r w:rsidRPr="007E4841">
        <w:rPr>
          <w:color w:val="00B050"/>
        </w:rPr>
        <w:t xml:space="preserve"> recopilen e intercambien información</w:t>
      </w:r>
      <w:r w:rsidR="00972BDE" w:rsidRPr="007E4841">
        <w:rPr>
          <w:color w:val="00B050"/>
        </w:rPr>
        <w:t xml:space="preserve"> o datos</w:t>
      </w:r>
      <w:r w:rsidRPr="007E4841">
        <w:rPr>
          <w:color w:val="00B050"/>
        </w:rPr>
        <w:t xml:space="preserve"> que permita</w:t>
      </w:r>
      <w:r w:rsidR="00972BDE" w:rsidRPr="007E4841">
        <w:rPr>
          <w:color w:val="00B050"/>
        </w:rPr>
        <w:t>n</w:t>
      </w:r>
      <w:r w:rsidRPr="007E4841">
        <w:rPr>
          <w:color w:val="00B050"/>
        </w:rPr>
        <w:t xml:space="preserve"> aumentar mejorar la calidad de vida</w:t>
      </w:r>
      <w:r w:rsidR="005E2961">
        <w:rPr>
          <w:color w:val="00B050"/>
        </w:rPr>
        <w:t xml:space="preserve">, </w:t>
      </w:r>
      <w:r w:rsidRPr="007E4841">
        <w:rPr>
          <w:color w:val="00B050"/>
        </w:rPr>
        <w:t>aumentar la productividad en las grandes empresas</w:t>
      </w:r>
      <w:r w:rsidR="005E2961">
        <w:rPr>
          <w:color w:val="00B050"/>
        </w:rPr>
        <w:t>, tener un control más preciso de los procesos, entre muchas funciones</w:t>
      </w:r>
      <w:r w:rsidRPr="007E4841">
        <w:rPr>
          <w:color w:val="00B050"/>
        </w:rPr>
        <w:t xml:space="preserve">. </w:t>
      </w:r>
      <w:r w:rsidR="00972BDE" w:rsidRPr="007E4841">
        <w:rPr>
          <w:color w:val="00B050"/>
        </w:rPr>
        <w:t>Sin embargo, la implementación de este tipo de redes puede llegar a ser muy costoso, por lo que es preferible hacer un diseño previamente que permita validar y probar el correcto funcionamiento antes de su construcción e implementación.</w:t>
      </w:r>
    </w:p>
    <w:p w14:paraId="151F444D" w14:textId="77777777" w:rsidR="005E2961" w:rsidRPr="007E4841" w:rsidRDefault="005E2961" w:rsidP="00972BDE">
      <w:pPr>
        <w:pStyle w:val="PrrAPA"/>
        <w:rPr>
          <w:color w:val="00B050"/>
        </w:rPr>
      </w:pPr>
    </w:p>
    <w:p w14:paraId="23E5AC97" w14:textId="6B8BF7F7" w:rsidR="00F76B96" w:rsidRDefault="00972BDE" w:rsidP="00A32132">
      <w:pPr>
        <w:pStyle w:val="PrrAPA"/>
        <w:rPr>
          <w:color w:val="00B050"/>
        </w:rPr>
      </w:pPr>
      <w:r w:rsidRPr="007E4841">
        <w:rPr>
          <w:color w:val="00B050"/>
        </w:rPr>
        <w:t xml:space="preserve">Ya que este tipo de redes están compuestos por dispositivos </w:t>
      </w:r>
      <w:r w:rsidR="00F76B96" w:rsidRPr="007E4841">
        <w:rPr>
          <w:color w:val="00B050"/>
        </w:rPr>
        <w:t>que se encargan de</w:t>
      </w:r>
      <w:r w:rsidRPr="007E4841">
        <w:rPr>
          <w:color w:val="00B050"/>
        </w:rPr>
        <w:t xml:space="preserve"> recopilar información del exterior o el ambiente que los rodea</w:t>
      </w:r>
      <w:r w:rsidR="00F76B96" w:rsidRPr="007E4841">
        <w:rPr>
          <w:color w:val="00B050"/>
        </w:rPr>
        <w:t xml:space="preserve">, llamado </w:t>
      </w:r>
      <w:r w:rsidR="005E2961">
        <w:rPr>
          <w:color w:val="00B050"/>
        </w:rPr>
        <w:t>s</w:t>
      </w:r>
      <w:r w:rsidR="00F76B96" w:rsidRPr="007E4841">
        <w:rPr>
          <w:color w:val="00B050"/>
        </w:rPr>
        <w:t>ensores, la compra de estos dispositivos conlleva a un gasto monetario elevado</w:t>
      </w:r>
      <w:r w:rsidRPr="007E4841">
        <w:rPr>
          <w:color w:val="00B050"/>
        </w:rPr>
        <w:t>,</w:t>
      </w:r>
      <w:r w:rsidR="00F76B96" w:rsidRPr="007E4841">
        <w:rPr>
          <w:color w:val="00B050"/>
        </w:rPr>
        <w:t xml:space="preserve"> sin embargo,</w:t>
      </w:r>
      <w:r w:rsidRPr="007E4841">
        <w:rPr>
          <w:color w:val="00B050"/>
        </w:rPr>
        <w:t xml:space="preserve"> es posible generar los datos ambientales con los que la red </w:t>
      </w:r>
      <w:r w:rsidR="005E2961">
        <w:rPr>
          <w:color w:val="00B050"/>
        </w:rPr>
        <w:t>podría</w:t>
      </w:r>
      <w:r w:rsidRPr="007E4841">
        <w:rPr>
          <w:color w:val="00B050"/>
        </w:rPr>
        <w:t xml:space="preserve"> trabajar, así que al simular los datos que harán funcionar la red, también es posible simular toda una red IoT basada en datos ambientales. Para que los datos sean </w:t>
      </w:r>
      <w:r w:rsidR="00A32132" w:rsidRPr="007E4841">
        <w:rPr>
          <w:color w:val="00B050"/>
        </w:rPr>
        <w:t xml:space="preserve">consistentes entre si es necesario desarrollar un modelo de simulación que genere los datos apropiados teniendo en cuenta los otros aspectos del ambiente que los rodean. </w:t>
      </w:r>
    </w:p>
    <w:p w14:paraId="73B4AF32" w14:textId="77777777" w:rsidR="005E2961" w:rsidRPr="007E4841" w:rsidRDefault="005E2961" w:rsidP="00A32132">
      <w:pPr>
        <w:pStyle w:val="PrrAPA"/>
        <w:rPr>
          <w:color w:val="00B050"/>
        </w:rPr>
      </w:pPr>
    </w:p>
    <w:p w14:paraId="6A1F930B" w14:textId="5514A7A0" w:rsidR="002421AA" w:rsidRPr="007E4841" w:rsidRDefault="00F76B96" w:rsidP="00A32132">
      <w:pPr>
        <w:pStyle w:val="PrrAPA"/>
        <w:rPr>
          <w:color w:val="00B050"/>
        </w:rPr>
      </w:pPr>
      <w:r w:rsidRPr="007E4841">
        <w:rPr>
          <w:color w:val="00B050"/>
        </w:rPr>
        <w:t xml:space="preserve">Para lograr una correcta simulación de datos ambientales es necesario crear un modelo que tenga en cuenta las diferentes variables del ambiente, por ello </w:t>
      </w:r>
      <w:r w:rsidR="00A32132" w:rsidRPr="007E4841">
        <w:rPr>
          <w:color w:val="00B050"/>
        </w:rPr>
        <w:t xml:space="preserve">el uso del Aprendizaje Automático (Machine </w:t>
      </w:r>
      <w:proofErr w:type="spellStart"/>
      <w:r w:rsidR="00A32132" w:rsidRPr="007E4841">
        <w:rPr>
          <w:color w:val="00B050"/>
        </w:rPr>
        <w:t>Learning</w:t>
      </w:r>
      <w:proofErr w:type="spellEnd"/>
      <w:r w:rsidR="00A32132" w:rsidRPr="007E4841">
        <w:rPr>
          <w:color w:val="00B050"/>
        </w:rPr>
        <w:t>),  una de las ramas de la inteligencia artificial,</w:t>
      </w:r>
      <w:r w:rsidRPr="007E4841">
        <w:rPr>
          <w:color w:val="00B050"/>
        </w:rPr>
        <w:t xml:space="preserve"> es la herramienta que</w:t>
      </w:r>
      <w:r w:rsidR="00A32132" w:rsidRPr="007E4841">
        <w:rPr>
          <w:color w:val="00B050"/>
        </w:rPr>
        <w:t xml:space="preserve"> permitirá entrenar el modelo usando datos recopilados de diferentes estaciones de la ciudad de Bogotá, al obtener todos los datos </w:t>
      </w:r>
      <w:r w:rsidRPr="007E4841">
        <w:rPr>
          <w:color w:val="00B050"/>
        </w:rPr>
        <w:t xml:space="preserve">acumulados </w:t>
      </w:r>
      <w:r w:rsidR="00A32132" w:rsidRPr="007E4841">
        <w:rPr>
          <w:color w:val="00B050"/>
        </w:rPr>
        <w:t>por dichas estaciones, se podrá</w:t>
      </w:r>
      <w:r w:rsidRPr="007E4841">
        <w:rPr>
          <w:color w:val="00B050"/>
        </w:rPr>
        <w:t>n</w:t>
      </w:r>
      <w:r w:rsidR="00A32132" w:rsidRPr="007E4841">
        <w:rPr>
          <w:color w:val="00B050"/>
        </w:rPr>
        <w:t xml:space="preserve"> relacionar entre </w:t>
      </w:r>
      <w:r w:rsidRPr="007E4841">
        <w:rPr>
          <w:color w:val="00B050"/>
        </w:rPr>
        <w:t>sí,</w:t>
      </w:r>
      <w:r w:rsidR="00A32132" w:rsidRPr="007E4841">
        <w:rPr>
          <w:color w:val="00B050"/>
        </w:rPr>
        <w:t xml:space="preserve"> gracias a </w:t>
      </w:r>
      <w:r w:rsidRPr="007E4841">
        <w:rPr>
          <w:color w:val="00B050"/>
        </w:rPr>
        <w:t xml:space="preserve">otras variables obtenidas de cada estación, por ejemplo </w:t>
      </w:r>
      <w:r w:rsidR="00A32132" w:rsidRPr="007E4841">
        <w:rPr>
          <w:color w:val="00B050"/>
        </w:rPr>
        <w:t xml:space="preserve">la fecha y hora en la que fueron </w:t>
      </w:r>
      <w:r w:rsidRPr="007E4841">
        <w:rPr>
          <w:color w:val="00B050"/>
        </w:rPr>
        <w:t>extraídos los datos</w:t>
      </w:r>
      <w:r w:rsidR="00A32132" w:rsidRPr="007E4841">
        <w:rPr>
          <w:color w:val="00B050"/>
        </w:rPr>
        <w:t xml:space="preserve"> por la estación</w:t>
      </w:r>
      <w:r w:rsidRPr="007E4841">
        <w:rPr>
          <w:color w:val="00B050"/>
        </w:rPr>
        <w:t>, esto</w:t>
      </w:r>
      <w:r w:rsidR="00A32132" w:rsidRPr="007E4841">
        <w:rPr>
          <w:color w:val="00B050"/>
        </w:rPr>
        <w:t xml:space="preserve"> con el fin de crear un conjunto de datos organizado con el que el modelo será entrenado</w:t>
      </w:r>
      <w:r w:rsidR="005E2961">
        <w:rPr>
          <w:color w:val="00B050"/>
        </w:rPr>
        <w:t xml:space="preserve"> y </w:t>
      </w:r>
      <w:r w:rsidR="00A32132" w:rsidRPr="007E4841">
        <w:rPr>
          <w:color w:val="00B050"/>
        </w:rPr>
        <w:t>finalmente el modelo será capaz de predecir los datos en base a la información del entorno que rodea la simulación.</w:t>
      </w:r>
    </w:p>
    <w:p w14:paraId="4C5B8A96" w14:textId="161DBC6D" w:rsidR="007A1607" w:rsidRPr="00307991" w:rsidRDefault="006B13CA" w:rsidP="00307991">
      <w:pPr>
        <w:ind w:left="624"/>
        <w:rPr>
          <w:szCs w:val="24"/>
        </w:rPr>
      </w:pPr>
      <w:r w:rsidRPr="008F00A8">
        <w:rPr>
          <w:i/>
          <w:szCs w:val="24"/>
        </w:rPr>
        <w:t>Palabras clave</w:t>
      </w:r>
      <w:r w:rsidRPr="00E36FC1">
        <w:rPr>
          <w:szCs w:val="24"/>
        </w:rPr>
        <w:t>:</w:t>
      </w:r>
      <w:r>
        <w:rPr>
          <w:szCs w:val="24"/>
        </w:rPr>
        <w:t xml:space="preserve">  </w:t>
      </w:r>
      <w:r w:rsidR="00A32132">
        <w:rPr>
          <w:szCs w:val="24"/>
        </w:rPr>
        <w:t xml:space="preserve">Aprendizaje Automático, Internet de las Cosas, </w:t>
      </w:r>
      <w:r w:rsidR="00F76B96">
        <w:rPr>
          <w:szCs w:val="24"/>
        </w:rPr>
        <w:t>Datos ambientales</w:t>
      </w:r>
      <w:r>
        <w:rPr>
          <w:szCs w:val="24"/>
        </w:rPr>
        <w:t xml:space="preserve">, </w:t>
      </w:r>
      <w:r w:rsidR="00F76B96">
        <w:rPr>
          <w:szCs w:val="24"/>
        </w:rPr>
        <w:t>Variables del ambiente, Sensores, Dispositivos IoT</w:t>
      </w:r>
    </w:p>
    <w:p w14:paraId="0A875A73" w14:textId="351A600A" w:rsidR="006B13CA" w:rsidRPr="00DC79BC" w:rsidRDefault="006B13CA" w:rsidP="007A1607">
      <w:pPr>
        <w:pStyle w:val="Ttulo1"/>
        <w:rPr>
          <w:lang w:val="en-US"/>
        </w:rPr>
      </w:pPr>
      <w:bookmarkStart w:id="2" w:name="_Toc67130056"/>
      <w:r w:rsidRPr="00DC79BC">
        <w:rPr>
          <w:lang w:val="en-US"/>
        </w:rPr>
        <w:lastRenderedPageBreak/>
        <w:t>Abstract</w:t>
      </w:r>
      <w:bookmarkEnd w:id="2"/>
    </w:p>
    <w:p w14:paraId="03A8524F" w14:textId="77777777" w:rsidR="00883AF0" w:rsidRPr="00DC79BC" w:rsidRDefault="00883AF0" w:rsidP="00281507">
      <w:pPr>
        <w:rPr>
          <w:szCs w:val="24"/>
          <w:lang w:val="en-US"/>
        </w:rPr>
      </w:pPr>
    </w:p>
    <w:p w14:paraId="05A594AB" w14:textId="590587EF" w:rsidR="006B13CA" w:rsidRPr="007B1CD3" w:rsidRDefault="007B1CD3" w:rsidP="00281507">
      <w:pPr>
        <w:rPr>
          <w:szCs w:val="24"/>
          <w:lang w:val="en-US"/>
        </w:rPr>
      </w:pPr>
      <w:r w:rsidRPr="007B1CD3">
        <w:rPr>
          <w:szCs w:val="24"/>
          <w:lang w:val="en-US"/>
        </w:rPr>
        <w:t>The IoT networks has made it pos</w:t>
      </w:r>
      <w:r>
        <w:rPr>
          <w:szCs w:val="24"/>
          <w:lang w:val="en-US"/>
        </w:rPr>
        <w:t>s</w:t>
      </w:r>
      <w:r w:rsidRPr="007B1CD3">
        <w:rPr>
          <w:szCs w:val="24"/>
          <w:lang w:val="en-US"/>
        </w:rPr>
        <w:t>ible</w:t>
      </w:r>
      <w:r>
        <w:rPr>
          <w:szCs w:val="24"/>
          <w:lang w:val="en-US"/>
        </w:rPr>
        <w:t xml:space="preserve"> to improve different aspects for humanity, with </w:t>
      </w:r>
      <w:r w:rsidR="00FC65F5">
        <w:rPr>
          <w:szCs w:val="24"/>
          <w:lang w:val="en-US"/>
        </w:rPr>
        <w:t xml:space="preserve">the use of ecosystems </w:t>
      </w:r>
    </w:p>
    <w:p w14:paraId="3C452203" w14:textId="77777777" w:rsidR="006B13CA" w:rsidRPr="007B1CD3" w:rsidRDefault="006B13CA" w:rsidP="006B13CA">
      <w:pPr>
        <w:ind w:firstLine="708"/>
        <w:rPr>
          <w:color w:val="FF0000"/>
          <w:szCs w:val="24"/>
          <w:lang w:val="en-US"/>
        </w:rPr>
      </w:pPr>
    </w:p>
    <w:p w14:paraId="22E287CF" w14:textId="5447D691" w:rsidR="006B13CA" w:rsidRPr="002D7A73" w:rsidRDefault="006B13CA" w:rsidP="002D066F">
      <w:pPr>
        <w:ind w:left="624"/>
        <w:rPr>
          <w:szCs w:val="24"/>
          <w:lang w:val="en-US"/>
        </w:rPr>
      </w:pPr>
      <w:r w:rsidRPr="008876CF">
        <w:rPr>
          <w:i/>
          <w:szCs w:val="24"/>
          <w:lang w:val="en-US"/>
        </w:rPr>
        <w:t>Keywords</w:t>
      </w:r>
      <w:r w:rsidRPr="002D7A73">
        <w:rPr>
          <w:b/>
          <w:szCs w:val="24"/>
          <w:lang w:val="en-US"/>
        </w:rPr>
        <w:t>:</w:t>
      </w:r>
      <w:r w:rsidRPr="002D7A73">
        <w:rPr>
          <w:szCs w:val="24"/>
          <w:lang w:val="en-US"/>
        </w:rPr>
        <w:t xml:space="preserve"> </w:t>
      </w:r>
      <w:r w:rsidR="007B1CD3">
        <w:rPr>
          <w:szCs w:val="24"/>
          <w:lang w:val="en-US"/>
        </w:rPr>
        <w:t>Machine Learning</w:t>
      </w:r>
      <w:r w:rsidR="00DD27B2" w:rsidRPr="002D7A73">
        <w:rPr>
          <w:szCs w:val="24"/>
          <w:lang w:val="en-US"/>
        </w:rPr>
        <w:t xml:space="preserve">, </w:t>
      </w:r>
      <w:r w:rsidR="007B1CD3">
        <w:rPr>
          <w:szCs w:val="24"/>
          <w:lang w:val="en-US"/>
        </w:rPr>
        <w:t>Internet of Things</w:t>
      </w:r>
      <w:r w:rsidR="00DD27B2" w:rsidRPr="002D7A73">
        <w:rPr>
          <w:szCs w:val="24"/>
          <w:lang w:val="en-US"/>
        </w:rPr>
        <w:t xml:space="preserve">, </w:t>
      </w:r>
      <w:r w:rsidR="007B1CD3">
        <w:rPr>
          <w:szCs w:val="24"/>
          <w:lang w:val="en-US"/>
        </w:rPr>
        <w:t>Environmental data, Environmental variables, Sensors, IoT Devices</w:t>
      </w:r>
    </w:p>
    <w:p w14:paraId="67AEC440" w14:textId="77777777" w:rsidR="002421AA" w:rsidRPr="002D7A73" w:rsidRDefault="002421AA" w:rsidP="002421AA">
      <w:pPr>
        <w:rPr>
          <w:szCs w:val="24"/>
          <w:lang w:val="en-US"/>
        </w:rPr>
      </w:pPr>
    </w:p>
    <w:p w14:paraId="578B969F" w14:textId="00E4965F" w:rsidR="002421AA" w:rsidRPr="00276B85" w:rsidRDefault="00B261A2" w:rsidP="00B261A2">
      <w:pPr>
        <w:tabs>
          <w:tab w:val="left" w:pos="6787"/>
        </w:tabs>
        <w:rPr>
          <w:szCs w:val="24"/>
          <w:lang w:val="en-US"/>
        </w:rPr>
      </w:pPr>
      <w:r w:rsidRPr="00276B85">
        <w:rPr>
          <w:szCs w:val="24"/>
          <w:lang w:val="en-US"/>
        </w:rPr>
        <w:tab/>
      </w:r>
    </w:p>
    <w:p w14:paraId="211E3C89" w14:textId="77777777" w:rsidR="002421AA" w:rsidRPr="00276B85" w:rsidRDefault="002421AA" w:rsidP="002421AA">
      <w:pPr>
        <w:rPr>
          <w:rFonts w:cs="Times New Roman"/>
          <w:szCs w:val="24"/>
          <w:lang w:val="en-US"/>
        </w:rPr>
      </w:pPr>
    </w:p>
    <w:p w14:paraId="7DA0EA49" w14:textId="77777777" w:rsidR="002421AA" w:rsidRPr="00276B85" w:rsidRDefault="002421AA" w:rsidP="002421AA">
      <w:pPr>
        <w:rPr>
          <w:rFonts w:cs="Times New Roman"/>
          <w:szCs w:val="24"/>
          <w:lang w:val="en-US"/>
        </w:rPr>
      </w:pPr>
    </w:p>
    <w:p w14:paraId="2148EE4E" w14:textId="77777777" w:rsidR="002421AA" w:rsidRPr="00276B85" w:rsidRDefault="002421AA" w:rsidP="002421AA">
      <w:pPr>
        <w:rPr>
          <w:rFonts w:cs="Times New Roman"/>
          <w:szCs w:val="24"/>
          <w:lang w:val="en-US"/>
        </w:rPr>
      </w:pPr>
    </w:p>
    <w:p w14:paraId="05EADC83" w14:textId="77777777" w:rsidR="002421AA" w:rsidRPr="00276B85" w:rsidRDefault="002421AA" w:rsidP="002421AA">
      <w:pPr>
        <w:rPr>
          <w:rFonts w:cs="Times New Roman"/>
          <w:szCs w:val="24"/>
          <w:lang w:val="en-US"/>
        </w:rPr>
      </w:pPr>
    </w:p>
    <w:p w14:paraId="1E1A4D95" w14:textId="77777777" w:rsidR="002421AA" w:rsidRPr="00276B85" w:rsidRDefault="002421AA" w:rsidP="002421AA">
      <w:pPr>
        <w:rPr>
          <w:rFonts w:cs="Times New Roman"/>
          <w:szCs w:val="24"/>
          <w:lang w:val="en-US"/>
        </w:rPr>
      </w:pPr>
    </w:p>
    <w:p w14:paraId="721F053F" w14:textId="77777777" w:rsidR="002421AA" w:rsidRPr="00276B85" w:rsidRDefault="002421AA" w:rsidP="002421AA">
      <w:pPr>
        <w:rPr>
          <w:rFonts w:cs="Times New Roman"/>
          <w:szCs w:val="24"/>
          <w:lang w:val="en-US"/>
        </w:rPr>
      </w:pPr>
    </w:p>
    <w:p w14:paraId="2B1943F7" w14:textId="77777777" w:rsidR="002421AA" w:rsidRPr="00276B85" w:rsidRDefault="002421AA" w:rsidP="002421AA">
      <w:pPr>
        <w:rPr>
          <w:rFonts w:cs="Times New Roman"/>
          <w:szCs w:val="24"/>
          <w:lang w:val="en-US"/>
        </w:rPr>
      </w:pPr>
    </w:p>
    <w:p w14:paraId="48B6531F" w14:textId="77777777" w:rsidR="002421AA" w:rsidRPr="00276B85" w:rsidRDefault="002421AA" w:rsidP="002421AA">
      <w:pPr>
        <w:rPr>
          <w:rFonts w:cs="Times New Roman"/>
          <w:szCs w:val="24"/>
          <w:lang w:val="en-US"/>
        </w:rPr>
      </w:pPr>
    </w:p>
    <w:p w14:paraId="784EB85F" w14:textId="77777777" w:rsidR="002557AD" w:rsidRPr="00276B85" w:rsidRDefault="002557AD">
      <w:pPr>
        <w:spacing w:after="160" w:line="259" w:lineRule="auto"/>
        <w:jc w:val="left"/>
        <w:rPr>
          <w:b/>
          <w:lang w:val="en-US"/>
        </w:rPr>
      </w:pPr>
      <w:bookmarkStart w:id="3" w:name="_Toc437858002"/>
      <w:bookmarkStart w:id="4" w:name="_Toc437858423"/>
      <w:bookmarkStart w:id="5" w:name="_Toc440985125"/>
      <w:r w:rsidRPr="00276B85">
        <w:rPr>
          <w:b/>
          <w:lang w:val="en-US"/>
        </w:rPr>
        <w:br w:type="page"/>
      </w:r>
    </w:p>
    <w:p w14:paraId="4BE34C8A" w14:textId="71544EA2" w:rsidR="00F91542" w:rsidRDefault="006B13CA" w:rsidP="00DC79BC">
      <w:pPr>
        <w:pStyle w:val="Ttulo1"/>
      </w:pPr>
      <w:bookmarkStart w:id="6" w:name="_Toc67130057"/>
      <w:r w:rsidRPr="00285913">
        <w:lastRenderedPageBreak/>
        <w:t>Introducción</w:t>
      </w:r>
      <w:bookmarkEnd w:id="3"/>
      <w:bookmarkEnd w:id="4"/>
      <w:bookmarkEnd w:id="5"/>
      <w:bookmarkEnd w:id="6"/>
    </w:p>
    <w:p w14:paraId="23632B51" w14:textId="77777777" w:rsidR="00384E69" w:rsidRPr="007E4841" w:rsidRDefault="00F91542" w:rsidP="00C669E2">
      <w:pPr>
        <w:pStyle w:val="NormalWeb"/>
        <w:spacing w:line="360" w:lineRule="auto"/>
        <w:ind w:firstLine="720"/>
        <w:jc w:val="both"/>
        <w:rPr>
          <w:color w:val="00B050"/>
        </w:rPr>
      </w:pPr>
      <w:r w:rsidRPr="007E4841">
        <w:rPr>
          <w:color w:val="00B050"/>
        </w:rPr>
        <w:t xml:space="preserve">Con la aparición del internet, el crecimiento tecnológico de las comunicaciones ha avanzado considerablemente rápido, permitiendo así a las personas </w:t>
      </w:r>
      <w:r w:rsidR="00A97A35" w:rsidRPr="007E4841">
        <w:rPr>
          <w:color w:val="00B050"/>
        </w:rPr>
        <w:t>mantenerse</w:t>
      </w:r>
      <w:r w:rsidRPr="007E4841">
        <w:rPr>
          <w:color w:val="00B050"/>
        </w:rPr>
        <w:t xml:space="preserve"> comunicadas fácilment</w:t>
      </w:r>
      <w:r w:rsidR="00A97A35" w:rsidRPr="007E4841">
        <w:rPr>
          <w:color w:val="00B050"/>
        </w:rPr>
        <w:t>e</w:t>
      </w:r>
      <w:r w:rsidR="00554755" w:rsidRPr="007E4841">
        <w:rPr>
          <w:color w:val="00B050"/>
        </w:rPr>
        <w:t xml:space="preserve">, </w:t>
      </w:r>
      <w:r w:rsidR="00C669E2" w:rsidRPr="007E4841">
        <w:rPr>
          <w:color w:val="00B050"/>
        </w:rPr>
        <w:t>además</w:t>
      </w:r>
      <w:r w:rsidR="00554755" w:rsidRPr="007E4841">
        <w:rPr>
          <w:color w:val="00B050"/>
        </w:rPr>
        <w:t xml:space="preserve"> estos grandes avances han </w:t>
      </w:r>
      <w:r w:rsidR="00C669E2" w:rsidRPr="007E4841">
        <w:rPr>
          <w:color w:val="00B050"/>
        </w:rPr>
        <w:t>permitido</w:t>
      </w:r>
      <w:r w:rsidR="00554755" w:rsidRPr="007E4841">
        <w:rPr>
          <w:color w:val="00B050"/>
        </w:rPr>
        <w:t xml:space="preserve"> </w:t>
      </w:r>
      <w:r w:rsidR="00C669E2" w:rsidRPr="007E4841">
        <w:rPr>
          <w:color w:val="00B050"/>
        </w:rPr>
        <w:t>llegar</w:t>
      </w:r>
      <w:r w:rsidR="00554755" w:rsidRPr="007E4841">
        <w:rPr>
          <w:color w:val="00B050"/>
        </w:rPr>
        <w:t xml:space="preserve"> a áreas que, hasta hace algunos años,</w:t>
      </w:r>
      <w:r w:rsidR="00C669E2" w:rsidRPr="007E4841">
        <w:rPr>
          <w:color w:val="00B050"/>
        </w:rPr>
        <w:t xml:space="preserve"> </w:t>
      </w:r>
      <w:r w:rsidR="00A97A35" w:rsidRPr="007E4841">
        <w:rPr>
          <w:color w:val="00B050"/>
        </w:rPr>
        <w:t>era innecesaria una comunicación</w:t>
      </w:r>
      <w:r w:rsidR="00554755" w:rsidRPr="007E4841">
        <w:rPr>
          <w:color w:val="00B050"/>
        </w:rPr>
        <w:t>,</w:t>
      </w:r>
      <w:r w:rsidR="00A97A35" w:rsidRPr="007E4841">
        <w:rPr>
          <w:color w:val="00B050"/>
        </w:rPr>
        <w:t xml:space="preserve"> pero al ver el valor que podían tener los datos, surgió la necesidad de que los objetos como electrodomésticos y dispositivos de uso industrial puedan recopilar e intercambiar entre si información</w:t>
      </w:r>
      <w:r w:rsidR="00C669E2" w:rsidRPr="007E4841">
        <w:rPr>
          <w:color w:val="00B050"/>
        </w:rPr>
        <w:t>, permit</w:t>
      </w:r>
      <w:r w:rsidR="00A97A35" w:rsidRPr="007E4841">
        <w:rPr>
          <w:color w:val="00B050"/>
        </w:rPr>
        <w:t>iendo</w:t>
      </w:r>
      <w:r w:rsidR="00C669E2" w:rsidRPr="007E4841">
        <w:rPr>
          <w:color w:val="00B050"/>
        </w:rPr>
        <w:t xml:space="preserve"> expandir </w:t>
      </w:r>
      <w:r w:rsidR="00A97A35" w:rsidRPr="007E4841">
        <w:rPr>
          <w:color w:val="00B050"/>
        </w:rPr>
        <w:t>aún</w:t>
      </w:r>
      <w:r w:rsidR="00C669E2" w:rsidRPr="007E4841">
        <w:rPr>
          <w:color w:val="00B050"/>
        </w:rPr>
        <w:t xml:space="preserve"> </w:t>
      </w:r>
      <w:r w:rsidR="00A97A35" w:rsidRPr="007E4841">
        <w:rPr>
          <w:color w:val="00B050"/>
        </w:rPr>
        <w:t>más</w:t>
      </w:r>
      <w:r w:rsidR="00C669E2" w:rsidRPr="007E4841">
        <w:rPr>
          <w:color w:val="00B050"/>
        </w:rPr>
        <w:t xml:space="preserve"> </w:t>
      </w:r>
      <w:r w:rsidR="00A97A35" w:rsidRPr="007E4841">
        <w:rPr>
          <w:color w:val="00B050"/>
        </w:rPr>
        <w:t>los uso</w:t>
      </w:r>
      <w:r w:rsidR="00C669E2" w:rsidRPr="007E4841">
        <w:rPr>
          <w:color w:val="00B050"/>
        </w:rPr>
        <w:t xml:space="preserve">s que se pueden hacer con el internet y las redes de comunicaciones que lo componen, a esto se le conoce como Internet de las cosas (IoT). </w:t>
      </w:r>
    </w:p>
    <w:p w14:paraId="28B148C0" w14:textId="74D8628B" w:rsidR="004A6329" w:rsidRPr="007E4841" w:rsidRDefault="00384E69" w:rsidP="004A6329">
      <w:pPr>
        <w:pStyle w:val="NormalWeb"/>
        <w:spacing w:line="360" w:lineRule="auto"/>
        <w:ind w:firstLine="720"/>
        <w:jc w:val="both"/>
        <w:rPr>
          <w:color w:val="00B050"/>
        </w:rPr>
      </w:pPr>
      <w:r w:rsidRPr="007E4841">
        <w:rPr>
          <w:color w:val="00B050"/>
        </w:rPr>
        <w:t xml:space="preserve">IoT permite que los dispositivos estén integrados en una red, intercambiando datos recopilados entre </w:t>
      </w:r>
      <w:r w:rsidR="003E0B16" w:rsidRPr="007E4841">
        <w:rPr>
          <w:color w:val="00B050"/>
        </w:rPr>
        <w:t>sí</w:t>
      </w:r>
      <w:r w:rsidRPr="007E4841">
        <w:rPr>
          <w:color w:val="00B050"/>
        </w:rPr>
        <w:t xml:space="preserve"> para aportar más beneficios a las personas e incluso las industrias actuales, pero al requerir una correcta integración de dispositivos que cumplan objetivos que aporten a la red los datos necesarios para su correcto funcionamiento y lograr aprovechar al máximo los beneficios que este tipo de redes son capaces de aportar, es importante que estén diseñadas de la</w:t>
      </w:r>
      <w:r w:rsidR="004A6329" w:rsidRPr="007E4841">
        <w:rPr>
          <w:color w:val="00B050"/>
        </w:rPr>
        <w:t xml:space="preserve"> mejor manera posible, y así mismo probar que su funcionamiento sea correcto. Sin embargo, los costos de este tipo de redes y los dispositivos que la componen pueden llegar a ser exageradamente caros.</w:t>
      </w:r>
    </w:p>
    <w:p w14:paraId="3FCEBBFD" w14:textId="77777777" w:rsidR="00ED6CAF" w:rsidRPr="007E4841" w:rsidRDefault="0073599B" w:rsidP="00ED6CAF">
      <w:pPr>
        <w:pStyle w:val="NormalWeb"/>
        <w:spacing w:line="360" w:lineRule="auto"/>
        <w:ind w:firstLine="720"/>
        <w:jc w:val="both"/>
        <w:rPr>
          <w:color w:val="00B050"/>
        </w:rPr>
      </w:pPr>
      <w:r w:rsidRPr="007E4841">
        <w:rPr>
          <w:color w:val="00B050"/>
        </w:rPr>
        <w:t>Por esta razón, el proyecto “</w:t>
      </w:r>
      <w:r w:rsidRPr="007E4841">
        <w:rPr>
          <w:color w:val="00B050"/>
        </w:rPr>
        <w:fldChar w:fldCharType="begin"/>
      </w:r>
      <w:r w:rsidRPr="007E4841">
        <w:rPr>
          <w:color w:val="00B050"/>
        </w:rPr>
        <w:instrText xml:space="preserve"> SEQ CHAPTER \h \r 1</w:instrText>
      </w:r>
      <w:r w:rsidRPr="007E4841">
        <w:rPr>
          <w:color w:val="00B050"/>
        </w:rPr>
        <w:fldChar w:fldCharType="end"/>
      </w:r>
      <w:r w:rsidRPr="007E4841">
        <w:rPr>
          <w:color w:val="00B050"/>
        </w:rPr>
        <w:t xml:space="preserve">Simulador de datos climáticos para el desarrollo de proyectos IoT”; </w:t>
      </w:r>
      <w:r w:rsidR="00D443C4" w:rsidRPr="007E4841">
        <w:rPr>
          <w:color w:val="00B050"/>
        </w:rPr>
        <w:t xml:space="preserve">se </w:t>
      </w:r>
      <w:r w:rsidRPr="007E4841">
        <w:rPr>
          <w:color w:val="00B050"/>
        </w:rPr>
        <w:t>obtendrá un modelo para la generación de datos climáticos</w:t>
      </w:r>
      <w:r w:rsidR="00D443C4" w:rsidRPr="007E4841">
        <w:rPr>
          <w:color w:val="00B050"/>
        </w:rPr>
        <w:t xml:space="preserve">, inicialmente temperatura, con ello podrán ser usados para posteriores proyectos donde sea necesario una </w:t>
      </w:r>
      <w:r w:rsidRPr="007E4841">
        <w:rPr>
          <w:color w:val="00B050"/>
        </w:rPr>
        <w:t>validación de</w:t>
      </w:r>
      <w:r w:rsidR="00D443C4" w:rsidRPr="007E4841">
        <w:rPr>
          <w:color w:val="00B050"/>
        </w:rPr>
        <w:t xml:space="preserve"> funcionamiento de</w:t>
      </w:r>
      <w:r w:rsidRPr="007E4841">
        <w:rPr>
          <w:color w:val="00B050"/>
        </w:rPr>
        <w:t xml:space="preserve"> dispositivos IoT. Para esto se desarrollarán algoritmos</w:t>
      </w:r>
      <w:r w:rsidR="00E45419" w:rsidRPr="007E4841">
        <w:rPr>
          <w:color w:val="00B050"/>
        </w:rPr>
        <w:t>, modelos y</w:t>
      </w:r>
      <w:r w:rsidRPr="007E4841">
        <w:rPr>
          <w:color w:val="00B050"/>
        </w:rPr>
        <w:t xml:space="preserve"> pruebas para generar un </w:t>
      </w:r>
      <w:r w:rsidR="00D443C4" w:rsidRPr="007E4841">
        <w:rPr>
          <w:color w:val="00B050"/>
        </w:rPr>
        <w:t>óptimo</w:t>
      </w:r>
      <w:r w:rsidRPr="007E4841">
        <w:rPr>
          <w:color w:val="00B050"/>
        </w:rPr>
        <w:t xml:space="preserve"> funcionamiento del modelo, con ello, llegar al objetivo general y suplir la necesidad de los desarrolladores, investigadores y técnicos de redes IoT</w:t>
      </w:r>
      <w:r w:rsidR="003F53CD" w:rsidRPr="007E4841">
        <w:rPr>
          <w:color w:val="00B050"/>
        </w:rPr>
        <w:t xml:space="preserve"> que buscan probar sus dispositivos</w:t>
      </w:r>
      <w:r w:rsidR="000C34C4" w:rsidRPr="007E4841">
        <w:rPr>
          <w:color w:val="00B050"/>
        </w:rPr>
        <w:t xml:space="preserve"> IoT previo a la instalación de </w:t>
      </w:r>
      <w:r w:rsidR="00EF6073" w:rsidRPr="007E4841">
        <w:rPr>
          <w:color w:val="00B050"/>
        </w:rPr>
        <w:t>las redes</w:t>
      </w:r>
      <w:r w:rsidRPr="007E4841">
        <w:rPr>
          <w:color w:val="00B050"/>
        </w:rPr>
        <w:t xml:space="preserve"> en la ciudad de Bogotá</w:t>
      </w:r>
      <w:r w:rsidR="00E45419" w:rsidRPr="007E4841">
        <w:rPr>
          <w:color w:val="00B050"/>
        </w:rPr>
        <w:t xml:space="preserve"> para lugares cercanos al Jardín Botánico, Universidad Nacional y a la sede central del IDEAM</w:t>
      </w:r>
      <w:r w:rsidRPr="007E4841">
        <w:rPr>
          <w:color w:val="00B050"/>
        </w:rPr>
        <w:t>.</w:t>
      </w:r>
      <w:bookmarkStart w:id="7" w:name="_Toc440985126"/>
    </w:p>
    <w:p w14:paraId="66F4418F" w14:textId="77777777" w:rsidR="00DC79BC" w:rsidRDefault="00DC79BC">
      <w:pPr>
        <w:spacing w:after="160" w:line="259" w:lineRule="auto"/>
        <w:jc w:val="left"/>
        <w:rPr>
          <w:rFonts w:eastAsia="Times New Roman" w:cs="Times New Roman"/>
          <w:szCs w:val="24"/>
          <w:lang w:eastAsia="es-CO"/>
        </w:rPr>
      </w:pPr>
      <w:r>
        <w:br w:type="page"/>
      </w:r>
    </w:p>
    <w:p w14:paraId="62ECD3EE" w14:textId="4383EF34" w:rsidR="002B04E7" w:rsidRPr="00ED6CAF" w:rsidRDefault="00257918" w:rsidP="00ED6CAF">
      <w:pPr>
        <w:pStyle w:val="NormalWeb"/>
        <w:spacing w:line="360" w:lineRule="auto"/>
        <w:ind w:firstLine="720"/>
        <w:jc w:val="center"/>
        <w:rPr>
          <w:b/>
        </w:rPr>
      </w:pPr>
      <w:r w:rsidRPr="001A5143">
        <w:rPr>
          <w:b/>
        </w:rPr>
        <w:lastRenderedPageBreak/>
        <w:t xml:space="preserve">1 </w:t>
      </w:r>
      <w:r w:rsidR="007B1CD3" w:rsidRPr="001A5143">
        <w:rPr>
          <w:b/>
        </w:rPr>
        <w:t>planteamiento</w:t>
      </w:r>
      <w:r w:rsidR="00115036" w:rsidRPr="001A5143">
        <w:rPr>
          <w:b/>
        </w:rPr>
        <w:t xml:space="preserve"> del </w:t>
      </w:r>
      <w:r w:rsidR="0023515A" w:rsidRPr="001A5143">
        <w:rPr>
          <w:b/>
        </w:rPr>
        <w:t>p</w:t>
      </w:r>
      <w:r w:rsidR="00115036" w:rsidRPr="001A5143">
        <w:rPr>
          <w:b/>
        </w:rPr>
        <w:t>roblema</w:t>
      </w:r>
      <w:bookmarkStart w:id="8" w:name="_Toc440985127"/>
      <w:bookmarkEnd w:id="7"/>
    </w:p>
    <w:p w14:paraId="6997488C" w14:textId="5243BD49" w:rsidR="00851FD5" w:rsidRDefault="002B04E7" w:rsidP="00851FD5">
      <w:pPr>
        <w:pStyle w:val="PrrAPA"/>
      </w:pPr>
      <w:r w:rsidRPr="00851FD5">
        <w:t xml:space="preserve">En la actualidad, una gran parte de los objetos electrónicos de uso diario de la humanidad están conectados a internet por diferentes propósitos, a este concepto se le conoce como IoT “Internet </w:t>
      </w:r>
      <w:proofErr w:type="spellStart"/>
      <w:r w:rsidRPr="00851FD5">
        <w:t>of</w:t>
      </w:r>
      <w:proofErr w:type="spellEnd"/>
      <w:r w:rsidRPr="00851FD5">
        <w:t xml:space="preserve"> </w:t>
      </w:r>
      <w:proofErr w:type="spellStart"/>
      <w:r w:rsidRPr="00851FD5">
        <w:t>Things</w:t>
      </w:r>
      <w:proofErr w:type="spellEnd"/>
      <w:r w:rsidRPr="00851FD5">
        <w:t xml:space="preserve">”, el cual, “se refiere a la interconexión en red de objetos cotidianos, que a menudo están equipados con inteligencia ubicua.” </w:t>
      </w:r>
      <w:sdt>
        <w:sdtPr>
          <w:id w:val="-669799749"/>
          <w:citation/>
        </w:sdtPr>
        <w:sdtContent>
          <w:r w:rsidRPr="00851FD5">
            <w:fldChar w:fldCharType="begin"/>
          </w:r>
          <w:r w:rsidRPr="00851FD5">
            <w:instrText xml:space="preserve"> CITATION Xia12 \l 9226 </w:instrText>
          </w:r>
          <w:r w:rsidRPr="00851FD5">
            <w:fldChar w:fldCharType="separate"/>
          </w:r>
          <w:r w:rsidR="00FC6457">
            <w:rPr>
              <w:noProof/>
            </w:rPr>
            <w:t>(Xia, Yang, Wang, &amp; Vinel, 2012)</w:t>
          </w:r>
          <w:r w:rsidRPr="00851FD5">
            <w:fldChar w:fldCharType="end"/>
          </w:r>
        </w:sdtContent>
      </w:sdt>
      <w:r w:rsidRPr="00851FD5">
        <w:t>.</w:t>
      </w:r>
    </w:p>
    <w:p w14:paraId="564787D8" w14:textId="77777777" w:rsidR="00851FD5" w:rsidRPr="00851FD5" w:rsidRDefault="00851FD5" w:rsidP="00851FD5">
      <w:pPr>
        <w:pStyle w:val="PrrAPA"/>
      </w:pPr>
    </w:p>
    <w:p w14:paraId="001FB5A9" w14:textId="77777777" w:rsidR="00117652" w:rsidRDefault="002B04E7" w:rsidP="00851FD5">
      <w:pPr>
        <w:pStyle w:val="PrrAPA"/>
      </w:pPr>
      <w:r w:rsidRPr="00851FD5">
        <w:t>Gracias a esto, la conexiones IoT se han enlazado a la vida cotidiana por el avance exponencial y transversal de las tecnologías en la sociedad, que han evolucionado a una velocidad en la que muchas personas, empresas, negocios, entre otros, están adquiriendo estas nuevas tecnologías con el fin de mejorar el rendimiento en diferentes aspectos</w:t>
      </w:r>
      <w:r w:rsidR="00117652">
        <w:t>.</w:t>
      </w:r>
    </w:p>
    <w:p w14:paraId="28FE2C79" w14:textId="77777777" w:rsidR="00117652" w:rsidRDefault="00117652" w:rsidP="00851FD5">
      <w:pPr>
        <w:pStyle w:val="PrrAPA"/>
      </w:pPr>
    </w:p>
    <w:p w14:paraId="22B51BDE" w14:textId="44569F65" w:rsidR="002B04E7" w:rsidRPr="00851FD5" w:rsidRDefault="00117652" w:rsidP="00851FD5">
      <w:pPr>
        <w:pStyle w:val="PrrAPA"/>
      </w:pPr>
      <w:r>
        <w:t>Los beneficios son amplios, más adelante en el documento se podrán encontrar, y esto es gracias a q</w:t>
      </w:r>
      <w:r w:rsidR="002B04E7" w:rsidRPr="00851FD5">
        <w:t>ue los dispositivos IoT están encargados de la obtención de datos y su envió a la nube (</w:t>
      </w:r>
      <w:proofErr w:type="spellStart"/>
      <w:r w:rsidR="002B04E7" w:rsidRPr="00851FD5">
        <w:t>cloud</w:t>
      </w:r>
      <w:proofErr w:type="spellEnd"/>
      <w:r w:rsidR="002B04E7" w:rsidRPr="00851FD5">
        <w:t xml:space="preserve">), permitiendo la conexión e intercambio de información entre estos objetos. </w:t>
      </w:r>
    </w:p>
    <w:p w14:paraId="21FBBD59" w14:textId="77777777" w:rsidR="00865692" w:rsidRPr="00B918F1" w:rsidRDefault="00865692" w:rsidP="002B04E7">
      <w:pPr>
        <w:pStyle w:val="PrrAPA"/>
        <w:rPr>
          <w:lang w:eastAsia="es-CO"/>
        </w:rPr>
      </w:pPr>
    </w:p>
    <w:p w14:paraId="18FAD750" w14:textId="2A4C90D3" w:rsidR="002B04E7" w:rsidRDefault="002B04E7" w:rsidP="002B04E7">
      <w:pPr>
        <w:pStyle w:val="PrrAPA"/>
      </w:pPr>
      <w:r w:rsidRPr="00B918F1">
        <w:rPr>
          <w:lang w:eastAsia="es-CO"/>
        </w:rPr>
        <w:t>Según el centro de investigación SAP, estos objetos interconectados están perfectamente integrados a la red de información, lo que hace que se pueda interactuar con los mismos a través de internet, pudiendo consultar o editar su estado a tiempo real</w:t>
      </w:r>
      <w:r w:rsidRPr="00B918F1">
        <w:t xml:space="preserve"> </w:t>
      </w:r>
      <w:sdt>
        <w:sdtPr>
          <w:id w:val="1376892281"/>
          <w:citation/>
        </w:sdtPr>
        <w:sdtContent>
          <w:r>
            <w:fldChar w:fldCharType="begin"/>
          </w:r>
          <w:r>
            <w:instrText xml:space="preserve"> CITATION San13 \l 9226 </w:instrText>
          </w:r>
          <w:r>
            <w:fldChar w:fldCharType="separate"/>
          </w:r>
          <w:r w:rsidR="00FC6457">
            <w:rPr>
              <w:noProof/>
            </w:rPr>
            <w:t>(Sandy E. Abasolo, 2013)</w:t>
          </w:r>
          <w:r>
            <w:fldChar w:fldCharType="end"/>
          </w:r>
        </w:sdtContent>
      </w:sdt>
      <w:r w:rsidR="00865692">
        <w:t>.</w:t>
      </w:r>
    </w:p>
    <w:p w14:paraId="47ADF9EF" w14:textId="77777777" w:rsidR="00865692" w:rsidRPr="00B918F1" w:rsidRDefault="00865692" w:rsidP="002B04E7">
      <w:pPr>
        <w:pStyle w:val="PrrAPA"/>
        <w:rPr>
          <w:lang w:eastAsia="es-CO"/>
        </w:rPr>
      </w:pPr>
    </w:p>
    <w:p w14:paraId="6A22CC5C" w14:textId="27F73525" w:rsidR="002B04E7" w:rsidRPr="00B918F1" w:rsidRDefault="002B04E7" w:rsidP="002B04E7">
      <w:pPr>
        <w:pStyle w:val="PrrAPA"/>
        <w:rPr>
          <w:lang w:eastAsia="es-CO"/>
        </w:rPr>
      </w:pPr>
      <w:r w:rsidRPr="00B918F1">
        <w:rPr>
          <w:lang w:eastAsia="es-CO"/>
        </w:rPr>
        <w:t>Actualmente, hay demasiadas personas que se desempeñan en el diseño, instalación y mantenimiento de estas conexiones como desarrolladores, investigadores, técnicos</w:t>
      </w:r>
      <w:r>
        <w:rPr>
          <w:lang w:eastAsia="es-CO"/>
        </w:rPr>
        <w:t xml:space="preserve">, entre otros </w:t>
      </w:r>
      <w:r w:rsidRPr="00B918F1">
        <w:rPr>
          <w:lang w:eastAsia="es-CO"/>
        </w:rPr>
        <w:t>en</w:t>
      </w:r>
      <w:r>
        <w:rPr>
          <w:lang w:eastAsia="es-CO"/>
        </w:rPr>
        <w:t xml:space="preserve"> las</w:t>
      </w:r>
      <w:r w:rsidRPr="00B918F1">
        <w:rPr>
          <w:lang w:eastAsia="es-CO"/>
        </w:rPr>
        <w:t xml:space="preserve"> redes IoT, estos a su vez buscan alguna ayuda para poder desarrollar sus pruebas sin la necesidad de gastar muchos recursos; por esta razón, </w:t>
      </w:r>
      <w:r w:rsidR="00F66C52">
        <w:rPr>
          <w:lang w:eastAsia="es-CO"/>
        </w:rPr>
        <w:t>una de las</w:t>
      </w:r>
      <w:r w:rsidRPr="00B918F1">
        <w:rPr>
          <w:lang w:eastAsia="es-CO"/>
        </w:rPr>
        <w:t xml:space="preserve"> dificultades más recurrentes para la realización de estas conexiones y su posterior análisis es su alto costo económico</w:t>
      </w:r>
      <w:r w:rsidR="00F66C52">
        <w:rPr>
          <w:lang w:eastAsia="es-CO"/>
        </w:rPr>
        <w:t xml:space="preserve"> </w:t>
      </w:r>
      <w:r w:rsidRPr="00B918F1">
        <w:rPr>
          <w:lang w:eastAsia="es-CO"/>
        </w:rPr>
        <w:t>la cual</w:t>
      </w:r>
      <w:r w:rsidR="00F66C52">
        <w:rPr>
          <w:lang w:eastAsia="es-CO"/>
        </w:rPr>
        <w:t xml:space="preserve"> </w:t>
      </w:r>
      <w:r w:rsidRPr="00B918F1">
        <w:rPr>
          <w:lang w:eastAsia="es-CO"/>
        </w:rPr>
        <w:t>limitan la optimización, eficiencia y el tiempo en la construcción de estas conexiones que es una de las razones por la que estos proyectos de redes IoT pueden costar más dependiendo del propósito y presupuestos.</w:t>
      </w:r>
    </w:p>
    <w:p w14:paraId="5406DD62" w14:textId="77777777" w:rsidR="002B04E7" w:rsidRDefault="002B04E7" w:rsidP="002B04E7">
      <w:pPr>
        <w:rPr>
          <w:rFonts w:cs="Times New Roman"/>
          <w:b/>
          <w:szCs w:val="24"/>
        </w:rPr>
      </w:pPr>
    </w:p>
    <w:p w14:paraId="62171F06" w14:textId="77777777" w:rsidR="002B04E7" w:rsidRDefault="002B04E7" w:rsidP="002B04E7">
      <w:pPr>
        <w:rPr>
          <w:rFonts w:cs="Times New Roman"/>
          <w:b/>
          <w:szCs w:val="24"/>
        </w:rPr>
      </w:pPr>
    </w:p>
    <w:p w14:paraId="2C0E1D52" w14:textId="77777777" w:rsidR="002B04E7" w:rsidRDefault="002B04E7" w:rsidP="002B04E7">
      <w:pPr>
        <w:pStyle w:val="Descripcin"/>
        <w:rPr>
          <w:b/>
          <w:bCs/>
          <w:i w:val="0"/>
          <w:iCs w:val="0"/>
        </w:rPr>
      </w:pPr>
      <w:r w:rsidRPr="00AA1C97">
        <w:rPr>
          <w:b/>
          <w:bCs/>
          <w:i w:val="0"/>
          <w:iCs w:val="0"/>
        </w:rPr>
        <w:lastRenderedPageBreak/>
        <w:t xml:space="preserve">Figura </w:t>
      </w:r>
      <w:r>
        <w:rPr>
          <w:b/>
          <w:bCs/>
          <w:i w:val="0"/>
          <w:iCs w:val="0"/>
        </w:rPr>
        <w:t>1</w:t>
      </w:r>
    </w:p>
    <w:p w14:paraId="34879B19" w14:textId="77777777" w:rsidR="002B04E7" w:rsidRPr="00AA1C97" w:rsidRDefault="002B04E7" w:rsidP="002B04E7">
      <w:pPr>
        <w:pStyle w:val="Descripcin"/>
      </w:pPr>
      <w:r>
        <w:t>Árbol Problema</w:t>
      </w:r>
    </w:p>
    <w:p w14:paraId="5155CC6C" w14:textId="77777777" w:rsidR="002B04E7" w:rsidRDefault="002B04E7" w:rsidP="002B04E7">
      <w:pPr>
        <w:jc w:val="center"/>
        <w:rPr>
          <w:rFonts w:cs="Times New Roman"/>
          <w:b/>
          <w:szCs w:val="24"/>
        </w:rPr>
      </w:pPr>
      <w:r w:rsidRPr="00B918F1">
        <w:rPr>
          <w:noProof/>
        </w:rPr>
        <w:drawing>
          <wp:inline distT="0" distB="0" distL="0" distR="0" wp14:anchorId="0482F59C" wp14:editId="2F1520FD">
            <wp:extent cx="5808320" cy="4316819"/>
            <wp:effectExtent l="0" t="0" r="2540" b="762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1"/>
                    <a:srcRect l="12094" r="12221"/>
                    <a:stretch/>
                  </pic:blipFill>
                  <pic:spPr bwMode="auto">
                    <a:xfrm>
                      <a:off x="0" y="0"/>
                      <a:ext cx="5843677" cy="4343097"/>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b/>
          <w:szCs w:val="24"/>
        </w:rPr>
        <w:t xml:space="preserve"> </w:t>
      </w:r>
    </w:p>
    <w:p w14:paraId="639029DE" w14:textId="77777777" w:rsidR="002B04E7" w:rsidRPr="007C0EE4" w:rsidRDefault="002B04E7" w:rsidP="002B04E7">
      <w:pPr>
        <w:pStyle w:val="PrrAPA"/>
      </w:pPr>
      <w:r w:rsidRPr="007C0EE4">
        <w:t>En la</w:t>
      </w:r>
      <w:r>
        <w:t xml:space="preserve"> Figura 1 Árbol Problema</w:t>
      </w:r>
      <w:r w:rsidRPr="007C0EE4">
        <w:t xml:space="preserve">, se tiene una estructura de un árbol </w:t>
      </w:r>
      <w:r>
        <w:t xml:space="preserve">que permite </w:t>
      </w:r>
      <w:r w:rsidRPr="007C0EE4">
        <w:t>explicar mejor la justificación del proyecto</w:t>
      </w:r>
      <w:r>
        <w:t>.</w:t>
      </w:r>
      <w:r w:rsidRPr="007C0EE4">
        <w:t xml:space="preserve"> </w:t>
      </w:r>
      <w:r>
        <w:t>L</w:t>
      </w:r>
      <w:r w:rsidRPr="007C0EE4">
        <w:t xml:space="preserve">as redes IoT están compuestas por dispositivos como sensores, actuadores, </w:t>
      </w:r>
      <w:proofErr w:type="spellStart"/>
      <w:r w:rsidRPr="007C0EE4">
        <w:t>cloud</w:t>
      </w:r>
      <w:proofErr w:type="spellEnd"/>
      <w:r w:rsidRPr="007C0EE4">
        <w:t xml:space="preserve">, entre otros. Estos dispositivos se encargan de recopilar e intercambiar información entre ellos y de esta manera cumplir con los propósitos planteados por el o los usuarios. Por esta razón es muy importante seleccionar los dispositivos que más se adapten </w:t>
      </w:r>
      <w:r>
        <w:t xml:space="preserve">y cumplan los propósitos con los que </w:t>
      </w:r>
      <w:r w:rsidRPr="007C0EE4">
        <w:t>la red IoT</w:t>
      </w:r>
      <w:r>
        <w:t xml:space="preserve"> está construida</w:t>
      </w:r>
      <w:r w:rsidRPr="007C0EE4">
        <w:t xml:space="preserve">; con esto es necesario previamente diseñar la red para posteriormente realizar las pruebas y verificaciones del correcto funcionamiento y que cumpla con las necesidades planteadas en su diseño, a su vez se deben probar cada uno de los dispositivos que integran la red para verificar que cumplan con los propósitos para los que fue creada. Pero cuando las pruebas no cumplen con las necesidades planteadas, es necesario </w:t>
      </w:r>
      <w:r w:rsidRPr="007C0EE4">
        <w:lastRenderedPageBreak/>
        <w:t>reestructurar y rediseñar la red de nuevo e iniciar el proceso desde el principio, generando así perdidas de recursos como tiempo y dinero entre otros.</w:t>
      </w:r>
    </w:p>
    <w:p w14:paraId="2CA3134D" w14:textId="77777777" w:rsidR="002B04E7" w:rsidRPr="00B918F1" w:rsidRDefault="002B04E7" w:rsidP="002B04E7"/>
    <w:p w14:paraId="072828CC" w14:textId="77777777" w:rsidR="002B04E7" w:rsidRPr="00B918F1" w:rsidRDefault="002B04E7" w:rsidP="002B04E7">
      <w:r w:rsidRPr="00B918F1">
        <w:t xml:space="preserve">   Con lo anterior, se generó la siguiente pregunta: </w:t>
      </w:r>
    </w:p>
    <w:p w14:paraId="2AB1D9F3" w14:textId="77777777" w:rsidR="002B04E7" w:rsidRPr="00B918F1" w:rsidRDefault="002B04E7" w:rsidP="002B04E7">
      <w:pPr>
        <w:ind w:firstLine="720"/>
      </w:pPr>
    </w:p>
    <w:p w14:paraId="04030FD4" w14:textId="6B6178BF" w:rsidR="002B04E7" w:rsidRDefault="002B04E7" w:rsidP="002B04E7">
      <w:pPr>
        <w:ind w:firstLine="720"/>
      </w:pPr>
      <w:r w:rsidRPr="00B918F1">
        <w:t>¿Cómo simular datos ambientales en un modelo IoT para validar herramientas de analítica de datos?</w:t>
      </w:r>
    </w:p>
    <w:p w14:paraId="15622875" w14:textId="77777777" w:rsidR="002B04E7" w:rsidRPr="00B918F1" w:rsidRDefault="002B04E7" w:rsidP="002B04E7">
      <w:pPr>
        <w:ind w:firstLine="720"/>
      </w:pPr>
    </w:p>
    <w:p w14:paraId="21E6AB22" w14:textId="260E2D5D" w:rsidR="009A4AD9" w:rsidRPr="00B16850" w:rsidRDefault="00257918" w:rsidP="00B16850">
      <w:pPr>
        <w:rPr>
          <w:b/>
        </w:rPr>
      </w:pPr>
      <w:r w:rsidRPr="001A5143">
        <w:rPr>
          <w:b/>
        </w:rPr>
        <w:t xml:space="preserve">1.1 </w:t>
      </w:r>
      <w:r w:rsidR="00115036" w:rsidRPr="001A5143">
        <w:rPr>
          <w:b/>
        </w:rPr>
        <w:t>Antecedentes</w:t>
      </w:r>
      <w:bookmarkEnd w:id="8"/>
    </w:p>
    <w:p w14:paraId="4260EB5D" w14:textId="3A607921" w:rsidR="009A4AD9" w:rsidRDefault="009A4AD9" w:rsidP="00B16850">
      <w:pPr>
        <w:pStyle w:val="NormalWeb"/>
        <w:spacing w:line="360" w:lineRule="auto"/>
        <w:ind w:firstLine="720"/>
        <w:jc w:val="both"/>
      </w:pPr>
      <w:r>
        <w:t xml:space="preserve">En la actualidad existe una gran variedad de plataformas y proyectos que están dirigidos a la contextualización, implementación y desarrollo de las redes IoT gracias al gran crecimiento </w:t>
      </w:r>
      <w:r w:rsidRPr="003F2945">
        <w:t>en la actualidad junto al desarrollo de la tecnología</w:t>
      </w:r>
      <w:r>
        <w:t xml:space="preserve">. En el mercado </w:t>
      </w:r>
      <w:r w:rsidR="00F66C52">
        <w:t xml:space="preserve">se puede </w:t>
      </w:r>
      <w:r>
        <w:t>encontrar con software como:</w:t>
      </w:r>
    </w:p>
    <w:p w14:paraId="0ADE3A4D" w14:textId="6DBA7D78" w:rsidR="00F66C52" w:rsidRPr="00B16850" w:rsidRDefault="009A4AD9" w:rsidP="00F66C52">
      <w:pPr>
        <w:pStyle w:val="NormalWeb"/>
        <w:numPr>
          <w:ilvl w:val="0"/>
          <w:numId w:val="25"/>
        </w:numPr>
        <w:spacing w:line="360" w:lineRule="auto"/>
        <w:jc w:val="both"/>
      </w:pPr>
      <w:r>
        <w:rPr>
          <w:b/>
          <w:bCs/>
        </w:rPr>
        <w:t xml:space="preserve">Cisco </w:t>
      </w:r>
      <w:proofErr w:type="spellStart"/>
      <w:r>
        <w:rPr>
          <w:b/>
          <w:bCs/>
        </w:rPr>
        <w:t>Packet</w:t>
      </w:r>
      <w:proofErr w:type="spellEnd"/>
      <w:r>
        <w:rPr>
          <w:b/>
          <w:bCs/>
        </w:rPr>
        <w:t xml:space="preserve"> </w:t>
      </w:r>
      <w:proofErr w:type="spellStart"/>
      <w:r>
        <w:rPr>
          <w:b/>
          <w:bCs/>
        </w:rPr>
        <w:t>Tracer</w:t>
      </w:r>
      <w:proofErr w:type="spellEnd"/>
      <w:r>
        <w:rPr>
          <w:b/>
          <w:bCs/>
        </w:rPr>
        <w:t>:</w:t>
      </w:r>
      <w:r>
        <w:t xml:space="preserve"> es un software dirigido especialmente a la enseñanza y aprendizaje del comportamiento de las redes. En esta herramienta se puede desarrollar y simular redes gráficamente; uno de sus grandes servicios o usabilidad es la posibilidad de simular redes IoT, en donde se pueden encontrar distintos dispositivos tanto domésticos como industriales.</w:t>
      </w:r>
    </w:p>
    <w:p w14:paraId="6E94DA6D" w14:textId="77777777" w:rsidR="00F66C52" w:rsidRPr="00F66C52" w:rsidRDefault="00F66C52" w:rsidP="00F66C52">
      <w:pPr>
        <w:pStyle w:val="NormalWeb"/>
        <w:spacing w:line="360" w:lineRule="auto"/>
        <w:ind w:left="720"/>
        <w:jc w:val="both"/>
      </w:pPr>
    </w:p>
    <w:p w14:paraId="6CB66CE1" w14:textId="0A6F657B" w:rsidR="009A4AD9" w:rsidRDefault="009A4AD9" w:rsidP="009A4AD9">
      <w:pPr>
        <w:pStyle w:val="NormalWeb"/>
        <w:numPr>
          <w:ilvl w:val="0"/>
          <w:numId w:val="25"/>
        </w:numPr>
        <w:spacing w:line="360" w:lineRule="auto"/>
        <w:jc w:val="both"/>
      </w:pPr>
      <w:r>
        <w:rPr>
          <w:b/>
          <w:bCs/>
        </w:rPr>
        <w:t xml:space="preserve">IoT </w:t>
      </w:r>
      <w:proofErr w:type="spellStart"/>
      <w:r>
        <w:rPr>
          <w:b/>
          <w:bCs/>
        </w:rPr>
        <w:t>Device</w:t>
      </w:r>
      <w:proofErr w:type="spellEnd"/>
      <w:r>
        <w:rPr>
          <w:b/>
          <w:bCs/>
        </w:rPr>
        <w:t xml:space="preserve"> Simulator (AWS)</w:t>
      </w:r>
      <w:r>
        <w:t xml:space="preserve">: gracias a la plataforma AWS (Amazon Web </w:t>
      </w:r>
      <w:proofErr w:type="spellStart"/>
      <w:r>
        <w:t>Services</w:t>
      </w:r>
      <w:proofErr w:type="spellEnd"/>
      <w:r>
        <w:t xml:space="preserve">) la cual ofrece servicios en la web como lo dice su propio nombre, se puede encontrar el servicio IoT </w:t>
      </w:r>
      <w:proofErr w:type="spellStart"/>
      <w:r>
        <w:t>Device</w:t>
      </w:r>
      <w:proofErr w:type="spellEnd"/>
      <w:r>
        <w:t xml:space="preserve"> Simulator, en el cual, como lo menciona “ayuda a los clientes a probar la integración de dispositivos y a mejorar el rendimiento de sus servicios </w:t>
      </w:r>
      <w:proofErr w:type="spellStart"/>
      <w:r>
        <w:t>Backend</w:t>
      </w:r>
      <w:proofErr w:type="spellEnd"/>
      <w:r>
        <w:t xml:space="preserve"> de IoT, a través de una </w:t>
      </w:r>
      <w:r w:rsidRPr="00162179">
        <w:t>interfaz gráfica basada en la web</w:t>
      </w:r>
      <w:r>
        <w:t>. La solución permite a los clientes crear y simular cientos de dispositivos conectados, sin tener que configurar y administrar dispositivos físicos, o desarrollar scripts que consumen mucho tiempo.” (AWS, s. f.).</w:t>
      </w:r>
    </w:p>
    <w:p w14:paraId="1F9B9473" w14:textId="33A4CD76" w:rsidR="009A4AD9" w:rsidRPr="00F66C52" w:rsidRDefault="009A4AD9" w:rsidP="009A4AD9">
      <w:pPr>
        <w:pStyle w:val="Prrafodelista"/>
        <w:numPr>
          <w:ilvl w:val="0"/>
          <w:numId w:val="25"/>
        </w:numPr>
        <w:spacing w:after="160"/>
        <w:rPr>
          <w:rStyle w:val="Textoennegrita"/>
          <w:b w:val="0"/>
          <w:bCs w:val="0"/>
          <w:szCs w:val="24"/>
          <w:bdr w:val="none" w:sz="0" w:space="0" w:color="auto" w:frame="1"/>
          <w:shd w:val="clear" w:color="auto" w:fill="FFFFFF"/>
        </w:rPr>
      </w:pPr>
      <w:r>
        <w:rPr>
          <w:rStyle w:val="Textoennegrita"/>
          <w:szCs w:val="24"/>
          <w:bdr w:val="none" w:sz="0" w:space="0" w:color="auto" w:frame="1"/>
          <w:shd w:val="clear" w:color="auto" w:fill="FFFFFF"/>
        </w:rPr>
        <w:lastRenderedPageBreak/>
        <w:t xml:space="preserve">Bluemix (IBM): </w:t>
      </w:r>
      <w:r w:rsidRPr="00B16850">
        <w:rPr>
          <w:rStyle w:val="Textoennegrita"/>
          <w:b w:val="0"/>
          <w:bCs w:val="0"/>
          <w:bdr w:val="none" w:sz="0" w:space="0" w:color="auto" w:frame="1"/>
          <w:shd w:val="clear" w:color="auto" w:fill="FFFFFF"/>
        </w:rPr>
        <w:t xml:space="preserve">Es una servicio completamente almacenado y gestionado en la nube </w:t>
      </w:r>
      <w:r w:rsidRPr="00B16850">
        <w:rPr>
          <w:shd w:val="clear" w:color="auto" w:fill="FFFFFF"/>
        </w:rPr>
        <w:t>que facilita la derivación de valor de los dispositivos de Internet de las cosas (IoT)</w:t>
      </w:r>
      <w:r w:rsidRPr="00B16850">
        <w:rPr>
          <w:rStyle w:val="Textoennegrita"/>
          <w:b w:val="0"/>
          <w:bCs w:val="0"/>
          <w:bdr w:val="none" w:sz="0" w:space="0" w:color="auto" w:frame="1"/>
          <w:shd w:val="clear" w:color="auto" w:fill="FFFFFF"/>
        </w:rPr>
        <w:t xml:space="preserve">, para el uso de este Bluemix es necesarios tener los dispositivos en físico, al tenerlos se conectan con la plataforma y esta empezara enviar datos de forma segura por medio de MQQT, </w:t>
      </w:r>
      <w:r w:rsidRPr="00B16850">
        <w:rPr>
          <w:shd w:val="clear" w:color="auto" w:fill="FFFFFF"/>
        </w:rPr>
        <w:t>Puede configurar y gestionar los dispositivos mediante el panel de control en línea</w:t>
      </w:r>
      <w:sdt>
        <w:sdtPr>
          <w:rPr>
            <w:rStyle w:val="Textoennegrita"/>
            <w:b w:val="0"/>
            <w:bCs w:val="0"/>
            <w:szCs w:val="24"/>
            <w:bdr w:val="none" w:sz="0" w:space="0" w:color="auto" w:frame="1"/>
            <w:shd w:val="clear" w:color="auto" w:fill="FFFFFF"/>
          </w:rPr>
          <w:id w:val="421618626"/>
          <w:citation/>
        </w:sdtPr>
        <w:sdtContent>
          <w:r w:rsidRPr="00B16850">
            <w:rPr>
              <w:rStyle w:val="Textoennegrita"/>
              <w:b w:val="0"/>
              <w:bCs w:val="0"/>
              <w:szCs w:val="24"/>
              <w:bdr w:val="none" w:sz="0" w:space="0" w:color="auto" w:frame="1"/>
              <w:shd w:val="clear" w:color="auto" w:fill="FFFFFF"/>
            </w:rPr>
            <w:fldChar w:fldCharType="begin"/>
          </w:r>
          <w:r w:rsidRPr="00B16850">
            <w:rPr>
              <w:rStyle w:val="Textoennegrita"/>
              <w:b w:val="0"/>
              <w:bCs w:val="0"/>
              <w:szCs w:val="24"/>
              <w:bdr w:val="none" w:sz="0" w:space="0" w:color="auto" w:frame="1"/>
              <w:shd w:val="clear" w:color="auto" w:fill="FFFFFF"/>
            </w:rPr>
            <w:instrText xml:space="preserve"> CITATION IBM \l 9226 </w:instrText>
          </w:r>
          <w:r w:rsidRPr="00B16850">
            <w:rPr>
              <w:rStyle w:val="Textoennegrita"/>
              <w:b w:val="0"/>
              <w:bCs w:val="0"/>
              <w:szCs w:val="24"/>
              <w:bdr w:val="none" w:sz="0" w:space="0" w:color="auto" w:frame="1"/>
              <w:shd w:val="clear" w:color="auto" w:fill="FFFFFF"/>
            </w:rPr>
            <w:fldChar w:fldCharType="separate"/>
          </w:r>
          <w:r w:rsidR="00FC6457">
            <w:rPr>
              <w:rStyle w:val="Textoennegrita"/>
              <w:b w:val="0"/>
              <w:bCs w:val="0"/>
              <w:noProof/>
              <w:szCs w:val="24"/>
              <w:bdr w:val="none" w:sz="0" w:space="0" w:color="auto" w:frame="1"/>
              <w:shd w:val="clear" w:color="auto" w:fill="FFFFFF"/>
            </w:rPr>
            <w:t xml:space="preserve"> </w:t>
          </w:r>
          <w:r w:rsidR="00FC6457" w:rsidRPr="00FC6457">
            <w:rPr>
              <w:noProof/>
              <w:szCs w:val="24"/>
              <w:bdr w:val="none" w:sz="0" w:space="0" w:color="auto" w:frame="1"/>
              <w:shd w:val="clear" w:color="auto" w:fill="FFFFFF"/>
            </w:rPr>
            <w:t>(IBM , s.f.)</w:t>
          </w:r>
          <w:r w:rsidRPr="00B16850">
            <w:rPr>
              <w:rStyle w:val="Textoennegrita"/>
              <w:b w:val="0"/>
              <w:bCs w:val="0"/>
              <w:szCs w:val="24"/>
              <w:bdr w:val="none" w:sz="0" w:space="0" w:color="auto" w:frame="1"/>
              <w:shd w:val="clear" w:color="auto" w:fill="FFFFFF"/>
            </w:rPr>
            <w:fldChar w:fldCharType="end"/>
          </w:r>
        </w:sdtContent>
      </w:sdt>
      <w:r>
        <w:rPr>
          <w:rStyle w:val="Textoennegrita"/>
          <w:szCs w:val="24"/>
          <w:bdr w:val="none" w:sz="0" w:space="0" w:color="auto" w:frame="1"/>
          <w:shd w:val="clear" w:color="auto" w:fill="FFFFFF"/>
        </w:rPr>
        <w:t>.</w:t>
      </w:r>
    </w:p>
    <w:p w14:paraId="25A34C08" w14:textId="77777777" w:rsidR="00F66C52" w:rsidRPr="003F2945" w:rsidRDefault="00F66C52" w:rsidP="00F66C52">
      <w:pPr>
        <w:pStyle w:val="Prrafodelista"/>
        <w:spacing w:after="160"/>
        <w:ind w:left="720"/>
        <w:rPr>
          <w:rStyle w:val="Textoennegrita"/>
          <w:b w:val="0"/>
          <w:bCs w:val="0"/>
          <w:szCs w:val="24"/>
          <w:bdr w:val="none" w:sz="0" w:space="0" w:color="auto" w:frame="1"/>
          <w:shd w:val="clear" w:color="auto" w:fill="FFFFFF"/>
        </w:rPr>
      </w:pPr>
    </w:p>
    <w:p w14:paraId="7077D606" w14:textId="551FCF37" w:rsidR="00F66C52" w:rsidRPr="00F66C52" w:rsidRDefault="009A4AD9" w:rsidP="00F66C52">
      <w:pPr>
        <w:pStyle w:val="NormalWeb"/>
        <w:numPr>
          <w:ilvl w:val="0"/>
          <w:numId w:val="25"/>
        </w:numPr>
        <w:spacing w:line="360" w:lineRule="auto"/>
        <w:jc w:val="both"/>
        <w:rPr>
          <w:rStyle w:val="Textoennegrita"/>
          <w:b w:val="0"/>
          <w:bCs w:val="0"/>
          <w:color w:val="222222"/>
          <w:bdr w:val="none" w:sz="0" w:space="0" w:color="auto" w:frame="1"/>
          <w:shd w:val="clear" w:color="auto" w:fill="FFFFFF"/>
        </w:rPr>
      </w:pPr>
      <w:proofErr w:type="spellStart"/>
      <w:r>
        <w:rPr>
          <w:rStyle w:val="Textoennegrita"/>
          <w:color w:val="222222"/>
          <w:bdr w:val="none" w:sz="0" w:space="0" w:color="auto" w:frame="1"/>
          <w:shd w:val="clear" w:color="auto" w:fill="FFFFFF"/>
        </w:rPr>
        <w:t>Iotify</w:t>
      </w:r>
      <w:proofErr w:type="spellEnd"/>
      <w:r>
        <w:rPr>
          <w:rStyle w:val="Textoennegrita"/>
          <w:color w:val="222222"/>
          <w:bdr w:val="none" w:sz="0" w:space="0" w:color="auto" w:frame="1"/>
          <w:shd w:val="clear" w:color="auto" w:fill="FFFFFF"/>
        </w:rPr>
        <w:t xml:space="preserve">: </w:t>
      </w:r>
      <w:r w:rsidRPr="00B16850">
        <w:rPr>
          <w:rStyle w:val="Textoennegrita"/>
          <w:b w:val="0"/>
          <w:bCs w:val="0"/>
          <w:color w:val="222222"/>
          <w:bdr w:val="none" w:sz="0" w:space="0" w:color="auto" w:frame="1"/>
          <w:shd w:val="clear" w:color="auto" w:fill="FFFFFF"/>
        </w:rPr>
        <w:t xml:space="preserve">Simulador IoT que te permite desarrollar rápidamente soluciones IoT en la nube. </w:t>
      </w:r>
      <w:r w:rsidR="00162179" w:rsidRPr="00162179">
        <w:rPr>
          <w:rStyle w:val="Textoennegrita"/>
          <w:b w:val="0"/>
          <w:bCs w:val="0"/>
          <w:bdr w:val="none" w:sz="0" w:space="0" w:color="auto" w:frame="1"/>
          <w:shd w:val="clear" w:color="auto" w:fill="FFFFFF"/>
        </w:rPr>
        <w:t>Es una herramienta de simulación IoT de gran crecimiento.</w:t>
      </w:r>
      <w:r w:rsidRPr="00B16850">
        <w:rPr>
          <w:rStyle w:val="Textoennegrita"/>
          <w:b w:val="0"/>
          <w:bCs w:val="0"/>
          <w:color w:val="222222"/>
          <w:bdr w:val="none" w:sz="0" w:space="0" w:color="auto" w:frame="1"/>
          <w:shd w:val="clear" w:color="auto" w:fill="FFFFFF"/>
        </w:rPr>
        <w:t xml:space="preserve"> Es un </w:t>
      </w:r>
      <w:proofErr w:type="gramStart"/>
      <w:r w:rsidR="00FB07F7">
        <w:rPr>
          <w:rStyle w:val="Textoennegrita"/>
          <w:b w:val="0"/>
          <w:bCs w:val="0"/>
          <w:color w:val="222222"/>
          <w:bdr w:val="none" w:sz="0" w:space="0" w:color="auto" w:frame="1"/>
          <w:shd w:val="clear" w:color="auto" w:fill="FFFFFF"/>
        </w:rPr>
        <w:t xml:space="preserve">software </w:t>
      </w:r>
      <w:r w:rsidRPr="00B16850">
        <w:rPr>
          <w:rStyle w:val="Textoennegrita"/>
          <w:b w:val="0"/>
          <w:bCs w:val="0"/>
          <w:color w:val="222222"/>
          <w:bdr w:val="none" w:sz="0" w:space="0" w:color="auto" w:frame="1"/>
          <w:shd w:val="clear" w:color="auto" w:fill="FFFFFF"/>
        </w:rPr>
        <w:t xml:space="preserve"> libre</w:t>
      </w:r>
      <w:proofErr w:type="gramEnd"/>
      <w:r w:rsidRPr="00B16850">
        <w:rPr>
          <w:rStyle w:val="Textoennegrita"/>
          <w:b w:val="0"/>
          <w:bCs w:val="0"/>
          <w:color w:val="222222"/>
          <w:bdr w:val="none" w:sz="0" w:space="0" w:color="auto" w:frame="1"/>
          <w:shd w:val="clear" w:color="auto" w:fill="FFFFFF"/>
        </w:rPr>
        <w:t xml:space="preserve">, todo esto con la creación de proyectos de simulación, </w:t>
      </w:r>
      <w:r w:rsidR="00FB07F7">
        <w:rPr>
          <w:rStyle w:val="Textoennegrita"/>
          <w:b w:val="0"/>
          <w:bCs w:val="0"/>
          <w:color w:val="222222"/>
          <w:bdr w:val="none" w:sz="0" w:space="0" w:color="auto" w:frame="1"/>
          <w:shd w:val="clear" w:color="auto" w:fill="FFFFFF"/>
        </w:rPr>
        <w:t xml:space="preserve">esto llevo a </w:t>
      </w:r>
      <w:r w:rsidRPr="00B16850">
        <w:rPr>
          <w:rStyle w:val="Textoennegrita"/>
          <w:b w:val="0"/>
          <w:bCs w:val="0"/>
          <w:color w:val="222222"/>
          <w:bdr w:val="none" w:sz="0" w:space="0" w:color="auto" w:frame="1"/>
          <w:shd w:val="clear" w:color="auto" w:fill="FFFFFF"/>
        </w:rPr>
        <w:t xml:space="preserve"> la creación de proyectos gratis pero después cambiaron a tener una membrecía para poder utilizarla. </w:t>
      </w:r>
      <w:sdt>
        <w:sdtPr>
          <w:rPr>
            <w:rStyle w:val="Textoennegrita"/>
            <w:b w:val="0"/>
            <w:bCs w:val="0"/>
            <w:color w:val="222222"/>
            <w:bdr w:val="none" w:sz="0" w:space="0" w:color="auto" w:frame="1"/>
            <w:shd w:val="clear" w:color="auto" w:fill="FFFFFF"/>
          </w:rPr>
          <w:id w:val="1845815292"/>
          <w:citation/>
        </w:sdtPr>
        <w:sdtContent>
          <w:r w:rsidRPr="00B16850">
            <w:rPr>
              <w:rStyle w:val="Textoennegrita"/>
              <w:b w:val="0"/>
              <w:bCs w:val="0"/>
              <w:color w:val="222222"/>
              <w:bdr w:val="none" w:sz="0" w:space="0" w:color="auto" w:frame="1"/>
              <w:shd w:val="clear" w:color="auto" w:fill="FFFFFF"/>
            </w:rPr>
            <w:fldChar w:fldCharType="begin"/>
          </w:r>
          <w:r w:rsidRPr="00B16850">
            <w:rPr>
              <w:rStyle w:val="Textoennegrita"/>
              <w:b w:val="0"/>
              <w:bCs w:val="0"/>
              <w:color w:val="222222"/>
              <w:bdr w:val="none" w:sz="0" w:space="0" w:color="auto" w:frame="1"/>
              <w:shd w:val="clear" w:color="auto" w:fill="FFFFFF"/>
            </w:rPr>
            <w:instrText xml:space="preserve"> CITATION Har \l 9226 </w:instrText>
          </w:r>
          <w:r w:rsidRPr="00B16850">
            <w:rPr>
              <w:rStyle w:val="Textoennegrita"/>
              <w:b w:val="0"/>
              <w:bCs w:val="0"/>
              <w:color w:val="222222"/>
              <w:bdr w:val="none" w:sz="0" w:space="0" w:color="auto" w:frame="1"/>
              <w:shd w:val="clear" w:color="auto" w:fill="FFFFFF"/>
            </w:rPr>
            <w:fldChar w:fldCharType="separate"/>
          </w:r>
          <w:r w:rsidR="00FC6457" w:rsidRPr="00FC6457">
            <w:rPr>
              <w:noProof/>
              <w:color w:val="222222"/>
              <w:bdr w:val="none" w:sz="0" w:space="0" w:color="auto" w:frame="1"/>
              <w:shd w:val="clear" w:color="auto" w:fill="FFFFFF"/>
            </w:rPr>
            <w:t>(Hardwarelibre, s.f.)</w:t>
          </w:r>
          <w:r w:rsidRPr="00B16850">
            <w:rPr>
              <w:rStyle w:val="Textoennegrita"/>
              <w:b w:val="0"/>
              <w:bCs w:val="0"/>
              <w:color w:val="222222"/>
              <w:bdr w:val="none" w:sz="0" w:space="0" w:color="auto" w:frame="1"/>
              <w:shd w:val="clear" w:color="auto" w:fill="FFFFFF"/>
            </w:rPr>
            <w:fldChar w:fldCharType="end"/>
          </w:r>
        </w:sdtContent>
      </w:sdt>
    </w:p>
    <w:p w14:paraId="6514F7EB" w14:textId="77777777" w:rsidR="00F66C52" w:rsidRPr="00F66C52" w:rsidRDefault="00F66C52" w:rsidP="00F66C52">
      <w:pPr>
        <w:pStyle w:val="NormalWeb"/>
        <w:spacing w:line="360" w:lineRule="auto"/>
        <w:ind w:left="720"/>
        <w:jc w:val="both"/>
        <w:rPr>
          <w:rStyle w:val="Textoennegrita"/>
          <w:b w:val="0"/>
          <w:bCs w:val="0"/>
          <w:color w:val="222222"/>
          <w:bdr w:val="none" w:sz="0" w:space="0" w:color="auto" w:frame="1"/>
          <w:shd w:val="clear" w:color="auto" w:fill="FFFFFF"/>
        </w:rPr>
      </w:pPr>
    </w:p>
    <w:p w14:paraId="7548AE6C" w14:textId="5D997716" w:rsidR="00F66C52" w:rsidRDefault="009A4AD9" w:rsidP="00F66C52">
      <w:pPr>
        <w:pStyle w:val="NormalWeb"/>
        <w:numPr>
          <w:ilvl w:val="0"/>
          <w:numId w:val="25"/>
        </w:numPr>
        <w:spacing w:line="360" w:lineRule="auto"/>
        <w:jc w:val="both"/>
      </w:pPr>
      <w:r>
        <w:rPr>
          <w:rStyle w:val="Textoennegrita"/>
          <w:color w:val="222222"/>
          <w:bdr w:val="none" w:sz="0" w:space="0" w:color="auto" w:frame="1"/>
          <w:shd w:val="clear" w:color="auto" w:fill="FFFFFF"/>
        </w:rPr>
        <w:t xml:space="preserve">Matlab: </w:t>
      </w:r>
      <w:r w:rsidRPr="00B16850">
        <w:rPr>
          <w:rStyle w:val="Textoennegrita"/>
          <w:b w:val="0"/>
          <w:bCs w:val="0"/>
          <w:color w:val="222222"/>
          <w:bdr w:val="none" w:sz="0" w:space="0" w:color="auto" w:frame="1"/>
          <w:shd w:val="clear" w:color="auto" w:fill="FFFFFF"/>
        </w:rPr>
        <w:t>Una herramienta que tiene módulos de simulación de IoT para poder desarrollar y modelar dispositivos inteligentes</w:t>
      </w:r>
      <w:r>
        <w:rPr>
          <w:rStyle w:val="Textoennegrita"/>
          <w:color w:val="222222"/>
          <w:bdr w:val="none" w:sz="0" w:space="0" w:color="auto" w:frame="1"/>
          <w:shd w:val="clear" w:color="auto" w:fill="FFFFFF"/>
        </w:rPr>
        <w:t xml:space="preserve">, </w:t>
      </w:r>
      <w:r>
        <w:rPr>
          <w:color w:val="222222"/>
          <w:shd w:val="clear" w:color="auto" w:fill="FFFFFF"/>
        </w:rPr>
        <w:t>también puedes crear prototipos de tus dispositivos inteligentes, también permite la manipulación de archivos y su visualización</w:t>
      </w:r>
      <w:r w:rsidR="00F66C52">
        <w:rPr>
          <w:color w:val="222222"/>
          <w:shd w:val="clear" w:color="auto" w:fill="FFFFFF"/>
        </w:rPr>
        <w:t>.</w:t>
      </w:r>
    </w:p>
    <w:p w14:paraId="2433E0ED" w14:textId="77777777" w:rsidR="00F66C52" w:rsidRPr="003F2945" w:rsidRDefault="00F66C52" w:rsidP="00F66C52">
      <w:pPr>
        <w:pStyle w:val="NormalWeb"/>
        <w:spacing w:line="360" w:lineRule="auto"/>
        <w:ind w:left="720"/>
        <w:jc w:val="both"/>
      </w:pPr>
    </w:p>
    <w:p w14:paraId="73F20019" w14:textId="092715D9" w:rsidR="009A4AD9" w:rsidRDefault="009A4AD9" w:rsidP="009A4AD9">
      <w:pPr>
        <w:pStyle w:val="NormalWeb"/>
        <w:spacing w:line="360" w:lineRule="auto"/>
        <w:ind w:firstLine="720"/>
        <w:jc w:val="both"/>
      </w:pPr>
      <w:r>
        <w:t xml:space="preserve">De igual manera, </w:t>
      </w:r>
      <w:r w:rsidR="00FB07F7">
        <w:t xml:space="preserve">muchos otros proyectos </w:t>
      </w:r>
      <w:r>
        <w:t>se encuentran dirigidos al desarrollo o implementación de redes IoT, como lo pueden ser:</w:t>
      </w:r>
    </w:p>
    <w:p w14:paraId="25FAB492" w14:textId="77777777" w:rsidR="009A4AD9" w:rsidRDefault="009A4AD9" w:rsidP="009A4AD9">
      <w:pPr>
        <w:pStyle w:val="NormalWeb"/>
        <w:spacing w:line="360" w:lineRule="auto"/>
        <w:ind w:firstLine="720"/>
        <w:jc w:val="both"/>
      </w:pPr>
    </w:p>
    <w:p w14:paraId="1DEE17B0" w14:textId="77777777" w:rsidR="009A4AD9" w:rsidRDefault="009A4AD9" w:rsidP="009A4AD9">
      <w:pPr>
        <w:pStyle w:val="NormalWeb"/>
        <w:numPr>
          <w:ilvl w:val="0"/>
          <w:numId w:val="25"/>
        </w:numPr>
        <w:spacing w:line="360" w:lineRule="auto"/>
        <w:jc w:val="both"/>
        <w:rPr>
          <w:b/>
          <w:bCs/>
          <w:color w:val="212121"/>
        </w:rPr>
      </w:pPr>
      <w:r>
        <w:rPr>
          <w:rStyle w:val="Textoennegrita"/>
          <w:color w:val="222222"/>
          <w:bdr w:val="none" w:sz="0" w:space="0" w:color="auto" w:frame="1"/>
          <w:shd w:val="clear" w:color="auto" w:fill="FFFFFF"/>
        </w:rPr>
        <w:t xml:space="preserve">Control y simulación de una planta piloto de laboratorio docente con integración de plataformas IoT para subida de datos a la nube: </w:t>
      </w:r>
      <w:r>
        <w:rPr>
          <w:color w:val="212121"/>
          <w:shd w:val="clear" w:color="auto" w:fill="FFFFFF"/>
        </w:rPr>
        <w:t xml:space="preserve">Este trabajo de grado es una continuación del anterior TFG, que lleva por nombre Monitorización y Seguimiento de Simuladores de Procesos Industriales con Fines Educativos creado por John Paúl Mayorga </w:t>
      </w:r>
      <w:proofErr w:type="spellStart"/>
      <w:r>
        <w:rPr>
          <w:color w:val="212121"/>
          <w:shd w:val="clear" w:color="auto" w:fill="FFFFFF"/>
        </w:rPr>
        <w:t>Jines</w:t>
      </w:r>
      <w:proofErr w:type="spellEnd"/>
      <w:r>
        <w:rPr>
          <w:color w:val="212121"/>
          <w:shd w:val="clear" w:color="auto" w:fill="FFFFFF"/>
        </w:rPr>
        <w:t xml:space="preserve">. En TFG, el control y la monitorización se realizan en SIMATIC Manager y </w:t>
      </w:r>
      <w:proofErr w:type="spellStart"/>
      <w:r>
        <w:rPr>
          <w:color w:val="212121"/>
          <w:shd w:val="clear" w:color="auto" w:fill="FFFFFF"/>
        </w:rPr>
        <w:t>WinCC</w:t>
      </w:r>
      <w:proofErr w:type="spellEnd"/>
      <w:r>
        <w:rPr>
          <w:color w:val="212121"/>
          <w:shd w:val="clear" w:color="auto" w:fill="FFFFFF"/>
        </w:rPr>
        <w:t xml:space="preserve"> Flexible 2008.</w:t>
      </w:r>
      <w:r>
        <w:rPr>
          <w:b/>
          <w:bCs/>
          <w:color w:val="222222"/>
          <w:bdr w:val="none" w:sz="0" w:space="0" w:color="auto" w:frame="1"/>
          <w:shd w:val="clear" w:color="auto" w:fill="FFFFFF"/>
        </w:rPr>
        <w:t xml:space="preserve"> </w:t>
      </w:r>
    </w:p>
    <w:p w14:paraId="520F7BD3" w14:textId="77777777" w:rsidR="009A4AD9" w:rsidRDefault="009A4AD9" w:rsidP="009A4AD9">
      <w:pPr>
        <w:pStyle w:val="NormalWeb"/>
        <w:spacing w:line="360" w:lineRule="auto"/>
        <w:ind w:left="720"/>
        <w:jc w:val="both"/>
        <w:rPr>
          <w:color w:val="212121"/>
          <w:shd w:val="clear" w:color="auto" w:fill="FFFFFF"/>
        </w:rPr>
      </w:pPr>
      <w:r>
        <w:rPr>
          <w:color w:val="212121"/>
          <w:shd w:val="clear" w:color="auto" w:fill="FFFFFF"/>
        </w:rPr>
        <w:lastRenderedPageBreak/>
        <w:t>TFG se divide en dos partes: simular el modelo en la simulación SIMIT y subir los datos a la nube por medio de la plataforma IBM Cloud, tanto en la simulación como en el modelo real. Los datos del modelo real se cargan a través de la puerta de enlace IoT2040.</w:t>
      </w:r>
    </w:p>
    <w:p w14:paraId="370E3308" w14:textId="77777777" w:rsidR="009A4AD9" w:rsidRDefault="009A4AD9" w:rsidP="009A4AD9">
      <w:pPr>
        <w:pStyle w:val="NormalWeb"/>
        <w:spacing w:line="360" w:lineRule="auto"/>
        <w:ind w:left="720"/>
        <w:jc w:val="both"/>
        <w:rPr>
          <w:b/>
          <w:bCs/>
          <w:color w:val="212121"/>
        </w:rPr>
      </w:pPr>
    </w:p>
    <w:p w14:paraId="36C88A88" w14:textId="77777777" w:rsidR="009A4AD9" w:rsidRDefault="009A4AD9" w:rsidP="009A4AD9">
      <w:pPr>
        <w:pStyle w:val="NormalWeb"/>
        <w:numPr>
          <w:ilvl w:val="0"/>
          <w:numId w:val="25"/>
        </w:numPr>
        <w:spacing w:line="360" w:lineRule="auto"/>
        <w:jc w:val="both"/>
        <w:rPr>
          <w:color w:val="212121"/>
        </w:rPr>
      </w:pPr>
      <w:r>
        <w:rPr>
          <w:rStyle w:val="Textoennegrita"/>
          <w:color w:val="222222"/>
          <w:bdr w:val="none" w:sz="0" w:space="0" w:color="auto" w:frame="1"/>
          <w:shd w:val="clear" w:color="auto" w:fill="FFFFFF"/>
        </w:rPr>
        <w:t xml:space="preserve">Simulación realista de comunicaciones IoT en entornos urbanos: </w:t>
      </w:r>
      <w:r>
        <w:rPr>
          <w:color w:val="212121"/>
        </w:rPr>
        <w:t>Pensando en la implementación de ciudades inteligentes, este proyecto utiliza redes IoT para que los dispositivos que integraran la red que abarca la ciudad estén interconectados, ya que al tener un bajo consumo energético y un rango de conexión de larga distancia permite ahorrar costes en instalación y mantenimiento.</w:t>
      </w:r>
    </w:p>
    <w:p w14:paraId="467747F7" w14:textId="668482CE" w:rsidR="009A4AD9" w:rsidRPr="00215A4E" w:rsidRDefault="009A4AD9" w:rsidP="009A4AD9">
      <w:pPr>
        <w:pStyle w:val="NormalWeb"/>
        <w:spacing w:line="360" w:lineRule="auto"/>
        <w:ind w:left="720"/>
        <w:jc w:val="both"/>
      </w:pPr>
      <w:r w:rsidRPr="00215A4E">
        <w:t xml:space="preserve">Este </w:t>
      </w:r>
      <w:r w:rsidR="00215A4E" w:rsidRPr="00215A4E">
        <w:t xml:space="preserve">es un </w:t>
      </w:r>
      <w:r w:rsidRPr="00215A4E">
        <w:t>trabajo de grado</w:t>
      </w:r>
      <w:r w:rsidR="00215A4E" w:rsidRPr="00215A4E">
        <w:t xml:space="preserve"> donde se presenta</w:t>
      </w:r>
      <w:r w:rsidRPr="00215A4E">
        <w:t xml:space="preserve"> una solución que incluye un simulador de red para medir el rendimiento </w:t>
      </w:r>
      <w:r w:rsidR="00215A4E" w:rsidRPr="00215A4E">
        <w:t>en</w:t>
      </w:r>
      <w:r w:rsidRPr="00215A4E">
        <w:t xml:space="preserve"> las comunicaciones LPWAN </w:t>
      </w:r>
      <w:r w:rsidR="00215A4E" w:rsidRPr="00215A4E">
        <w:t xml:space="preserve">mediante </w:t>
      </w:r>
      <w:r w:rsidR="00903982" w:rsidRPr="00215A4E">
        <w:t>un entorno</w:t>
      </w:r>
      <w:r w:rsidRPr="00215A4E">
        <w:t xml:space="preserve"> regulado, un motor 3D para la construcción de este entorno y un motor 3D. Incluyendo el trazado de rayos que ayuda a mejorar los patrones de propagación y ofrece los resultados de rendimiento esperados cuando se utiliza la tecnología de red de área amplia (</w:t>
      </w:r>
      <w:proofErr w:type="spellStart"/>
      <w:r w:rsidRPr="00215A4E">
        <w:t>LoRaWAN</w:t>
      </w:r>
      <w:proofErr w:type="spellEnd"/>
      <w:r w:rsidRPr="00215A4E">
        <w:t>).</w:t>
      </w:r>
    </w:p>
    <w:p w14:paraId="6910B049" w14:textId="77777777" w:rsidR="009A4AD9" w:rsidRDefault="009A4AD9" w:rsidP="009A4AD9">
      <w:pPr>
        <w:pStyle w:val="NormalWeb"/>
        <w:spacing w:line="360" w:lineRule="auto"/>
        <w:ind w:left="720"/>
        <w:jc w:val="both"/>
        <w:rPr>
          <w:color w:val="212121"/>
        </w:rPr>
      </w:pPr>
    </w:p>
    <w:p w14:paraId="4047CD64" w14:textId="77777777" w:rsidR="009A4AD9" w:rsidRPr="00B16850" w:rsidRDefault="009A4AD9" w:rsidP="009A4AD9">
      <w:pPr>
        <w:pStyle w:val="NormalWeb"/>
        <w:numPr>
          <w:ilvl w:val="0"/>
          <w:numId w:val="25"/>
        </w:numPr>
        <w:spacing w:line="360" w:lineRule="auto"/>
        <w:jc w:val="both"/>
        <w:rPr>
          <w:rStyle w:val="Textoennegrita"/>
          <w:b w:val="0"/>
          <w:bCs w:val="0"/>
          <w:color w:val="222222"/>
          <w:bdr w:val="none" w:sz="0" w:space="0" w:color="auto" w:frame="1"/>
          <w:shd w:val="clear" w:color="auto" w:fill="FFFFFF"/>
        </w:rPr>
      </w:pPr>
      <w:r>
        <w:rPr>
          <w:rStyle w:val="Textoennegrita"/>
          <w:color w:val="222222"/>
          <w:bdr w:val="none" w:sz="0" w:space="0" w:color="auto" w:frame="1"/>
          <w:shd w:val="clear" w:color="auto" w:fill="FFFFFF"/>
        </w:rPr>
        <w:t xml:space="preserve">Análisis de la simulación de dispositivos, circuitos y sistemas electrónicos para Internet de las cosas (IoT): </w:t>
      </w:r>
      <w:r w:rsidRPr="00B16850">
        <w:rPr>
          <w:rStyle w:val="Textoennegrita"/>
          <w:b w:val="0"/>
          <w:bCs w:val="0"/>
          <w:color w:val="222222"/>
          <w:bdr w:val="none" w:sz="0" w:space="0" w:color="auto" w:frame="1"/>
          <w:shd w:val="clear" w:color="auto" w:fill="FFFFFF"/>
        </w:rPr>
        <w:t>Los dispositivos que componen una red IoT son conocidos como nodos, al funcionar con energía eléctrica, por lo que puede llegar a ser importante cuanta energía eléctrica puede llegar a consumir una red IoT, por esto, este proyecto de grado pretende simular el consumo energético de los nodos, tomando como referencia la plataforma hardware Cookies, desarrollada en el Centro de Electrónica industrial de la universidad Politécnica de Madrid.</w:t>
      </w:r>
    </w:p>
    <w:p w14:paraId="275395AC" w14:textId="3D3DD047" w:rsidR="004E4E31" w:rsidRPr="00DC79BC" w:rsidRDefault="009A4AD9" w:rsidP="00DC79BC">
      <w:pPr>
        <w:pStyle w:val="NormalWeb"/>
        <w:spacing w:line="360" w:lineRule="auto"/>
        <w:ind w:left="720"/>
        <w:jc w:val="both"/>
        <w:rPr>
          <w:color w:val="FF0000"/>
          <w:bdr w:val="none" w:sz="0" w:space="0" w:color="auto" w:frame="1"/>
          <w:shd w:val="clear" w:color="auto" w:fill="FFFFFF"/>
        </w:rPr>
      </w:pPr>
      <w:r w:rsidRPr="00B16850">
        <w:rPr>
          <w:rStyle w:val="Textoennegrita"/>
          <w:b w:val="0"/>
          <w:bCs w:val="0"/>
          <w:color w:val="FF0000"/>
          <w:bdr w:val="none" w:sz="0" w:space="0" w:color="auto" w:frame="1"/>
          <w:shd w:val="clear" w:color="auto" w:fill="FFFFFF"/>
        </w:rPr>
        <w:t xml:space="preserve"> </w:t>
      </w:r>
      <w:r w:rsidR="00215A4E" w:rsidRPr="0056085C">
        <w:rPr>
          <w:rStyle w:val="Textoennegrita"/>
          <w:b w:val="0"/>
          <w:bCs w:val="0"/>
          <w:bdr w:val="none" w:sz="0" w:space="0" w:color="auto" w:frame="1"/>
          <w:shd w:val="clear" w:color="auto" w:fill="FFFFFF"/>
        </w:rPr>
        <w:t>E</w:t>
      </w:r>
      <w:r w:rsidRPr="0056085C">
        <w:rPr>
          <w:rStyle w:val="Textoennegrita"/>
          <w:b w:val="0"/>
          <w:bCs w:val="0"/>
          <w:bdr w:val="none" w:sz="0" w:space="0" w:color="auto" w:frame="1"/>
          <w:shd w:val="clear" w:color="auto" w:fill="FFFFFF"/>
        </w:rPr>
        <w:t xml:space="preserve">ste proyecto </w:t>
      </w:r>
      <w:r w:rsidR="00215A4E" w:rsidRPr="0056085C">
        <w:rPr>
          <w:rStyle w:val="Textoennegrita"/>
          <w:b w:val="0"/>
          <w:bCs w:val="0"/>
          <w:bdr w:val="none" w:sz="0" w:space="0" w:color="auto" w:frame="1"/>
          <w:shd w:val="clear" w:color="auto" w:fill="FFFFFF"/>
        </w:rPr>
        <w:t>ha sido</w:t>
      </w:r>
      <w:r w:rsidRPr="0056085C">
        <w:rPr>
          <w:rStyle w:val="Textoennegrita"/>
          <w:b w:val="0"/>
          <w:bCs w:val="0"/>
          <w:bdr w:val="none" w:sz="0" w:space="0" w:color="auto" w:frame="1"/>
          <w:shd w:val="clear" w:color="auto" w:fill="FFFFFF"/>
        </w:rPr>
        <w:t xml:space="preserve"> realizado </w:t>
      </w:r>
      <w:r w:rsidR="00215A4E" w:rsidRPr="0056085C">
        <w:rPr>
          <w:rStyle w:val="Textoennegrita"/>
          <w:b w:val="0"/>
          <w:bCs w:val="0"/>
          <w:bdr w:val="none" w:sz="0" w:space="0" w:color="auto" w:frame="1"/>
          <w:shd w:val="clear" w:color="auto" w:fill="FFFFFF"/>
        </w:rPr>
        <w:t xml:space="preserve">mediante </w:t>
      </w:r>
      <w:r w:rsidRPr="0056085C">
        <w:rPr>
          <w:rStyle w:val="Textoennegrita"/>
          <w:b w:val="0"/>
          <w:bCs w:val="0"/>
          <w:bdr w:val="none" w:sz="0" w:space="0" w:color="auto" w:frame="1"/>
          <w:shd w:val="clear" w:color="auto" w:fill="FFFFFF"/>
        </w:rPr>
        <w:t>modelos de consumo parametrizable</w:t>
      </w:r>
      <w:r w:rsidR="00215A4E" w:rsidRPr="0056085C">
        <w:rPr>
          <w:rStyle w:val="Textoennegrita"/>
          <w:b w:val="0"/>
          <w:bCs w:val="0"/>
          <w:bdr w:val="none" w:sz="0" w:space="0" w:color="auto" w:frame="1"/>
          <w:shd w:val="clear" w:color="auto" w:fill="FFFFFF"/>
        </w:rPr>
        <w:t>s</w:t>
      </w:r>
      <w:r w:rsidRPr="0056085C">
        <w:rPr>
          <w:rStyle w:val="Textoennegrita"/>
          <w:b w:val="0"/>
          <w:bCs w:val="0"/>
          <w:bdr w:val="none" w:sz="0" w:space="0" w:color="auto" w:frame="1"/>
          <w:shd w:val="clear" w:color="auto" w:fill="FFFFFF"/>
        </w:rPr>
        <w:t xml:space="preserve"> permitiendo así al usuario adaptar dichos modelos a las especificaciones </w:t>
      </w:r>
      <w:r w:rsidR="0056085C" w:rsidRPr="0056085C">
        <w:rPr>
          <w:rStyle w:val="Textoennegrita"/>
          <w:b w:val="0"/>
          <w:bCs w:val="0"/>
          <w:bdr w:val="none" w:sz="0" w:space="0" w:color="auto" w:frame="1"/>
          <w:shd w:val="clear" w:color="auto" w:fill="FFFFFF"/>
        </w:rPr>
        <w:t xml:space="preserve">de una manera correcta en </w:t>
      </w:r>
      <w:proofErr w:type="gramStart"/>
      <w:r w:rsidR="0056085C" w:rsidRPr="0056085C">
        <w:rPr>
          <w:rStyle w:val="Textoennegrita"/>
          <w:b w:val="0"/>
          <w:bCs w:val="0"/>
          <w:bdr w:val="none" w:sz="0" w:space="0" w:color="auto" w:frame="1"/>
          <w:shd w:val="clear" w:color="auto" w:fill="FFFFFF"/>
        </w:rPr>
        <w:t xml:space="preserve">una </w:t>
      </w:r>
      <w:r w:rsidRPr="0056085C">
        <w:rPr>
          <w:rStyle w:val="Textoennegrita"/>
          <w:b w:val="0"/>
          <w:bCs w:val="0"/>
          <w:bdr w:val="none" w:sz="0" w:space="0" w:color="auto" w:frame="1"/>
          <w:shd w:val="clear" w:color="auto" w:fill="FFFFFF"/>
        </w:rPr>
        <w:t xml:space="preserve"> red</w:t>
      </w:r>
      <w:proofErr w:type="gramEnd"/>
      <w:r w:rsidRPr="0056085C">
        <w:rPr>
          <w:rStyle w:val="Textoennegrita"/>
          <w:b w:val="0"/>
          <w:bCs w:val="0"/>
          <w:bdr w:val="none" w:sz="0" w:space="0" w:color="auto" w:frame="1"/>
          <w:shd w:val="clear" w:color="auto" w:fill="FFFFFF"/>
        </w:rPr>
        <w:t xml:space="preserve"> IoT. </w:t>
      </w:r>
      <w:bookmarkStart w:id="9" w:name="_Toc440985128"/>
    </w:p>
    <w:p w14:paraId="60D04780" w14:textId="30CE2B2D" w:rsidR="00115036" w:rsidRPr="001A5143" w:rsidRDefault="00115036" w:rsidP="001A5143">
      <w:pPr>
        <w:jc w:val="center"/>
        <w:rPr>
          <w:b/>
        </w:rPr>
      </w:pPr>
      <w:r w:rsidRPr="001A5143">
        <w:rPr>
          <w:b/>
        </w:rPr>
        <w:lastRenderedPageBreak/>
        <w:t xml:space="preserve">2 </w:t>
      </w:r>
      <w:proofErr w:type="gramStart"/>
      <w:r w:rsidRPr="001A5143">
        <w:rPr>
          <w:b/>
        </w:rPr>
        <w:t>Justificación</w:t>
      </w:r>
      <w:bookmarkEnd w:id="9"/>
      <w:proofErr w:type="gramEnd"/>
    </w:p>
    <w:p w14:paraId="09735E45" w14:textId="77777777" w:rsidR="001A5143" w:rsidRDefault="001A5143" w:rsidP="00D3430F">
      <w:pPr>
        <w:ind w:firstLine="708"/>
        <w:rPr>
          <w:rFonts w:cs="Times New Roman"/>
          <w:szCs w:val="24"/>
        </w:rPr>
      </w:pPr>
    </w:p>
    <w:p w14:paraId="27C1F59A" w14:textId="3921CAE4" w:rsidR="0032640F" w:rsidRDefault="00816368" w:rsidP="00D3430F">
      <w:pPr>
        <w:ind w:firstLine="708"/>
        <w:rPr>
          <w:rFonts w:cs="Times New Roman"/>
          <w:szCs w:val="24"/>
        </w:rPr>
      </w:pPr>
      <w:r>
        <w:rPr>
          <w:rFonts w:cs="Times New Roman"/>
          <w:szCs w:val="24"/>
        </w:rPr>
        <w:t xml:space="preserve">Utilice moderadamente el uso de abreviaturas, se prefiere que el texto sea más largo y claro que corto y confuso para el lector. Por ejemplo, APA puede significar American </w:t>
      </w:r>
      <w:proofErr w:type="spellStart"/>
      <w:r>
        <w:rPr>
          <w:rFonts w:cs="Times New Roman"/>
          <w:szCs w:val="24"/>
        </w:rPr>
        <w:t>Psychological</w:t>
      </w:r>
      <w:proofErr w:type="spellEnd"/>
      <w:r>
        <w:rPr>
          <w:rFonts w:cs="Times New Roman"/>
          <w:szCs w:val="24"/>
        </w:rPr>
        <w:t xml:space="preserve"> </w:t>
      </w:r>
      <w:proofErr w:type="spellStart"/>
      <w:r>
        <w:rPr>
          <w:rFonts w:cs="Times New Roman"/>
          <w:szCs w:val="24"/>
        </w:rPr>
        <w:t>Association</w:t>
      </w:r>
      <w:proofErr w:type="spellEnd"/>
      <w:r>
        <w:rPr>
          <w:rFonts w:cs="Times New Roman"/>
          <w:szCs w:val="24"/>
        </w:rPr>
        <w:t xml:space="preserve"> o</w:t>
      </w:r>
      <w:r w:rsidR="00517D23">
        <w:rPr>
          <w:rFonts w:cs="Times New Roman"/>
          <w:szCs w:val="24"/>
        </w:rPr>
        <w:t xml:space="preserve"> </w:t>
      </w:r>
      <w:r>
        <w:rPr>
          <w:rFonts w:cs="Times New Roman"/>
          <w:szCs w:val="24"/>
        </w:rPr>
        <w:t xml:space="preserve">American </w:t>
      </w:r>
      <w:proofErr w:type="spellStart"/>
      <w:r>
        <w:rPr>
          <w:rFonts w:cs="Times New Roman"/>
          <w:szCs w:val="24"/>
        </w:rPr>
        <w:t>Psychiatric</w:t>
      </w:r>
      <w:proofErr w:type="spellEnd"/>
      <w:r>
        <w:rPr>
          <w:rFonts w:cs="Times New Roman"/>
          <w:szCs w:val="24"/>
        </w:rPr>
        <w:t xml:space="preserve"> </w:t>
      </w:r>
      <w:proofErr w:type="spellStart"/>
      <w:r>
        <w:rPr>
          <w:rFonts w:cs="Times New Roman"/>
          <w:szCs w:val="24"/>
        </w:rPr>
        <w:t>Association</w:t>
      </w:r>
      <w:proofErr w:type="spellEnd"/>
      <w:r>
        <w:rPr>
          <w:rFonts w:cs="Times New Roman"/>
          <w:szCs w:val="24"/>
        </w:rPr>
        <w:t xml:space="preserve">. Sin embargo, las abreviaturas pueden ser útiles </w:t>
      </w:r>
      <w:r w:rsidR="00930D47">
        <w:rPr>
          <w:rFonts w:cs="Times New Roman"/>
          <w:szCs w:val="24"/>
        </w:rPr>
        <w:t>en casos como la repetición continua en un mismo párrafo.</w:t>
      </w:r>
    </w:p>
    <w:p w14:paraId="6722EAFF" w14:textId="3E38E8CD" w:rsidR="0032640F" w:rsidRPr="00712128" w:rsidRDefault="0032640F" w:rsidP="00D3430F">
      <w:pPr>
        <w:ind w:firstLine="708"/>
        <w:rPr>
          <w:rFonts w:cs="Times New Roman"/>
          <w:szCs w:val="24"/>
        </w:rPr>
      </w:pPr>
      <w:r>
        <w:rPr>
          <w:rFonts w:cs="Times New Roman"/>
          <w:szCs w:val="24"/>
        </w:rPr>
        <w:t xml:space="preserve">Prefiera las comillas “inglesas” </w:t>
      </w:r>
      <w:r w:rsidR="00930D47">
        <w:rPr>
          <w:rFonts w:cs="Times New Roman"/>
          <w:szCs w:val="24"/>
        </w:rPr>
        <w:t>y</w:t>
      </w:r>
      <w:r>
        <w:rPr>
          <w:rFonts w:cs="Times New Roman"/>
          <w:szCs w:val="24"/>
        </w:rPr>
        <w:t xml:space="preserve"> </w:t>
      </w:r>
      <w:r w:rsidRPr="0032640F">
        <w:rPr>
          <w:rFonts w:cs="Times New Roman"/>
          <w:szCs w:val="24"/>
        </w:rPr>
        <w:t>‘</w:t>
      </w:r>
      <w:r>
        <w:rPr>
          <w:rFonts w:cs="Times New Roman"/>
          <w:szCs w:val="24"/>
        </w:rPr>
        <w:t>sencillas</w:t>
      </w:r>
      <w:r w:rsidRPr="0032640F">
        <w:rPr>
          <w:rFonts w:cs="Times New Roman"/>
          <w:szCs w:val="24"/>
        </w:rPr>
        <w:t xml:space="preserve">’ </w:t>
      </w:r>
      <w:r>
        <w:rPr>
          <w:rFonts w:cs="Times New Roman"/>
          <w:szCs w:val="24"/>
        </w:rPr>
        <w:t xml:space="preserve">por sobre las </w:t>
      </w:r>
      <w:r w:rsidRPr="0032640F">
        <w:rPr>
          <w:rFonts w:cs="Times New Roman"/>
          <w:szCs w:val="24"/>
        </w:rPr>
        <w:t>«</w:t>
      </w:r>
      <w:r>
        <w:rPr>
          <w:rFonts w:cs="Times New Roman"/>
          <w:szCs w:val="24"/>
        </w:rPr>
        <w:t>latinas</w:t>
      </w:r>
      <w:r w:rsidRPr="0032640F">
        <w:rPr>
          <w:rFonts w:cs="Times New Roman"/>
          <w:szCs w:val="24"/>
        </w:rPr>
        <w:t xml:space="preserve">» </w:t>
      </w:r>
      <w:r>
        <w:rPr>
          <w:rFonts w:cs="Times New Roman"/>
          <w:szCs w:val="24"/>
        </w:rPr>
        <w:t xml:space="preserve">o </w:t>
      </w:r>
      <w:r w:rsidRPr="0032640F">
        <w:rPr>
          <w:rFonts w:cs="Times New Roman"/>
          <w:szCs w:val="24"/>
        </w:rPr>
        <w:t>«</w:t>
      </w:r>
      <w:r>
        <w:rPr>
          <w:rFonts w:cs="Times New Roman"/>
          <w:szCs w:val="24"/>
        </w:rPr>
        <w:t>españolas</w:t>
      </w:r>
      <w:r w:rsidRPr="0032640F">
        <w:rPr>
          <w:rFonts w:cs="Times New Roman"/>
          <w:szCs w:val="24"/>
        </w:rPr>
        <w:t>»</w:t>
      </w:r>
      <w:r>
        <w:rPr>
          <w:rFonts w:cs="Times New Roman"/>
          <w:szCs w:val="24"/>
        </w:rPr>
        <w:t>.</w:t>
      </w:r>
    </w:p>
    <w:p w14:paraId="05EC7882" w14:textId="77777777" w:rsidR="000F2962" w:rsidRDefault="000F2962" w:rsidP="00D3430F">
      <w:pPr>
        <w:rPr>
          <w:rFonts w:cs="Times New Roman"/>
          <w:b/>
          <w:szCs w:val="24"/>
        </w:rPr>
      </w:pPr>
    </w:p>
    <w:p w14:paraId="7970F926" w14:textId="0DD975CB" w:rsidR="00D3430F" w:rsidRDefault="00D3430F" w:rsidP="00FA709D">
      <w:pPr>
        <w:pStyle w:val="Prrafodelista"/>
        <w:numPr>
          <w:ilvl w:val="0"/>
          <w:numId w:val="3"/>
        </w:numPr>
        <w:ind w:left="360"/>
        <w:rPr>
          <w:rFonts w:cs="Times New Roman"/>
          <w:szCs w:val="24"/>
        </w:rPr>
      </w:pPr>
      <w:r w:rsidRPr="00FA709D">
        <w:rPr>
          <w:rFonts w:cs="Times New Roman"/>
          <w:b/>
          <w:szCs w:val="24"/>
        </w:rPr>
        <w:t>Características:</w:t>
      </w:r>
      <w:r w:rsidR="008D1B10">
        <w:rPr>
          <w:rFonts w:cs="Times New Roman"/>
          <w:szCs w:val="24"/>
        </w:rPr>
        <w:t xml:space="preserve"> </w:t>
      </w:r>
      <w:r w:rsidR="00FA709D">
        <w:rPr>
          <w:rFonts w:cs="Times New Roman"/>
          <w:szCs w:val="24"/>
        </w:rPr>
        <w:t>texto descriptivo.</w:t>
      </w:r>
    </w:p>
    <w:p w14:paraId="7E1328A7" w14:textId="7EBD01B9" w:rsidR="00D3430F" w:rsidRDefault="00D3430F" w:rsidP="00FA709D">
      <w:pPr>
        <w:pStyle w:val="Prrafodelista"/>
        <w:numPr>
          <w:ilvl w:val="0"/>
          <w:numId w:val="3"/>
        </w:numPr>
        <w:ind w:left="360"/>
        <w:rPr>
          <w:rFonts w:cs="Times New Roman"/>
          <w:szCs w:val="24"/>
        </w:rPr>
      </w:pPr>
      <w:r w:rsidRPr="00FA709D">
        <w:rPr>
          <w:rFonts w:cs="Times New Roman"/>
          <w:b/>
          <w:szCs w:val="24"/>
        </w:rPr>
        <w:t>Propiedades:</w:t>
      </w:r>
      <w:r w:rsidR="008D1B10">
        <w:rPr>
          <w:rFonts w:cs="Times New Roman"/>
          <w:szCs w:val="24"/>
        </w:rPr>
        <w:t xml:space="preserve"> </w:t>
      </w:r>
      <w:r w:rsidR="00FA709D">
        <w:rPr>
          <w:rFonts w:cs="Times New Roman"/>
          <w:szCs w:val="24"/>
        </w:rPr>
        <w:t>texto descriptivo.</w:t>
      </w:r>
    </w:p>
    <w:p w14:paraId="400B86A1" w14:textId="135CDFCF" w:rsidR="00D3430F" w:rsidRPr="000152D0" w:rsidRDefault="00D3430F" w:rsidP="00FA709D">
      <w:pPr>
        <w:pStyle w:val="Prrafodelista"/>
        <w:numPr>
          <w:ilvl w:val="0"/>
          <w:numId w:val="3"/>
        </w:numPr>
        <w:ind w:left="360"/>
        <w:rPr>
          <w:rFonts w:cs="Times New Roman"/>
          <w:szCs w:val="24"/>
        </w:rPr>
      </w:pPr>
      <w:r w:rsidRPr="00FA709D">
        <w:rPr>
          <w:rFonts w:cs="Times New Roman"/>
          <w:b/>
          <w:szCs w:val="24"/>
        </w:rPr>
        <w:t>Estructura:</w:t>
      </w:r>
      <w:r w:rsidRPr="000152D0">
        <w:rPr>
          <w:rFonts w:cs="Times New Roman"/>
          <w:szCs w:val="24"/>
        </w:rPr>
        <w:t xml:space="preserve"> </w:t>
      </w:r>
      <w:r w:rsidR="00FA709D">
        <w:rPr>
          <w:rFonts w:cs="Times New Roman"/>
          <w:szCs w:val="24"/>
        </w:rPr>
        <w:t>texto descriptivo.</w:t>
      </w:r>
    </w:p>
    <w:p w14:paraId="5BD7DA08" w14:textId="77777777" w:rsidR="000F2962" w:rsidRDefault="000F2962" w:rsidP="00257918">
      <w:pPr>
        <w:rPr>
          <w:rFonts w:cs="Times New Roman"/>
          <w:b/>
          <w:szCs w:val="24"/>
        </w:rPr>
      </w:pPr>
    </w:p>
    <w:p w14:paraId="02D457B3" w14:textId="77777777" w:rsidR="000F2962" w:rsidRDefault="000F2962" w:rsidP="00257918">
      <w:pPr>
        <w:rPr>
          <w:rFonts w:cs="Times New Roman"/>
          <w:b/>
          <w:szCs w:val="24"/>
        </w:rPr>
      </w:pPr>
    </w:p>
    <w:p w14:paraId="27352BFF" w14:textId="77777777" w:rsidR="000F2962" w:rsidRDefault="000F2962" w:rsidP="00257918">
      <w:pPr>
        <w:rPr>
          <w:rFonts w:cs="Times New Roman"/>
          <w:b/>
          <w:szCs w:val="24"/>
        </w:rPr>
      </w:pPr>
    </w:p>
    <w:p w14:paraId="3DE5916F" w14:textId="77777777" w:rsidR="000F2962" w:rsidRDefault="000F2962" w:rsidP="00257918">
      <w:pPr>
        <w:rPr>
          <w:rFonts w:cs="Times New Roman"/>
          <w:b/>
          <w:szCs w:val="24"/>
        </w:rPr>
      </w:pPr>
    </w:p>
    <w:p w14:paraId="2B0917DB" w14:textId="77777777" w:rsidR="000F2962" w:rsidRDefault="000F2962" w:rsidP="00257918">
      <w:pPr>
        <w:rPr>
          <w:rFonts w:cs="Times New Roman"/>
          <w:b/>
          <w:szCs w:val="24"/>
        </w:rPr>
      </w:pPr>
    </w:p>
    <w:p w14:paraId="16E4FFCF" w14:textId="77777777" w:rsidR="000F2962" w:rsidRDefault="000F2962" w:rsidP="00257918">
      <w:pPr>
        <w:rPr>
          <w:rFonts w:cs="Times New Roman"/>
          <w:b/>
          <w:szCs w:val="24"/>
        </w:rPr>
      </w:pPr>
    </w:p>
    <w:p w14:paraId="6A36541B" w14:textId="77777777" w:rsidR="000F2962" w:rsidRDefault="000F2962" w:rsidP="00257918">
      <w:pPr>
        <w:rPr>
          <w:rFonts w:cs="Times New Roman"/>
          <w:b/>
          <w:szCs w:val="24"/>
        </w:rPr>
      </w:pPr>
    </w:p>
    <w:p w14:paraId="2F1EAD8F" w14:textId="77777777" w:rsidR="007B5A46" w:rsidRDefault="007B5A46" w:rsidP="00285913">
      <w:pPr>
        <w:jc w:val="center"/>
        <w:rPr>
          <w:b/>
        </w:rPr>
      </w:pPr>
      <w:bookmarkStart w:id="10" w:name="_Toc440985129"/>
    </w:p>
    <w:p w14:paraId="6780DEB8" w14:textId="47D9C9F2" w:rsidR="00022FF2" w:rsidRDefault="00022FF2" w:rsidP="00285913">
      <w:pPr>
        <w:jc w:val="center"/>
        <w:rPr>
          <w:b/>
        </w:rPr>
      </w:pPr>
    </w:p>
    <w:p w14:paraId="09251C63" w14:textId="6FBEC2C6" w:rsidR="00D26011" w:rsidRDefault="00D26011" w:rsidP="00285913">
      <w:pPr>
        <w:jc w:val="center"/>
        <w:rPr>
          <w:b/>
        </w:rPr>
      </w:pPr>
    </w:p>
    <w:p w14:paraId="04432AB5" w14:textId="77777777" w:rsidR="00D26011" w:rsidRDefault="00D26011" w:rsidP="00285913">
      <w:pPr>
        <w:jc w:val="center"/>
        <w:rPr>
          <w:b/>
        </w:rPr>
      </w:pPr>
    </w:p>
    <w:p w14:paraId="4CEDABE2" w14:textId="77777777" w:rsidR="00022FF2" w:rsidRDefault="00022FF2" w:rsidP="00285913">
      <w:pPr>
        <w:jc w:val="center"/>
        <w:rPr>
          <w:b/>
        </w:rPr>
      </w:pPr>
    </w:p>
    <w:p w14:paraId="2F039A55" w14:textId="77777777" w:rsidR="007F0C54" w:rsidRDefault="007F0C54" w:rsidP="00285913">
      <w:pPr>
        <w:jc w:val="center"/>
        <w:rPr>
          <w:b/>
        </w:rPr>
      </w:pPr>
    </w:p>
    <w:p w14:paraId="3DBA05B3" w14:textId="77777777" w:rsidR="00DC79BC" w:rsidRDefault="00DC79BC">
      <w:pPr>
        <w:spacing w:after="160" w:line="259" w:lineRule="auto"/>
        <w:jc w:val="left"/>
        <w:rPr>
          <w:b/>
        </w:rPr>
      </w:pPr>
      <w:r>
        <w:rPr>
          <w:b/>
        </w:rPr>
        <w:br w:type="page"/>
      </w:r>
    </w:p>
    <w:p w14:paraId="6B8DF6BE" w14:textId="4E3AB837" w:rsidR="00257918" w:rsidRDefault="00115036" w:rsidP="001A5143">
      <w:pPr>
        <w:jc w:val="center"/>
        <w:rPr>
          <w:b/>
        </w:rPr>
      </w:pPr>
      <w:r w:rsidRPr="001A5143">
        <w:rPr>
          <w:b/>
        </w:rPr>
        <w:lastRenderedPageBreak/>
        <w:t xml:space="preserve">3 </w:t>
      </w:r>
      <w:proofErr w:type="gramStart"/>
      <w:r w:rsidRPr="001A5143">
        <w:rPr>
          <w:b/>
        </w:rPr>
        <w:t>Objetivos</w:t>
      </w:r>
      <w:bookmarkEnd w:id="10"/>
      <w:proofErr w:type="gramEnd"/>
    </w:p>
    <w:p w14:paraId="5D6E22EC" w14:textId="77777777" w:rsidR="001A5143" w:rsidRPr="001A5143" w:rsidRDefault="001A5143" w:rsidP="001A5143">
      <w:pPr>
        <w:rPr>
          <w:b/>
        </w:rPr>
      </w:pPr>
    </w:p>
    <w:p w14:paraId="4691D4BB" w14:textId="5B504876" w:rsidR="00115036" w:rsidRPr="001A5143" w:rsidRDefault="00115036" w:rsidP="001A5143">
      <w:pPr>
        <w:rPr>
          <w:b/>
        </w:rPr>
      </w:pPr>
      <w:bookmarkStart w:id="11" w:name="_Toc440985130"/>
      <w:r w:rsidRPr="001A5143">
        <w:rPr>
          <w:b/>
        </w:rPr>
        <w:t xml:space="preserve">3.1 Objetivo </w:t>
      </w:r>
      <w:r w:rsidR="00361755" w:rsidRPr="001A5143">
        <w:rPr>
          <w:b/>
        </w:rPr>
        <w:t>g</w:t>
      </w:r>
      <w:r w:rsidRPr="001A5143">
        <w:rPr>
          <w:b/>
        </w:rPr>
        <w:t>eneral</w:t>
      </w:r>
      <w:bookmarkEnd w:id="11"/>
    </w:p>
    <w:p w14:paraId="76B849EA" w14:textId="77777777" w:rsidR="001A5143" w:rsidRDefault="001A5143" w:rsidP="00F42FE5">
      <w:pPr>
        <w:ind w:firstLine="708"/>
        <w:rPr>
          <w:rFonts w:cs="Times New Roman"/>
          <w:szCs w:val="24"/>
        </w:rPr>
      </w:pPr>
    </w:p>
    <w:p w14:paraId="2C5FA2B5" w14:textId="77777777" w:rsidR="00EA61D8" w:rsidRDefault="00EA61D8" w:rsidP="00EA61D8">
      <w:pPr>
        <w:ind w:firstLine="720"/>
      </w:pPr>
      <w:r>
        <w:t>Realizar un modelo para simular datos IoT mediante un lenguaje de programación para la posterior validación de estos y así facilitar pruebas de proyectos IoT para una región de Colombia.</w:t>
      </w:r>
    </w:p>
    <w:p w14:paraId="69C35C20" w14:textId="77777777" w:rsidR="00EA61D8" w:rsidRPr="00EA61D8" w:rsidRDefault="00EA61D8" w:rsidP="0098198E">
      <w:pPr>
        <w:ind w:firstLine="720"/>
        <w:rPr>
          <w:u w:val="single"/>
        </w:rPr>
      </w:pPr>
    </w:p>
    <w:p w14:paraId="1BCAE7D5" w14:textId="77777777" w:rsidR="00F42FE5" w:rsidRPr="008F2529" w:rsidRDefault="00F42FE5" w:rsidP="00F42FE5">
      <w:pPr>
        <w:ind w:firstLine="708"/>
        <w:rPr>
          <w:rFonts w:cs="Times New Roman"/>
          <w:szCs w:val="24"/>
        </w:rPr>
      </w:pPr>
    </w:p>
    <w:p w14:paraId="4DE95F03" w14:textId="428C1DDF" w:rsidR="00115036" w:rsidRDefault="00115036" w:rsidP="001A5143">
      <w:pPr>
        <w:rPr>
          <w:b/>
        </w:rPr>
      </w:pPr>
      <w:bookmarkStart w:id="12" w:name="_Toc440985131"/>
      <w:r w:rsidRPr="001A5143">
        <w:rPr>
          <w:b/>
        </w:rPr>
        <w:t xml:space="preserve">3.2 Objetivos </w:t>
      </w:r>
      <w:r w:rsidR="00361755" w:rsidRPr="001A5143">
        <w:rPr>
          <w:b/>
        </w:rPr>
        <w:t>e</w:t>
      </w:r>
      <w:r w:rsidRPr="001A5143">
        <w:rPr>
          <w:b/>
        </w:rPr>
        <w:t>specíficos</w:t>
      </w:r>
      <w:bookmarkEnd w:id="12"/>
    </w:p>
    <w:p w14:paraId="1462D8CB" w14:textId="77777777" w:rsidR="001A5143" w:rsidRPr="001A5143" w:rsidRDefault="001A5143" w:rsidP="001A5143"/>
    <w:p w14:paraId="6974B41E" w14:textId="77777777" w:rsidR="0098198E" w:rsidRPr="00B918F1" w:rsidRDefault="0098198E" w:rsidP="0098198E">
      <w:pPr>
        <w:pStyle w:val="Prrafodelista"/>
        <w:numPr>
          <w:ilvl w:val="0"/>
          <w:numId w:val="12"/>
        </w:numPr>
        <w:spacing w:after="160"/>
        <w:rPr>
          <w:rFonts w:cs="Times New Roman"/>
          <w:szCs w:val="24"/>
        </w:rPr>
      </w:pPr>
      <w:r w:rsidRPr="00B918F1">
        <w:rPr>
          <w:rFonts w:cs="Times New Roman"/>
          <w:szCs w:val="24"/>
        </w:rPr>
        <w:t xml:space="preserve">Diseñar los algoritmos de simulación para los diferentes sensores y actuadores. </w:t>
      </w:r>
    </w:p>
    <w:p w14:paraId="3D2EDBC2" w14:textId="77777777" w:rsidR="0098198E" w:rsidRPr="00B918F1" w:rsidRDefault="0098198E" w:rsidP="0098198E">
      <w:pPr>
        <w:pStyle w:val="Prrafodelista"/>
        <w:numPr>
          <w:ilvl w:val="0"/>
          <w:numId w:val="12"/>
        </w:numPr>
        <w:spacing w:after="160"/>
        <w:rPr>
          <w:rFonts w:cs="Times New Roman"/>
          <w:szCs w:val="24"/>
        </w:rPr>
      </w:pPr>
      <w:r w:rsidRPr="00B918F1">
        <w:rPr>
          <w:rFonts w:cs="Times New Roman"/>
          <w:szCs w:val="24"/>
        </w:rPr>
        <w:t>Desarrollar los modelos de simulación de sensores IoT sobre un lenguaje de programación que permitirá a los usuarios hacer uso de estos.</w:t>
      </w:r>
    </w:p>
    <w:p w14:paraId="49B17ACA" w14:textId="77777777" w:rsidR="0098198E" w:rsidRPr="00B918F1" w:rsidRDefault="0098198E" w:rsidP="0098198E">
      <w:pPr>
        <w:pStyle w:val="Prrafodelista"/>
        <w:numPr>
          <w:ilvl w:val="0"/>
          <w:numId w:val="12"/>
        </w:numPr>
        <w:spacing w:after="160"/>
        <w:rPr>
          <w:rFonts w:cs="Times New Roman"/>
          <w:szCs w:val="24"/>
        </w:rPr>
      </w:pPr>
      <w:r w:rsidRPr="00B918F1">
        <w:rPr>
          <w:rFonts w:cs="Times New Roman"/>
          <w:szCs w:val="24"/>
        </w:rPr>
        <w:t>Generar datos e información mediante los algoritmos desarrollados.</w:t>
      </w:r>
    </w:p>
    <w:p w14:paraId="38C08501" w14:textId="77777777" w:rsidR="0098198E" w:rsidRPr="00B918F1" w:rsidRDefault="0098198E" w:rsidP="0098198E">
      <w:pPr>
        <w:pStyle w:val="Prrafodelista"/>
        <w:numPr>
          <w:ilvl w:val="0"/>
          <w:numId w:val="12"/>
        </w:numPr>
        <w:spacing w:after="160"/>
        <w:rPr>
          <w:rFonts w:cs="Times New Roman"/>
          <w:szCs w:val="24"/>
        </w:rPr>
      </w:pPr>
      <w:r w:rsidRPr="00B918F1">
        <w:rPr>
          <w:rFonts w:cs="Times New Roman"/>
          <w:szCs w:val="24"/>
        </w:rPr>
        <w:t>Realizar pruebas funcionales para comprobar la validez de los datos simulados.</w:t>
      </w:r>
    </w:p>
    <w:p w14:paraId="79BD9C29" w14:textId="77777777" w:rsidR="00070375" w:rsidRPr="00070375" w:rsidRDefault="00070375" w:rsidP="00257918">
      <w:pPr>
        <w:rPr>
          <w:rFonts w:cs="Times New Roman"/>
          <w:szCs w:val="24"/>
        </w:rPr>
      </w:pPr>
    </w:p>
    <w:p w14:paraId="4A061B63" w14:textId="77777777" w:rsidR="000F2962" w:rsidRDefault="000F2962" w:rsidP="0098198E">
      <w:pPr>
        <w:rPr>
          <w:rFonts w:cs="Times New Roman"/>
          <w:b/>
          <w:szCs w:val="24"/>
        </w:rPr>
      </w:pPr>
    </w:p>
    <w:p w14:paraId="675583D2" w14:textId="77777777" w:rsidR="000F2962" w:rsidRDefault="000F2962" w:rsidP="000F2962">
      <w:pPr>
        <w:jc w:val="center"/>
        <w:rPr>
          <w:rFonts w:cs="Times New Roman"/>
          <w:b/>
          <w:szCs w:val="24"/>
        </w:rPr>
      </w:pPr>
    </w:p>
    <w:p w14:paraId="51D41AAE" w14:textId="059DEA2E" w:rsidR="000F2962" w:rsidRPr="003E0B16" w:rsidRDefault="007F0C54" w:rsidP="003E0B16">
      <w:pPr>
        <w:spacing w:after="160" w:line="259" w:lineRule="auto"/>
        <w:jc w:val="left"/>
        <w:rPr>
          <w:b/>
        </w:rPr>
      </w:pPr>
      <w:r>
        <w:rPr>
          <w:b/>
        </w:rPr>
        <w:br w:type="page"/>
      </w:r>
    </w:p>
    <w:p w14:paraId="4D338BBF" w14:textId="002B26A5" w:rsidR="00C936D0" w:rsidRPr="003548CF" w:rsidRDefault="002649F5" w:rsidP="00285913">
      <w:pPr>
        <w:jc w:val="center"/>
        <w:rPr>
          <w:b/>
          <w:lang w:val="en-US"/>
        </w:rPr>
      </w:pPr>
      <w:bookmarkStart w:id="13" w:name="_Toc440985137"/>
      <w:r w:rsidRPr="003548CF">
        <w:rPr>
          <w:b/>
          <w:lang w:val="en-US"/>
        </w:rPr>
        <w:lastRenderedPageBreak/>
        <w:t>6</w:t>
      </w:r>
      <w:r w:rsidR="00115036" w:rsidRPr="003548CF">
        <w:rPr>
          <w:b/>
          <w:lang w:val="en-US"/>
        </w:rPr>
        <w:t xml:space="preserve"> Marco </w:t>
      </w:r>
      <w:proofErr w:type="spellStart"/>
      <w:r w:rsidR="0064331C" w:rsidRPr="003548CF">
        <w:rPr>
          <w:b/>
          <w:lang w:val="en-US"/>
        </w:rPr>
        <w:t>t</w:t>
      </w:r>
      <w:r w:rsidR="00115036" w:rsidRPr="003548CF">
        <w:rPr>
          <w:b/>
          <w:lang w:val="en-US"/>
        </w:rPr>
        <w:t>eórico</w:t>
      </w:r>
      <w:bookmarkEnd w:id="13"/>
      <w:proofErr w:type="spellEnd"/>
    </w:p>
    <w:p w14:paraId="3AA1FE3A" w14:textId="77777777" w:rsidR="005A5F98" w:rsidRPr="003548CF" w:rsidRDefault="005A5F98" w:rsidP="005A5F98">
      <w:pPr>
        <w:pStyle w:val="Ttulo3"/>
        <w:rPr>
          <w:lang w:val="en-US" w:eastAsia="ja-JP"/>
        </w:rPr>
      </w:pPr>
      <w:bookmarkStart w:id="14" w:name="_Toc56811411"/>
      <w:bookmarkStart w:id="15" w:name="_Toc101718652"/>
      <w:r w:rsidRPr="003548CF">
        <w:rPr>
          <w:lang w:val="en-US"/>
        </w:rPr>
        <w:t>Internet of Things (IoT)</w:t>
      </w:r>
      <w:bookmarkEnd w:id="14"/>
      <w:bookmarkEnd w:id="15"/>
    </w:p>
    <w:p w14:paraId="73A2DB52" w14:textId="08A67EE0" w:rsidR="005A5F98" w:rsidRPr="00B918F1" w:rsidRDefault="005A5F98" w:rsidP="005A5F98">
      <w:pPr>
        <w:pStyle w:val="PrrAPA"/>
      </w:pPr>
      <w:r w:rsidRPr="00B918F1">
        <w:t>El Internet de las cosas es un nuevo paradigma del mundo moderno el cual es la conexión de varios nodos IoT</w:t>
      </w:r>
      <w:r w:rsidR="00F66C52">
        <w:t xml:space="preserve"> </w:t>
      </w:r>
      <w:r w:rsidRPr="00B918F1">
        <w:t xml:space="preserve">que contienen </w:t>
      </w:r>
      <w:proofErr w:type="gramStart"/>
      <w:r w:rsidRPr="00B918F1">
        <w:t>integrado sensores</w:t>
      </w:r>
      <w:proofErr w:type="gramEnd"/>
      <w:r>
        <w:t xml:space="preserve"> </w:t>
      </w:r>
      <w:r w:rsidRPr="00B918F1">
        <w:t>los cuales son los dispositivos</w:t>
      </w:r>
      <w:r w:rsidR="00F66C52">
        <w:t xml:space="preserve">, por ejemplo, </w:t>
      </w:r>
      <w:r w:rsidR="00F66C52" w:rsidRPr="00B918F1">
        <w:t>de recopilación de información, electrodomésticos, celulares, computadores, entre otros que tienen la capacidad de conectarse al internet</w:t>
      </w:r>
      <w:r w:rsidR="00F66C52">
        <w:t xml:space="preserve">, </w:t>
      </w:r>
      <w:r w:rsidRPr="00B918F1">
        <w:t>que recopilan información de su entorno</w:t>
      </w:r>
      <w:r w:rsidR="00F66C52">
        <w:t>,</w:t>
      </w:r>
      <w:r w:rsidRPr="00B918F1">
        <w:t xml:space="preserve"> por ejemplo</w:t>
      </w:r>
      <w:r w:rsidR="00F66C52">
        <w:t>,</w:t>
      </w:r>
      <w:r w:rsidRPr="00B918F1">
        <w:t xml:space="preserve"> sensores de temperatura, gas, humo, humedad, velocidad del viento, etc.</w:t>
      </w:r>
      <w:r w:rsidR="00F66C52">
        <w:t xml:space="preserve"> P</w:t>
      </w:r>
      <w:r w:rsidRPr="00B918F1">
        <w:t>or otro lado,</w:t>
      </w:r>
      <w:r w:rsidR="00F66C52">
        <w:t xml:space="preserve"> están</w:t>
      </w:r>
      <w:r w:rsidRPr="00B918F1">
        <w:t xml:space="preserve"> los actuadores </w:t>
      </w:r>
      <w:r w:rsidR="00F66C52">
        <w:t xml:space="preserve">que </w:t>
      </w:r>
      <w:r w:rsidRPr="00B918F1">
        <w:t>son los que reciben como dato de entrada la información proporcionada por los sensores, estos pueden ser enseres domésticos, motores, ventiladores y demás. Esta información transmitida desde el sensor al actuador se hace por medio de las puertas de enlace (</w:t>
      </w:r>
      <w:proofErr w:type="spellStart"/>
      <w:r w:rsidRPr="00B918F1">
        <w:t>gateways</w:t>
      </w:r>
      <w:proofErr w:type="spellEnd"/>
      <w:r w:rsidRPr="00B918F1">
        <w:t>) y de esta manera llegar a las plataformas (software) para su respectivo procesamiento y así suplir el objetivo final de la red. En la actualidad, este concepto es muy ubicuo en el día a día, aunque no sea muy percibido, ya que la mayoría de las cosas de uso diario como lo son los electrodomésticos, celulares, entre otras cosas; lo integran</w:t>
      </w:r>
      <w:sdt>
        <w:sdtPr>
          <w:id w:val="-819186758"/>
          <w:citation/>
        </w:sdtPr>
        <w:sdtContent>
          <w:r w:rsidRPr="00B918F1">
            <w:fldChar w:fldCharType="begin"/>
          </w:r>
          <w:r w:rsidRPr="00B918F1">
            <w:instrText xml:space="preserve"> CITATION Xia12 \l 9226 </w:instrText>
          </w:r>
          <w:r w:rsidRPr="00B918F1">
            <w:fldChar w:fldCharType="separate"/>
          </w:r>
          <w:r w:rsidR="00FC6457">
            <w:rPr>
              <w:noProof/>
            </w:rPr>
            <w:t xml:space="preserve"> (Xia, Yang, Wang, &amp; Vinel, 2012)</w:t>
          </w:r>
          <w:r w:rsidRPr="00B918F1">
            <w:fldChar w:fldCharType="end"/>
          </w:r>
        </w:sdtContent>
      </w:sdt>
      <w:r w:rsidRPr="00B918F1">
        <w:t>,</w:t>
      </w:r>
      <w:sdt>
        <w:sdtPr>
          <w:id w:val="-421101295"/>
          <w:citation/>
        </w:sdtPr>
        <w:sdtContent>
          <w:r w:rsidRPr="00B918F1">
            <w:fldChar w:fldCharType="begin"/>
          </w:r>
          <w:r w:rsidRPr="00B918F1">
            <w:instrText xml:space="preserve">CITATION IoT181 \l 9226 </w:instrText>
          </w:r>
          <w:r w:rsidRPr="00B918F1">
            <w:fldChar w:fldCharType="separate"/>
          </w:r>
          <w:r w:rsidR="00FC6457">
            <w:rPr>
              <w:noProof/>
            </w:rPr>
            <w:t xml:space="preserve"> (CambioDigital, 2018)</w:t>
          </w:r>
          <w:r w:rsidRPr="00B918F1">
            <w:fldChar w:fldCharType="end"/>
          </w:r>
        </w:sdtContent>
      </w:sdt>
      <w:r w:rsidRPr="00B918F1">
        <w:t>.</w:t>
      </w:r>
    </w:p>
    <w:p w14:paraId="49C4DA57" w14:textId="77777777" w:rsidR="005A5F98" w:rsidRPr="00B918F1" w:rsidRDefault="005A5F98" w:rsidP="005A5F98"/>
    <w:p w14:paraId="1FF917B2" w14:textId="5DA9831B" w:rsidR="005A5F98" w:rsidRPr="00B918F1" w:rsidRDefault="005A5F98" w:rsidP="005A5F98">
      <w:pPr>
        <w:pStyle w:val="PrrAPA"/>
      </w:pPr>
      <w:r w:rsidRPr="00B918F1">
        <w:t>Hoy en día, como fue mencionado anteriormente, la mayoría de los dispositivos integran este nuevo concepto y esto</w:t>
      </w:r>
      <w:r>
        <w:t xml:space="preserve"> gracias a </w:t>
      </w:r>
      <w:r w:rsidRPr="00B918F1">
        <w:t>su gran versatilidad a los diferentes usos que se le puedan aplicar a cada uno</w:t>
      </w:r>
      <w:r>
        <w:t xml:space="preserve">, por esta razón, </w:t>
      </w:r>
      <w:r w:rsidRPr="00B918F1">
        <w:t xml:space="preserve">no es extraño que la humanidad se está anticipando a un cambio tecnológico en donde IoT será </w:t>
      </w:r>
      <w:r w:rsidR="00F66C52">
        <w:t>muy</w:t>
      </w:r>
      <w:r w:rsidRPr="00B918F1">
        <w:t xml:space="preserve"> importante e indispensable para la vida cotidiana de l</w:t>
      </w:r>
      <w:r>
        <w:t>as personas</w:t>
      </w:r>
      <w:r w:rsidRPr="00B918F1">
        <w:t>, algo no tan diferente a lo que estamos viviendo ahora.</w:t>
      </w:r>
    </w:p>
    <w:p w14:paraId="320EC435" w14:textId="77777777" w:rsidR="005A5F98" w:rsidRPr="00B918F1" w:rsidRDefault="005A5F98" w:rsidP="005A5F98"/>
    <w:p w14:paraId="7B89F619" w14:textId="77777777" w:rsidR="005A5F98" w:rsidRPr="00B918F1" w:rsidRDefault="005A5F98" w:rsidP="005A5F98">
      <w:pPr>
        <w:pStyle w:val="Ttulo4"/>
        <w:rPr>
          <w:i/>
          <w:iCs w:val="0"/>
          <w:szCs w:val="24"/>
        </w:rPr>
      </w:pPr>
      <w:bookmarkStart w:id="16" w:name="_Toc56811412"/>
      <w:r w:rsidRPr="00B918F1">
        <w:rPr>
          <w:szCs w:val="24"/>
        </w:rPr>
        <w:t>Áreas de aplicación</w:t>
      </w:r>
      <w:bookmarkEnd w:id="16"/>
    </w:p>
    <w:p w14:paraId="76B31CE8" w14:textId="77777777" w:rsidR="005A5F98" w:rsidRPr="00B918F1" w:rsidRDefault="005A5F98" w:rsidP="005A5F98">
      <w:pPr>
        <w:pStyle w:val="PrrAPA"/>
      </w:pPr>
      <w:r w:rsidRPr="00B918F1">
        <w:t>La humanidad está pasando por una transformación en el cual en un futuro dependerá de la tecnología directamente, por esta razón, IoT va a ser un gran pilar para este cambio, gracias a esto, está siendo implementado en diferentes sectores como lo son agricultura, salud, transporte y logística, seguridad, entre otros.</w:t>
      </w:r>
    </w:p>
    <w:p w14:paraId="5068EBFD" w14:textId="77777777" w:rsidR="005A5F98" w:rsidRPr="00B918F1" w:rsidRDefault="005A5F98" w:rsidP="005A5F98"/>
    <w:p w14:paraId="64321E8D" w14:textId="77777777" w:rsidR="005A5F98" w:rsidRPr="00B918F1" w:rsidRDefault="005A5F98" w:rsidP="005A5F98">
      <w:pPr>
        <w:pStyle w:val="Ttulo4"/>
        <w:rPr>
          <w:i/>
          <w:iCs w:val="0"/>
          <w:szCs w:val="24"/>
        </w:rPr>
      </w:pPr>
      <w:r w:rsidRPr="00B918F1">
        <w:rPr>
          <w:szCs w:val="24"/>
        </w:rPr>
        <w:t>Beneficios</w:t>
      </w:r>
    </w:p>
    <w:p w14:paraId="61DC5E12" w14:textId="19EB7501" w:rsidR="005A5F98" w:rsidRPr="00B918F1" w:rsidRDefault="005A5F98" w:rsidP="005A5F98">
      <w:pPr>
        <w:pStyle w:val="PrrAPA"/>
      </w:pPr>
      <w:r w:rsidRPr="00B918F1">
        <w:t xml:space="preserve">La aplicación de este concepto es variada y funcional </w:t>
      </w:r>
      <w:r>
        <w:t xml:space="preserve">porque </w:t>
      </w:r>
      <w:r w:rsidRPr="00B918F1">
        <w:t xml:space="preserve">es versátil para el objetivo que se quiera cumplir con estas conexiones </w:t>
      </w:r>
      <w:r>
        <w:t>ya que</w:t>
      </w:r>
      <w:r w:rsidRPr="00B918F1">
        <w:t xml:space="preserve"> al ser generados</w:t>
      </w:r>
      <w:r>
        <w:t xml:space="preserve"> los datos</w:t>
      </w:r>
      <w:r w:rsidRPr="00B918F1">
        <w:t xml:space="preserve"> por el ambiente donde se </w:t>
      </w:r>
      <w:r w:rsidRPr="00B918F1">
        <w:lastRenderedPageBreak/>
        <w:t>encuentre montado</w:t>
      </w:r>
      <w:r w:rsidR="00A3469F">
        <w:t xml:space="preserve"> pondrán ser </w:t>
      </w:r>
      <w:r w:rsidRPr="00B918F1">
        <w:t>analizados</w:t>
      </w:r>
      <w:r>
        <w:t xml:space="preserve"> </w:t>
      </w:r>
      <w:r w:rsidRPr="00B918F1">
        <w:t xml:space="preserve">dependiendo </w:t>
      </w:r>
      <w:r w:rsidR="00A3469F">
        <w:t xml:space="preserve">la funcionalidad </w:t>
      </w:r>
      <w:r w:rsidRPr="00B918F1">
        <w:t>cuya ejecución haya sido planeada</w:t>
      </w:r>
      <w:r>
        <w:t xml:space="preserve"> y de esta manera suplir la necesidad por la cual se ha montado la red.</w:t>
      </w:r>
      <w:sdt>
        <w:sdtPr>
          <w:id w:val="-1458092998"/>
          <w:citation/>
        </w:sdtPr>
        <w:sdtContent>
          <w:r w:rsidRPr="00B918F1">
            <w:fldChar w:fldCharType="begin"/>
          </w:r>
          <w:r w:rsidRPr="00B918F1">
            <w:instrText xml:space="preserve"> CITATION Uni19 \l 9226 </w:instrText>
          </w:r>
          <w:r w:rsidRPr="00B918F1">
            <w:fldChar w:fldCharType="separate"/>
          </w:r>
          <w:r w:rsidR="00FC6457">
            <w:rPr>
              <w:noProof/>
            </w:rPr>
            <w:t xml:space="preserve"> (Universidad de Alcalá, 2019)</w:t>
          </w:r>
          <w:r w:rsidRPr="00B918F1">
            <w:fldChar w:fldCharType="end"/>
          </w:r>
        </w:sdtContent>
      </w:sdt>
      <w:r w:rsidRPr="00B918F1">
        <w:t>.</w:t>
      </w:r>
    </w:p>
    <w:p w14:paraId="5E11B0A7" w14:textId="77777777" w:rsidR="005A5F98" w:rsidRPr="00B918F1" w:rsidRDefault="005A5F98" w:rsidP="005A5F98"/>
    <w:p w14:paraId="67B2E7E2" w14:textId="4AA164CE" w:rsidR="005A5F98" w:rsidRPr="005A5F98" w:rsidRDefault="005A5F98" w:rsidP="005A5F98">
      <w:pPr>
        <w:pStyle w:val="PrrAPA"/>
      </w:pPr>
      <w:r w:rsidRPr="005A5F98">
        <w:t xml:space="preserve">Por ejemplo, industrialmente se ha evidenciado la importancia de hacer la transformación a entornos IoT como se </w:t>
      </w:r>
      <w:r w:rsidR="00A3469F">
        <w:t xml:space="preserve">fue demostrado </w:t>
      </w:r>
      <w:r w:rsidRPr="005A5F98">
        <w:t xml:space="preserve">en el estudio realizado por </w:t>
      </w:r>
      <w:commentRangeStart w:id="17"/>
      <w:r w:rsidRPr="00A3469F">
        <w:rPr>
          <w:color w:val="FF0000"/>
        </w:rPr>
        <w:t xml:space="preserve">Deloitte </w:t>
      </w:r>
      <w:proofErr w:type="spellStart"/>
      <w:r w:rsidRPr="00A3469F">
        <w:rPr>
          <w:color w:val="FF0000"/>
        </w:rPr>
        <w:t>Industry</w:t>
      </w:r>
      <w:proofErr w:type="spellEnd"/>
      <w:r w:rsidRPr="00A3469F">
        <w:rPr>
          <w:color w:val="FF0000"/>
        </w:rPr>
        <w:t xml:space="preserve"> 4.0</w:t>
      </w:r>
      <w:commentRangeEnd w:id="17"/>
      <w:r w:rsidR="00A3469F">
        <w:rPr>
          <w:rStyle w:val="Refdecomentario"/>
          <w:rFonts w:cstheme="minorBidi"/>
        </w:rPr>
        <w:commentReference w:id="17"/>
      </w:r>
      <w:r w:rsidRPr="005A5F98">
        <w:t xml:space="preserve"> en donde se puede observar que estos minimizan esfuerzos y riesgos para aumentar productividad, de esta manera, ser más efectivos y eficientes en los procesos, esto gracias a la gestión y monitorización remota de la maquinaria</w:t>
      </w:r>
      <w:r w:rsidR="00A3469F">
        <w:t>. T</w:t>
      </w:r>
      <w:r w:rsidRPr="005A5F98">
        <w:t>ambién conocimiento del funcionamiento general del trabajo (gracias a los datos obtenidos) para poder realizar análisis de este</w:t>
      </w:r>
      <w:r w:rsidR="00A3469F">
        <w:t xml:space="preserve">, </w:t>
      </w:r>
      <w:r w:rsidRPr="005A5F98">
        <w:t xml:space="preserve">aplicar mejoras y demás </w:t>
      </w:r>
      <w:r w:rsidR="00A3469F">
        <w:t xml:space="preserve">observaciones </w:t>
      </w:r>
      <w:r w:rsidRPr="005A5F98">
        <w:t>como conocimiento del estado de las maquinas, control de calidad, inventario</w:t>
      </w:r>
      <w:r w:rsidR="00A3469F">
        <w:t xml:space="preserve">, entre otros </w:t>
      </w:r>
      <w:r w:rsidR="008510B7">
        <w:t>análisis</w:t>
      </w:r>
      <w:r w:rsidRPr="005A5F98">
        <w:t>.</w:t>
      </w:r>
    </w:p>
    <w:p w14:paraId="5576B48C" w14:textId="77777777" w:rsidR="005A5F98" w:rsidRPr="005A5F98" w:rsidRDefault="005A5F98" w:rsidP="005A5F98">
      <w:pPr>
        <w:pStyle w:val="PrrAPA"/>
      </w:pPr>
    </w:p>
    <w:p w14:paraId="45F94AD5" w14:textId="60B35209" w:rsidR="005A5F98" w:rsidRPr="005A5F98" w:rsidRDefault="005A5F98" w:rsidP="005A5F98">
      <w:pPr>
        <w:pStyle w:val="PrrAPA"/>
      </w:pPr>
      <w:r w:rsidRPr="005A5F98">
        <w:t>También en la agricultura se ha visto beneficiada de esta tecnología ya que este sector puede aplicarlo en la digitalización y mejora de la productividad agrícola, a esto se le conoce como Agricultura Inteligente, la cual, consiste en la combinación de herramientas tecnológicas que permite a los productores obtener información actualizada las 24 horas del día, los 7 días de la semana sobre el estado de sus cultivos</w:t>
      </w:r>
      <w:r w:rsidR="00A3469F">
        <w:t>. G</w:t>
      </w:r>
      <w:r w:rsidRPr="005A5F98">
        <w:t>racias a esto</w:t>
      </w:r>
      <w:r w:rsidR="00A3469F">
        <w:t>,</w:t>
      </w:r>
      <w:r w:rsidRPr="005A5F98">
        <w:t xml:space="preserve"> se puede operar de forma remota diferentes equipos agrícolas con el objetivo de mejorar la cantidad y calidad de los cultivos. Así como estos sectores obtienen beneficios de las redes IoT se pueden encontrar más en los sectores como el gubernamental, transporte, educación y demás.</w:t>
      </w:r>
    </w:p>
    <w:p w14:paraId="07B89D68" w14:textId="7AEB0F53" w:rsidR="005A5F98" w:rsidRDefault="005A5F98" w:rsidP="005A5F98"/>
    <w:p w14:paraId="26B7CDDA" w14:textId="7460F0D8" w:rsidR="005A5F98" w:rsidRDefault="005A5F98" w:rsidP="005A5F98"/>
    <w:p w14:paraId="460487B4" w14:textId="155215E3" w:rsidR="005A5F98" w:rsidRDefault="005A5F98" w:rsidP="005A5F98"/>
    <w:p w14:paraId="091E604A" w14:textId="171AF442" w:rsidR="005A5F98" w:rsidRDefault="005A5F98" w:rsidP="005A5F98"/>
    <w:p w14:paraId="0019347D" w14:textId="4B00EFA5" w:rsidR="005A5F98" w:rsidRDefault="005A5F98" w:rsidP="005A5F98"/>
    <w:p w14:paraId="7DF66F8B" w14:textId="6505052C" w:rsidR="005A5F98" w:rsidRDefault="005A5F98" w:rsidP="005A5F98"/>
    <w:p w14:paraId="0CA467EB" w14:textId="420F7617" w:rsidR="005A5F98" w:rsidRDefault="005A5F98" w:rsidP="005A5F98"/>
    <w:p w14:paraId="6632319C" w14:textId="6BD822A6" w:rsidR="005A5F98" w:rsidRDefault="005A5F98" w:rsidP="005A5F98"/>
    <w:p w14:paraId="5DB6290C" w14:textId="77777777" w:rsidR="005A5F98" w:rsidRPr="00B918F1" w:rsidRDefault="005A5F98" w:rsidP="005A5F98"/>
    <w:p w14:paraId="39BB9242" w14:textId="2A899377" w:rsidR="005A5F98" w:rsidRPr="005A5F98" w:rsidRDefault="005A5F98" w:rsidP="005A5F98">
      <w:pPr>
        <w:pStyle w:val="Ttulo4"/>
        <w:rPr>
          <w:i/>
          <w:iCs w:val="0"/>
          <w:szCs w:val="24"/>
        </w:rPr>
      </w:pPr>
      <w:bookmarkStart w:id="18" w:name="_Toc56811413"/>
      <w:r w:rsidRPr="00B918F1">
        <w:rPr>
          <w:szCs w:val="24"/>
        </w:rPr>
        <w:lastRenderedPageBreak/>
        <w:t>Modelos de referencia</w:t>
      </w:r>
      <w:bookmarkEnd w:id="18"/>
      <w:r>
        <w:rPr>
          <w:noProof/>
        </w:rPr>
        <mc:AlternateContent>
          <mc:Choice Requires="wps">
            <w:drawing>
              <wp:anchor distT="0" distB="0" distL="114300" distR="114300" simplePos="0" relativeHeight="251664389" behindDoc="0" locked="0" layoutInCell="1" allowOverlap="1" wp14:anchorId="1F9CB95B" wp14:editId="5A7F926D">
                <wp:simplePos x="0" y="0"/>
                <wp:positionH relativeFrom="column">
                  <wp:posOffset>1344245</wp:posOffset>
                </wp:positionH>
                <wp:positionV relativeFrom="paragraph">
                  <wp:posOffset>1962183</wp:posOffset>
                </wp:positionV>
                <wp:extent cx="372709" cy="45719"/>
                <wp:effectExtent l="0" t="0" r="27940" b="12065"/>
                <wp:wrapNone/>
                <wp:docPr id="25" name="Rectángulo 25"/>
                <wp:cNvGraphicFramePr/>
                <a:graphic xmlns:a="http://schemas.openxmlformats.org/drawingml/2006/main">
                  <a:graphicData uri="http://schemas.microsoft.com/office/word/2010/wordprocessingShape">
                    <wps:wsp>
                      <wps:cNvSpPr/>
                      <wps:spPr>
                        <a:xfrm>
                          <a:off x="0" y="0"/>
                          <a:ext cx="372709" cy="45719"/>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23CCF" id="Rectángulo 25" o:spid="_x0000_s1026" style="position:absolute;margin-left:105.85pt;margin-top:154.5pt;width:29.35pt;height:3.6pt;z-index:2516643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UcggIAAI0FAAAOAAAAZHJzL2Uyb0RvYy54bWysVMFu2zAMvQ/YPwi6r7azdlmDOEXQosOA&#10;og3WDj0rshQbkEVNUuJkXz9Ksp2mKzZgWA4KZZKP5BPJ+dW+VWQnrGtAl7Q4yykRmkPV6E1Jvz/d&#10;fvhMifNMV0yBFiU9CEevFu/fzTszExOoQVXCEgTRbtaZktbem1mWOV6LlrkzMEKjUoJtmcer3WSV&#10;ZR2ityqb5PmnrANbGQtcOIdfb5KSLiK+lIL7Bymd8ESVFHPz8bTxXIczW8zZbGOZqRvep8H+IYuW&#10;NRqDjlA3zDOytc1vUG3DLTiQ/oxDm4GUDRexBqymyF9V81gzI2ItSI4zI03u/8Hy+92jWVmkoTNu&#10;5lAMVeylbcM/5kf2kazDSJbYe8Lx48fpZJpfUsJRdX4xLS4Dl9nR11jnvwhoSRBKavEpIkNsd+d8&#10;Mh1MQigHqqluG6XiJTy/uFaW7Bg+3HpT9OAnVkqTDvMophcR+EQXG+gvCJis0pjzsfIo+YMSIQml&#10;vwlJmgprnaQAp1kxzoX2RVLVrBIp2Yscf0O6g0dkJgIGZIlljtg9wGCZQAbsxFNvH1xF7OnROf9T&#10;Ysl59IiRQfvRuW002LcAFFbVR072A0mJmsDSGqrDyhILaaKc4bcNvvMdc37FLI4QDhuuBf+Ah1SA&#10;7wS9REkN9udb34M9djZqKelwJEvqfmyZFZSorxp7/rI4Pw8zHC/YchO82Jea9UuN3rbXgM1T4AIy&#10;PIrB3qtBlBbaZ9weyxAVVUxzjF1S7u1wufZpVeD+4WK5jGY4t4b5O/1oeAAPrIY+fto/M2v6Zvc4&#10;JPcwjC+bver5ZBs8NSy3HmQTB+LIa883znxsnH4/haXy8h6tjlt08QsAAP//AwBQSwMEFAAGAAgA&#10;AAAhAHC+UjLfAAAACwEAAA8AAABkcnMvZG93bnJldi54bWxMj8FOwzAMhu9IvENkJG4saYdWVppO&#10;CGlCnCYGB45Z47UViVOadCtvjzmxo+1Pv7+/2szeiROOsQ+kIVsoEEhNsD21Gj7et3cPIGIyZI0L&#10;hBp+MMKmvr6qTGnDmd7wtE+t4BCKpdHQpTSUUsamQ2/iIgxIfDuG0ZvE49hKO5ozh3snc6VW0pue&#10;+ENnBnzusPnaT17D98vrNjWuyOWy3+2COqbPOK21vr2Znx5BJJzTPwx/+qwONTsdwkQ2Cqchz7KC&#10;UQ1LteZSTOSFugdx4E22ykHWlbzsUP8CAAD//wMAUEsBAi0AFAAGAAgAAAAhALaDOJL+AAAA4QEA&#10;ABMAAAAAAAAAAAAAAAAAAAAAAFtDb250ZW50X1R5cGVzXS54bWxQSwECLQAUAAYACAAAACEAOP0h&#10;/9YAAACUAQAACwAAAAAAAAAAAAAAAAAvAQAAX3JlbHMvLnJlbHNQSwECLQAUAAYACAAAACEAYQMF&#10;HIICAACNBQAADgAAAAAAAAAAAAAAAAAuAgAAZHJzL2Uyb0RvYy54bWxQSwECLQAUAAYACAAAACEA&#10;cL5SMt8AAAALAQAADwAAAAAAAAAAAAAAAADcBAAAZHJzL2Rvd25yZXYueG1sUEsFBgAAAAAEAAQA&#10;8wAAAOgFAAAAAA==&#10;" fillcolor="white [3212]" strokecolor="white [3212]" strokeweight=".25pt"/>
            </w:pict>
          </mc:Fallback>
        </mc:AlternateContent>
      </w:r>
    </w:p>
    <w:p w14:paraId="1A49927F" w14:textId="2D20DF24" w:rsidR="005A5F98" w:rsidRDefault="005A5F98" w:rsidP="005A5F98">
      <w:pPr>
        <w:pStyle w:val="Descripcin"/>
        <w:rPr>
          <w:b/>
          <w:bCs/>
          <w:i w:val="0"/>
          <w:iCs w:val="0"/>
        </w:rPr>
      </w:pPr>
      <w:r w:rsidRPr="00AA1C97">
        <w:rPr>
          <w:b/>
          <w:bCs/>
          <w:i w:val="0"/>
          <w:iCs w:val="0"/>
        </w:rPr>
        <w:t xml:space="preserve">Figura </w:t>
      </w:r>
      <w:r>
        <w:rPr>
          <w:b/>
          <w:bCs/>
          <w:i w:val="0"/>
          <w:iCs w:val="0"/>
        </w:rPr>
        <w:t>2</w:t>
      </w:r>
    </w:p>
    <w:p w14:paraId="4117A676" w14:textId="77777777" w:rsidR="005A5F98" w:rsidRPr="005A5F98" w:rsidRDefault="005A5F98" w:rsidP="005A5F98">
      <w:pPr>
        <w:pStyle w:val="Descripcin"/>
      </w:pPr>
      <w:r w:rsidRPr="005A5F98">
        <w:t>Modelo general de la arquitectura de una red IoT</w:t>
      </w:r>
    </w:p>
    <w:p w14:paraId="6BF46813" w14:textId="77777777" w:rsidR="005A5F98" w:rsidRPr="005A5F98" w:rsidRDefault="005A5F98" w:rsidP="005A5F98"/>
    <w:p w14:paraId="6D569ECD" w14:textId="77777777" w:rsidR="00A3469F" w:rsidRDefault="005A5F98" w:rsidP="00A3469F">
      <w:pPr>
        <w:keepNext/>
        <w:jc w:val="center"/>
      </w:pPr>
      <w:r w:rsidRPr="00B918F1">
        <w:rPr>
          <w:noProof/>
        </w:rPr>
        <w:drawing>
          <wp:inline distT="0" distB="0" distL="0" distR="0" wp14:anchorId="6B214C8B" wp14:editId="77824E61">
            <wp:extent cx="5486400" cy="3071973"/>
            <wp:effectExtent l="0" t="0" r="0" b="0"/>
            <wp:docPr id="26" name="Imagen 2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scala de tiempo&#10;&#10;Descripción generada automáticamente"/>
                    <pic:cNvPicPr/>
                  </pic:nvPicPr>
                  <pic:blipFill rotWithShape="1">
                    <a:blip r:embed="rId15"/>
                    <a:srcRect t="-1" b="744"/>
                    <a:stretch/>
                  </pic:blipFill>
                  <pic:spPr bwMode="auto">
                    <a:xfrm>
                      <a:off x="0" y="0"/>
                      <a:ext cx="5486400" cy="3071973"/>
                    </a:xfrm>
                    <a:prstGeom prst="rect">
                      <a:avLst/>
                    </a:prstGeom>
                    <a:ln>
                      <a:noFill/>
                    </a:ln>
                    <a:extLst>
                      <a:ext uri="{53640926-AAD7-44D8-BBD7-CCE9431645EC}">
                        <a14:shadowObscured xmlns:a14="http://schemas.microsoft.com/office/drawing/2010/main"/>
                      </a:ext>
                    </a:extLst>
                  </pic:spPr>
                </pic:pic>
              </a:graphicData>
            </a:graphic>
          </wp:inline>
        </w:drawing>
      </w:r>
    </w:p>
    <w:p w14:paraId="2604002B" w14:textId="6C5F78F7" w:rsidR="005A5F98" w:rsidRDefault="00A3469F" w:rsidP="00A3469F">
      <w:pPr>
        <w:pStyle w:val="Descripcin"/>
        <w:jc w:val="center"/>
      </w:pPr>
      <w:r>
        <w:t xml:space="preserve">Ilustración </w:t>
      </w:r>
      <w:fldSimple w:instr=" SEQ Ilustración \* ARABIC ">
        <w:r w:rsidR="00686719">
          <w:rPr>
            <w:noProof/>
          </w:rPr>
          <w:t>1</w:t>
        </w:r>
      </w:fldSimple>
      <w:r w:rsidRPr="00E62298">
        <w:t>Modelo general de la arquitectura de una red IoT</w:t>
      </w:r>
    </w:p>
    <w:p w14:paraId="3318FC43" w14:textId="77777777" w:rsidR="005A5F98" w:rsidRPr="00B918F1" w:rsidRDefault="005A5F98" w:rsidP="005A5F98">
      <w:pPr>
        <w:keepNext/>
        <w:jc w:val="center"/>
      </w:pPr>
    </w:p>
    <w:p w14:paraId="71D7A71B" w14:textId="33AACD87" w:rsidR="005A5F98" w:rsidRPr="00B918F1" w:rsidRDefault="005A5F98" w:rsidP="008510B7">
      <w:pPr>
        <w:pStyle w:val="PrrAPA"/>
      </w:pPr>
      <w:r w:rsidRPr="00B918F1">
        <w:t xml:space="preserve">En la </w:t>
      </w:r>
      <w:r w:rsidRPr="00B918F1">
        <w:fldChar w:fldCharType="begin"/>
      </w:r>
      <w:r w:rsidRPr="00B918F1">
        <w:instrText xml:space="preserve"> REF _Ref36766472 \h  \* MERGEFORMAT </w:instrText>
      </w:r>
      <w:r w:rsidRPr="00B918F1">
        <w:fldChar w:fldCharType="separate"/>
      </w:r>
      <w:r w:rsidRPr="00120D88">
        <w:t xml:space="preserve">Ilustración </w:t>
      </w:r>
      <w:r w:rsidRPr="00120D88">
        <w:rPr>
          <w:noProof/>
        </w:rPr>
        <w:t>2</w:t>
      </w:r>
      <w:r w:rsidRPr="00120D88">
        <w:t xml:space="preserve"> Modelo general de la arquitectura de una red IoT</w:t>
      </w:r>
      <w:r w:rsidRPr="00B918F1">
        <w:fldChar w:fldCharType="end"/>
      </w:r>
      <w:r w:rsidRPr="00B918F1">
        <w:t xml:space="preserve"> se puede evidenciar un modelo general </w:t>
      </w:r>
      <w:r w:rsidR="00A3469F">
        <w:t>estas redes</w:t>
      </w:r>
      <w:r w:rsidRPr="00B918F1">
        <w:t>, donde se puede ver dividido en 3 grandes campos</w:t>
      </w:r>
      <w:r w:rsidR="00A3469F">
        <w:t>. H</w:t>
      </w:r>
      <w:r w:rsidRPr="00B918F1">
        <w:t xml:space="preserve">ay que resaltar que los nombres de cada parte del modelo pueden variar, pero su definición y función serán igual. En primer lugar, </w:t>
      </w:r>
      <w:r w:rsidR="00A3469F">
        <w:t>se puede</w:t>
      </w:r>
      <w:r w:rsidRPr="00B918F1">
        <w:t xml:space="preserve"> ver</w:t>
      </w:r>
      <w:r w:rsidR="00A3469F">
        <w:t xml:space="preserve"> la</w:t>
      </w:r>
      <w:r w:rsidRPr="00B918F1">
        <w:t xml:space="preserve"> </w:t>
      </w:r>
      <w:r w:rsidRPr="00A3469F">
        <w:rPr>
          <w:b/>
          <w:bCs/>
        </w:rPr>
        <w:t>percepción</w:t>
      </w:r>
      <w:r w:rsidRPr="00B918F1">
        <w:t>, el cual contiene todos los sensores que recolectan la información para ser enviada</w:t>
      </w:r>
      <w:r>
        <w:t>. Gracias a la percepción esta información se envía</w:t>
      </w:r>
      <w:r w:rsidRPr="00B918F1">
        <w:t xml:space="preserve"> a </w:t>
      </w:r>
      <w:r w:rsidRPr="005A5F98">
        <w:t xml:space="preserve">la </w:t>
      </w:r>
      <w:r w:rsidRPr="00A3469F">
        <w:rPr>
          <w:b/>
          <w:bCs/>
        </w:rPr>
        <w:t>red o nube</w:t>
      </w:r>
      <w:r w:rsidRPr="005A5F98">
        <w:t>,</w:t>
      </w:r>
      <w:r w:rsidRPr="00B918F1">
        <w:t xml:space="preserve"> la cual, es la segunda capa, por medio de los </w:t>
      </w:r>
      <w:proofErr w:type="spellStart"/>
      <w:r w:rsidRPr="00B918F1">
        <w:t>gateways</w:t>
      </w:r>
      <w:proofErr w:type="spellEnd"/>
      <w:r w:rsidR="00A3469F">
        <w:t xml:space="preserve"> que son los encargados de transmitir, con toda la seguridad necesaria, los datos obtenidos entre las dos capas</w:t>
      </w:r>
      <w:r>
        <w:t>. F</w:t>
      </w:r>
      <w:r w:rsidRPr="00B918F1">
        <w:t xml:space="preserve">inalmente en la tercera capa se encuentran </w:t>
      </w:r>
      <w:r w:rsidRPr="005A5F98">
        <w:t xml:space="preserve">los </w:t>
      </w:r>
      <w:r w:rsidRPr="00A3469F">
        <w:rPr>
          <w:b/>
          <w:bCs/>
        </w:rPr>
        <w:t>actuadores o aplicación</w:t>
      </w:r>
      <w:r>
        <w:rPr>
          <w:b/>
          <w:bCs/>
        </w:rPr>
        <w:t xml:space="preserve"> </w:t>
      </w:r>
      <w:r>
        <w:t>en donde se recibe</w:t>
      </w:r>
      <w:r w:rsidRPr="00B918F1">
        <w:t xml:space="preserve"> toda la información recogida en la capa de percepción a través de la red y gracias a esto actuar dependiendo el requerimiento o el objetivo al que se quiera llegar; como se mencionó anteriormente toda la información es enviada a la red o nube, la cual almacena toda esta información para ser procesada y con su posterior análisis de los datos, estar lista para la aplicación en las “cosas”</w:t>
      </w:r>
      <w:sdt>
        <w:sdtPr>
          <w:id w:val="2131350113"/>
          <w:citation/>
        </w:sdtPr>
        <w:sdtContent>
          <w:r w:rsidRPr="00B918F1">
            <w:fldChar w:fldCharType="begin"/>
          </w:r>
          <w:r w:rsidRPr="00B918F1">
            <w:instrText xml:space="preserve"> CITATION Cre18 \l 9226 </w:instrText>
          </w:r>
          <w:r w:rsidRPr="00B918F1">
            <w:fldChar w:fldCharType="separate"/>
          </w:r>
          <w:r w:rsidR="00FC6457">
            <w:rPr>
              <w:noProof/>
            </w:rPr>
            <w:t xml:space="preserve"> (Crespo Moreno, 2018)</w:t>
          </w:r>
          <w:r w:rsidRPr="00B918F1">
            <w:fldChar w:fldCharType="end"/>
          </w:r>
        </w:sdtContent>
      </w:sdt>
      <w:r w:rsidRPr="00B918F1">
        <w:t>.</w:t>
      </w:r>
    </w:p>
    <w:p w14:paraId="79329F7B" w14:textId="77777777" w:rsidR="005A5F98" w:rsidRPr="00B918F1" w:rsidRDefault="005A5F98" w:rsidP="005A5F98">
      <w:pPr>
        <w:pStyle w:val="Ttulo4"/>
        <w:rPr>
          <w:i/>
          <w:iCs w:val="0"/>
          <w:szCs w:val="24"/>
        </w:rPr>
      </w:pPr>
      <w:bookmarkStart w:id="19" w:name="_Toc56811414"/>
      <w:r w:rsidRPr="00B918F1">
        <w:rPr>
          <w:szCs w:val="24"/>
        </w:rPr>
        <w:lastRenderedPageBreak/>
        <w:t>Protocolos</w:t>
      </w:r>
      <w:bookmarkEnd w:id="19"/>
    </w:p>
    <w:p w14:paraId="261D2872" w14:textId="77777777" w:rsidR="005A5F98" w:rsidRPr="00B918F1" w:rsidRDefault="005A5F98" w:rsidP="005A5F98">
      <w:pPr>
        <w:pStyle w:val="PrrAPA"/>
      </w:pPr>
      <w:r w:rsidRPr="00B918F1">
        <w:t xml:space="preserve">Los protocolos son una guía y/o pasos para saber cómo realizar una acción, de esta manera, los protocolos en IoT son los métodos en la que dos o más componentes se comunican por medio de la red, regulando las condiciones en que se transporta, el direccionamiento, enrutamiento y controles de los datos para que de esta manera se garantice la consistencia y transferencia de la información Machine2Machine (M2M). </w:t>
      </w:r>
    </w:p>
    <w:p w14:paraId="47A57382" w14:textId="77777777" w:rsidR="005A5F98" w:rsidRPr="00B918F1" w:rsidRDefault="005A5F98" w:rsidP="005A5F98"/>
    <w:p w14:paraId="314D10C1" w14:textId="77777777" w:rsidR="005A5F98" w:rsidRPr="00B918F1" w:rsidRDefault="005A5F98" w:rsidP="005A5F98">
      <w:pPr>
        <w:rPr>
          <w:b/>
          <w:bCs/>
        </w:rPr>
      </w:pPr>
      <w:r w:rsidRPr="00B918F1">
        <w:rPr>
          <w:b/>
          <w:bCs/>
        </w:rPr>
        <w:t>Tipos de protocolos IoT</w:t>
      </w:r>
    </w:p>
    <w:p w14:paraId="74887D5F" w14:textId="77777777" w:rsidR="005A5F98" w:rsidRPr="00B918F1" w:rsidRDefault="005A5F98" w:rsidP="005A5F98">
      <w:pPr>
        <w:pStyle w:val="PrrAPA"/>
      </w:pPr>
      <w:r w:rsidRPr="00B918F1">
        <w:t>Gracias al crecimiento, desarrollo e implementación de dispositivos IoT se han establecido diferentes protocolos IoT para la gestión de la comunicación.</w:t>
      </w:r>
    </w:p>
    <w:p w14:paraId="333EADBC" w14:textId="77777777" w:rsidR="005A5F98" w:rsidRPr="00B918F1" w:rsidRDefault="005A5F98" w:rsidP="005A5F98">
      <w:pPr>
        <w:pStyle w:val="PrrAPA"/>
      </w:pPr>
    </w:p>
    <w:p w14:paraId="069BC178" w14:textId="3F8D9D19" w:rsidR="005A5F98" w:rsidRPr="00B918F1" w:rsidRDefault="005A5F98" w:rsidP="005A5F98">
      <w:pPr>
        <w:pStyle w:val="PrrAPA"/>
      </w:pPr>
      <w:r w:rsidRPr="00B918F1">
        <w:t xml:space="preserve">Para establecer el tipo de protocolo que se debe implementar en una red IoT se debe tener en cuenta los dispositivos que se interconectaran, </w:t>
      </w:r>
      <w:r w:rsidR="00686719">
        <w:t xml:space="preserve">su </w:t>
      </w:r>
      <w:r w:rsidRPr="00B918F1">
        <w:t>función u objetivo a cumplir</w:t>
      </w:r>
      <w:r w:rsidR="00686719">
        <w:t xml:space="preserve"> y</w:t>
      </w:r>
      <w:r w:rsidRPr="00B918F1">
        <w:t xml:space="preserve"> la distancia que viajaran para la transición de los datos. Aun así, existen dos tipos de protocolos:</w:t>
      </w:r>
    </w:p>
    <w:p w14:paraId="2059C69A" w14:textId="77777777" w:rsidR="005A5F98" w:rsidRPr="00B918F1" w:rsidRDefault="005A5F98" w:rsidP="005A5F98"/>
    <w:p w14:paraId="2F24C9A7" w14:textId="77777777" w:rsidR="005A5F98" w:rsidRPr="00B918F1" w:rsidRDefault="005A5F98" w:rsidP="005A5F98">
      <w:pPr>
        <w:pStyle w:val="Prrafodelista"/>
        <w:numPr>
          <w:ilvl w:val="0"/>
          <w:numId w:val="24"/>
        </w:numPr>
        <w:spacing w:after="160"/>
        <w:rPr>
          <w:rFonts w:cs="Times New Roman"/>
          <w:szCs w:val="24"/>
        </w:rPr>
      </w:pPr>
      <w:r w:rsidRPr="00B918F1">
        <w:rPr>
          <w:rFonts w:cs="Times New Roman"/>
          <w:b/>
          <w:bCs/>
          <w:szCs w:val="24"/>
        </w:rPr>
        <w:t>Protocolos de acceso de red:</w:t>
      </w:r>
      <w:r w:rsidRPr="00B918F1">
        <w:rPr>
          <w:rFonts w:cs="Times New Roman"/>
          <w:szCs w:val="24"/>
        </w:rPr>
        <w:t xml:space="preserve"> es usada en la capa inferior que permite la conexión entre los dispositivos, la cual, se puede hacer por medio de Wifi, Ethernet, 3G, 4G, 5G, etc.</w:t>
      </w:r>
    </w:p>
    <w:p w14:paraId="3158DEFD" w14:textId="77777777" w:rsidR="005A5F98" w:rsidRPr="00B918F1" w:rsidRDefault="005A5F98" w:rsidP="005A5F98">
      <w:pPr>
        <w:pStyle w:val="Prrafodelista"/>
        <w:numPr>
          <w:ilvl w:val="0"/>
          <w:numId w:val="24"/>
        </w:numPr>
        <w:spacing w:after="160"/>
        <w:rPr>
          <w:rFonts w:cs="Times New Roman"/>
          <w:szCs w:val="24"/>
        </w:rPr>
      </w:pPr>
      <w:r w:rsidRPr="00B918F1">
        <w:rPr>
          <w:rFonts w:cs="Times New Roman"/>
          <w:b/>
          <w:bCs/>
          <w:szCs w:val="24"/>
        </w:rPr>
        <w:t>Protocolos de transmisión:</w:t>
      </w:r>
      <w:r w:rsidRPr="00B918F1">
        <w:rPr>
          <w:rFonts w:cs="Times New Roman"/>
          <w:szCs w:val="24"/>
        </w:rPr>
        <w:t xml:space="preserve"> se usado en la transmisión de los datos, este codifica la información que se envía a través de las redes.</w:t>
      </w:r>
    </w:p>
    <w:p w14:paraId="396F6927" w14:textId="77777777" w:rsidR="005A5F98" w:rsidRPr="00B918F1" w:rsidRDefault="005A5F98" w:rsidP="005A5F98">
      <w:pPr>
        <w:pStyle w:val="Ttulo4"/>
        <w:rPr>
          <w:i/>
          <w:iCs w:val="0"/>
          <w:szCs w:val="24"/>
        </w:rPr>
      </w:pPr>
      <w:bookmarkStart w:id="20" w:name="_Toc56811415"/>
      <w:r w:rsidRPr="00B918F1">
        <w:rPr>
          <w:szCs w:val="24"/>
        </w:rPr>
        <w:t>Dispositivos</w:t>
      </w:r>
      <w:bookmarkEnd w:id="20"/>
    </w:p>
    <w:p w14:paraId="0221BD76" w14:textId="77777777" w:rsidR="005A5F98" w:rsidRPr="00B918F1" w:rsidRDefault="005A5F98" w:rsidP="005A5F98">
      <w:pPr>
        <w:pStyle w:val="PrrAPA"/>
      </w:pPr>
      <w:r w:rsidRPr="00B918F1">
        <w:t>Como se definió anteriormente, IoT no puede funcionar sin los nodos IoT lo cuales son los diferentes dispositivos, en su mayoría físicos, los cuales garantizan el tratamiento de datos rápido, seguros, y eficientes.</w:t>
      </w:r>
    </w:p>
    <w:p w14:paraId="636E057F" w14:textId="77777777" w:rsidR="005A5F98" w:rsidRPr="00B918F1" w:rsidRDefault="005A5F98" w:rsidP="005A5F98"/>
    <w:p w14:paraId="0ED5CABC" w14:textId="77777777" w:rsidR="005A5F98" w:rsidRPr="00B918F1" w:rsidRDefault="005A5F98" w:rsidP="005A5F98">
      <w:pPr>
        <w:rPr>
          <w:b/>
          <w:bCs/>
        </w:rPr>
      </w:pPr>
      <w:r w:rsidRPr="00B918F1">
        <w:rPr>
          <w:b/>
          <w:bCs/>
        </w:rPr>
        <w:t>Sensores</w:t>
      </w:r>
    </w:p>
    <w:p w14:paraId="3ACF4080" w14:textId="5C6AFC04" w:rsidR="005A5F98" w:rsidRPr="00B918F1" w:rsidRDefault="005A5F98" w:rsidP="005A5F98">
      <w:pPr>
        <w:pStyle w:val="PrrAPA"/>
      </w:pPr>
      <w:r w:rsidRPr="00B918F1">
        <w:t xml:space="preserve">Los sensores son los dispositivos que recogen la información del ambiente en donde se encuentra funcionando o responden a una salida de un sistema, detectando así los cambios que ocurren, de esta manera, por medio de los </w:t>
      </w:r>
      <w:proofErr w:type="spellStart"/>
      <w:r w:rsidRPr="00B918F1">
        <w:t>gateways</w:t>
      </w:r>
      <w:proofErr w:type="spellEnd"/>
      <w:r w:rsidRPr="00B918F1">
        <w:t xml:space="preserve"> es enviada </w:t>
      </w:r>
      <w:r w:rsidR="00686719">
        <w:t xml:space="preserve">toda la información </w:t>
      </w:r>
      <w:r w:rsidRPr="00B918F1">
        <w:t>para luego ser procesada y analizada en la red.</w:t>
      </w:r>
    </w:p>
    <w:p w14:paraId="3BEA3CCD" w14:textId="77777777" w:rsidR="005A5F98" w:rsidRPr="00B918F1" w:rsidRDefault="005A5F98" w:rsidP="005A5F98"/>
    <w:p w14:paraId="242B5732" w14:textId="77777777" w:rsidR="005A5F98" w:rsidRPr="00B918F1" w:rsidRDefault="005A5F98" w:rsidP="005A5F98">
      <w:pPr>
        <w:rPr>
          <w:b/>
          <w:bCs/>
        </w:rPr>
      </w:pPr>
      <w:r w:rsidRPr="00B918F1">
        <w:rPr>
          <w:b/>
          <w:bCs/>
        </w:rPr>
        <w:lastRenderedPageBreak/>
        <w:t>Actuadores</w:t>
      </w:r>
    </w:p>
    <w:p w14:paraId="2DBCE106" w14:textId="17DECE92" w:rsidR="005A5F98" w:rsidRPr="00B918F1" w:rsidRDefault="005A5F98" w:rsidP="005A5F98">
      <w:pPr>
        <w:pStyle w:val="PrrAPA"/>
      </w:pPr>
      <w:r w:rsidRPr="00B918F1">
        <w:t xml:space="preserve">Los actuadores son los dispositivos que reciben o responden a la información producida por los sensores y analizada en la red, todo esto por medio de los </w:t>
      </w:r>
      <w:proofErr w:type="spellStart"/>
      <w:r w:rsidRPr="00B918F1">
        <w:t>gateways</w:t>
      </w:r>
      <w:proofErr w:type="spellEnd"/>
      <w:r w:rsidRPr="00B918F1">
        <w:t>, para posteriormente por medio de la aplicación de control, funcionar dependiendo</w:t>
      </w:r>
      <w:r w:rsidR="00686719">
        <w:t xml:space="preserve"> de</w:t>
      </w:r>
      <w:r w:rsidRPr="00B918F1">
        <w:t xml:space="preserve"> la situación que en el que esté funcionando.</w:t>
      </w:r>
    </w:p>
    <w:p w14:paraId="42115E13" w14:textId="77777777" w:rsidR="005A5F98" w:rsidRPr="00B918F1" w:rsidRDefault="005A5F98" w:rsidP="005A5F98">
      <w:pPr>
        <w:pStyle w:val="PrrAPA"/>
      </w:pPr>
    </w:p>
    <w:p w14:paraId="2F52CFE7" w14:textId="79AEC3A8" w:rsidR="005A5F98" w:rsidRDefault="005A5F98" w:rsidP="005A5F98">
      <w:pPr>
        <w:pStyle w:val="PrrAPA"/>
      </w:pPr>
      <w:r w:rsidRPr="00B918F1">
        <w:t xml:space="preserve">Por ejemplo, como se podrá observar en la </w:t>
      </w:r>
      <w:r w:rsidRPr="00B918F1">
        <w:fldChar w:fldCharType="begin"/>
      </w:r>
      <w:r w:rsidRPr="00B918F1">
        <w:instrText xml:space="preserve"> REF _Ref101119213 \h  \* MERGEFORMAT </w:instrText>
      </w:r>
      <w:r w:rsidRPr="00B918F1">
        <w:fldChar w:fldCharType="separate"/>
      </w:r>
      <w:r w:rsidRPr="00B918F1">
        <w:t xml:space="preserve">Ilustración </w:t>
      </w:r>
      <w:r w:rsidRPr="00B918F1">
        <w:rPr>
          <w:noProof/>
        </w:rPr>
        <w:t>3</w:t>
      </w:r>
      <w:r w:rsidRPr="00B918F1">
        <w:t xml:space="preserve"> Funcionamiento de actuadores IoT</w:t>
      </w:r>
      <w:r w:rsidRPr="00B918F1">
        <w:fldChar w:fldCharType="end"/>
      </w:r>
      <w:r w:rsidRPr="00B918F1">
        <w:t>, un actuador muy común son los aires acondicionados que tiene la capacidad por medio de redes IoT recibir información de la temperatura por medio de un sensor que recoge estos datos</w:t>
      </w:r>
      <w:r>
        <w:t>, d</w:t>
      </w:r>
      <w:r w:rsidRPr="00B918F1">
        <w:t xml:space="preserve">e esta manera, </w:t>
      </w:r>
      <w:r>
        <w:t>el actuador va a funcionar d</w:t>
      </w:r>
      <w:r w:rsidRPr="00B918F1">
        <w:t>ependiendo la temperatura y los gustos de</w:t>
      </w:r>
      <w:r>
        <w:t xml:space="preserve"> la persona </w:t>
      </w:r>
      <w:r w:rsidRPr="00B918F1">
        <w:t>que haga uso del aire acondicionado.</w:t>
      </w:r>
    </w:p>
    <w:p w14:paraId="32497E22" w14:textId="77777777" w:rsidR="005A5F98" w:rsidRPr="00B918F1" w:rsidRDefault="005A5F98" w:rsidP="005A5F98">
      <w:pPr>
        <w:keepNext/>
        <w:jc w:val="center"/>
      </w:pPr>
    </w:p>
    <w:p w14:paraId="50C86E46" w14:textId="77777777" w:rsidR="005A5F98" w:rsidRPr="00B918F1" w:rsidRDefault="005A5F98" w:rsidP="005A5F98">
      <w:pPr>
        <w:rPr>
          <w:b/>
          <w:bCs/>
        </w:rPr>
      </w:pPr>
      <w:r w:rsidRPr="00B918F1">
        <w:rPr>
          <w:b/>
          <w:bCs/>
        </w:rPr>
        <w:t>Gateway</w:t>
      </w:r>
    </w:p>
    <w:p w14:paraId="343B4DF2" w14:textId="4CE05872" w:rsidR="005A5F98" w:rsidRPr="00B918F1" w:rsidRDefault="005A5F98" w:rsidP="005A5F98">
      <w:pPr>
        <w:pStyle w:val="PrrAPA"/>
      </w:pPr>
      <w:r w:rsidRPr="00B918F1">
        <w:t xml:space="preserve">Los </w:t>
      </w:r>
      <w:proofErr w:type="spellStart"/>
      <w:r w:rsidRPr="00B918F1">
        <w:t>gateways</w:t>
      </w:r>
      <w:proofErr w:type="spellEnd"/>
      <w:r w:rsidRPr="00B918F1">
        <w:t xml:space="preserve"> son dispositivos intermediarios entre los sensores, actuadores y la red. Generalmente son físicos o software los cuales son los que reciben la información gracias a los sensores para posteriormente enviarla a la red </w:t>
      </w:r>
      <w:sdt>
        <w:sdtPr>
          <w:id w:val="893859161"/>
          <w:citation/>
        </w:sdtPr>
        <w:sdtContent>
          <w:r w:rsidRPr="00B918F1">
            <w:fldChar w:fldCharType="begin"/>
          </w:r>
          <w:r w:rsidRPr="00B918F1">
            <w:instrText xml:space="preserve"> CITATION Cre18 \l 9226 </w:instrText>
          </w:r>
          <w:r w:rsidRPr="00B918F1">
            <w:fldChar w:fldCharType="separate"/>
          </w:r>
          <w:r w:rsidR="00FC6457">
            <w:rPr>
              <w:noProof/>
            </w:rPr>
            <w:t>(Crespo Moreno, 2018)</w:t>
          </w:r>
          <w:r w:rsidRPr="00B918F1">
            <w:fldChar w:fldCharType="end"/>
          </w:r>
        </w:sdtContent>
      </w:sdt>
      <w:r w:rsidRPr="00B918F1">
        <w:t>.</w:t>
      </w:r>
    </w:p>
    <w:p w14:paraId="622A0093" w14:textId="5425F389" w:rsidR="005A5F98" w:rsidRDefault="005A5F98" w:rsidP="005A5F98"/>
    <w:p w14:paraId="50A705D3" w14:textId="77777777" w:rsidR="00686719" w:rsidRPr="00B918F1" w:rsidRDefault="00686719" w:rsidP="00686719">
      <w:pPr>
        <w:pStyle w:val="PrrAPA"/>
      </w:pPr>
    </w:p>
    <w:p w14:paraId="2CB0AFD0" w14:textId="77777777" w:rsidR="00686719" w:rsidRDefault="00686719" w:rsidP="00686719">
      <w:pPr>
        <w:keepNext/>
        <w:jc w:val="center"/>
      </w:pPr>
      <w:r w:rsidRPr="00B918F1">
        <w:rPr>
          <w:noProof/>
        </w:rPr>
        <w:drawing>
          <wp:inline distT="0" distB="0" distL="0" distR="0" wp14:anchorId="724FA868" wp14:editId="74FC913E">
            <wp:extent cx="5113020" cy="2874890"/>
            <wp:effectExtent l="0" t="0" r="0" b="1905"/>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16"/>
                    <a:stretch>
                      <a:fillRect/>
                    </a:stretch>
                  </pic:blipFill>
                  <pic:spPr>
                    <a:xfrm>
                      <a:off x="0" y="0"/>
                      <a:ext cx="5118372" cy="2877899"/>
                    </a:xfrm>
                    <a:prstGeom prst="rect">
                      <a:avLst/>
                    </a:prstGeom>
                  </pic:spPr>
                </pic:pic>
              </a:graphicData>
            </a:graphic>
          </wp:inline>
        </w:drawing>
      </w:r>
    </w:p>
    <w:p w14:paraId="79A899EC" w14:textId="5484E7C4" w:rsidR="00686719" w:rsidRPr="00B918F1" w:rsidRDefault="00686719" w:rsidP="008510B7">
      <w:pPr>
        <w:pStyle w:val="Descripcin"/>
        <w:jc w:val="center"/>
      </w:pPr>
      <w:r>
        <w:t xml:space="preserve">Ilustración </w:t>
      </w:r>
      <w:fldSimple w:instr=" SEQ Ilustración \* ARABIC ">
        <w:r>
          <w:rPr>
            <w:noProof/>
          </w:rPr>
          <w:t>2</w:t>
        </w:r>
      </w:fldSimple>
      <w:r>
        <w:t xml:space="preserve"> </w:t>
      </w:r>
      <w:r w:rsidRPr="00504439">
        <w:t>Funcionamiento de actuadores IoT</w:t>
      </w:r>
    </w:p>
    <w:p w14:paraId="0064E212" w14:textId="77777777" w:rsidR="005A5F98" w:rsidRPr="00B918F1" w:rsidRDefault="005A5F98" w:rsidP="005A5F98">
      <w:pPr>
        <w:pStyle w:val="Ttulo4"/>
        <w:rPr>
          <w:i/>
          <w:iCs w:val="0"/>
          <w:szCs w:val="24"/>
        </w:rPr>
      </w:pPr>
      <w:bookmarkStart w:id="21" w:name="_Toc56811416"/>
      <w:r w:rsidRPr="00B918F1">
        <w:rPr>
          <w:szCs w:val="24"/>
        </w:rPr>
        <w:lastRenderedPageBreak/>
        <w:t>Plataformas IoT</w:t>
      </w:r>
      <w:bookmarkEnd w:id="21"/>
    </w:p>
    <w:p w14:paraId="394177C6" w14:textId="754EE61E" w:rsidR="005A5F98" w:rsidRDefault="005A5F98" w:rsidP="005A5F98">
      <w:pPr>
        <w:pStyle w:val="PrrAPA"/>
      </w:pPr>
      <w:r>
        <w:t xml:space="preserve">Las plataformas IoT son el software en el cual los dispositivos IoT se pueden comunicar o conectar y crear información de valor por medio del entorno digital de la misma plataforma, gracias a esto, el desarrollo y el funcionamiento de la red se produce de la mejor manera. Teniendo en cuenta lo anterior, hoy en día </w:t>
      </w:r>
      <w:r w:rsidRPr="00B918F1">
        <w:t>en cuanto a plataformas para el monitoreo de estas conexiones existe una gran variedad</w:t>
      </w:r>
      <w:r w:rsidR="00686719">
        <w:t>. D</w:t>
      </w:r>
      <w:r w:rsidRPr="00B918F1">
        <w:t>e cierto modo, IoT se está convirtiendo en un pilar para la sociedad y por esta razón han desarrollado plataformas nuevas y cada día mejores para el buen uso, desarrollo, gestión y mantenimiento de estas</w:t>
      </w:r>
      <w:r>
        <w:t xml:space="preserve">. </w:t>
      </w:r>
      <w:sdt>
        <w:sdtPr>
          <w:id w:val="387076818"/>
          <w:citation/>
        </w:sdtPr>
        <w:sdtContent>
          <w:r w:rsidRPr="00B918F1">
            <w:fldChar w:fldCharType="begin"/>
          </w:r>
          <w:r w:rsidRPr="00B918F1">
            <w:instrText xml:space="preserve"> CITATION Sis17 \l 9226 </w:instrText>
          </w:r>
          <w:r w:rsidRPr="00B918F1">
            <w:fldChar w:fldCharType="separate"/>
          </w:r>
          <w:r w:rsidR="00FC6457">
            <w:rPr>
              <w:noProof/>
            </w:rPr>
            <w:t>(Quiñones Cuenca, González Jaramillo, Torres, &amp; Miguel , 2017)</w:t>
          </w:r>
          <w:r w:rsidRPr="00B918F1">
            <w:fldChar w:fldCharType="end"/>
          </w:r>
        </w:sdtContent>
      </w:sdt>
      <w:r w:rsidRPr="00B918F1">
        <w:t>.</w:t>
      </w:r>
    </w:p>
    <w:p w14:paraId="1276367A" w14:textId="77777777" w:rsidR="00C936D0" w:rsidRPr="00285913" w:rsidRDefault="00C936D0" w:rsidP="00285913">
      <w:pPr>
        <w:jc w:val="center"/>
        <w:rPr>
          <w:b/>
        </w:rPr>
      </w:pPr>
    </w:p>
    <w:p w14:paraId="584DF59E" w14:textId="77777777" w:rsidR="00D14161" w:rsidRDefault="00D14161" w:rsidP="004B3744">
      <w:pPr>
        <w:ind w:firstLine="708"/>
        <w:rPr>
          <w:rFonts w:cs="Times New Roman"/>
          <w:szCs w:val="24"/>
        </w:rPr>
      </w:pPr>
    </w:p>
    <w:p w14:paraId="2DA4E08F" w14:textId="77777777" w:rsidR="002B04E7" w:rsidRPr="000B2C47" w:rsidRDefault="002B04E7" w:rsidP="00C936D0">
      <w:pPr>
        <w:pStyle w:val="Ttulo2"/>
      </w:pPr>
      <w:r w:rsidRPr="000B2C47">
        <w:t xml:space="preserve">Analítica de datos </w:t>
      </w:r>
    </w:p>
    <w:p w14:paraId="294798E1" w14:textId="7897A2A1" w:rsidR="002B04E7" w:rsidRPr="00B918F1" w:rsidRDefault="002B04E7" w:rsidP="005A5F98">
      <w:pPr>
        <w:pStyle w:val="PrrAPA"/>
      </w:pPr>
      <w:r w:rsidRPr="00B918F1">
        <w:t xml:space="preserve">La analítica de datos es </w:t>
      </w:r>
      <w:r>
        <w:t xml:space="preserve">el uso </w:t>
      </w:r>
      <w:r w:rsidRPr="00B918F1">
        <w:t>de</w:t>
      </w:r>
      <w:r>
        <w:t xml:space="preserve"> la </w:t>
      </w:r>
      <w:r w:rsidRPr="00B918F1">
        <w:t>información que se puede obtener de manera digital, con el propósito de extraer la mejor información para poder tomar las mejores decisiones</w:t>
      </w:r>
      <w:sdt>
        <w:sdtPr>
          <w:id w:val="1268816355"/>
          <w:citation/>
        </w:sdtPr>
        <w:sdtContent>
          <w:r w:rsidRPr="00B918F1">
            <w:fldChar w:fldCharType="begin"/>
          </w:r>
          <w:r w:rsidRPr="00B918F1">
            <w:instrText xml:space="preserve"> CITATION Gib12 \l 9226 </w:instrText>
          </w:r>
          <w:r w:rsidRPr="00B918F1">
            <w:fldChar w:fldCharType="separate"/>
          </w:r>
          <w:r w:rsidR="00FC6457">
            <w:rPr>
              <w:noProof/>
            </w:rPr>
            <w:t xml:space="preserve"> (Gibbs, 2012)</w:t>
          </w:r>
          <w:r w:rsidRPr="00B918F1">
            <w:fldChar w:fldCharType="end"/>
          </w:r>
        </w:sdtContent>
      </w:sdt>
      <w:r w:rsidRPr="00B918F1">
        <w:t>; varios autores vinculan la analítica con el manejo de variables con el uso de algoritmos.</w:t>
      </w:r>
    </w:p>
    <w:p w14:paraId="3AC0BBCB" w14:textId="77777777" w:rsidR="002B04E7" w:rsidRDefault="002B04E7" w:rsidP="005A5F98">
      <w:pPr>
        <w:pStyle w:val="PrrAPA"/>
        <w:rPr>
          <w:b/>
        </w:rPr>
      </w:pPr>
    </w:p>
    <w:p w14:paraId="0EF11C3D" w14:textId="7A6FD3EA" w:rsidR="002B04E7" w:rsidRPr="00B918F1" w:rsidRDefault="002B04E7" w:rsidP="005A5F98">
      <w:pPr>
        <w:pStyle w:val="PrrAPA"/>
        <w:rPr>
          <w:lang w:eastAsia="es-CO"/>
        </w:rPr>
      </w:pPr>
      <w:r w:rsidRPr="00B918F1">
        <w:rPr>
          <w:lang w:eastAsia="es-CO"/>
        </w:rPr>
        <w:t>La analítica de datos puede clasificarse en tres grandes categorías: analítica descriptiva, analítica predictiva y analítica prescriptiva (</w:t>
      </w:r>
      <w:proofErr w:type="spellStart"/>
      <w:r w:rsidRPr="00B918F1">
        <w:rPr>
          <w:lang w:eastAsia="es-CO"/>
        </w:rPr>
        <w:t>Pusala</w:t>
      </w:r>
      <w:proofErr w:type="spellEnd"/>
      <w:r w:rsidRPr="00B918F1">
        <w:rPr>
          <w:lang w:eastAsia="es-CO"/>
        </w:rPr>
        <w:t xml:space="preserve">, </w:t>
      </w:r>
      <w:proofErr w:type="spellStart"/>
      <w:r w:rsidRPr="00B918F1">
        <w:rPr>
          <w:lang w:eastAsia="es-CO"/>
        </w:rPr>
        <w:t>Amini</w:t>
      </w:r>
      <w:proofErr w:type="spellEnd"/>
      <w:r w:rsidRPr="00B918F1">
        <w:rPr>
          <w:lang w:eastAsia="es-CO"/>
        </w:rPr>
        <w:t xml:space="preserve">, </w:t>
      </w:r>
      <w:proofErr w:type="spellStart"/>
      <w:proofErr w:type="gramStart"/>
      <w:r w:rsidRPr="00B918F1">
        <w:rPr>
          <w:lang w:eastAsia="es-CO"/>
        </w:rPr>
        <w:t>Katukuri</w:t>
      </w:r>
      <w:proofErr w:type="spellEnd"/>
      <w:r w:rsidRPr="00B918F1">
        <w:rPr>
          <w:lang w:eastAsia="es-CO"/>
        </w:rPr>
        <w:t>(</w:t>
      </w:r>
      <w:proofErr w:type="gramEnd"/>
      <w:r w:rsidRPr="00B918F1">
        <w:rPr>
          <w:lang w:eastAsia="es-CO"/>
        </w:rPr>
        <w:t>2016)).</w:t>
      </w:r>
    </w:p>
    <w:p w14:paraId="52D4FA32" w14:textId="77777777" w:rsidR="002B04E7" w:rsidRPr="00B918F1" w:rsidRDefault="002B04E7" w:rsidP="002B04E7">
      <w:pPr>
        <w:autoSpaceDE w:val="0"/>
        <w:autoSpaceDN w:val="0"/>
        <w:adjustRightInd w:val="0"/>
        <w:rPr>
          <w:lang w:eastAsia="es-CO"/>
        </w:rPr>
      </w:pPr>
    </w:p>
    <w:p w14:paraId="4F8F262E" w14:textId="6573610B" w:rsidR="002B04E7" w:rsidRPr="00B918F1" w:rsidRDefault="002B04E7" w:rsidP="002B04E7">
      <w:pPr>
        <w:pStyle w:val="Prrafodelista"/>
        <w:numPr>
          <w:ilvl w:val="0"/>
          <w:numId w:val="22"/>
        </w:numPr>
        <w:autoSpaceDE w:val="0"/>
        <w:autoSpaceDN w:val="0"/>
        <w:adjustRightInd w:val="0"/>
        <w:spacing w:after="160"/>
        <w:rPr>
          <w:rFonts w:cs="Times New Roman"/>
          <w:szCs w:val="24"/>
        </w:rPr>
      </w:pPr>
      <w:r w:rsidRPr="00B918F1">
        <w:rPr>
          <w:rFonts w:cs="Times New Roman"/>
          <w:szCs w:val="24"/>
          <w:lang w:eastAsia="es-CO"/>
        </w:rPr>
        <w:t xml:space="preserve">La </w:t>
      </w:r>
      <w:r w:rsidRPr="00B918F1">
        <w:rPr>
          <w:rFonts w:cs="Times New Roman"/>
          <w:b/>
          <w:bCs/>
          <w:szCs w:val="24"/>
          <w:lang w:eastAsia="es-CO"/>
        </w:rPr>
        <w:t>analítica de datos descriptiva</w:t>
      </w:r>
      <w:r w:rsidRPr="00B918F1">
        <w:rPr>
          <w:rFonts w:cs="Times New Roman"/>
          <w:szCs w:val="24"/>
          <w:lang w:eastAsia="es-CO"/>
        </w:rPr>
        <w:t xml:space="preserve">, como estado inicial en el que los diferentes tomadores de decisiones profundizan en los respectivos datos históricos con el fin de detectar patrones de comportamiento en las variables </w:t>
      </w:r>
      <w:r>
        <w:rPr>
          <w:rFonts w:cs="Times New Roman"/>
          <w:szCs w:val="24"/>
          <w:lang w:eastAsia="es-CO"/>
        </w:rPr>
        <w:t>para</w:t>
      </w:r>
      <w:r w:rsidRPr="00B918F1">
        <w:rPr>
          <w:rFonts w:cs="Times New Roman"/>
          <w:szCs w:val="24"/>
          <w:lang w:eastAsia="es-CO"/>
        </w:rPr>
        <w:t xml:space="preserve"> realizar análisis de correlación.</w:t>
      </w:r>
      <w:sdt>
        <w:sdtPr>
          <w:rPr>
            <w:rFonts w:cs="Times New Roman"/>
            <w:szCs w:val="24"/>
            <w:lang w:eastAsia="es-CO"/>
          </w:rPr>
          <w:id w:val="-1049295451"/>
          <w:citation/>
        </w:sdtPr>
        <w:sdtContent>
          <w:r>
            <w:rPr>
              <w:rFonts w:cs="Times New Roman"/>
              <w:szCs w:val="24"/>
              <w:lang w:eastAsia="es-CO"/>
            </w:rPr>
            <w:fldChar w:fldCharType="begin"/>
          </w:r>
          <w:r>
            <w:rPr>
              <w:rFonts w:cs="Times New Roman"/>
              <w:szCs w:val="24"/>
              <w:lang w:eastAsia="es-CO"/>
            </w:rPr>
            <w:instrText xml:space="preserve"> CITATION ibe06 \l 9226 </w:instrText>
          </w:r>
          <w:r>
            <w:rPr>
              <w:rFonts w:cs="Times New Roman"/>
              <w:szCs w:val="24"/>
              <w:lang w:eastAsia="es-CO"/>
            </w:rPr>
            <w:fldChar w:fldCharType="separate"/>
          </w:r>
          <w:r w:rsidR="00FC6457">
            <w:rPr>
              <w:rFonts w:cs="Times New Roman"/>
              <w:noProof/>
              <w:szCs w:val="24"/>
              <w:lang w:eastAsia="es-CO"/>
            </w:rPr>
            <w:t xml:space="preserve"> </w:t>
          </w:r>
          <w:r w:rsidR="00FC6457" w:rsidRPr="00FC6457">
            <w:rPr>
              <w:rFonts w:cs="Times New Roman"/>
              <w:noProof/>
              <w:szCs w:val="24"/>
              <w:lang w:eastAsia="es-CO"/>
            </w:rPr>
            <w:t>(ibertech, 2006)</w:t>
          </w:r>
          <w:r>
            <w:rPr>
              <w:rFonts w:cs="Times New Roman"/>
              <w:szCs w:val="24"/>
              <w:lang w:eastAsia="es-CO"/>
            </w:rPr>
            <w:fldChar w:fldCharType="end"/>
          </w:r>
        </w:sdtContent>
      </w:sdt>
    </w:p>
    <w:p w14:paraId="41B8A0A2" w14:textId="4BE5A974" w:rsidR="002B04E7" w:rsidRPr="00B918F1" w:rsidRDefault="002B04E7" w:rsidP="002B04E7">
      <w:pPr>
        <w:pStyle w:val="Prrafodelista"/>
        <w:numPr>
          <w:ilvl w:val="0"/>
          <w:numId w:val="22"/>
        </w:numPr>
        <w:autoSpaceDE w:val="0"/>
        <w:autoSpaceDN w:val="0"/>
        <w:adjustRightInd w:val="0"/>
        <w:spacing w:after="160"/>
        <w:rPr>
          <w:rFonts w:cs="Times New Roman"/>
          <w:szCs w:val="24"/>
        </w:rPr>
      </w:pPr>
      <w:r w:rsidRPr="00B918F1">
        <w:rPr>
          <w:rFonts w:cs="Times New Roman"/>
          <w:szCs w:val="24"/>
        </w:rPr>
        <w:t xml:space="preserve">La </w:t>
      </w:r>
      <w:r w:rsidRPr="00B918F1">
        <w:rPr>
          <w:rFonts w:cs="Times New Roman"/>
          <w:b/>
          <w:bCs/>
          <w:szCs w:val="24"/>
        </w:rPr>
        <w:t>analítica de datos predictiva</w:t>
      </w:r>
      <w:r w:rsidRPr="00B918F1">
        <w:rPr>
          <w:rFonts w:cs="Times New Roman"/>
          <w:szCs w:val="24"/>
        </w:rPr>
        <w:t xml:space="preserve"> donde las empresas</w:t>
      </w:r>
      <w:r>
        <w:rPr>
          <w:rFonts w:cs="Times New Roman"/>
          <w:szCs w:val="24"/>
        </w:rPr>
        <w:t xml:space="preserve"> </w:t>
      </w:r>
      <w:r w:rsidRPr="00B918F1">
        <w:rPr>
          <w:rFonts w:cs="Times New Roman"/>
          <w:szCs w:val="24"/>
        </w:rPr>
        <w:t xml:space="preserve">con datos </w:t>
      </w:r>
      <w:r w:rsidR="00FB07F7">
        <w:rPr>
          <w:rFonts w:cs="Times New Roman"/>
          <w:szCs w:val="24"/>
        </w:rPr>
        <w:t>registrados</w:t>
      </w:r>
      <w:r w:rsidRPr="00B918F1">
        <w:rPr>
          <w:rFonts w:cs="Times New Roman"/>
          <w:szCs w:val="24"/>
        </w:rPr>
        <w:t xml:space="preserve"> </w:t>
      </w:r>
      <w:proofErr w:type="gramStart"/>
      <w:r w:rsidR="00FB07F7">
        <w:rPr>
          <w:rFonts w:cs="Times New Roman"/>
          <w:szCs w:val="24"/>
        </w:rPr>
        <w:t xml:space="preserve">anteriormente </w:t>
      </w:r>
      <w:r w:rsidRPr="00B918F1">
        <w:rPr>
          <w:rFonts w:cs="Times New Roman"/>
          <w:szCs w:val="24"/>
        </w:rPr>
        <w:t xml:space="preserve"> generan</w:t>
      </w:r>
      <w:proofErr w:type="gramEnd"/>
      <w:r w:rsidRPr="00B918F1">
        <w:rPr>
          <w:rFonts w:cs="Times New Roman"/>
          <w:szCs w:val="24"/>
        </w:rPr>
        <w:t xml:space="preserve"> modelos de pronósticos sobre las tendencias y así poder realizar cambios para mejorar.</w:t>
      </w:r>
      <w:r w:rsidRPr="001937A2">
        <w:rPr>
          <w:rFonts w:cs="Times New Roman"/>
          <w:szCs w:val="24"/>
          <w:lang w:eastAsia="es-CO"/>
        </w:rPr>
        <w:t xml:space="preserve"> </w:t>
      </w:r>
      <w:sdt>
        <w:sdtPr>
          <w:rPr>
            <w:rFonts w:cs="Times New Roman"/>
            <w:szCs w:val="24"/>
            <w:lang w:eastAsia="es-CO"/>
          </w:rPr>
          <w:id w:val="1291943706"/>
          <w:citation/>
        </w:sdtPr>
        <w:sdtContent>
          <w:r>
            <w:rPr>
              <w:rFonts w:cs="Times New Roman"/>
              <w:szCs w:val="24"/>
              <w:lang w:eastAsia="es-CO"/>
            </w:rPr>
            <w:fldChar w:fldCharType="begin"/>
          </w:r>
          <w:r>
            <w:rPr>
              <w:rFonts w:cs="Times New Roman"/>
              <w:szCs w:val="24"/>
              <w:lang w:eastAsia="es-CO"/>
            </w:rPr>
            <w:instrText xml:space="preserve"> CITATION ibe06 \l 9226 </w:instrText>
          </w:r>
          <w:r>
            <w:rPr>
              <w:rFonts w:cs="Times New Roman"/>
              <w:szCs w:val="24"/>
              <w:lang w:eastAsia="es-CO"/>
            </w:rPr>
            <w:fldChar w:fldCharType="separate"/>
          </w:r>
          <w:r w:rsidR="00FC6457" w:rsidRPr="00FC6457">
            <w:rPr>
              <w:rFonts w:cs="Times New Roman"/>
              <w:noProof/>
              <w:szCs w:val="24"/>
              <w:lang w:eastAsia="es-CO"/>
            </w:rPr>
            <w:t>(ibertech, 2006)</w:t>
          </w:r>
          <w:r>
            <w:rPr>
              <w:rFonts w:cs="Times New Roman"/>
              <w:szCs w:val="24"/>
              <w:lang w:eastAsia="es-CO"/>
            </w:rPr>
            <w:fldChar w:fldCharType="end"/>
          </w:r>
        </w:sdtContent>
      </w:sdt>
    </w:p>
    <w:p w14:paraId="62F72C3C" w14:textId="71CF6D43" w:rsidR="002B04E7" w:rsidRDefault="002B04E7" w:rsidP="002B04E7">
      <w:pPr>
        <w:pStyle w:val="Prrafodelista"/>
        <w:numPr>
          <w:ilvl w:val="0"/>
          <w:numId w:val="22"/>
        </w:numPr>
        <w:autoSpaceDE w:val="0"/>
        <w:autoSpaceDN w:val="0"/>
        <w:adjustRightInd w:val="0"/>
        <w:spacing w:after="160"/>
        <w:rPr>
          <w:rFonts w:cs="Times New Roman"/>
          <w:szCs w:val="24"/>
        </w:rPr>
      </w:pPr>
      <w:r w:rsidRPr="00B918F1">
        <w:rPr>
          <w:rFonts w:cs="Times New Roman"/>
          <w:szCs w:val="24"/>
        </w:rPr>
        <w:t xml:space="preserve">La </w:t>
      </w:r>
      <w:r w:rsidRPr="00B918F1">
        <w:rPr>
          <w:rFonts w:cs="Times New Roman"/>
          <w:b/>
          <w:bCs/>
          <w:szCs w:val="24"/>
        </w:rPr>
        <w:t>analítica de datos prescriptiva</w:t>
      </w:r>
      <w:r w:rsidRPr="00B918F1">
        <w:rPr>
          <w:rFonts w:cs="Times New Roman"/>
          <w:szCs w:val="24"/>
        </w:rPr>
        <w:t xml:space="preserve"> donde las compañías utilizan modelos de simulación de escenarios, </w:t>
      </w:r>
      <w:r>
        <w:rPr>
          <w:rFonts w:cs="Times New Roman"/>
          <w:szCs w:val="24"/>
        </w:rPr>
        <w:t>para la</w:t>
      </w:r>
      <w:r w:rsidRPr="00B918F1">
        <w:rPr>
          <w:rFonts w:cs="Times New Roman"/>
          <w:szCs w:val="24"/>
        </w:rPr>
        <w:t xml:space="preserve"> optimización </w:t>
      </w:r>
      <w:r>
        <w:rPr>
          <w:rFonts w:cs="Times New Roman"/>
          <w:szCs w:val="24"/>
        </w:rPr>
        <w:t>de</w:t>
      </w:r>
      <w:r w:rsidRPr="00B918F1">
        <w:rPr>
          <w:rFonts w:cs="Times New Roman"/>
          <w:szCs w:val="24"/>
        </w:rPr>
        <w:t xml:space="preserve"> diferentes fuentes de interés. </w:t>
      </w:r>
      <w:sdt>
        <w:sdtPr>
          <w:rPr>
            <w:rFonts w:cs="Times New Roman"/>
            <w:szCs w:val="24"/>
            <w:lang w:eastAsia="es-CO"/>
          </w:rPr>
          <w:id w:val="-1627546007"/>
          <w:citation/>
        </w:sdtPr>
        <w:sdtContent>
          <w:r>
            <w:rPr>
              <w:rFonts w:cs="Times New Roman"/>
              <w:szCs w:val="24"/>
              <w:lang w:eastAsia="es-CO"/>
            </w:rPr>
            <w:fldChar w:fldCharType="begin"/>
          </w:r>
          <w:r>
            <w:rPr>
              <w:rFonts w:cs="Times New Roman"/>
              <w:szCs w:val="24"/>
              <w:lang w:eastAsia="es-CO"/>
            </w:rPr>
            <w:instrText xml:space="preserve"> CITATION ibe06 \l 9226 </w:instrText>
          </w:r>
          <w:r>
            <w:rPr>
              <w:rFonts w:cs="Times New Roman"/>
              <w:szCs w:val="24"/>
              <w:lang w:eastAsia="es-CO"/>
            </w:rPr>
            <w:fldChar w:fldCharType="separate"/>
          </w:r>
          <w:r w:rsidR="00FC6457" w:rsidRPr="00FC6457">
            <w:rPr>
              <w:rFonts w:cs="Times New Roman"/>
              <w:noProof/>
              <w:szCs w:val="24"/>
              <w:lang w:eastAsia="es-CO"/>
            </w:rPr>
            <w:t>(ibertech, 2006)</w:t>
          </w:r>
          <w:r>
            <w:rPr>
              <w:rFonts w:cs="Times New Roman"/>
              <w:szCs w:val="24"/>
              <w:lang w:eastAsia="es-CO"/>
            </w:rPr>
            <w:fldChar w:fldCharType="end"/>
          </w:r>
        </w:sdtContent>
      </w:sdt>
    </w:p>
    <w:p w14:paraId="3F68DB47" w14:textId="77777777" w:rsidR="002B04E7" w:rsidRDefault="002B04E7" w:rsidP="002B04E7">
      <w:pPr>
        <w:pStyle w:val="Prrafodelista"/>
        <w:autoSpaceDE w:val="0"/>
        <w:autoSpaceDN w:val="0"/>
        <w:adjustRightInd w:val="0"/>
        <w:spacing w:after="160"/>
        <w:ind w:left="720"/>
        <w:rPr>
          <w:rFonts w:cs="Times New Roman"/>
          <w:szCs w:val="24"/>
        </w:rPr>
      </w:pPr>
    </w:p>
    <w:p w14:paraId="34B118B2" w14:textId="77777777" w:rsidR="002B04E7" w:rsidRPr="000B2C47" w:rsidRDefault="002B04E7" w:rsidP="002B04E7">
      <w:pPr>
        <w:pStyle w:val="Ttulo2"/>
      </w:pPr>
      <w:bookmarkStart w:id="22" w:name="_Toc56811418"/>
      <w:bookmarkStart w:id="23" w:name="_Toc114686985"/>
      <w:bookmarkStart w:id="24" w:name="_Toc115172918"/>
      <w:r w:rsidRPr="000B2C47">
        <w:lastRenderedPageBreak/>
        <w:t>Áreas de aplicación de analítica</w:t>
      </w:r>
      <w:bookmarkEnd w:id="22"/>
      <w:bookmarkEnd w:id="23"/>
      <w:bookmarkEnd w:id="24"/>
      <w:r w:rsidRPr="000B2C47">
        <w:t xml:space="preserve"> </w:t>
      </w:r>
    </w:p>
    <w:p w14:paraId="090D3FB5" w14:textId="0A371711" w:rsidR="002B04E7" w:rsidRDefault="002B04E7" w:rsidP="005A5F98">
      <w:pPr>
        <w:pStyle w:val="PrrAPA"/>
      </w:pPr>
      <w:r w:rsidRPr="00B918F1">
        <w:t>Las áreas donde se puede aplicar la analítica son extensas</w:t>
      </w:r>
      <w:r>
        <w:t>,</w:t>
      </w:r>
      <w:r w:rsidRPr="00B918F1">
        <w:t xml:space="preserve"> ya que muchas actividades o procedimientos que realiza</w:t>
      </w:r>
      <w:r>
        <w:t>n</w:t>
      </w:r>
      <w:r w:rsidRPr="00B918F1">
        <w:t xml:space="preserve"> es necesario hacer una investigación anteriormente</w:t>
      </w:r>
      <w:r>
        <w:t>,</w:t>
      </w:r>
      <w:r w:rsidRPr="00B918F1">
        <w:t xml:space="preserve"> para poder obtener unos resultados apropiados </w:t>
      </w:r>
      <w:r>
        <w:t xml:space="preserve">con el fin de </w:t>
      </w:r>
      <w:r w:rsidRPr="00B918F1">
        <w:t xml:space="preserve"> analizar y así poder utilizarlos en un propósito de sacar conclusiones sobre la información tratada; </w:t>
      </w:r>
      <w:r w:rsidR="00FB07F7">
        <w:t xml:space="preserve">todo esto para tomar las </w:t>
      </w:r>
      <w:r w:rsidRPr="00B918F1">
        <w:t>mejores decisiones,</w:t>
      </w:r>
      <w:r w:rsidR="00FB07F7">
        <w:t xml:space="preserve"> </w:t>
      </w:r>
      <w:r w:rsidRPr="00B918F1">
        <w:t>verificar teorías y modelos existentes, la clasificación de conjuntos de datos para obtener un</w:t>
      </w:r>
      <w:r>
        <w:t>a</w:t>
      </w:r>
      <w:r w:rsidRPr="00B918F1">
        <w:t xml:space="preserve"> relación y utilizarlos en el mejoramiento de campaña</w:t>
      </w:r>
      <w:r w:rsidR="00FB07F7">
        <w:t>s</w:t>
      </w:r>
      <w:r w:rsidRPr="00B918F1">
        <w:t>.</w:t>
      </w:r>
      <w:sdt>
        <w:sdtPr>
          <w:id w:val="997393653"/>
          <w:citation/>
        </w:sdtPr>
        <w:sdtContent>
          <w:r w:rsidRPr="00B918F1">
            <w:fldChar w:fldCharType="begin"/>
          </w:r>
          <w:r w:rsidRPr="00B918F1">
            <w:instrText xml:space="preserve"> CITATION joy19 \l 9226 </w:instrText>
          </w:r>
          <w:r w:rsidRPr="00B918F1">
            <w:fldChar w:fldCharType="separate"/>
          </w:r>
          <w:r w:rsidR="00FC6457">
            <w:rPr>
              <w:noProof/>
            </w:rPr>
            <w:t xml:space="preserve"> (Joyanes Aguilar, 29 de mayo del 2019)</w:t>
          </w:r>
          <w:r w:rsidRPr="00B918F1">
            <w:fldChar w:fldCharType="end"/>
          </w:r>
        </w:sdtContent>
      </w:sdt>
      <w:r w:rsidRPr="00B918F1">
        <w:t>; muchas de las áreas pueden ser de economía, probabilidad, administración, web, inteligencia artificial etc.</w:t>
      </w:r>
      <w:sdt>
        <w:sdtPr>
          <w:id w:val="29148296"/>
          <w:citation/>
        </w:sdtPr>
        <w:sdtContent>
          <w:r w:rsidRPr="00B918F1">
            <w:fldChar w:fldCharType="begin"/>
          </w:r>
          <w:r w:rsidRPr="00B918F1">
            <w:instrText xml:space="preserve"> CITATION Gom14 \l 9226 </w:instrText>
          </w:r>
          <w:r w:rsidRPr="00B918F1">
            <w:fldChar w:fldCharType="separate"/>
          </w:r>
          <w:r w:rsidR="00FC6457">
            <w:rPr>
              <w:noProof/>
            </w:rPr>
            <w:t xml:space="preserve"> (Gomez-Aguilar, Garcia-Peñalvo, &amp; Theron, 2014)</w:t>
          </w:r>
          <w:r w:rsidRPr="00B918F1">
            <w:fldChar w:fldCharType="end"/>
          </w:r>
        </w:sdtContent>
      </w:sdt>
      <w:r w:rsidRPr="00B918F1">
        <w:t>.</w:t>
      </w:r>
    </w:p>
    <w:p w14:paraId="215C3F5E" w14:textId="77777777" w:rsidR="002B04E7" w:rsidRDefault="002B04E7" w:rsidP="002B04E7"/>
    <w:p w14:paraId="6AF7B2EA" w14:textId="77777777" w:rsidR="002B04E7" w:rsidRPr="000B2C47" w:rsidRDefault="002B04E7" w:rsidP="002B04E7">
      <w:pPr>
        <w:pStyle w:val="Ttulo2"/>
      </w:pPr>
      <w:bookmarkStart w:id="25" w:name="_Toc114686986"/>
      <w:bookmarkStart w:id="26" w:name="_Toc115172919"/>
      <w:bookmarkStart w:id="27" w:name="_Hlk114682034"/>
      <w:r w:rsidRPr="000B2C47">
        <w:t>Cadena de valor de los datos</w:t>
      </w:r>
      <w:bookmarkEnd w:id="25"/>
      <w:bookmarkEnd w:id="26"/>
    </w:p>
    <w:bookmarkEnd w:id="27"/>
    <w:p w14:paraId="3B97BCEF" w14:textId="26F41317" w:rsidR="002B04E7" w:rsidRDefault="00E80E5C" w:rsidP="00C36FEB">
      <w:pPr>
        <w:pStyle w:val="PrrAPA"/>
      </w:pPr>
      <w:r>
        <w:t>C</w:t>
      </w:r>
      <w:r w:rsidR="002B04E7" w:rsidRPr="00B918F1">
        <w:t>omo su propio nombre indica, son una gran cantidad de datos que representan cierta información</w:t>
      </w:r>
      <w:sdt>
        <w:sdtPr>
          <w:id w:val="-77682052"/>
          <w:citation/>
        </w:sdtPr>
        <w:sdtContent>
          <w:r w:rsidR="002B04E7" w:rsidRPr="00B918F1">
            <w:fldChar w:fldCharType="begin"/>
          </w:r>
          <w:r w:rsidR="002B04E7" w:rsidRPr="00B918F1">
            <w:instrText xml:space="preserve"> CITATION Qui06 \l 9226 </w:instrText>
          </w:r>
          <w:r w:rsidR="002B04E7" w:rsidRPr="00B918F1">
            <w:fldChar w:fldCharType="separate"/>
          </w:r>
          <w:r w:rsidR="00FC6457">
            <w:rPr>
              <w:noProof/>
            </w:rPr>
            <w:t xml:space="preserve"> (Quintero, 2006)</w:t>
          </w:r>
          <w:r w:rsidR="002B04E7" w:rsidRPr="00B918F1">
            <w:fldChar w:fldCharType="end"/>
          </w:r>
        </w:sdtContent>
      </w:sdt>
      <w:r w:rsidR="002B04E7" w:rsidRPr="00B918F1">
        <w:t>; en el cual ciertas empresas ya están destinadas a prestar estos servicios; la cadena tiene varias etapas para su realización las cuales son:</w:t>
      </w:r>
    </w:p>
    <w:p w14:paraId="4737F577" w14:textId="77777777" w:rsidR="002B04E7" w:rsidRPr="00B918F1" w:rsidRDefault="002B04E7" w:rsidP="00C36FEB">
      <w:pPr>
        <w:pStyle w:val="PrrAPA"/>
      </w:pPr>
    </w:p>
    <w:p w14:paraId="48D0AB80" w14:textId="7008A807" w:rsidR="002B04E7" w:rsidRPr="00B918F1" w:rsidRDefault="002B04E7" w:rsidP="002B04E7">
      <w:pPr>
        <w:pStyle w:val="Prrafodelista"/>
        <w:numPr>
          <w:ilvl w:val="0"/>
          <w:numId w:val="23"/>
        </w:numPr>
        <w:spacing w:after="160"/>
        <w:rPr>
          <w:rFonts w:cs="Times New Roman"/>
          <w:szCs w:val="24"/>
        </w:rPr>
      </w:pPr>
      <w:r w:rsidRPr="00B918F1">
        <w:rPr>
          <w:rFonts w:cs="Times New Roman"/>
          <w:szCs w:val="24"/>
        </w:rPr>
        <w:t>Priorizar: Determina por su posición en la lista</w:t>
      </w:r>
      <w:r>
        <w:rPr>
          <w:rFonts w:cs="Times New Roman"/>
          <w:szCs w:val="24"/>
        </w:rPr>
        <w:t>,</w:t>
      </w:r>
      <w:r w:rsidRPr="00B918F1">
        <w:rPr>
          <w:rFonts w:cs="Times New Roman"/>
          <w:szCs w:val="24"/>
        </w:rPr>
        <w:t xml:space="preserve"> </w:t>
      </w:r>
      <w:r>
        <w:rPr>
          <w:rFonts w:cs="Times New Roman"/>
          <w:szCs w:val="24"/>
        </w:rPr>
        <w:t>e</w:t>
      </w:r>
      <w:r w:rsidRPr="00B918F1">
        <w:rPr>
          <w:rFonts w:cs="Times New Roman"/>
          <w:szCs w:val="24"/>
        </w:rPr>
        <w:t xml:space="preserve">l primer </w:t>
      </w:r>
      <w:r w:rsidR="00E80E5C">
        <w:rPr>
          <w:rFonts w:cs="Times New Roman"/>
          <w:szCs w:val="24"/>
        </w:rPr>
        <w:t>conjunto</w:t>
      </w:r>
      <w:r w:rsidRPr="00B918F1">
        <w:rPr>
          <w:rFonts w:cs="Times New Roman"/>
          <w:szCs w:val="24"/>
        </w:rPr>
        <w:t xml:space="preserve"> de datos tiene la prioridad más alta.</w:t>
      </w:r>
    </w:p>
    <w:p w14:paraId="08501C1A" w14:textId="77777777" w:rsidR="002B04E7" w:rsidRPr="00B918F1" w:rsidRDefault="002B04E7" w:rsidP="002B04E7">
      <w:pPr>
        <w:pStyle w:val="Prrafodelista"/>
        <w:numPr>
          <w:ilvl w:val="0"/>
          <w:numId w:val="23"/>
        </w:numPr>
        <w:spacing w:after="160"/>
        <w:rPr>
          <w:rFonts w:cs="Times New Roman"/>
          <w:szCs w:val="24"/>
        </w:rPr>
      </w:pPr>
      <w:r w:rsidRPr="00B918F1">
        <w:rPr>
          <w:rFonts w:cs="Times New Roman"/>
          <w:szCs w:val="24"/>
        </w:rPr>
        <w:t>Recolectar: Proceso de recopilación y medición de información sobre variables establecidas de una manera sistemática.</w:t>
      </w:r>
    </w:p>
    <w:p w14:paraId="0452D9AE" w14:textId="77777777" w:rsidR="002B04E7" w:rsidRPr="00B918F1" w:rsidRDefault="002B04E7" w:rsidP="002B04E7">
      <w:pPr>
        <w:pStyle w:val="Prrafodelista"/>
        <w:numPr>
          <w:ilvl w:val="0"/>
          <w:numId w:val="23"/>
        </w:numPr>
        <w:spacing w:after="160"/>
        <w:rPr>
          <w:rFonts w:cs="Times New Roman"/>
          <w:szCs w:val="24"/>
        </w:rPr>
      </w:pPr>
      <w:r w:rsidRPr="00B918F1">
        <w:rPr>
          <w:rFonts w:cs="Times New Roman"/>
          <w:szCs w:val="24"/>
        </w:rPr>
        <w:t>Integrar: Combinación de procesos técnicos y de negocio que se utilizan para combinar información de diferentes fuentes.</w:t>
      </w:r>
    </w:p>
    <w:p w14:paraId="79759F94" w14:textId="77777777" w:rsidR="002B04E7" w:rsidRPr="00B918F1" w:rsidRDefault="002B04E7" w:rsidP="002B04E7">
      <w:pPr>
        <w:pStyle w:val="Prrafodelista"/>
        <w:numPr>
          <w:ilvl w:val="0"/>
          <w:numId w:val="23"/>
        </w:numPr>
        <w:spacing w:after="160"/>
        <w:rPr>
          <w:rFonts w:cs="Times New Roman"/>
          <w:szCs w:val="24"/>
        </w:rPr>
      </w:pPr>
      <w:r w:rsidRPr="00B918F1">
        <w:rPr>
          <w:rFonts w:cs="Times New Roman"/>
          <w:szCs w:val="24"/>
        </w:rPr>
        <w:t>Procesar y analizar: Manipulación de elementos de datos para producir información significativa.</w:t>
      </w:r>
    </w:p>
    <w:p w14:paraId="3077F9E3" w14:textId="77777777" w:rsidR="002B04E7" w:rsidRPr="00B918F1" w:rsidRDefault="002B04E7" w:rsidP="002B04E7">
      <w:pPr>
        <w:pStyle w:val="Prrafodelista"/>
        <w:numPr>
          <w:ilvl w:val="0"/>
          <w:numId w:val="23"/>
        </w:numPr>
        <w:spacing w:after="160"/>
        <w:rPr>
          <w:rFonts w:cs="Times New Roman"/>
          <w:szCs w:val="24"/>
        </w:rPr>
      </w:pPr>
      <w:r w:rsidRPr="00B918F1">
        <w:rPr>
          <w:rFonts w:cs="Times New Roman"/>
          <w:szCs w:val="24"/>
        </w:rPr>
        <w:t>Visualizar: Presentación de datos en formato ilustrado o gráfico, el cual permite a los tomadores de decisiones</w:t>
      </w:r>
      <w:r>
        <w:rPr>
          <w:rFonts w:cs="Times New Roman"/>
          <w:szCs w:val="24"/>
        </w:rPr>
        <w:t xml:space="preserve"> poder optar la mejor opción</w:t>
      </w:r>
      <w:r w:rsidRPr="00B918F1">
        <w:rPr>
          <w:rFonts w:cs="Times New Roman"/>
          <w:szCs w:val="24"/>
        </w:rPr>
        <w:t>.</w:t>
      </w:r>
    </w:p>
    <w:p w14:paraId="54B0D052" w14:textId="054808F8" w:rsidR="002B04E7" w:rsidRPr="00EC16E2" w:rsidRDefault="002B04E7" w:rsidP="00EC16E2">
      <w:pPr>
        <w:pStyle w:val="Prrafodelista"/>
        <w:numPr>
          <w:ilvl w:val="0"/>
          <w:numId w:val="23"/>
        </w:numPr>
        <w:spacing w:after="160"/>
        <w:rPr>
          <w:rFonts w:cs="Times New Roman"/>
          <w:szCs w:val="24"/>
        </w:rPr>
      </w:pPr>
      <w:r w:rsidRPr="00B918F1">
        <w:rPr>
          <w:rFonts w:cs="Times New Roman"/>
          <w:szCs w:val="24"/>
        </w:rPr>
        <w:t>Impactar: es el uso que se le pueden dar a los datos frente al impacto que pude tener frente a la empresa u organización</w:t>
      </w:r>
    </w:p>
    <w:p w14:paraId="1E34CC5B" w14:textId="3623B82B" w:rsidR="002B04E7" w:rsidRDefault="002B04E7" w:rsidP="002B04E7">
      <w:pPr>
        <w:pStyle w:val="Descripcin"/>
        <w:rPr>
          <w:b/>
          <w:bCs/>
          <w:i w:val="0"/>
          <w:iCs w:val="0"/>
        </w:rPr>
      </w:pPr>
      <w:r w:rsidRPr="00D62A7B">
        <w:rPr>
          <w:b/>
          <w:bCs/>
          <w:i w:val="0"/>
          <w:iCs w:val="0"/>
        </w:rPr>
        <w:t xml:space="preserve">Figura </w:t>
      </w:r>
      <w:r>
        <w:rPr>
          <w:b/>
          <w:bCs/>
          <w:i w:val="0"/>
          <w:iCs w:val="0"/>
        </w:rPr>
        <w:t>2</w:t>
      </w:r>
    </w:p>
    <w:p w14:paraId="135D0C9C" w14:textId="08468044" w:rsidR="00865692" w:rsidRPr="00865692" w:rsidRDefault="00865692" w:rsidP="00865692">
      <w:r w:rsidRPr="00B918F1">
        <w:rPr>
          <w:szCs w:val="24"/>
        </w:rPr>
        <w:lastRenderedPageBreak/>
        <w:t>Cadena de valor</w:t>
      </w:r>
    </w:p>
    <w:p w14:paraId="6A908E7B" w14:textId="77777777" w:rsidR="002B04E7" w:rsidRDefault="002B04E7" w:rsidP="002B04E7">
      <w:pPr>
        <w:keepNext/>
        <w:jc w:val="center"/>
      </w:pPr>
      <w:r w:rsidRPr="00B918F1">
        <w:rPr>
          <w:rFonts w:cs="Times New Roman"/>
          <w:noProof/>
          <w:szCs w:val="24"/>
        </w:rPr>
        <w:drawing>
          <wp:inline distT="0" distB="0" distL="0" distR="0" wp14:anchorId="207EF70A" wp14:editId="2E6E6AC5">
            <wp:extent cx="2476500" cy="1962853"/>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7"/>
                    <a:stretch>
                      <a:fillRect/>
                    </a:stretch>
                  </pic:blipFill>
                  <pic:spPr>
                    <a:xfrm>
                      <a:off x="0" y="0"/>
                      <a:ext cx="2539388" cy="2012698"/>
                    </a:xfrm>
                    <a:prstGeom prst="rect">
                      <a:avLst/>
                    </a:prstGeom>
                  </pic:spPr>
                </pic:pic>
              </a:graphicData>
            </a:graphic>
          </wp:inline>
        </w:drawing>
      </w:r>
    </w:p>
    <w:p w14:paraId="739CE8A8" w14:textId="77777777" w:rsidR="002B04E7" w:rsidRPr="00B918F1" w:rsidRDefault="002B04E7" w:rsidP="002B04E7"/>
    <w:p w14:paraId="65965BE8" w14:textId="4DF09170" w:rsidR="002B04E7" w:rsidRDefault="002B04E7" w:rsidP="00C36FEB">
      <w:pPr>
        <w:pStyle w:val="PrrAPA"/>
      </w:pPr>
      <w:r w:rsidRPr="00B918F1">
        <w:t>La cadena de valor proporciona cierto modelo de aplicación el cual permite representar todas las actividades de cualquiera empresa y también proporciona un procedimiento para el desarrollo de ventajas como la debilidad o fortaleza de los datos a tratar</w:t>
      </w:r>
      <w:r>
        <w:t>,</w:t>
      </w:r>
      <w:r w:rsidRPr="00B918F1">
        <w:t xml:space="preserve"> para poder extraer la mayor cantidad posible de información, la identificación de datos relevantes y </w:t>
      </w:r>
      <w:r w:rsidR="00E80E5C">
        <w:t xml:space="preserve">el planteamiento </w:t>
      </w:r>
      <w:r w:rsidRPr="00B918F1">
        <w:t xml:space="preserve"> de estrategias o contingencias para el manejo de los respectivos datos pulidos </w:t>
      </w:r>
      <w:sdt>
        <w:sdtPr>
          <w:id w:val="1029300625"/>
          <w:citation/>
        </w:sdtPr>
        <w:sdtContent>
          <w:r w:rsidRPr="00B918F1">
            <w:fldChar w:fldCharType="begin"/>
          </w:r>
          <w:r w:rsidRPr="00B918F1">
            <w:instrText xml:space="preserve"> CITATION Her89 \l 9226 </w:instrText>
          </w:r>
          <w:r w:rsidRPr="00B918F1">
            <w:fldChar w:fldCharType="separate"/>
          </w:r>
          <w:r w:rsidR="00FC6457">
            <w:rPr>
              <w:noProof/>
            </w:rPr>
            <w:t>(Hergert &amp; Morris, 1989)</w:t>
          </w:r>
          <w:r w:rsidRPr="00B918F1">
            <w:fldChar w:fldCharType="end"/>
          </w:r>
        </w:sdtContent>
      </w:sdt>
      <w:r w:rsidRPr="00B918F1">
        <w:t xml:space="preserve">. </w:t>
      </w:r>
    </w:p>
    <w:p w14:paraId="5450BC41" w14:textId="77777777" w:rsidR="002B04E7" w:rsidRDefault="002B04E7" w:rsidP="002B04E7"/>
    <w:p w14:paraId="3852F5CF" w14:textId="77777777" w:rsidR="002B04E7" w:rsidRDefault="002B04E7" w:rsidP="002B04E7">
      <w:pPr>
        <w:pStyle w:val="Descripcin"/>
        <w:keepNext/>
        <w:jc w:val="center"/>
      </w:pPr>
      <w:r>
        <w:t xml:space="preserve">Tabla </w:t>
      </w:r>
      <w:fldSimple w:instr=" SEQ Tabla \* ARABIC ">
        <w:r>
          <w:rPr>
            <w:noProof/>
          </w:rPr>
          <w:t>1</w:t>
        </w:r>
      </w:fldSimple>
      <w:r>
        <w:t xml:space="preserve"> Etapas realizar cadena de valor</w:t>
      </w:r>
    </w:p>
    <w:tbl>
      <w:tblPr>
        <w:tblStyle w:val="Tablaconcuadrcula4-nfasis2"/>
        <w:tblpPr w:leftFromText="141" w:rightFromText="141" w:vertAnchor="text" w:horzAnchor="margin" w:tblpXSpec="center" w:tblpY="175"/>
        <w:tblW w:w="0" w:type="auto"/>
        <w:tblLook w:val="04A0" w:firstRow="1" w:lastRow="0" w:firstColumn="1" w:lastColumn="0" w:noHBand="0" w:noVBand="1"/>
      </w:tblPr>
      <w:tblGrid>
        <w:gridCol w:w="2023"/>
        <w:gridCol w:w="2046"/>
        <w:gridCol w:w="1984"/>
        <w:gridCol w:w="1983"/>
      </w:tblGrid>
      <w:tr w:rsidR="002B04E7" w:rsidRPr="00B918F1" w14:paraId="37D7BF79" w14:textId="77777777" w:rsidTr="00792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61ACEB20" w14:textId="77777777" w:rsidR="002B04E7" w:rsidRPr="00B918F1" w:rsidRDefault="002B04E7" w:rsidP="00792C4C">
            <w:pPr>
              <w:pStyle w:val="Prrafodelista"/>
              <w:jc w:val="center"/>
              <w:rPr>
                <w:rFonts w:cs="Times New Roman"/>
                <w:color w:val="auto"/>
                <w:szCs w:val="24"/>
              </w:rPr>
            </w:pPr>
            <w:r>
              <w:rPr>
                <w:rFonts w:cs="Times New Roman"/>
                <w:color w:val="auto"/>
                <w:szCs w:val="24"/>
              </w:rPr>
              <w:t>Recopilación</w:t>
            </w:r>
          </w:p>
        </w:tc>
        <w:tc>
          <w:tcPr>
            <w:tcW w:w="2046" w:type="dxa"/>
            <w:hideMark/>
          </w:tcPr>
          <w:p w14:paraId="41C51E2A" w14:textId="77777777" w:rsidR="002B04E7" w:rsidRPr="00B918F1" w:rsidRDefault="002B04E7" w:rsidP="00792C4C">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918F1">
              <w:rPr>
                <w:rFonts w:cs="Times New Roman"/>
                <w:color w:val="auto"/>
                <w:szCs w:val="24"/>
              </w:rPr>
              <w:t>Publica</w:t>
            </w:r>
            <w:r>
              <w:rPr>
                <w:rFonts w:cs="Times New Roman"/>
                <w:color w:val="auto"/>
                <w:szCs w:val="24"/>
              </w:rPr>
              <w:t>c</w:t>
            </w:r>
            <w:r w:rsidRPr="00B918F1">
              <w:rPr>
                <w:rFonts w:cs="Times New Roman"/>
                <w:color w:val="auto"/>
                <w:szCs w:val="24"/>
              </w:rPr>
              <w:t>ión</w:t>
            </w:r>
          </w:p>
        </w:tc>
        <w:tc>
          <w:tcPr>
            <w:tcW w:w="1984" w:type="dxa"/>
            <w:hideMark/>
          </w:tcPr>
          <w:p w14:paraId="42230E8B" w14:textId="77777777" w:rsidR="002B04E7" w:rsidRPr="00B918F1" w:rsidRDefault="002B04E7" w:rsidP="00792C4C">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Pr>
                <w:rFonts w:cs="Times New Roman"/>
                <w:color w:val="auto"/>
                <w:szCs w:val="24"/>
              </w:rPr>
              <w:t>Consumo</w:t>
            </w:r>
          </w:p>
        </w:tc>
        <w:tc>
          <w:tcPr>
            <w:tcW w:w="1983" w:type="dxa"/>
            <w:hideMark/>
          </w:tcPr>
          <w:p w14:paraId="55F1C9CE" w14:textId="77777777" w:rsidR="002B04E7" w:rsidRPr="00B918F1" w:rsidRDefault="002B04E7" w:rsidP="00792C4C">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Pr>
                <w:rFonts w:cs="Times New Roman"/>
                <w:color w:val="auto"/>
                <w:szCs w:val="24"/>
              </w:rPr>
              <w:t>I</w:t>
            </w:r>
            <w:r w:rsidRPr="00B918F1">
              <w:rPr>
                <w:rFonts w:cs="Times New Roman"/>
                <w:color w:val="auto"/>
                <w:szCs w:val="24"/>
              </w:rPr>
              <w:t>mpact</w:t>
            </w:r>
            <w:r>
              <w:rPr>
                <w:rFonts w:cs="Times New Roman"/>
                <w:color w:val="auto"/>
                <w:szCs w:val="24"/>
              </w:rPr>
              <w:t>o</w:t>
            </w:r>
          </w:p>
        </w:tc>
      </w:tr>
      <w:tr w:rsidR="002B04E7" w:rsidRPr="00B918F1" w14:paraId="0FD449D0" w14:textId="77777777" w:rsidTr="00792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6AD9646A" w14:textId="77777777" w:rsidR="002B04E7" w:rsidRPr="00B918F1" w:rsidRDefault="002B04E7" w:rsidP="00792C4C">
            <w:pPr>
              <w:pStyle w:val="Prrafodelista"/>
              <w:jc w:val="center"/>
              <w:rPr>
                <w:rFonts w:cs="Times New Roman"/>
                <w:b w:val="0"/>
                <w:bCs w:val="0"/>
                <w:szCs w:val="24"/>
              </w:rPr>
            </w:pPr>
            <w:r w:rsidRPr="00B918F1">
              <w:rPr>
                <w:rFonts w:cs="Times New Roman"/>
                <w:b w:val="0"/>
                <w:bCs w:val="0"/>
                <w:szCs w:val="24"/>
              </w:rPr>
              <w:t>Identif</w:t>
            </w:r>
            <w:r>
              <w:rPr>
                <w:rFonts w:cs="Times New Roman"/>
                <w:b w:val="0"/>
                <w:bCs w:val="0"/>
                <w:szCs w:val="24"/>
              </w:rPr>
              <w:t>icar</w:t>
            </w:r>
          </w:p>
        </w:tc>
        <w:tc>
          <w:tcPr>
            <w:tcW w:w="2046" w:type="dxa"/>
            <w:hideMark/>
          </w:tcPr>
          <w:p w14:paraId="30EE2015" w14:textId="77777777" w:rsidR="002B04E7" w:rsidRPr="00B918F1" w:rsidRDefault="002B04E7" w:rsidP="00792C4C">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918F1">
              <w:rPr>
                <w:rFonts w:cs="Times New Roman"/>
                <w:szCs w:val="24"/>
              </w:rPr>
              <w:t>Anal</w:t>
            </w:r>
            <w:r>
              <w:rPr>
                <w:rFonts w:cs="Times New Roman"/>
                <w:szCs w:val="24"/>
              </w:rPr>
              <w:t>izar</w:t>
            </w:r>
          </w:p>
        </w:tc>
        <w:tc>
          <w:tcPr>
            <w:tcW w:w="1984" w:type="dxa"/>
            <w:hideMark/>
          </w:tcPr>
          <w:p w14:paraId="3A519CEC" w14:textId="77777777" w:rsidR="002B04E7" w:rsidRPr="00B918F1" w:rsidRDefault="002B04E7" w:rsidP="00792C4C">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918F1">
              <w:rPr>
                <w:rFonts w:cs="Times New Roman"/>
                <w:szCs w:val="24"/>
              </w:rPr>
              <w:t>Con</w:t>
            </w:r>
            <w:r>
              <w:rPr>
                <w:rFonts w:cs="Times New Roman"/>
                <w:szCs w:val="24"/>
              </w:rPr>
              <w:t>ectar</w:t>
            </w:r>
          </w:p>
        </w:tc>
        <w:tc>
          <w:tcPr>
            <w:tcW w:w="1983" w:type="dxa"/>
            <w:hideMark/>
          </w:tcPr>
          <w:p w14:paraId="67FDD4A9" w14:textId="77777777" w:rsidR="002B04E7" w:rsidRPr="00B918F1" w:rsidRDefault="002B04E7" w:rsidP="00792C4C">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918F1">
              <w:rPr>
                <w:rFonts w:cs="Times New Roman"/>
                <w:szCs w:val="24"/>
              </w:rPr>
              <w:t>Us</w:t>
            </w:r>
            <w:r>
              <w:rPr>
                <w:rFonts w:cs="Times New Roman"/>
                <w:szCs w:val="24"/>
              </w:rPr>
              <w:t>ar</w:t>
            </w:r>
          </w:p>
        </w:tc>
      </w:tr>
      <w:tr w:rsidR="002B04E7" w:rsidRPr="00B918F1" w14:paraId="4EC352DD" w14:textId="77777777" w:rsidTr="00792C4C">
        <w:trPr>
          <w:trHeight w:val="58"/>
        </w:trPr>
        <w:tc>
          <w:tcPr>
            <w:cnfStyle w:val="001000000000" w:firstRow="0" w:lastRow="0" w:firstColumn="1" w:lastColumn="0" w:oddVBand="0" w:evenVBand="0" w:oddHBand="0" w:evenHBand="0" w:firstRowFirstColumn="0" w:firstRowLastColumn="0" w:lastRowFirstColumn="0" w:lastRowLastColumn="0"/>
            <w:tcW w:w="2023" w:type="dxa"/>
            <w:hideMark/>
          </w:tcPr>
          <w:p w14:paraId="5E20720C" w14:textId="40323D09" w:rsidR="002B04E7" w:rsidRPr="00B918F1" w:rsidRDefault="00E80E5C" w:rsidP="00792C4C">
            <w:pPr>
              <w:pStyle w:val="Prrafodelista"/>
              <w:jc w:val="center"/>
              <w:rPr>
                <w:rFonts w:cs="Times New Roman"/>
                <w:b w:val="0"/>
                <w:bCs w:val="0"/>
                <w:szCs w:val="24"/>
              </w:rPr>
            </w:pPr>
            <w:r>
              <w:rPr>
                <w:rFonts w:cs="Times New Roman"/>
                <w:b w:val="0"/>
                <w:bCs w:val="0"/>
                <w:szCs w:val="24"/>
              </w:rPr>
              <w:t xml:space="preserve">Manipular </w:t>
            </w:r>
          </w:p>
        </w:tc>
        <w:tc>
          <w:tcPr>
            <w:tcW w:w="2046" w:type="dxa"/>
            <w:hideMark/>
          </w:tcPr>
          <w:p w14:paraId="1DC42D20" w14:textId="77777777" w:rsidR="002B04E7" w:rsidRPr="00B918F1" w:rsidRDefault="002B04E7" w:rsidP="00792C4C">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Liberación</w:t>
            </w:r>
          </w:p>
        </w:tc>
        <w:tc>
          <w:tcPr>
            <w:tcW w:w="1984" w:type="dxa"/>
            <w:hideMark/>
          </w:tcPr>
          <w:p w14:paraId="0A03D448" w14:textId="77777777" w:rsidR="002B04E7" w:rsidRPr="00B918F1" w:rsidRDefault="002B04E7" w:rsidP="00792C4C">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Incentivar</w:t>
            </w:r>
          </w:p>
        </w:tc>
        <w:tc>
          <w:tcPr>
            <w:tcW w:w="1983" w:type="dxa"/>
            <w:hideMark/>
          </w:tcPr>
          <w:p w14:paraId="4FF395B6" w14:textId="77777777" w:rsidR="002B04E7" w:rsidRPr="00B918F1" w:rsidRDefault="002B04E7" w:rsidP="00792C4C">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918F1">
              <w:rPr>
                <w:rFonts w:cs="Times New Roman"/>
                <w:szCs w:val="24"/>
              </w:rPr>
              <w:t>C</w:t>
            </w:r>
            <w:r>
              <w:rPr>
                <w:rFonts w:cs="Times New Roman"/>
                <w:szCs w:val="24"/>
              </w:rPr>
              <w:t>ambio</w:t>
            </w:r>
          </w:p>
        </w:tc>
      </w:tr>
      <w:tr w:rsidR="002B04E7" w:rsidRPr="00B918F1" w14:paraId="1ED17A76" w14:textId="77777777" w:rsidTr="00792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364EC9C5" w14:textId="77777777" w:rsidR="002B04E7" w:rsidRPr="00B918F1" w:rsidRDefault="002B04E7" w:rsidP="00792C4C">
            <w:pPr>
              <w:pStyle w:val="Prrafodelista"/>
              <w:jc w:val="center"/>
              <w:rPr>
                <w:rFonts w:cs="Times New Roman"/>
                <w:b w:val="0"/>
                <w:bCs w:val="0"/>
                <w:szCs w:val="24"/>
              </w:rPr>
            </w:pPr>
            <w:r w:rsidRPr="00B918F1">
              <w:rPr>
                <w:rFonts w:cs="Times New Roman"/>
                <w:b w:val="0"/>
                <w:bCs w:val="0"/>
                <w:szCs w:val="24"/>
              </w:rPr>
              <w:t>Proces</w:t>
            </w:r>
            <w:r>
              <w:rPr>
                <w:rFonts w:cs="Times New Roman"/>
                <w:b w:val="0"/>
                <w:bCs w:val="0"/>
                <w:szCs w:val="24"/>
              </w:rPr>
              <w:t>o</w:t>
            </w:r>
          </w:p>
        </w:tc>
        <w:tc>
          <w:tcPr>
            <w:tcW w:w="2046" w:type="dxa"/>
            <w:hideMark/>
          </w:tcPr>
          <w:p w14:paraId="079F4A1C" w14:textId="77777777" w:rsidR="002B04E7" w:rsidRPr="00B918F1" w:rsidRDefault="002B04E7" w:rsidP="00792C4C">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Diseminar</w:t>
            </w:r>
          </w:p>
        </w:tc>
        <w:tc>
          <w:tcPr>
            <w:tcW w:w="1984" w:type="dxa"/>
            <w:hideMark/>
          </w:tcPr>
          <w:p w14:paraId="04EAC8DA" w14:textId="77777777" w:rsidR="002B04E7" w:rsidRPr="00B918F1" w:rsidRDefault="002B04E7" w:rsidP="00792C4C">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918F1">
              <w:rPr>
                <w:rFonts w:cs="Times New Roman"/>
                <w:szCs w:val="24"/>
              </w:rPr>
              <w:t>Influen</w:t>
            </w:r>
            <w:r>
              <w:rPr>
                <w:rFonts w:cs="Times New Roman"/>
                <w:szCs w:val="24"/>
              </w:rPr>
              <w:t>cia</w:t>
            </w:r>
          </w:p>
        </w:tc>
        <w:tc>
          <w:tcPr>
            <w:tcW w:w="1983" w:type="dxa"/>
            <w:hideMark/>
          </w:tcPr>
          <w:p w14:paraId="3E27FAE8" w14:textId="77777777" w:rsidR="002B04E7" w:rsidRPr="00B918F1" w:rsidRDefault="002B04E7" w:rsidP="00792C4C">
            <w:pPr>
              <w:pStyle w:val="Prrafodelista"/>
              <w:keepNext/>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Reutilizar</w:t>
            </w:r>
          </w:p>
        </w:tc>
      </w:tr>
    </w:tbl>
    <w:p w14:paraId="6553D516" w14:textId="77777777" w:rsidR="002B04E7" w:rsidRDefault="002B04E7" w:rsidP="002B04E7"/>
    <w:p w14:paraId="5C228D20" w14:textId="77777777" w:rsidR="002B04E7" w:rsidRDefault="002B04E7" w:rsidP="002B04E7">
      <w:pPr>
        <w:autoSpaceDE w:val="0"/>
        <w:autoSpaceDN w:val="0"/>
        <w:adjustRightInd w:val="0"/>
        <w:spacing w:after="160"/>
        <w:rPr>
          <w:rFonts w:cs="Times New Roman"/>
          <w:szCs w:val="24"/>
        </w:rPr>
      </w:pPr>
    </w:p>
    <w:p w14:paraId="348CE030" w14:textId="77777777" w:rsidR="002B04E7" w:rsidRDefault="002B04E7" w:rsidP="002B04E7">
      <w:pPr>
        <w:rPr>
          <w:rFonts w:cs="Times New Roman"/>
          <w:szCs w:val="24"/>
        </w:rPr>
      </w:pPr>
    </w:p>
    <w:p w14:paraId="4EC996CB" w14:textId="77777777" w:rsidR="002B04E7" w:rsidRDefault="002B04E7" w:rsidP="002B04E7">
      <w:pPr>
        <w:rPr>
          <w:rFonts w:cs="Times New Roman"/>
          <w:szCs w:val="24"/>
        </w:rPr>
      </w:pPr>
    </w:p>
    <w:p w14:paraId="26AAC097" w14:textId="77777777" w:rsidR="002B04E7" w:rsidRDefault="002B04E7" w:rsidP="002B04E7">
      <w:pPr>
        <w:rPr>
          <w:rFonts w:cs="Times New Roman"/>
          <w:szCs w:val="24"/>
        </w:rPr>
      </w:pPr>
    </w:p>
    <w:p w14:paraId="7FAB2855" w14:textId="77777777" w:rsidR="002B04E7" w:rsidRPr="000B2C47" w:rsidRDefault="002B04E7" w:rsidP="002B04E7">
      <w:pPr>
        <w:pStyle w:val="Ttulo2"/>
      </w:pPr>
      <w:bookmarkStart w:id="28" w:name="_Toc114686987"/>
      <w:bookmarkStart w:id="29" w:name="_Toc115172920"/>
      <w:r w:rsidRPr="000B2C47">
        <w:t>Datos</w:t>
      </w:r>
      <w:bookmarkEnd w:id="28"/>
      <w:bookmarkEnd w:id="29"/>
    </w:p>
    <w:p w14:paraId="64375005" w14:textId="07FC6F8D" w:rsidR="002B04E7" w:rsidRDefault="002B04E7" w:rsidP="00C36FEB">
      <w:pPr>
        <w:pStyle w:val="PrrAPA"/>
      </w:pPr>
      <w:r w:rsidRPr="00B918F1">
        <w:t xml:space="preserve">Representación simbólica de alguna información o procedimiento en la cual puede ser almacenado y analizado para poder realizar ciertas operaciones </w:t>
      </w:r>
      <w:r>
        <w:t>y así poder</w:t>
      </w:r>
      <w:r w:rsidRPr="00B918F1">
        <w:t xml:space="preserve"> generar información adecuada para la implementación en campañas</w:t>
      </w:r>
      <w:r>
        <w:t xml:space="preserve"> de publicidad</w:t>
      </w:r>
      <w:r w:rsidR="00E80E5C">
        <w:t xml:space="preserve"> </w:t>
      </w:r>
      <w:r w:rsidRPr="00B918F1">
        <w:t>para tomar decisiones frente a el mejoramiento de procesos en los diferentes campos o predicciones al futuro para el desempeño de empresas o establecimientos.</w:t>
      </w:r>
    </w:p>
    <w:p w14:paraId="3905B57F" w14:textId="0EB42702" w:rsidR="002B04E7" w:rsidRPr="00B918F1" w:rsidRDefault="002B04E7" w:rsidP="00C36FEB">
      <w:pPr>
        <w:pStyle w:val="PrrAPA"/>
      </w:pPr>
      <w:r w:rsidRPr="00B918F1">
        <w:lastRenderedPageBreak/>
        <w:t>Toda Información debe estar disponible en todo momento y estos tiene un valor justo en el cual los datos deben tener privilegios para poder distribuirlos</w:t>
      </w:r>
      <w:r w:rsidR="00E80E5C">
        <w:t xml:space="preserve"> y </w:t>
      </w:r>
      <w:r w:rsidRPr="00B918F1">
        <w:t>reutilizarlos.</w:t>
      </w:r>
      <w:sdt>
        <w:sdtPr>
          <w:id w:val="1112558567"/>
          <w:citation/>
        </w:sdtPr>
        <w:sdtContent>
          <w:r w:rsidRPr="00B918F1">
            <w:fldChar w:fldCharType="begin"/>
          </w:r>
          <w:r w:rsidRPr="00B918F1">
            <w:instrText xml:space="preserve"> CITATION Lou11 \l 9226 </w:instrText>
          </w:r>
          <w:r w:rsidRPr="00B918F1">
            <w:fldChar w:fldCharType="separate"/>
          </w:r>
          <w:r w:rsidR="00FC6457">
            <w:rPr>
              <w:noProof/>
            </w:rPr>
            <w:t xml:space="preserve"> (Loukides, 2011)</w:t>
          </w:r>
          <w:r w:rsidRPr="00B918F1">
            <w:fldChar w:fldCharType="end"/>
          </w:r>
        </w:sdtContent>
      </w:sdt>
    </w:p>
    <w:p w14:paraId="2B108F45" w14:textId="77777777" w:rsidR="002B04E7" w:rsidRDefault="002B04E7" w:rsidP="002B04E7">
      <w:pPr>
        <w:rPr>
          <w:rFonts w:cs="Times New Roman"/>
          <w:szCs w:val="24"/>
        </w:rPr>
      </w:pPr>
    </w:p>
    <w:p w14:paraId="35552481" w14:textId="77777777" w:rsidR="002B04E7" w:rsidRPr="00B918F1" w:rsidRDefault="002B04E7" w:rsidP="002B04E7">
      <w:pPr>
        <w:pStyle w:val="Ttulo3"/>
      </w:pPr>
      <w:bookmarkStart w:id="30" w:name="_Toc115172921"/>
      <w:r w:rsidRPr="00B918F1">
        <w:t>Datos abiertos</w:t>
      </w:r>
      <w:bookmarkEnd w:id="30"/>
    </w:p>
    <w:p w14:paraId="1E664BEC" w14:textId="25C610C0" w:rsidR="002B04E7" w:rsidRPr="00B918F1" w:rsidRDefault="002B04E7" w:rsidP="00C36FEB">
      <w:pPr>
        <w:pStyle w:val="PrrAPA"/>
      </w:pPr>
      <w:r w:rsidRPr="00B918F1">
        <w:t xml:space="preserve">Los datos abiertos son datos o información que se pueden utilizar, publicar y reutilizar tantas veces </w:t>
      </w:r>
      <w:r w:rsidR="00E80E5C">
        <w:t xml:space="preserve">como </w:t>
      </w:r>
      <w:r w:rsidRPr="00B918F1">
        <w:t>quiera sin ninguna repercusión, pero los datos no pueden ser modificados</w:t>
      </w:r>
      <w:sdt>
        <w:sdtPr>
          <w:id w:val="548422296"/>
          <w:citation/>
        </w:sdtPr>
        <w:sdtContent>
          <w:r w:rsidRPr="00B918F1">
            <w:fldChar w:fldCharType="begin"/>
          </w:r>
          <w:r w:rsidRPr="00B918F1">
            <w:instrText xml:space="preserve"> CITATION Her13 \l 9226 </w:instrText>
          </w:r>
          <w:r w:rsidRPr="00B918F1">
            <w:fldChar w:fldCharType="separate"/>
          </w:r>
          <w:r w:rsidR="00FC6457">
            <w:rPr>
              <w:noProof/>
            </w:rPr>
            <w:t xml:space="preserve"> (Hernandez Perez, 2013)</w:t>
          </w:r>
          <w:r w:rsidRPr="00B918F1">
            <w:fldChar w:fldCharType="end"/>
          </w:r>
        </w:sdtContent>
      </w:sdt>
      <w:r w:rsidRPr="00B918F1">
        <w:t>.</w:t>
      </w:r>
    </w:p>
    <w:p w14:paraId="557B5528" w14:textId="77777777" w:rsidR="002B04E7" w:rsidRDefault="002B04E7" w:rsidP="002B04E7">
      <w:pPr>
        <w:rPr>
          <w:rFonts w:cs="Times New Roman"/>
          <w:szCs w:val="24"/>
        </w:rPr>
      </w:pPr>
    </w:p>
    <w:p w14:paraId="777EB0C0" w14:textId="77777777" w:rsidR="002B04E7" w:rsidRPr="00B918F1" w:rsidRDefault="002B04E7" w:rsidP="002B04E7">
      <w:pPr>
        <w:pStyle w:val="Ttulo3"/>
      </w:pPr>
      <w:bookmarkStart w:id="31" w:name="_Toc115172922"/>
      <w:r w:rsidRPr="00B918F1">
        <w:t>Fuentes de datos</w:t>
      </w:r>
      <w:bookmarkEnd w:id="31"/>
    </w:p>
    <w:p w14:paraId="524FB20E" w14:textId="53B52F4D" w:rsidR="002B04E7" w:rsidRDefault="002B04E7" w:rsidP="00C36FEB">
      <w:pPr>
        <w:pStyle w:val="PrrAPA"/>
      </w:pPr>
      <w:r w:rsidRPr="00B918F1">
        <w:t>La fuente de datos son conjuntos de información con sus respectivos datos recolectados para su respectivo análisis en la cual son fuentes de información para nivel informático y analítico</w:t>
      </w:r>
      <w:sdt>
        <w:sdtPr>
          <w:id w:val="1966473776"/>
          <w:citation/>
        </w:sdtPr>
        <w:sdtContent>
          <w:r w:rsidRPr="00B918F1">
            <w:fldChar w:fldCharType="begin"/>
          </w:r>
          <w:r w:rsidRPr="00B918F1">
            <w:instrText xml:space="preserve"> CITATION Dia02 \l 9226 </w:instrText>
          </w:r>
          <w:r w:rsidRPr="00B918F1">
            <w:fldChar w:fldCharType="separate"/>
          </w:r>
          <w:r w:rsidR="00FC6457">
            <w:rPr>
              <w:noProof/>
            </w:rPr>
            <w:t xml:space="preserve"> (Diaz, Escriba, &amp; Murgui, 2002)</w:t>
          </w:r>
          <w:r w:rsidRPr="00B918F1">
            <w:fldChar w:fldCharType="end"/>
          </w:r>
        </w:sdtContent>
      </w:sdt>
      <w:r w:rsidRPr="00B918F1">
        <w:t>.</w:t>
      </w:r>
    </w:p>
    <w:p w14:paraId="6E80EB01" w14:textId="77777777" w:rsidR="002B04E7" w:rsidRDefault="002B04E7" w:rsidP="002B04E7"/>
    <w:p w14:paraId="62C488B6" w14:textId="77777777" w:rsidR="002B04E7" w:rsidRPr="00B918F1" w:rsidRDefault="002B04E7" w:rsidP="002B04E7">
      <w:pPr>
        <w:pStyle w:val="Ttulo3"/>
      </w:pPr>
      <w:bookmarkStart w:id="32" w:name="_Toc115172923"/>
      <w:r w:rsidRPr="00B918F1">
        <w:t>Estructurados</w:t>
      </w:r>
      <w:bookmarkEnd w:id="32"/>
    </w:p>
    <w:p w14:paraId="28BD97FE" w14:textId="2FA11981" w:rsidR="002B04E7" w:rsidRPr="00B918F1" w:rsidRDefault="002B04E7" w:rsidP="00C36FEB">
      <w:pPr>
        <w:pStyle w:val="PrrAPA"/>
      </w:pPr>
      <w:r w:rsidRPr="00B918F1">
        <w:t xml:space="preserve">Son la mayoría de los datos que se pueden encontrar almacenados en una base de </w:t>
      </w:r>
      <w:proofErr w:type="gramStart"/>
      <w:r w:rsidRPr="00B918F1">
        <w:t>datos;</w:t>
      </w:r>
      <w:r w:rsidR="00E80E5C">
        <w:t xml:space="preserve"> </w:t>
      </w:r>
      <w:r w:rsidRPr="00B918F1">
        <w:t xml:space="preserve"> se</w:t>
      </w:r>
      <w:proofErr w:type="gramEnd"/>
      <w:r w:rsidRPr="00B918F1">
        <w:t xml:space="preserve"> muestran en fila y columnas, tienen definido su longitud </w:t>
      </w:r>
      <w:r w:rsidR="00E80E5C">
        <w:t xml:space="preserve">en </w:t>
      </w:r>
      <w:r w:rsidRPr="00B918F1">
        <w:t xml:space="preserve">el formato </w:t>
      </w:r>
      <w:r w:rsidR="00E80E5C">
        <w:t>que</w:t>
      </w:r>
      <w:r w:rsidRPr="00B918F1">
        <w:t xml:space="preserve"> se encuentra</w:t>
      </w:r>
      <w:r>
        <w:t>n los respectivos datos</w:t>
      </w:r>
      <w:sdt>
        <w:sdtPr>
          <w:id w:val="-1132245922"/>
          <w:citation/>
        </w:sdtPr>
        <w:sdtContent>
          <w:r w:rsidRPr="00B918F1">
            <w:fldChar w:fldCharType="begin"/>
          </w:r>
          <w:r w:rsidRPr="00B918F1">
            <w:instrText xml:space="preserve"> CITATION Her08 \l 9226 </w:instrText>
          </w:r>
          <w:r w:rsidRPr="00B918F1">
            <w:fldChar w:fldCharType="separate"/>
          </w:r>
          <w:r w:rsidR="00FC6457">
            <w:rPr>
              <w:noProof/>
            </w:rPr>
            <w:t xml:space="preserve"> (Hernandez &amp; Rodriguez, 2008)</w:t>
          </w:r>
          <w:r w:rsidRPr="00B918F1">
            <w:fldChar w:fldCharType="end"/>
          </w:r>
        </w:sdtContent>
      </w:sdt>
      <w:r w:rsidRPr="00B918F1">
        <w:t>.</w:t>
      </w:r>
    </w:p>
    <w:p w14:paraId="0C7CB801" w14:textId="77777777" w:rsidR="002B04E7" w:rsidRDefault="002B04E7" w:rsidP="002B04E7"/>
    <w:p w14:paraId="27ABB1D7" w14:textId="77777777" w:rsidR="002B04E7" w:rsidRPr="00B918F1" w:rsidRDefault="002B04E7" w:rsidP="002B04E7">
      <w:pPr>
        <w:pStyle w:val="Ttulo3"/>
      </w:pPr>
      <w:bookmarkStart w:id="33" w:name="_Toc115172924"/>
      <w:r w:rsidRPr="00B918F1">
        <w:t xml:space="preserve">No </w:t>
      </w:r>
      <w:r w:rsidRPr="00A04B56">
        <w:t>estructurados</w:t>
      </w:r>
      <w:bookmarkEnd w:id="33"/>
    </w:p>
    <w:p w14:paraId="00D256C8" w14:textId="45A15ADE" w:rsidR="002B04E7" w:rsidRPr="00B918F1" w:rsidRDefault="002B04E7" w:rsidP="00C36FEB">
      <w:pPr>
        <w:pStyle w:val="PrrAPA"/>
      </w:pPr>
      <w:r w:rsidRPr="00B918F1">
        <w:t xml:space="preserve">Son datos binarios que no </w:t>
      </w:r>
      <w:r w:rsidR="00EB28C9">
        <w:t>están organizados</w:t>
      </w:r>
      <w:r w:rsidRPr="00B918F1">
        <w:t xml:space="preserve"> que no tiene</w:t>
      </w:r>
      <w:r w:rsidR="00EB28C9">
        <w:t>n</w:t>
      </w:r>
      <w:r w:rsidRPr="00B918F1">
        <w:t xml:space="preserve"> algún valor al utilizarlos hasta que son organizados y almacenados, el cual su manejo es mucho más </w:t>
      </w:r>
      <w:r w:rsidR="00152EDF">
        <w:t>complejo</w:t>
      </w:r>
      <w:r w:rsidRPr="00B918F1">
        <w:t xml:space="preserve"> que en los demás, estos datos no se pueden usar en una base tradicional</w:t>
      </w:r>
      <w:r w:rsidR="00EB28C9">
        <w:t xml:space="preserve"> como son las tablas </w:t>
      </w:r>
      <w:r w:rsidRPr="00B918F1">
        <w:t xml:space="preserve"> ya que es imposible poder organizarlos o ajustarlos en filas y columnas estandarizadas, pero se encuentran muchos tipos de datos no estructurados de uso común como archivos PDF, imágenes o archivos de texto.</w:t>
      </w:r>
      <w:sdt>
        <w:sdtPr>
          <w:id w:val="2008546141"/>
          <w:citation/>
        </w:sdtPr>
        <w:sdtContent>
          <w:r w:rsidRPr="00B918F1">
            <w:fldChar w:fldCharType="begin"/>
          </w:r>
          <w:r w:rsidRPr="00B918F1">
            <w:instrText xml:space="preserve"> CITATION Has18 \l 9226 </w:instrText>
          </w:r>
          <w:r w:rsidRPr="00B918F1">
            <w:fldChar w:fldCharType="separate"/>
          </w:r>
          <w:r w:rsidR="00FC6457">
            <w:rPr>
              <w:noProof/>
            </w:rPr>
            <w:t xml:space="preserve"> (Hassan, Domingo-Ferrer, &amp; Soria-comas, 2018)</w:t>
          </w:r>
          <w:r w:rsidRPr="00B918F1">
            <w:fldChar w:fldCharType="end"/>
          </w:r>
        </w:sdtContent>
      </w:sdt>
    </w:p>
    <w:p w14:paraId="2057E9AF" w14:textId="77777777" w:rsidR="002B04E7" w:rsidRDefault="002B04E7" w:rsidP="002B04E7"/>
    <w:p w14:paraId="67ACACCC" w14:textId="77777777" w:rsidR="002B04E7" w:rsidRPr="00B918F1" w:rsidRDefault="002B04E7" w:rsidP="002B04E7">
      <w:pPr>
        <w:pStyle w:val="Ttulo3"/>
      </w:pPr>
      <w:bookmarkStart w:id="34" w:name="_Toc115172925"/>
      <w:r w:rsidRPr="00B918F1">
        <w:t>Semi - estructurados</w:t>
      </w:r>
      <w:bookmarkEnd w:id="34"/>
    </w:p>
    <w:p w14:paraId="666E0BBA" w14:textId="48F0504F" w:rsidR="002B04E7" w:rsidRPr="00B918F1" w:rsidRDefault="002B04E7" w:rsidP="00C36FEB">
      <w:pPr>
        <w:pStyle w:val="PrrAPA"/>
      </w:pPr>
      <w:r w:rsidRPr="00B918F1">
        <w:t>Son datos que no son organizados en un repositorio, pero tiene información importante como metadatos (datos que están cerca de los datos) la cual hace que se pueda procesar más fácilmente los datos</w:t>
      </w:r>
      <w:sdt>
        <w:sdtPr>
          <w:id w:val="-1732150179"/>
          <w:citation/>
        </w:sdtPr>
        <w:sdtContent>
          <w:r w:rsidRPr="00B918F1">
            <w:fldChar w:fldCharType="begin"/>
          </w:r>
          <w:r w:rsidRPr="00B918F1">
            <w:instrText xml:space="preserve"> CITATION Rap07 \l 9226 </w:instrText>
          </w:r>
          <w:r w:rsidRPr="00B918F1">
            <w:fldChar w:fldCharType="separate"/>
          </w:r>
          <w:r w:rsidR="00FC6457">
            <w:rPr>
              <w:noProof/>
            </w:rPr>
            <w:t xml:space="preserve"> (Raposo, 2007)</w:t>
          </w:r>
          <w:r w:rsidRPr="00B918F1">
            <w:fldChar w:fldCharType="end"/>
          </w:r>
        </w:sdtContent>
      </w:sdt>
      <w:r w:rsidRPr="00B918F1">
        <w:t>.</w:t>
      </w:r>
    </w:p>
    <w:p w14:paraId="26C4B93C" w14:textId="77777777" w:rsidR="002B04E7" w:rsidRDefault="002B04E7" w:rsidP="002B04E7"/>
    <w:p w14:paraId="62CC691C" w14:textId="5D02DB43" w:rsidR="002B04E7" w:rsidRDefault="002B04E7" w:rsidP="00EC16E2">
      <w:pPr>
        <w:pStyle w:val="Ttulo2"/>
      </w:pPr>
      <w:bookmarkStart w:id="35" w:name="_Toc56811421"/>
      <w:bookmarkStart w:id="36" w:name="_Toc114686988"/>
      <w:bookmarkStart w:id="37" w:name="_Toc115172926"/>
      <w:r w:rsidRPr="006B5982">
        <w:t>Ciclo de la analítica KDD – Metodologías</w:t>
      </w:r>
      <w:bookmarkEnd w:id="35"/>
      <w:bookmarkEnd w:id="36"/>
      <w:bookmarkEnd w:id="37"/>
    </w:p>
    <w:p w14:paraId="56E94FE1" w14:textId="77777777" w:rsidR="002B04E7" w:rsidRPr="00B918F1" w:rsidRDefault="002B04E7" w:rsidP="002B04E7">
      <w:pPr>
        <w:pStyle w:val="Ttulo3"/>
        <w:rPr>
          <w:iCs/>
        </w:rPr>
      </w:pPr>
      <w:bookmarkStart w:id="38" w:name="_Toc56811422"/>
      <w:bookmarkStart w:id="39" w:name="_Toc114686989"/>
      <w:bookmarkStart w:id="40" w:name="_Toc115172927"/>
      <w:r w:rsidRPr="00B918F1">
        <w:t>Tipos de analítica</w:t>
      </w:r>
      <w:bookmarkEnd w:id="38"/>
      <w:bookmarkEnd w:id="39"/>
      <w:bookmarkEnd w:id="40"/>
    </w:p>
    <w:p w14:paraId="4FAA5C7B" w14:textId="09BC33DB" w:rsidR="002B04E7" w:rsidRPr="00B918F1" w:rsidRDefault="005274C8" w:rsidP="00C36FEB">
      <w:pPr>
        <w:pStyle w:val="PrrAPA"/>
      </w:pPr>
      <w:r>
        <w:t>Con</w:t>
      </w:r>
      <w:r w:rsidR="002B04E7" w:rsidRPr="00B918F1">
        <w:t xml:space="preserve"> el aumento de la cantidad de datos que generan actualmente </w:t>
      </w:r>
      <w:r w:rsidR="002B04E7">
        <w:t>las organizaciones</w:t>
      </w:r>
      <w:r w:rsidR="002B04E7" w:rsidRPr="00B918F1">
        <w:t xml:space="preserve">, </w:t>
      </w:r>
      <w:r>
        <w:t xml:space="preserve">los </w:t>
      </w:r>
      <w:r w:rsidR="002B04E7" w:rsidRPr="00B918F1">
        <w:t xml:space="preserve">negocios pueden extraer grandes cantidades de información las cuales se pueden utilizar para </w:t>
      </w:r>
      <w:r w:rsidR="002B04E7">
        <w:t>mejorar</w:t>
      </w:r>
      <w:r w:rsidR="002B04E7" w:rsidRPr="00B918F1">
        <w:t xml:space="preserve"> </w:t>
      </w:r>
      <w:r>
        <w:t>a las</w:t>
      </w:r>
      <w:r w:rsidR="002B04E7" w:rsidRPr="00B918F1">
        <w:t xml:space="preserve"> empresas como predecir qué mes se puede obtener más ganancias.</w:t>
      </w:r>
    </w:p>
    <w:p w14:paraId="55AAAA2E" w14:textId="77777777" w:rsidR="002B04E7" w:rsidRPr="00B918F1" w:rsidRDefault="002B04E7" w:rsidP="002B04E7"/>
    <w:p w14:paraId="0F4F9C34" w14:textId="77777777" w:rsidR="002B04E7" w:rsidRDefault="002B04E7" w:rsidP="002B04E7">
      <w:r w:rsidRPr="00B918F1">
        <w:t>“</w:t>
      </w:r>
      <w:r w:rsidRPr="00B918F1">
        <w:rPr>
          <w:i/>
          <w:iCs/>
        </w:rPr>
        <w:t>un conjunto de métodos de análisis matemático y estadístico que sirve para identificar patrones de comportamiento, pronósticos, escenarios “que pasaría si”, entre otros</w:t>
      </w:r>
      <w:r w:rsidRPr="00B918F1">
        <w:t xml:space="preserve">” (Davenport y </w:t>
      </w:r>
      <w:proofErr w:type="spellStart"/>
      <w:r w:rsidRPr="00B918F1">
        <w:t>Harrys</w:t>
      </w:r>
      <w:proofErr w:type="spellEnd"/>
      <w:r w:rsidRPr="00B918F1">
        <w:t>, 2017).</w:t>
      </w:r>
    </w:p>
    <w:p w14:paraId="105F8154" w14:textId="77777777" w:rsidR="002B04E7" w:rsidRPr="00B918F1" w:rsidRDefault="002B04E7" w:rsidP="00EC16E2">
      <w:pPr>
        <w:pStyle w:val="Cita40"/>
        <w:ind w:left="0"/>
      </w:pPr>
    </w:p>
    <w:p w14:paraId="3AF12BB6" w14:textId="77777777" w:rsidR="002B04E7" w:rsidRPr="00B918F1" w:rsidRDefault="002B04E7" w:rsidP="002B04E7">
      <w:pPr>
        <w:pStyle w:val="Ttulo3"/>
      </w:pPr>
      <w:bookmarkStart w:id="41" w:name="_Toc115172928"/>
      <w:r w:rsidRPr="00B918F1">
        <w:t>Descriptiva</w:t>
      </w:r>
      <w:bookmarkEnd w:id="41"/>
      <w:r w:rsidRPr="00B918F1">
        <w:t xml:space="preserve"> </w:t>
      </w:r>
    </w:p>
    <w:p w14:paraId="5126C7CC" w14:textId="73980C2D" w:rsidR="002B04E7" w:rsidRPr="00B918F1" w:rsidRDefault="002B04E7" w:rsidP="00C36FEB">
      <w:pPr>
        <w:pStyle w:val="PrrAPA"/>
        <w:rPr>
          <w:shd w:val="clear" w:color="auto" w:fill="FFFFFF"/>
        </w:rPr>
      </w:pPr>
      <w:r>
        <w:t>Se pueden diferenciar</w:t>
      </w:r>
      <w:r w:rsidR="00EC5C7B">
        <w:t xml:space="preserve"> de los otros tipos </w:t>
      </w:r>
      <w:r>
        <w:t xml:space="preserve">por medio de la pregunta inicial sea </w:t>
      </w:r>
      <w:r w:rsidRPr="00B918F1">
        <w:t>¿qué sucedió?</w:t>
      </w:r>
      <w:r w:rsidRPr="00B918F1">
        <w:rPr>
          <w:shd w:val="clear" w:color="auto" w:fill="FFFFFF"/>
        </w:rPr>
        <w:t xml:space="preserve">  o ¿Qué está pasando? un resumen del desempeño del total de las actividades empresariales, el cual permite ver la composición principal dentro de un negocio como por ejemplo observar las ganancias o pérdidas en el mes </w:t>
      </w:r>
      <w:sdt>
        <w:sdtPr>
          <w:rPr>
            <w:shd w:val="clear" w:color="auto" w:fill="FFFFFF"/>
          </w:rPr>
          <w:id w:val="412128259"/>
          <w:citation/>
        </w:sdtPr>
        <w:sdtContent>
          <w:r w:rsidRPr="00B918F1">
            <w:rPr>
              <w:shd w:val="clear" w:color="auto" w:fill="FFFFFF"/>
            </w:rPr>
            <w:fldChar w:fldCharType="begin"/>
          </w:r>
          <w:r w:rsidRPr="00B918F1">
            <w:rPr>
              <w:shd w:val="clear" w:color="auto" w:fill="FFFFFF"/>
            </w:rPr>
            <w:instrText xml:space="preserve">CITATION Ana18 \l 9226 </w:instrText>
          </w:r>
          <w:r w:rsidRPr="00B918F1">
            <w:rPr>
              <w:shd w:val="clear" w:color="auto" w:fill="FFFFFF"/>
            </w:rPr>
            <w:fldChar w:fldCharType="separate"/>
          </w:r>
          <w:r w:rsidR="00FC6457" w:rsidRPr="00FC6457">
            <w:rPr>
              <w:noProof/>
              <w:shd w:val="clear" w:color="auto" w:fill="FFFFFF"/>
            </w:rPr>
            <w:t>(cuatro tipos de analítica de retail que todo comercio necesita en 2018, 2018)</w:t>
          </w:r>
          <w:r w:rsidRPr="00B918F1">
            <w:rPr>
              <w:shd w:val="clear" w:color="auto" w:fill="FFFFFF"/>
            </w:rPr>
            <w:fldChar w:fldCharType="end"/>
          </w:r>
        </w:sdtContent>
      </w:sdt>
      <w:r w:rsidR="00EC5C7B">
        <w:rPr>
          <w:shd w:val="clear" w:color="auto" w:fill="FFFFFF"/>
        </w:rPr>
        <w:t>. Consiste en almacenar y realizar información con datos históricos para obtener un análisis del estado actual y anterior del negocio, permite detectar, visualizar, observar e identificar el camino a tomar para la mejor desciño posible.</w:t>
      </w:r>
    </w:p>
    <w:p w14:paraId="57CBBF6A" w14:textId="77777777" w:rsidR="002B04E7" w:rsidRPr="00B918F1" w:rsidRDefault="002B04E7" w:rsidP="002B04E7"/>
    <w:p w14:paraId="3E7B2B56" w14:textId="77777777" w:rsidR="002B04E7" w:rsidRPr="00B918F1" w:rsidRDefault="002B04E7" w:rsidP="002B04E7">
      <w:pPr>
        <w:pStyle w:val="Ttulo3"/>
      </w:pPr>
      <w:bookmarkStart w:id="42" w:name="_Toc115172929"/>
      <w:r w:rsidRPr="00B918F1">
        <w:t>Diagnostica</w:t>
      </w:r>
      <w:bookmarkEnd w:id="42"/>
    </w:p>
    <w:p w14:paraId="163A5651" w14:textId="79744B59" w:rsidR="002B04E7" w:rsidRPr="00B918F1" w:rsidRDefault="002B04E7" w:rsidP="00C36FEB">
      <w:pPr>
        <w:pStyle w:val="PrrAPA"/>
      </w:pPr>
      <w:r>
        <w:t xml:space="preserve">Se pueden diferenciar </w:t>
      </w:r>
      <w:r w:rsidR="00EC5C7B">
        <w:t xml:space="preserve">de los otros tipos </w:t>
      </w:r>
      <w:r>
        <w:t xml:space="preserve">por medio de la pregunta inicial sea </w:t>
      </w:r>
      <w:r w:rsidRPr="00B918F1">
        <w:t>¿Por qué está pasando? Tiene en cuenta los antecedentes de lo que se quiere analiza</w:t>
      </w:r>
      <w:r>
        <w:t>r</w:t>
      </w:r>
      <w:r w:rsidRPr="00B918F1">
        <w:t xml:space="preserve"> para dar un informe más acertado con sus respectivas herramientas </w:t>
      </w:r>
      <w:r>
        <w:t>y así</w:t>
      </w:r>
      <w:r w:rsidRPr="00B918F1">
        <w:t xml:space="preserve"> poder eliminar el problema</w:t>
      </w:r>
      <w:r w:rsidR="00EC5C7B">
        <w:t xml:space="preserve"> y así</w:t>
      </w:r>
      <w:r w:rsidRPr="00B918F1">
        <w:t xml:space="preserve"> tener l</w:t>
      </w:r>
      <w:r w:rsidR="00FD00AF">
        <w:t xml:space="preserve">os </w:t>
      </w:r>
      <w:r w:rsidR="008510B7">
        <w:t xml:space="preserve">elementos </w:t>
      </w:r>
      <w:r w:rsidR="008510B7" w:rsidRPr="00B918F1">
        <w:t>necesarios</w:t>
      </w:r>
      <w:r w:rsidRPr="00B918F1">
        <w:t xml:space="preserve"> para que el respectivo análisis en los datos se pueda obtener la causa de los problemas </w:t>
      </w:r>
      <w:sdt>
        <w:sdtPr>
          <w:id w:val="18904528"/>
          <w:citation/>
        </w:sdtPr>
        <w:sdtContent>
          <w:r w:rsidRPr="00B918F1">
            <w:fldChar w:fldCharType="begin"/>
          </w:r>
          <w:r w:rsidRPr="00B918F1">
            <w:instrText xml:space="preserve">CITATION Ana18 \l 9226 </w:instrText>
          </w:r>
          <w:r w:rsidRPr="00B918F1">
            <w:fldChar w:fldCharType="separate"/>
          </w:r>
          <w:r w:rsidR="00FC6457">
            <w:rPr>
              <w:noProof/>
            </w:rPr>
            <w:t>(cuatro tipos de analítica de retail que todo comercio necesita en 2018, 2018)</w:t>
          </w:r>
          <w:r w:rsidRPr="00B918F1">
            <w:fldChar w:fldCharType="end"/>
          </w:r>
        </w:sdtContent>
      </w:sdt>
      <w:r w:rsidRPr="00B918F1">
        <w:t>.</w:t>
      </w:r>
    </w:p>
    <w:p w14:paraId="570E0D42" w14:textId="77777777" w:rsidR="002B04E7" w:rsidRPr="00B918F1" w:rsidRDefault="002B04E7" w:rsidP="002B04E7"/>
    <w:p w14:paraId="511F80C8" w14:textId="77777777" w:rsidR="002B04E7" w:rsidRPr="00B918F1" w:rsidRDefault="002B04E7" w:rsidP="002B04E7">
      <w:pPr>
        <w:pStyle w:val="Ttulo3"/>
      </w:pPr>
      <w:bookmarkStart w:id="43" w:name="_Toc115172930"/>
      <w:r w:rsidRPr="00B918F1">
        <w:lastRenderedPageBreak/>
        <w:t>Predictiva</w:t>
      </w:r>
      <w:bookmarkEnd w:id="43"/>
      <w:r w:rsidRPr="00B918F1">
        <w:t xml:space="preserve"> </w:t>
      </w:r>
    </w:p>
    <w:p w14:paraId="409C5066" w14:textId="7FF1D77C" w:rsidR="002B04E7" w:rsidRPr="00B918F1" w:rsidRDefault="002B04E7" w:rsidP="00C36FEB">
      <w:pPr>
        <w:pStyle w:val="PrrAPA"/>
      </w:pPr>
      <w:r w:rsidRPr="00C36FEB">
        <w:rPr>
          <w:rStyle w:val="PrrAPACar"/>
        </w:rPr>
        <w:t xml:space="preserve">Se pueden diferenciar </w:t>
      </w:r>
      <w:r w:rsidR="00EC5C7B">
        <w:rPr>
          <w:rStyle w:val="PrrAPACar"/>
        </w:rPr>
        <w:t xml:space="preserve">de los otros tipos </w:t>
      </w:r>
      <w:r w:rsidRPr="00C36FEB">
        <w:rPr>
          <w:rStyle w:val="PrrAPACar"/>
        </w:rPr>
        <w:t xml:space="preserve">por medio de la pregunta inicial sea ¿qué podría pasar? o ¿Qué es lo más probable que pueda pasar? tienen como objetivo identificar la probabilidad que ocurra algo en el futuro y que no perjudique el análisis realizado; estos modelos se suelen utilizar </w:t>
      </w:r>
      <w:r w:rsidR="00FD00AF">
        <w:rPr>
          <w:rStyle w:val="PrrAPACar"/>
        </w:rPr>
        <w:t>los</w:t>
      </w:r>
      <w:r w:rsidRPr="00C36FEB">
        <w:rPr>
          <w:rStyle w:val="PrrAPACar"/>
        </w:rPr>
        <w:t xml:space="preserve"> datos o variables </w:t>
      </w:r>
      <w:r w:rsidR="00FD00AF">
        <w:rPr>
          <w:rStyle w:val="PrrAPACar"/>
        </w:rPr>
        <w:t xml:space="preserve">los cuales se puedan realizar </w:t>
      </w:r>
      <w:r w:rsidRPr="00C36FEB">
        <w:rPr>
          <w:rStyle w:val="PrrAPACar"/>
        </w:rPr>
        <w:t xml:space="preserve"> predicción </w:t>
      </w:r>
      <w:r w:rsidR="00FD00AF">
        <w:rPr>
          <w:rStyle w:val="PrrAPACar"/>
        </w:rPr>
        <w:t>y así</w:t>
      </w:r>
      <w:r w:rsidRPr="00C36FEB">
        <w:rPr>
          <w:rStyle w:val="PrrAPACar"/>
        </w:rPr>
        <w:t xml:space="preserve"> tomar mejores decisiones por esto es uno de los más importantes</w:t>
      </w:r>
      <w:sdt>
        <w:sdtPr>
          <w:rPr>
            <w:rStyle w:val="PrrAPACar"/>
          </w:rPr>
          <w:id w:val="1033461524"/>
          <w:citation/>
        </w:sdtPr>
        <w:sdtContent>
          <w:r w:rsidRPr="00C36FEB">
            <w:rPr>
              <w:rStyle w:val="PrrAPACar"/>
            </w:rPr>
            <w:fldChar w:fldCharType="begin"/>
          </w:r>
          <w:r w:rsidRPr="00C36FEB">
            <w:rPr>
              <w:rStyle w:val="PrrAPACar"/>
            </w:rPr>
            <w:instrText xml:space="preserve">CITATION Ana18 \l 9226 </w:instrText>
          </w:r>
          <w:r w:rsidRPr="00C36FEB">
            <w:rPr>
              <w:rStyle w:val="PrrAPACar"/>
            </w:rPr>
            <w:fldChar w:fldCharType="separate"/>
          </w:r>
          <w:r w:rsidR="00FC6457">
            <w:rPr>
              <w:rStyle w:val="PrrAPACar"/>
              <w:noProof/>
            </w:rPr>
            <w:t xml:space="preserve"> </w:t>
          </w:r>
          <w:r w:rsidR="00FC6457">
            <w:rPr>
              <w:noProof/>
            </w:rPr>
            <w:t>(cuatro tipos de analítica de retail que todo comercio necesita en 2018, 2018)</w:t>
          </w:r>
          <w:r w:rsidRPr="00C36FEB">
            <w:rPr>
              <w:rStyle w:val="PrrAPACar"/>
            </w:rPr>
            <w:fldChar w:fldCharType="end"/>
          </w:r>
        </w:sdtContent>
      </w:sdt>
      <w:r w:rsidRPr="00B918F1">
        <w:t>.</w:t>
      </w:r>
    </w:p>
    <w:p w14:paraId="47C5276E" w14:textId="77777777" w:rsidR="002B04E7" w:rsidRPr="00B918F1" w:rsidRDefault="002B04E7" w:rsidP="002B04E7"/>
    <w:p w14:paraId="718680A6" w14:textId="77777777" w:rsidR="002B04E7" w:rsidRPr="00B918F1" w:rsidRDefault="002B04E7" w:rsidP="002B04E7">
      <w:pPr>
        <w:pStyle w:val="Ttulo3"/>
      </w:pPr>
      <w:bookmarkStart w:id="44" w:name="_Toc115172931"/>
      <w:r w:rsidRPr="00B918F1">
        <w:t>Prescriptiva</w:t>
      </w:r>
      <w:bookmarkEnd w:id="44"/>
    </w:p>
    <w:p w14:paraId="50024A67" w14:textId="28F4F64B" w:rsidR="002B04E7" w:rsidRPr="00B918F1" w:rsidRDefault="002B04E7" w:rsidP="00C36FEB">
      <w:pPr>
        <w:pStyle w:val="PrrAPA"/>
      </w:pPr>
      <w:r>
        <w:t xml:space="preserve">Se pueden diferenciar </w:t>
      </w:r>
      <w:r w:rsidR="00EC5C7B">
        <w:t xml:space="preserve">de los otros tipos </w:t>
      </w:r>
      <w:r>
        <w:t xml:space="preserve">por medio de la pregunta inicial sea </w:t>
      </w:r>
      <w:r w:rsidRPr="00B918F1">
        <w:t xml:space="preserve">¿qué deberíamos hacer? o </w:t>
      </w:r>
      <w:r w:rsidRPr="00B918F1">
        <w:rPr>
          <w:shd w:val="clear" w:color="auto" w:fill="FFFFFF"/>
        </w:rPr>
        <w:t>¿Qué necesito hacer?</w:t>
      </w:r>
      <w:r w:rsidRPr="00B918F1">
        <w:t>, entendimiento de lo que ha sucedido, por qué ha sucedido y un procedimiento en el cual podría suceder con el paso del tiempo, ayudar al usuario a determinar el mejor curso de acción a tomar</w:t>
      </w:r>
      <w:sdt>
        <w:sdtPr>
          <w:id w:val="-444918931"/>
          <w:citation/>
        </w:sdtPr>
        <w:sdtContent>
          <w:r w:rsidRPr="00B918F1">
            <w:fldChar w:fldCharType="begin"/>
          </w:r>
          <w:r w:rsidRPr="00B918F1">
            <w:instrText xml:space="preserve">CITATION Ana18 \l 9226 </w:instrText>
          </w:r>
          <w:r w:rsidRPr="00B918F1">
            <w:fldChar w:fldCharType="separate"/>
          </w:r>
          <w:r w:rsidR="00FC6457">
            <w:rPr>
              <w:noProof/>
            </w:rPr>
            <w:t xml:space="preserve"> (cuatro tipos de analítica de retail que todo comercio necesita en 2018, 2018)</w:t>
          </w:r>
          <w:r w:rsidRPr="00B918F1">
            <w:fldChar w:fldCharType="end"/>
          </w:r>
        </w:sdtContent>
      </w:sdt>
      <w:r w:rsidRPr="00B918F1">
        <w:t xml:space="preserve">. </w:t>
      </w:r>
    </w:p>
    <w:p w14:paraId="02ED330E" w14:textId="77777777" w:rsidR="002B04E7" w:rsidRPr="00B918F1" w:rsidRDefault="002B04E7" w:rsidP="002B04E7"/>
    <w:p w14:paraId="60CC4732" w14:textId="77777777" w:rsidR="002B04E7" w:rsidRPr="00B918F1" w:rsidRDefault="002B04E7" w:rsidP="002B04E7">
      <w:pPr>
        <w:pStyle w:val="Ttulo2"/>
        <w:rPr>
          <w:i/>
          <w:iCs/>
        </w:rPr>
      </w:pPr>
      <w:bookmarkStart w:id="45" w:name="_Toc56811423"/>
      <w:bookmarkStart w:id="46" w:name="_Toc114686990"/>
      <w:bookmarkStart w:id="47" w:name="_Toc115172932"/>
      <w:r w:rsidRPr="00B918F1">
        <w:t>Técnicas de analítica</w:t>
      </w:r>
      <w:bookmarkEnd w:id="45"/>
      <w:bookmarkEnd w:id="46"/>
      <w:bookmarkEnd w:id="47"/>
    </w:p>
    <w:p w14:paraId="17D44254" w14:textId="099F686D" w:rsidR="002B04E7" w:rsidRPr="00B918F1" w:rsidRDefault="00FD00AF" w:rsidP="00C36FEB">
      <w:pPr>
        <w:pStyle w:val="PrrAPA"/>
      </w:pPr>
      <w:r>
        <w:t>M</w:t>
      </w:r>
      <w:r w:rsidR="002B04E7" w:rsidRPr="00B918F1">
        <w:t>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sdt>
        <w:sdtPr>
          <w:id w:val="1215243219"/>
          <w:citation/>
        </w:sdtPr>
        <w:sdtContent>
          <w:r w:rsidR="002B04E7" w:rsidRPr="00B918F1">
            <w:fldChar w:fldCharType="begin"/>
          </w:r>
          <w:r w:rsidR="002B04E7" w:rsidRPr="00B918F1">
            <w:instrText xml:space="preserve"> CITATION Gar \l 9226 </w:instrText>
          </w:r>
          <w:r w:rsidR="002B04E7" w:rsidRPr="00B918F1">
            <w:fldChar w:fldCharType="separate"/>
          </w:r>
          <w:r w:rsidR="00FC6457">
            <w:rPr>
              <w:noProof/>
            </w:rPr>
            <w:t xml:space="preserve"> (Garcia, 2006)</w:t>
          </w:r>
          <w:r w:rsidR="002B04E7" w:rsidRPr="00B918F1">
            <w:fldChar w:fldCharType="end"/>
          </w:r>
        </w:sdtContent>
      </w:sdt>
      <w:r w:rsidR="002B04E7" w:rsidRPr="00B918F1">
        <w:t>.</w:t>
      </w:r>
    </w:p>
    <w:p w14:paraId="2E5E2001" w14:textId="77777777" w:rsidR="002B04E7" w:rsidRPr="00B918F1" w:rsidRDefault="002B04E7" w:rsidP="002B04E7">
      <w:pPr>
        <w:pStyle w:val="Cita40"/>
      </w:pPr>
    </w:p>
    <w:p w14:paraId="7DBA134C" w14:textId="77777777" w:rsidR="002B04E7" w:rsidRDefault="002B04E7" w:rsidP="002B04E7">
      <w:pPr>
        <w:rPr>
          <w:rFonts w:cs="Times New Roman"/>
          <w:szCs w:val="24"/>
        </w:rPr>
      </w:pPr>
    </w:p>
    <w:p w14:paraId="668341F8" w14:textId="77777777" w:rsidR="002B04E7" w:rsidRPr="00B918F1" w:rsidRDefault="002B04E7" w:rsidP="002B04E7">
      <w:pPr>
        <w:pStyle w:val="Ttulo3"/>
      </w:pPr>
      <w:bookmarkStart w:id="48" w:name="_Toc56811425"/>
      <w:bookmarkStart w:id="49" w:name="_Toc101718654"/>
      <w:bookmarkStart w:id="50" w:name="_Toc115172937"/>
      <w:r w:rsidRPr="00B918F1">
        <w:t>Simulación</w:t>
      </w:r>
      <w:bookmarkEnd w:id="48"/>
      <w:bookmarkEnd w:id="49"/>
      <w:bookmarkEnd w:id="50"/>
    </w:p>
    <w:p w14:paraId="5486BA1C" w14:textId="07A2906B" w:rsidR="002B04E7" w:rsidRPr="000A1214" w:rsidRDefault="002B04E7" w:rsidP="002B04E7">
      <w:pPr>
        <w:pStyle w:val="PrrAPA"/>
        <w:rPr>
          <w:lang w:eastAsia="es-CO"/>
        </w:rPr>
      </w:pPr>
      <w:r w:rsidRPr="000A1214">
        <w:rPr>
          <w:lang w:eastAsia="es-CO"/>
        </w:rPr>
        <w:t>La simulación es una representación exacta</w:t>
      </w:r>
      <w:r w:rsidR="003548CF">
        <w:rPr>
          <w:lang w:eastAsia="es-CO"/>
        </w:rPr>
        <w:t xml:space="preserve"> o casi exacta</w:t>
      </w:r>
      <w:r w:rsidRPr="000A1214">
        <w:rPr>
          <w:lang w:eastAsia="es-CO"/>
        </w:rPr>
        <w:t xml:space="preserve"> del comportamiento de un evento o fenómeno, </w:t>
      </w:r>
      <w:r w:rsidR="003548CF">
        <w:rPr>
          <w:lang w:eastAsia="es-CO"/>
        </w:rPr>
        <w:t>con el fin de</w:t>
      </w:r>
      <w:r w:rsidRPr="000A1214">
        <w:rPr>
          <w:lang w:eastAsia="es-CO"/>
        </w:rPr>
        <w:t xml:space="preserve"> obtener el mismo resultado, características, información entre otros, </w:t>
      </w:r>
      <w:r w:rsidR="003548CF">
        <w:rPr>
          <w:lang w:eastAsia="es-CO"/>
        </w:rPr>
        <w:t xml:space="preserve">aspectos, </w:t>
      </w:r>
      <w:r w:rsidRPr="000A1214">
        <w:rPr>
          <w:lang w:eastAsia="es-CO"/>
        </w:rPr>
        <w:t>consumiendo menos recursos de los que consumiría ejecutar el modelo real, sin necesidad de realizar dicho evento para obtener un análisis o estudio del resultado con una menor inversión</w:t>
      </w:r>
      <w:sdt>
        <w:sdtPr>
          <w:rPr>
            <w:lang w:eastAsia="es-CO"/>
          </w:rPr>
          <w:id w:val="135928606"/>
          <w:citation/>
        </w:sdtPr>
        <w:sdtContent>
          <w:r w:rsidRPr="000A1214">
            <w:rPr>
              <w:lang w:eastAsia="es-CO"/>
            </w:rPr>
            <w:fldChar w:fldCharType="begin"/>
          </w:r>
          <w:r w:rsidRPr="000A1214">
            <w:rPr>
              <w:lang w:eastAsia="es-CO"/>
            </w:rPr>
            <w:instrText xml:space="preserve"> CITATION Cas06 \l 9226 </w:instrText>
          </w:r>
          <w:r w:rsidRPr="000A1214">
            <w:rPr>
              <w:lang w:eastAsia="es-CO"/>
            </w:rPr>
            <w:fldChar w:fldCharType="separate"/>
          </w:r>
          <w:r w:rsidR="00FC6457">
            <w:rPr>
              <w:noProof/>
              <w:lang w:eastAsia="es-CO"/>
            </w:rPr>
            <w:t xml:space="preserve"> (Castellanos Hernández &amp; Chacon Osorio, 2006)</w:t>
          </w:r>
          <w:r w:rsidRPr="000A1214">
            <w:rPr>
              <w:lang w:eastAsia="es-CO"/>
            </w:rPr>
            <w:fldChar w:fldCharType="end"/>
          </w:r>
        </w:sdtContent>
      </w:sdt>
      <w:r w:rsidRPr="000A1214">
        <w:rPr>
          <w:lang w:eastAsia="es-CO"/>
        </w:rPr>
        <w:t xml:space="preserve">. </w:t>
      </w:r>
    </w:p>
    <w:p w14:paraId="4F9E970B" w14:textId="77777777" w:rsidR="002B04E7" w:rsidRPr="00B918F1" w:rsidRDefault="002B04E7" w:rsidP="002B04E7"/>
    <w:p w14:paraId="121556CB" w14:textId="77777777" w:rsidR="002B04E7" w:rsidRPr="00B918F1" w:rsidRDefault="002B04E7" w:rsidP="002B04E7">
      <w:pPr>
        <w:pStyle w:val="Ttulo4"/>
        <w:rPr>
          <w:i/>
          <w:iCs w:val="0"/>
          <w:szCs w:val="24"/>
        </w:rPr>
      </w:pPr>
      <w:bookmarkStart w:id="51" w:name="_Toc56811426"/>
      <w:bookmarkStart w:id="52" w:name="_Toc115172938"/>
      <w:r w:rsidRPr="00B918F1">
        <w:rPr>
          <w:szCs w:val="24"/>
        </w:rPr>
        <w:lastRenderedPageBreak/>
        <w:t>Tipos de simulación</w:t>
      </w:r>
      <w:bookmarkEnd w:id="51"/>
      <w:bookmarkEnd w:id="52"/>
    </w:p>
    <w:p w14:paraId="57AF5C66" w14:textId="1C83466A" w:rsidR="002B04E7" w:rsidRPr="00B918F1" w:rsidRDefault="002B04E7" w:rsidP="002B04E7">
      <w:pPr>
        <w:pStyle w:val="Prrafodelista"/>
        <w:numPr>
          <w:ilvl w:val="0"/>
          <w:numId w:val="21"/>
        </w:numPr>
        <w:spacing w:after="160"/>
        <w:rPr>
          <w:rFonts w:cs="Times New Roman"/>
          <w:szCs w:val="24"/>
        </w:rPr>
      </w:pPr>
      <w:bookmarkStart w:id="53" w:name="_Toc115172939"/>
      <w:r w:rsidRPr="00B918F1">
        <w:rPr>
          <w:rStyle w:val="Ttulo4Car"/>
          <w:rFonts w:eastAsiaTheme="minorEastAsia"/>
          <w:szCs w:val="24"/>
        </w:rPr>
        <w:t>Simulación de situaciones:</w:t>
      </w:r>
      <w:bookmarkEnd w:id="53"/>
      <w:r w:rsidRPr="00B918F1">
        <w:rPr>
          <w:rFonts w:cs="Times New Roman"/>
          <w:szCs w:val="24"/>
        </w:rPr>
        <w:t xml:space="preserve"> Permite simular una situación física o real y observar su comportamiento</w:t>
      </w:r>
      <w:sdt>
        <w:sdtPr>
          <w:rPr>
            <w:rFonts w:cs="Times New Roman"/>
            <w:szCs w:val="24"/>
          </w:rPr>
          <w:id w:val="852775565"/>
          <w:citation/>
        </w:sdtPr>
        <w:sdtContent>
          <w:r w:rsidRPr="00B918F1">
            <w:rPr>
              <w:rFonts w:cs="Times New Roman"/>
              <w:szCs w:val="24"/>
            </w:rPr>
            <w:fldChar w:fldCharType="begin"/>
          </w:r>
          <w:r w:rsidRPr="00B918F1">
            <w:rPr>
              <w:rFonts w:cs="Times New Roman"/>
              <w:szCs w:val="24"/>
            </w:rPr>
            <w:instrText xml:space="preserve"> CITATION Cas06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(Castellanos Hernández &amp; Chacon Osorio, 2006)</w:t>
          </w:r>
          <w:r w:rsidRPr="00B918F1">
            <w:rPr>
              <w:rFonts w:cs="Times New Roman"/>
              <w:szCs w:val="24"/>
            </w:rPr>
            <w:fldChar w:fldCharType="end"/>
          </w:r>
        </w:sdtContent>
      </w:sdt>
      <w:r w:rsidRPr="00B918F1">
        <w:rPr>
          <w:rFonts w:cs="Times New Roman"/>
          <w:szCs w:val="24"/>
        </w:rPr>
        <w:t>.</w:t>
      </w:r>
    </w:p>
    <w:p w14:paraId="7D7886CC" w14:textId="7CFC110E" w:rsidR="002B04E7" w:rsidRPr="00B918F1" w:rsidRDefault="002B04E7" w:rsidP="002B04E7">
      <w:pPr>
        <w:pStyle w:val="Prrafodelista"/>
        <w:numPr>
          <w:ilvl w:val="0"/>
          <w:numId w:val="21"/>
        </w:numPr>
        <w:spacing w:after="160"/>
        <w:rPr>
          <w:rFonts w:cs="Times New Roman"/>
          <w:szCs w:val="24"/>
        </w:rPr>
      </w:pPr>
      <w:bookmarkStart w:id="54" w:name="_Toc115172940"/>
      <w:r w:rsidRPr="00B918F1">
        <w:rPr>
          <w:rStyle w:val="Ttulo4Car"/>
          <w:rFonts w:eastAsiaTheme="minorEastAsia"/>
          <w:szCs w:val="24"/>
        </w:rPr>
        <w:t>Simulación de realizar alguna situación:</w:t>
      </w:r>
      <w:bookmarkEnd w:id="54"/>
      <w:r w:rsidRPr="00B918F1">
        <w:rPr>
          <w:rFonts w:cs="Times New Roman"/>
          <w:szCs w:val="24"/>
        </w:rPr>
        <w:t xml:space="preserve"> Son aquellos que permiten experimentar una situación como si el usuario u sujeto estuviera en ella, un simulador de vuelo es un ejemplo de esto, permite al usuario pilotear un avión sin estar en uno realmente</w:t>
      </w:r>
      <w:sdt>
        <w:sdtPr>
          <w:rPr>
            <w:rFonts w:cs="Times New Roman"/>
            <w:szCs w:val="24"/>
          </w:rPr>
          <w:id w:val="90818862"/>
          <w:citation/>
        </w:sdtPr>
        <w:sdtContent>
          <w:r w:rsidRPr="00B918F1">
            <w:rPr>
              <w:rFonts w:cs="Times New Roman"/>
              <w:szCs w:val="24"/>
            </w:rPr>
            <w:fldChar w:fldCharType="begin"/>
          </w:r>
          <w:r w:rsidRPr="00B918F1">
            <w:rPr>
              <w:rFonts w:cs="Times New Roman"/>
              <w:szCs w:val="24"/>
            </w:rPr>
            <w:instrText xml:space="preserve"> CITATION Cas06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(Castellanos Hernández &amp; Chacon Osorio, 2006)</w:t>
          </w:r>
          <w:r w:rsidRPr="00B918F1">
            <w:rPr>
              <w:rFonts w:cs="Times New Roman"/>
              <w:szCs w:val="24"/>
            </w:rPr>
            <w:fldChar w:fldCharType="end"/>
          </w:r>
        </w:sdtContent>
      </w:sdt>
      <w:r w:rsidRPr="00B918F1">
        <w:rPr>
          <w:rFonts w:cs="Times New Roman"/>
          <w:szCs w:val="24"/>
        </w:rPr>
        <w:t>.</w:t>
      </w:r>
    </w:p>
    <w:p w14:paraId="13D846D5" w14:textId="77777777" w:rsidR="002B04E7" w:rsidRPr="00B918F1" w:rsidRDefault="002B04E7" w:rsidP="002B04E7">
      <w:pPr>
        <w:pStyle w:val="Prrafodelista"/>
        <w:rPr>
          <w:rFonts w:cs="Times New Roman"/>
          <w:szCs w:val="24"/>
        </w:rPr>
      </w:pPr>
    </w:p>
    <w:p w14:paraId="6B2223A1" w14:textId="77777777" w:rsidR="002B04E7" w:rsidRPr="00B918F1" w:rsidRDefault="002B04E7" w:rsidP="002B04E7">
      <w:pPr>
        <w:pStyle w:val="Ttulo4"/>
        <w:rPr>
          <w:i/>
          <w:iCs w:val="0"/>
          <w:szCs w:val="24"/>
        </w:rPr>
      </w:pPr>
      <w:bookmarkStart w:id="55" w:name="_Toc56811427"/>
      <w:bookmarkStart w:id="56" w:name="_Toc115172941"/>
      <w:r w:rsidRPr="00B918F1">
        <w:rPr>
          <w:szCs w:val="24"/>
        </w:rPr>
        <w:t>Fases de estudio de simulación</w:t>
      </w:r>
      <w:bookmarkEnd w:id="55"/>
      <w:bookmarkEnd w:id="56"/>
    </w:p>
    <w:p w14:paraId="17BDD7EB" w14:textId="1619701A" w:rsidR="002B04E7" w:rsidRPr="00B918F1" w:rsidRDefault="002B04E7" w:rsidP="002B04E7">
      <w:pPr>
        <w:pStyle w:val="Prrafodelista"/>
        <w:numPr>
          <w:ilvl w:val="0"/>
          <w:numId w:val="15"/>
        </w:numPr>
        <w:spacing w:after="160"/>
        <w:jc w:val="left"/>
        <w:rPr>
          <w:rFonts w:cs="Times New Roman"/>
          <w:szCs w:val="24"/>
        </w:rPr>
      </w:pPr>
      <w:r w:rsidRPr="00B918F1">
        <w:rPr>
          <w:rFonts w:cs="Times New Roman"/>
          <w:szCs w:val="24"/>
        </w:rPr>
        <w:t>Definición de objetivos: Se deben establecer los objetivos que se pretenden conseguir con la simulación, los efectos que causara y las respuestas a responder con este estudio</w:t>
      </w:r>
      <w:sdt>
        <w:sdtPr>
          <w:rPr>
            <w:rFonts w:cs="Times New Roman"/>
            <w:szCs w:val="24"/>
          </w:rPr>
          <w:id w:val="-713733674"/>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691112BB" w14:textId="77777777" w:rsidR="002B04E7" w:rsidRPr="00B918F1" w:rsidRDefault="002B04E7" w:rsidP="002B04E7">
      <w:pPr>
        <w:pStyle w:val="Prrafodelista"/>
        <w:ind w:left="644"/>
        <w:jc w:val="left"/>
        <w:rPr>
          <w:rFonts w:cs="Times New Roman"/>
          <w:szCs w:val="24"/>
        </w:rPr>
      </w:pPr>
    </w:p>
    <w:p w14:paraId="4F089142" w14:textId="17B32860" w:rsidR="002B04E7" w:rsidRPr="00B918F1" w:rsidRDefault="002B04E7" w:rsidP="002B04E7">
      <w:pPr>
        <w:pStyle w:val="Prrafodelista"/>
        <w:numPr>
          <w:ilvl w:val="0"/>
          <w:numId w:val="15"/>
        </w:numPr>
        <w:spacing w:after="160"/>
        <w:jc w:val="left"/>
        <w:rPr>
          <w:rFonts w:cs="Times New Roman"/>
          <w:szCs w:val="24"/>
        </w:rPr>
      </w:pPr>
      <w:r w:rsidRPr="00B918F1">
        <w:rPr>
          <w:rFonts w:cs="Times New Roman"/>
          <w:szCs w:val="24"/>
        </w:rPr>
        <w:t xml:space="preserve">Definición del sistema: Definir los elementos que harán parte del sistema teniendo en cuenta el sistema a emular </w:t>
      </w:r>
      <w:sdt>
        <w:sdtPr>
          <w:rPr>
            <w:rFonts w:cs="Times New Roman"/>
            <w:szCs w:val="24"/>
          </w:rPr>
          <w:id w:val="-1137332162"/>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16B97E73" w14:textId="77777777" w:rsidR="002B04E7" w:rsidRPr="00B918F1" w:rsidRDefault="002B04E7" w:rsidP="002B04E7">
      <w:pPr>
        <w:pStyle w:val="Prrafodelista"/>
        <w:ind w:left="644"/>
        <w:jc w:val="left"/>
        <w:rPr>
          <w:rFonts w:cs="Times New Roman"/>
          <w:szCs w:val="24"/>
        </w:rPr>
      </w:pPr>
    </w:p>
    <w:p w14:paraId="6534C3B6" w14:textId="7021C31E" w:rsidR="002B04E7" w:rsidRPr="00B918F1" w:rsidRDefault="002B04E7" w:rsidP="002B04E7">
      <w:pPr>
        <w:pStyle w:val="Prrafodelista"/>
        <w:numPr>
          <w:ilvl w:val="0"/>
          <w:numId w:val="15"/>
        </w:numPr>
        <w:spacing w:after="160"/>
        <w:jc w:val="left"/>
        <w:rPr>
          <w:rFonts w:cs="Times New Roman"/>
          <w:szCs w:val="24"/>
        </w:rPr>
      </w:pPr>
      <w:r w:rsidRPr="00B918F1">
        <w:rPr>
          <w:rFonts w:cs="Times New Roman"/>
          <w:szCs w:val="24"/>
        </w:rPr>
        <w:t>Elaboración del modelo conceptual: 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cs="Times New Roman"/>
            <w:szCs w:val="24"/>
          </w:rPr>
          <w:id w:val="-20244371"/>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34451754" w14:textId="77777777" w:rsidR="002B04E7" w:rsidRPr="00B918F1" w:rsidRDefault="002B04E7" w:rsidP="002B04E7">
      <w:pPr>
        <w:pStyle w:val="Prrafodelista"/>
        <w:rPr>
          <w:rFonts w:cs="Times New Roman"/>
          <w:szCs w:val="24"/>
        </w:rPr>
      </w:pPr>
    </w:p>
    <w:p w14:paraId="599CAECE" w14:textId="60A30C9B" w:rsidR="002B04E7" w:rsidRPr="00B918F1" w:rsidRDefault="002B04E7" w:rsidP="002B04E7">
      <w:pPr>
        <w:pStyle w:val="Prrafodelista"/>
        <w:ind w:left="644"/>
        <w:jc w:val="left"/>
        <w:rPr>
          <w:rFonts w:cs="Times New Roman"/>
          <w:szCs w:val="24"/>
        </w:rPr>
      </w:pPr>
      <w:r w:rsidRPr="00B918F1">
        <w:rPr>
          <w:rFonts w:cs="Times New Roman"/>
          <w:szCs w:val="24"/>
        </w:rPr>
        <w:t>Este modelo conceptual debe ser evaluado y comprobar que refleje fielmente el sistema que se desea emular teniendo en cuenta los objetivos que debe cumplir</w:t>
      </w:r>
      <w:sdt>
        <w:sdtPr>
          <w:rPr>
            <w:rFonts w:cs="Times New Roman"/>
            <w:szCs w:val="24"/>
          </w:rPr>
          <w:id w:val="1872040878"/>
          <w:citation/>
        </w:sdtPr>
        <w:sdtContent>
          <w:r w:rsidRPr="00B918F1">
            <w:rPr>
              <w:rFonts w:cs="Times New Roman"/>
              <w:szCs w:val="24"/>
            </w:rPr>
            <w:fldChar w:fldCharType="begin"/>
          </w:r>
          <w:r w:rsidRPr="00B918F1">
            <w:rPr>
              <w:rFonts w:cs="Times New Roman"/>
              <w:szCs w:val="24"/>
            </w:rPr>
            <w:instrText xml:space="preserve"> CITATION Cos03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(Coss Bu, 2003)</w:t>
          </w:r>
          <w:r w:rsidRPr="00B918F1">
            <w:rPr>
              <w:rFonts w:cs="Times New Roman"/>
              <w:szCs w:val="24"/>
            </w:rPr>
            <w:fldChar w:fldCharType="end"/>
          </w:r>
        </w:sdtContent>
      </w:sdt>
      <w:r w:rsidRPr="00B918F1">
        <w:rPr>
          <w:rFonts w:cs="Times New Roman"/>
          <w:szCs w:val="24"/>
        </w:rPr>
        <w:t>.</w:t>
      </w:r>
    </w:p>
    <w:p w14:paraId="6AEB0500" w14:textId="77777777" w:rsidR="002B04E7" w:rsidRPr="00B918F1" w:rsidRDefault="002B04E7" w:rsidP="002B04E7">
      <w:pPr>
        <w:pStyle w:val="Prrafodelista"/>
        <w:ind w:left="644"/>
        <w:jc w:val="left"/>
        <w:rPr>
          <w:rFonts w:cs="Times New Roman"/>
          <w:szCs w:val="24"/>
        </w:rPr>
      </w:pPr>
    </w:p>
    <w:p w14:paraId="552BCDFB" w14:textId="2545ED66" w:rsidR="002B04E7" w:rsidRPr="00B918F1" w:rsidRDefault="002B04E7" w:rsidP="002B04E7">
      <w:pPr>
        <w:pStyle w:val="Prrafodelista"/>
        <w:numPr>
          <w:ilvl w:val="0"/>
          <w:numId w:val="15"/>
        </w:numPr>
        <w:spacing w:after="160"/>
        <w:jc w:val="left"/>
        <w:rPr>
          <w:rFonts w:cs="Times New Roman"/>
          <w:szCs w:val="24"/>
        </w:rPr>
      </w:pPr>
      <w:r w:rsidRPr="00B918F1">
        <w:rPr>
          <w:rFonts w:cs="Times New Roman"/>
          <w:szCs w:val="24"/>
        </w:rPr>
        <w:t xml:space="preserve">Elaboración del sistema comunicativo: Los diseñadores del modelo conceptual son distintos muchas veces a los programadores del simulador. Para su comunicación entre si debe ser eficaz, por esta razón los diagramas de flujo son una opción útil para representar los eventos en el simulador como lo son los datos, el proceso, una decisión un avance en la simulación etc. </w:t>
      </w:r>
      <w:sdt>
        <w:sdtPr>
          <w:rPr>
            <w:rFonts w:cs="Times New Roman"/>
            <w:szCs w:val="24"/>
          </w:rPr>
          <w:id w:val="2047867792"/>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0C89EF20" w14:textId="1F042D94" w:rsidR="002B04E7" w:rsidRPr="00B918F1" w:rsidRDefault="002B04E7" w:rsidP="002B04E7">
      <w:pPr>
        <w:pStyle w:val="Prrafodelista"/>
        <w:numPr>
          <w:ilvl w:val="0"/>
          <w:numId w:val="15"/>
        </w:numPr>
        <w:spacing w:after="160"/>
        <w:jc w:val="left"/>
        <w:rPr>
          <w:rFonts w:cs="Times New Roman"/>
          <w:szCs w:val="24"/>
        </w:rPr>
      </w:pPr>
      <w:r w:rsidRPr="00B918F1">
        <w:rPr>
          <w:rFonts w:cs="Times New Roman"/>
          <w:szCs w:val="24"/>
        </w:rPr>
        <w:lastRenderedPageBreak/>
        <w:t xml:space="preserve">Construcción y verificación de modelo informático: Una vez verificado el modelo conceptual se escoge un lenguaje apto para para la programación del simulador, este lenguaje debe permitir la correcta emulación como fue planeada, se debe escoger el más conveniente </w:t>
      </w:r>
      <w:sdt>
        <w:sdtPr>
          <w:rPr>
            <w:rFonts w:cs="Times New Roman"/>
            <w:szCs w:val="24"/>
          </w:rPr>
          <w:id w:val="-2003419797"/>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22A76968" w14:textId="77777777" w:rsidR="002B04E7" w:rsidRPr="00B918F1" w:rsidRDefault="002B04E7" w:rsidP="002B04E7">
      <w:pPr>
        <w:pStyle w:val="Prrafodelista"/>
        <w:ind w:left="644"/>
        <w:jc w:val="left"/>
        <w:rPr>
          <w:rFonts w:cs="Times New Roman"/>
          <w:szCs w:val="24"/>
        </w:rPr>
      </w:pPr>
    </w:p>
    <w:p w14:paraId="0B8378E6" w14:textId="29C97F81" w:rsidR="002B04E7" w:rsidRPr="00B918F1" w:rsidRDefault="002B04E7" w:rsidP="002B04E7">
      <w:pPr>
        <w:pStyle w:val="Prrafodelista"/>
        <w:numPr>
          <w:ilvl w:val="0"/>
          <w:numId w:val="15"/>
        </w:numPr>
        <w:spacing w:after="160"/>
        <w:jc w:val="left"/>
        <w:rPr>
          <w:rFonts w:cs="Times New Roman"/>
          <w:szCs w:val="24"/>
        </w:rPr>
      </w:pPr>
      <w:r w:rsidRPr="00B918F1">
        <w:rPr>
          <w:rFonts w:cs="Times New Roman"/>
          <w:szCs w:val="24"/>
        </w:rPr>
        <w:t xml:space="preserve">Validación final: 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cs="Times New Roman"/>
            <w:szCs w:val="24"/>
          </w:rPr>
          <w:id w:val="1388843501"/>
          <w:citation/>
        </w:sdtPr>
        <w:sdtContent>
          <w:r w:rsidRPr="00B918F1">
            <w:rPr>
              <w:rFonts w:cs="Times New Roman"/>
              <w:szCs w:val="24"/>
            </w:rPr>
            <w:fldChar w:fldCharType="begin"/>
          </w:r>
          <w:r w:rsidRPr="00B918F1">
            <w:rPr>
              <w:rFonts w:cs="Times New Roman"/>
              <w:szCs w:val="24"/>
            </w:rPr>
            <w:instrText xml:space="preserve"> CITATION Cos03 \l 9226 </w:instrText>
          </w:r>
          <w:r w:rsidRPr="00B918F1">
            <w:rPr>
              <w:rFonts w:cs="Times New Roman"/>
              <w:szCs w:val="24"/>
            </w:rPr>
            <w:fldChar w:fldCharType="separate"/>
          </w:r>
          <w:r w:rsidR="00FC6457" w:rsidRPr="00FC6457">
            <w:rPr>
              <w:rFonts w:cs="Times New Roman"/>
              <w:noProof/>
              <w:szCs w:val="24"/>
            </w:rPr>
            <w:t>(Coss Bu, 2003)</w:t>
          </w:r>
          <w:r w:rsidRPr="00B918F1">
            <w:rPr>
              <w:rFonts w:cs="Times New Roman"/>
              <w:szCs w:val="24"/>
            </w:rPr>
            <w:fldChar w:fldCharType="end"/>
          </w:r>
        </w:sdtContent>
      </w:sdt>
      <w:r w:rsidRPr="00B918F1">
        <w:rPr>
          <w:rFonts w:cs="Times New Roman"/>
          <w:szCs w:val="24"/>
        </w:rPr>
        <w:t>.</w:t>
      </w:r>
    </w:p>
    <w:p w14:paraId="4DC1D949" w14:textId="77777777" w:rsidR="002B04E7" w:rsidRPr="00B918F1" w:rsidRDefault="002B04E7" w:rsidP="002B04E7">
      <w:pPr>
        <w:pStyle w:val="Prrafodelista"/>
        <w:ind w:left="644"/>
        <w:jc w:val="left"/>
        <w:rPr>
          <w:rFonts w:cs="Times New Roman"/>
          <w:szCs w:val="24"/>
        </w:rPr>
      </w:pPr>
    </w:p>
    <w:p w14:paraId="20B9952C" w14:textId="77777777" w:rsidR="002B04E7" w:rsidRPr="00B918F1" w:rsidRDefault="002B04E7" w:rsidP="002B04E7">
      <w:pPr>
        <w:pStyle w:val="Ttulo4"/>
        <w:rPr>
          <w:i/>
          <w:iCs w:val="0"/>
          <w:szCs w:val="24"/>
        </w:rPr>
      </w:pPr>
      <w:bookmarkStart w:id="57" w:name="_Toc56811428"/>
      <w:bookmarkStart w:id="58" w:name="_Toc115172942"/>
      <w:r w:rsidRPr="00B918F1">
        <w:rPr>
          <w:szCs w:val="24"/>
        </w:rPr>
        <w:t>Modelos de simulación</w:t>
      </w:r>
      <w:bookmarkEnd w:id="57"/>
      <w:bookmarkEnd w:id="58"/>
    </w:p>
    <w:p w14:paraId="0A9C6FB0" w14:textId="51A26F0F" w:rsidR="002B04E7" w:rsidRDefault="002B04E7" w:rsidP="002B04E7">
      <w:pPr>
        <w:pStyle w:val="PrrAPA"/>
      </w:pPr>
      <w:r w:rsidRPr="00B918F1">
        <w:t>Hay diversos modelos de simulación los cuales serán mencionados a continuación, pero nos centraremos más en el modelo Estocástico:</w:t>
      </w:r>
    </w:p>
    <w:p w14:paraId="5F8B647E" w14:textId="77777777" w:rsidR="00EC16E2" w:rsidRPr="00B918F1" w:rsidRDefault="00EC16E2" w:rsidP="002B04E7">
      <w:pPr>
        <w:pStyle w:val="PrrAPA"/>
      </w:pPr>
    </w:p>
    <w:p w14:paraId="2E7556FB" w14:textId="2D86501B" w:rsidR="002B04E7" w:rsidRDefault="002B04E7" w:rsidP="002B04E7">
      <w:pPr>
        <w:pStyle w:val="Prrafodelista"/>
        <w:numPr>
          <w:ilvl w:val="0"/>
          <w:numId w:val="16"/>
        </w:numPr>
        <w:spacing w:after="160"/>
        <w:jc w:val="left"/>
        <w:rPr>
          <w:rFonts w:cs="Times New Roman"/>
          <w:szCs w:val="24"/>
        </w:rPr>
      </w:pPr>
      <w:bookmarkStart w:id="59" w:name="_Toc115172943"/>
      <w:r w:rsidRPr="00B918F1">
        <w:rPr>
          <w:rStyle w:val="Ttulo4Car"/>
          <w:rFonts w:eastAsiaTheme="minorEastAsia"/>
          <w:szCs w:val="24"/>
        </w:rPr>
        <w:t>Estático:</w:t>
      </w:r>
      <w:bookmarkEnd w:id="59"/>
      <w:r w:rsidRPr="00B918F1">
        <w:rPr>
          <w:rFonts w:cs="Times New Roman"/>
          <w:szCs w:val="24"/>
        </w:rPr>
        <w:t xml:space="preserve"> </w:t>
      </w:r>
      <w:r>
        <w:rPr>
          <w:rStyle w:val="normaltextrun"/>
          <w:rFonts w:ascii="Cambria" w:hAnsi="Cambria"/>
          <w:color w:val="000000"/>
          <w:sz w:val="22"/>
        </w:rPr>
        <w:t>La simulación no depende del tiempo, por ejemplo, un sistema que se encuentra en un estado de equilibrio o reposo.</w:t>
      </w:r>
      <w:sdt>
        <w:sdtPr>
          <w:rPr>
            <w:rFonts w:cs="Times New Roman"/>
            <w:szCs w:val="24"/>
          </w:rPr>
          <w:id w:val="1036770193"/>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6A860BAE" w14:textId="77777777" w:rsidR="00EC16E2" w:rsidRPr="00B918F1" w:rsidRDefault="00EC16E2" w:rsidP="00EC16E2">
      <w:pPr>
        <w:pStyle w:val="Prrafodelista"/>
        <w:spacing w:after="160"/>
        <w:ind w:left="644"/>
        <w:jc w:val="left"/>
        <w:rPr>
          <w:rFonts w:cs="Times New Roman"/>
          <w:szCs w:val="24"/>
        </w:rPr>
      </w:pPr>
    </w:p>
    <w:p w14:paraId="66969CD2" w14:textId="2B617528" w:rsidR="002B04E7" w:rsidRPr="00B918F1" w:rsidRDefault="002B04E7" w:rsidP="002B04E7">
      <w:pPr>
        <w:pStyle w:val="Prrafodelista"/>
        <w:numPr>
          <w:ilvl w:val="0"/>
          <w:numId w:val="17"/>
        </w:numPr>
        <w:spacing w:after="160"/>
        <w:jc w:val="left"/>
        <w:rPr>
          <w:rFonts w:cs="Times New Roman"/>
          <w:szCs w:val="24"/>
        </w:rPr>
      </w:pPr>
      <w:bookmarkStart w:id="60" w:name="_Toc115172944"/>
      <w:r w:rsidRPr="00B918F1">
        <w:rPr>
          <w:rStyle w:val="Ttulo4Car"/>
          <w:rFonts w:eastAsiaTheme="minorEastAsia"/>
          <w:szCs w:val="24"/>
        </w:rPr>
        <w:t>Dinámico:</w:t>
      </w:r>
      <w:bookmarkEnd w:id="60"/>
      <w:r w:rsidRPr="00B918F1">
        <w:rPr>
          <w:rFonts w:cs="Times New Roman"/>
          <w:szCs w:val="24"/>
        </w:rPr>
        <w:t xml:space="preserve"> </w:t>
      </w:r>
      <w:r>
        <w:rPr>
          <w:rStyle w:val="normaltextrun"/>
          <w:rFonts w:ascii="Cambria" w:hAnsi="Cambria"/>
          <w:color w:val="000000"/>
          <w:sz w:val="22"/>
          <w:bdr w:val="none" w:sz="0" w:space="0" w:color="auto" w:frame="1"/>
        </w:rPr>
        <w:t xml:space="preserve">En contraparte a la simulación estática, el modelo dinámico depende del tiempo, sus procesos pueden variar respecto al tiempo que va transcurriendo, por ejemplo, un modelo que represente el incremento poblacional al cabo de n años. </w:t>
      </w:r>
      <w:sdt>
        <w:sdtPr>
          <w:rPr>
            <w:rFonts w:cs="Times New Roman"/>
            <w:szCs w:val="24"/>
          </w:rPr>
          <w:id w:val="1777825786"/>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3B0B02A0" w14:textId="7506035D" w:rsidR="002B04E7" w:rsidRDefault="002B04E7" w:rsidP="002B04E7">
      <w:pPr>
        <w:pStyle w:val="Prrafodelista"/>
        <w:numPr>
          <w:ilvl w:val="0"/>
          <w:numId w:val="17"/>
        </w:numPr>
        <w:spacing w:after="160"/>
        <w:jc w:val="left"/>
        <w:rPr>
          <w:rFonts w:cs="Times New Roman"/>
          <w:szCs w:val="24"/>
        </w:rPr>
      </w:pPr>
      <w:bookmarkStart w:id="61" w:name="_Toc115172945"/>
      <w:r w:rsidRPr="00B918F1">
        <w:rPr>
          <w:rStyle w:val="Ttulo4Car"/>
          <w:rFonts w:eastAsiaTheme="minorEastAsia"/>
          <w:szCs w:val="24"/>
        </w:rPr>
        <w:t>Determinístico:</w:t>
      </w:r>
      <w:bookmarkEnd w:id="61"/>
      <w:r w:rsidRPr="00B918F1">
        <w:rPr>
          <w:rStyle w:val="Ttulo4Car"/>
          <w:rFonts w:eastAsiaTheme="minorEastAsia"/>
          <w:szCs w:val="24"/>
        </w:rPr>
        <w:t xml:space="preserve"> </w:t>
      </w:r>
      <w:r>
        <w:rPr>
          <w:rStyle w:val="normaltextrun"/>
          <w:rFonts w:ascii="Cambria" w:hAnsi="Cambria"/>
          <w:color w:val="000000"/>
          <w:sz w:val="22"/>
        </w:rPr>
        <w:t>Su ejecución será siempre igual, el valor de su resultado será el un resultado ya esperado debido a las condiciones iniciales, por lo tanto, no tiene ninguna variable o proceso al azar, por ejemplo, el uso de un dispositivo programado para realizar una tarea determinada al momento de que el usuario oprima un botón.</w:t>
      </w:r>
      <w:r w:rsidRPr="00B918F1">
        <w:rPr>
          <w:rFonts w:cs="Times New Roman"/>
          <w:szCs w:val="24"/>
        </w:rPr>
        <w:t xml:space="preserve"> </w:t>
      </w:r>
      <w:sdt>
        <w:sdtPr>
          <w:rPr>
            <w:rFonts w:cs="Times New Roman"/>
            <w:szCs w:val="24"/>
          </w:rPr>
          <w:id w:val="706451098"/>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39DA3059" w14:textId="77777777" w:rsidR="00EC16E2" w:rsidRPr="00B918F1" w:rsidRDefault="00EC16E2" w:rsidP="00EC16E2">
      <w:pPr>
        <w:pStyle w:val="Prrafodelista"/>
        <w:spacing w:after="160"/>
        <w:ind w:left="644"/>
        <w:jc w:val="left"/>
        <w:rPr>
          <w:rFonts w:cs="Times New Roman"/>
          <w:szCs w:val="24"/>
        </w:rPr>
      </w:pPr>
    </w:p>
    <w:p w14:paraId="2BF9E877" w14:textId="38319051" w:rsidR="00EC16E2" w:rsidRDefault="002B04E7" w:rsidP="00EC16E2">
      <w:pPr>
        <w:pStyle w:val="Prrafodelista"/>
        <w:numPr>
          <w:ilvl w:val="0"/>
          <w:numId w:val="17"/>
        </w:numPr>
        <w:spacing w:after="160"/>
        <w:jc w:val="left"/>
        <w:rPr>
          <w:rFonts w:cs="Times New Roman"/>
          <w:szCs w:val="24"/>
        </w:rPr>
      </w:pPr>
      <w:bookmarkStart w:id="62" w:name="_Toc115172946"/>
      <w:r w:rsidRPr="00B918F1">
        <w:rPr>
          <w:rStyle w:val="Ttulo4Car"/>
          <w:rFonts w:eastAsiaTheme="minorEastAsia"/>
          <w:szCs w:val="24"/>
        </w:rPr>
        <w:t>Estocástico:</w:t>
      </w:r>
      <w:bookmarkEnd w:id="62"/>
      <w:r w:rsidRPr="00B918F1">
        <w:rPr>
          <w:rFonts w:cs="Times New Roman"/>
          <w:szCs w:val="24"/>
        </w:rPr>
        <w:t xml:space="preserve"> </w:t>
      </w:r>
      <w:r>
        <w:rPr>
          <w:rFonts w:cs="Times New Roman"/>
          <w:szCs w:val="24"/>
        </w:rPr>
        <w:t>A diferencia del modelo determinístico, los procesos estocásticos c</w:t>
      </w:r>
      <w:r w:rsidRPr="00B918F1">
        <w:rPr>
          <w:rFonts w:cs="Times New Roman"/>
          <w:szCs w:val="24"/>
        </w:rPr>
        <w:t>ontiene</w:t>
      </w:r>
      <w:r>
        <w:rPr>
          <w:rFonts w:cs="Times New Roman"/>
          <w:szCs w:val="24"/>
        </w:rPr>
        <w:t>n</w:t>
      </w:r>
      <w:r w:rsidRPr="00B918F1">
        <w:rPr>
          <w:rFonts w:cs="Times New Roman"/>
          <w:szCs w:val="24"/>
        </w:rPr>
        <w:t xml:space="preserve"> variables o procesos al azar </w:t>
      </w:r>
      <w:r>
        <w:rPr>
          <w:rFonts w:cs="Times New Roman"/>
          <w:szCs w:val="24"/>
        </w:rPr>
        <w:t xml:space="preserve">que </w:t>
      </w:r>
      <w:r w:rsidRPr="00B918F1">
        <w:rPr>
          <w:rFonts w:cs="Times New Roman"/>
          <w:szCs w:val="24"/>
        </w:rPr>
        <w:t>cual puede variar el resultado de la simulación</w:t>
      </w:r>
      <w:r>
        <w:rPr>
          <w:rFonts w:cs="Times New Roman"/>
          <w:szCs w:val="24"/>
        </w:rPr>
        <w:t xml:space="preserve">, de esta manera funciona todo en la vida real, por ejemplo, un modelo que permita predecir el </w:t>
      </w:r>
      <w:r>
        <w:rPr>
          <w:rFonts w:cs="Times New Roman"/>
          <w:szCs w:val="24"/>
        </w:rPr>
        <w:lastRenderedPageBreak/>
        <w:t>tiempo que puede tardar en realizarse una transacción bancaria, en la mayoría de veces es posible calcular un tiempo promedio pero su vez hay factores que pueden afectar la velocidad en la que se realiza la transacción, uno de estos factores es el tráfico en la red afectado por la cantidad de usuarios que está realizando una transferencia al mismo tiempo.</w:t>
      </w:r>
      <w:r w:rsidRPr="00B918F1">
        <w:rPr>
          <w:rFonts w:cs="Times New Roman"/>
          <w:szCs w:val="24"/>
        </w:rPr>
        <w:t xml:space="preserve"> </w:t>
      </w:r>
      <w:sdt>
        <w:sdtPr>
          <w:rPr>
            <w:rFonts w:cs="Times New Roman"/>
            <w:szCs w:val="24"/>
          </w:rPr>
          <w:id w:val="-1653667051"/>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57D9DED3" w14:textId="77777777" w:rsidR="00EC16E2" w:rsidRPr="00EC16E2" w:rsidRDefault="00EC16E2" w:rsidP="00EC16E2">
      <w:pPr>
        <w:spacing w:after="160"/>
        <w:jc w:val="left"/>
        <w:rPr>
          <w:rFonts w:cs="Times New Roman"/>
          <w:szCs w:val="24"/>
        </w:rPr>
      </w:pPr>
    </w:p>
    <w:p w14:paraId="67344339" w14:textId="6B7F71FA" w:rsidR="002B04E7" w:rsidRDefault="002B04E7" w:rsidP="002B04E7">
      <w:pPr>
        <w:pStyle w:val="Prrafodelista"/>
        <w:numPr>
          <w:ilvl w:val="0"/>
          <w:numId w:val="17"/>
        </w:numPr>
        <w:spacing w:after="160"/>
        <w:jc w:val="left"/>
        <w:rPr>
          <w:rFonts w:cs="Times New Roman"/>
          <w:szCs w:val="24"/>
        </w:rPr>
      </w:pPr>
      <w:bookmarkStart w:id="63" w:name="_Toc115172947"/>
      <w:r w:rsidRPr="00B918F1">
        <w:rPr>
          <w:rStyle w:val="Ttulo4Car"/>
          <w:rFonts w:eastAsiaTheme="minorEastAsia"/>
          <w:szCs w:val="24"/>
        </w:rPr>
        <w:t>Discreto:</w:t>
      </w:r>
      <w:bookmarkEnd w:id="63"/>
      <w:r w:rsidRPr="00B918F1">
        <w:rPr>
          <w:rFonts w:cs="Times New Roman"/>
          <w:szCs w:val="24"/>
        </w:rPr>
        <w:t xml:space="preserve"> Varía dependiendo de sucesos que ocurran en la simulación del modelo </w:t>
      </w:r>
      <w:r>
        <w:rPr>
          <w:rFonts w:cs="Times New Roman"/>
          <w:szCs w:val="24"/>
        </w:rPr>
        <w:t xml:space="preserve">y en un tiempo determinado, por ejemplo, en una sala de urgencias los pacientes son remitidos a diferentes especialistas y tratamientos según la incidencia que hayan sufrido, por lo que el tiempo y otros factores son alterados con respecto a el tipo de atención que dicho paciente requiera. </w:t>
      </w:r>
      <w:sdt>
        <w:sdtPr>
          <w:rPr>
            <w:rFonts w:cs="Times New Roman"/>
            <w:szCs w:val="24"/>
          </w:rPr>
          <w:id w:val="-175120535"/>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2AA5C892" w14:textId="77777777" w:rsidR="00EC16E2" w:rsidRPr="00EC16E2" w:rsidRDefault="00EC16E2" w:rsidP="00EC16E2">
      <w:pPr>
        <w:spacing w:after="160"/>
        <w:jc w:val="left"/>
        <w:rPr>
          <w:rFonts w:cs="Times New Roman"/>
          <w:szCs w:val="24"/>
        </w:rPr>
      </w:pPr>
    </w:p>
    <w:p w14:paraId="5B03C669" w14:textId="77777777" w:rsidR="002B04E7" w:rsidRPr="00B918F1" w:rsidRDefault="002B04E7" w:rsidP="002B04E7">
      <w:pPr>
        <w:pStyle w:val="Prrafodelista"/>
        <w:numPr>
          <w:ilvl w:val="0"/>
          <w:numId w:val="17"/>
        </w:numPr>
        <w:spacing w:after="160"/>
        <w:jc w:val="left"/>
        <w:rPr>
          <w:rFonts w:cs="Times New Roman"/>
          <w:szCs w:val="24"/>
        </w:rPr>
      </w:pPr>
      <w:bookmarkStart w:id="64" w:name="_Toc115172948"/>
      <w:r w:rsidRPr="00B918F1">
        <w:rPr>
          <w:rStyle w:val="Ttulo4Car"/>
          <w:rFonts w:eastAsiaTheme="minorEastAsia"/>
          <w:szCs w:val="24"/>
        </w:rPr>
        <w:t>Continuo:</w:t>
      </w:r>
      <w:bookmarkEnd w:id="64"/>
      <w:r w:rsidRPr="00B918F1">
        <w:rPr>
          <w:rFonts w:cs="Times New Roman"/>
          <w:szCs w:val="24"/>
        </w:rPr>
        <w:t xml:space="preserve"> Tiene un rango de tiempo el cual es previamente establecido. Sin importar los sucesos que ocurran seguirá ejecutándose</w:t>
      </w:r>
      <w:r>
        <w:rPr>
          <w:rFonts w:cs="Times New Roman"/>
          <w:szCs w:val="24"/>
        </w:rPr>
        <w:t xml:space="preserve"> y sus variables estarán cambiando en cualquier momento, por ejemplo, al comprar productos en internet, la compra será realizada según la disponibilidad del producto, ya que este puede ser vendido por completo a otro cliente en cualquier momento</w:t>
      </w:r>
      <w:r w:rsidRPr="00B918F1">
        <w:rPr>
          <w:rFonts w:cs="Times New Roman"/>
          <w:szCs w:val="24"/>
        </w:rPr>
        <w:t>.</w:t>
      </w:r>
    </w:p>
    <w:p w14:paraId="3ADF88C8" w14:textId="0701DD87" w:rsidR="002B04E7" w:rsidRPr="00B918F1" w:rsidRDefault="002B04E7" w:rsidP="002B04E7">
      <w:pPr>
        <w:pStyle w:val="Prrafodelista"/>
        <w:numPr>
          <w:ilvl w:val="0"/>
          <w:numId w:val="17"/>
        </w:numPr>
        <w:spacing w:after="160"/>
        <w:jc w:val="left"/>
        <w:rPr>
          <w:rFonts w:cs="Times New Roman"/>
          <w:szCs w:val="24"/>
        </w:rPr>
      </w:pPr>
      <w:bookmarkStart w:id="65" w:name="_Toc115172949"/>
      <w:r w:rsidRPr="00B918F1">
        <w:rPr>
          <w:rStyle w:val="Ttulo4Car"/>
          <w:rFonts w:eastAsiaTheme="minorEastAsia"/>
          <w:szCs w:val="24"/>
        </w:rPr>
        <w:t>Físicos:</w:t>
      </w:r>
      <w:bookmarkEnd w:id="65"/>
      <w:r w:rsidRPr="00B918F1">
        <w:rPr>
          <w:rFonts w:cs="Times New Roman"/>
          <w:szCs w:val="24"/>
        </w:rPr>
        <w:t xml:space="preserve"> Se basan en eventos físicos o fenómenos que ocurren y no son posibles de controlar y estudiar</w:t>
      </w:r>
      <w:r>
        <w:rPr>
          <w:rFonts w:cs="Times New Roman"/>
          <w:szCs w:val="24"/>
        </w:rPr>
        <w:t>, por ejemplo, el cambio climático en una región de Colombia</w:t>
      </w:r>
      <w:r w:rsidRPr="00B918F1">
        <w:rPr>
          <w:rFonts w:cs="Times New Roman"/>
          <w:szCs w:val="24"/>
        </w:rPr>
        <w:t xml:space="preserve"> </w:t>
      </w:r>
      <w:sdt>
        <w:sdtPr>
          <w:rPr>
            <w:rFonts w:cs="Times New Roman"/>
            <w:szCs w:val="24"/>
          </w:rPr>
          <w:id w:val="1104693179"/>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2C8F23F2" w14:textId="77777777" w:rsidR="002B04E7" w:rsidRPr="00B918F1" w:rsidRDefault="002B04E7" w:rsidP="002B04E7">
      <w:pPr>
        <w:pStyle w:val="Prrafodelista"/>
        <w:ind w:left="644"/>
        <w:jc w:val="left"/>
        <w:rPr>
          <w:rFonts w:cs="Times New Roman"/>
          <w:szCs w:val="24"/>
        </w:rPr>
      </w:pPr>
    </w:p>
    <w:p w14:paraId="0A62B2BD" w14:textId="77777777" w:rsidR="002B04E7" w:rsidRPr="00B918F1" w:rsidRDefault="002B04E7" w:rsidP="002B04E7">
      <w:pPr>
        <w:pStyle w:val="Ttulo4"/>
        <w:rPr>
          <w:rStyle w:val="Hipervnculo"/>
          <w:i/>
          <w:iCs w:val="0"/>
          <w:szCs w:val="24"/>
        </w:rPr>
      </w:pPr>
      <w:bookmarkStart w:id="66" w:name="_Toc56811429"/>
      <w:bookmarkStart w:id="67" w:name="_Toc115172950"/>
      <w:r w:rsidRPr="00B918F1">
        <w:rPr>
          <w:szCs w:val="24"/>
        </w:rPr>
        <w:t>Procesos estocásticos</w:t>
      </w:r>
      <w:bookmarkEnd w:id="66"/>
      <w:bookmarkEnd w:id="67"/>
      <w:r w:rsidRPr="00B918F1">
        <w:rPr>
          <w:szCs w:val="24"/>
        </w:rPr>
        <w:t xml:space="preserve"> </w:t>
      </w:r>
    </w:p>
    <w:p w14:paraId="076FBC81" w14:textId="41EDCC1F" w:rsidR="002B04E7" w:rsidRPr="00B918F1" w:rsidRDefault="002B04E7" w:rsidP="002B04E7">
      <w:pPr>
        <w:pStyle w:val="PrrAPA"/>
        <w:rPr>
          <w:rStyle w:val="Hipervnculo"/>
        </w:rPr>
      </w:pPr>
      <w:r w:rsidRPr="002852D1">
        <w:rPr>
          <w:rStyle w:val="PrrAPACar"/>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PrrAPACar"/>
          </w:rPr>
          <w:id w:val="-702945566"/>
          <w:citation/>
        </w:sdtPr>
        <w:sdtContent>
          <w:r w:rsidRPr="002852D1">
            <w:rPr>
              <w:rStyle w:val="PrrAPACar"/>
            </w:rPr>
            <w:fldChar w:fldCharType="begin"/>
          </w:r>
          <w:r w:rsidRPr="002852D1">
            <w:rPr>
              <w:rStyle w:val="PrrAPACar"/>
            </w:rPr>
            <w:instrText xml:space="preserve"> CITATION Myr91 \l 9226 </w:instrText>
          </w:r>
          <w:r w:rsidRPr="002852D1">
            <w:rPr>
              <w:rStyle w:val="PrrAPACar"/>
            </w:rPr>
            <w:fldChar w:fldCharType="separate"/>
          </w:r>
          <w:r w:rsidR="00FC6457">
            <w:rPr>
              <w:rStyle w:val="PrrAPACar"/>
              <w:noProof/>
            </w:rPr>
            <w:t xml:space="preserve"> </w:t>
          </w:r>
          <w:r w:rsidR="00FC6457">
            <w:rPr>
              <w:noProof/>
            </w:rPr>
            <w:t>(Myriam Muñoz de ózak, 1991)</w:t>
          </w:r>
          <w:r w:rsidRPr="002852D1">
            <w:rPr>
              <w:rStyle w:val="PrrAPACar"/>
            </w:rPr>
            <w:fldChar w:fldCharType="end"/>
          </w:r>
        </w:sdtContent>
      </w:sdt>
      <w:r w:rsidRPr="00B918F1">
        <w:rPr>
          <w:rStyle w:val="Hipervnculo"/>
        </w:rPr>
        <w:t>.</w:t>
      </w:r>
    </w:p>
    <w:p w14:paraId="649F4B0C" w14:textId="77777777" w:rsidR="002B04E7" w:rsidRPr="00B918F1" w:rsidRDefault="002B04E7" w:rsidP="002B04E7">
      <w:pPr>
        <w:rPr>
          <w:rStyle w:val="Hipervnculo"/>
        </w:rPr>
      </w:pPr>
    </w:p>
    <w:p w14:paraId="4E0EEF50" w14:textId="59BC0D12" w:rsidR="002B04E7" w:rsidRPr="002852D1" w:rsidRDefault="002B04E7" w:rsidP="002B04E7">
      <w:pPr>
        <w:pStyle w:val="PrrAPA"/>
        <w:rPr>
          <w:rStyle w:val="Hipervnculo"/>
          <w:color w:val="auto"/>
          <w:u w:val="none"/>
        </w:rPr>
      </w:pPr>
      <w:r w:rsidRPr="002852D1">
        <w:rPr>
          <w:rStyle w:val="Hipervnculo"/>
          <w:color w:val="auto"/>
          <w:u w:val="none"/>
        </w:rPr>
        <w:t xml:space="preserve">Las variables aleatorias que dependen del tiempo son aquellos fenómenos que evoluciona al azar a lo largo del tiempo, el tiempo tomará diferentes valores en dicho conjunto donde la </w:t>
      </w:r>
      <w:r w:rsidRPr="002852D1">
        <w:rPr>
          <w:rStyle w:val="Hipervnculo"/>
          <w:color w:val="auto"/>
          <w:u w:val="none"/>
        </w:rPr>
        <w:lastRenderedPageBreak/>
        <w:t>colección de variables aleatorias se verá afectadas por esto tomando diferentes valores según T</w:t>
      </w:r>
      <w:sdt>
        <w:sdtPr>
          <w:rPr>
            <w:rStyle w:val="Hipervnculo"/>
            <w:color w:val="auto"/>
            <w:u w:val="none"/>
          </w:rPr>
          <w:id w:val="2095741451"/>
          <w:citation/>
        </w:sdtPr>
        <w:sdtContent>
          <w:r w:rsidRPr="002852D1">
            <w:rPr>
              <w:rStyle w:val="Hipervnculo"/>
              <w:color w:val="auto"/>
              <w:u w:val="none"/>
            </w:rPr>
            <w:fldChar w:fldCharType="begin"/>
          </w:r>
          <w:r w:rsidRPr="002852D1">
            <w:rPr>
              <w:rStyle w:val="Hipervnculo"/>
              <w:color w:val="auto"/>
              <w:u w:val="none"/>
            </w:rPr>
            <w:instrText xml:space="preserve"> CITATION Myr91 \l 9226 </w:instrText>
          </w:r>
          <w:r w:rsidRPr="002852D1">
            <w:rPr>
              <w:rStyle w:val="Hipervnculo"/>
              <w:color w:val="auto"/>
              <w:u w:val="none"/>
            </w:rPr>
            <w:fldChar w:fldCharType="separate"/>
          </w:r>
          <w:r w:rsidR="00FC6457">
            <w:rPr>
              <w:rStyle w:val="Hipervnculo"/>
              <w:noProof/>
              <w:color w:val="auto"/>
              <w:u w:val="none"/>
            </w:rPr>
            <w:t xml:space="preserve"> </w:t>
          </w:r>
          <w:r w:rsidR="00FC6457">
            <w:rPr>
              <w:noProof/>
            </w:rPr>
            <w:t>(Myriam Muñoz de ózak, 1991)</w:t>
          </w:r>
          <w:r w:rsidRPr="002852D1">
            <w:rPr>
              <w:rStyle w:val="Hipervnculo"/>
              <w:color w:val="auto"/>
              <w:u w:val="none"/>
            </w:rPr>
            <w:fldChar w:fldCharType="end"/>
          </w:r>
        </w:sdtContent>
      </w:sdt>
      <w:r w:rsidRPr="002852D1">
        <w:rPr>
          <w:rStyle w:val="Hipervnculo"/>
          <w:color w:val="auto"/>
          <w:u w:val="none"/>
        </w:rPr>
        <w:t>.</w:t>
      </w:r>
    </w:p>
    <w:p w14:paraId="2DFFB5BE" w14:textId="77777777" w:rsidR="002B04E7" w:rsidRPr="00B918F1" w:rsidRDefault="002B04E7" w:rsidP="002B04E7">
      <w:pPr>
        <w:rPr>
          <w:rStyle w:val="Hipervnculo"/>
        </w:rPr>
      </w:pPr>
    </w:p>
    <w:p w14:paraId="45EC0028" w14:textId="355D666D" w:rsidR="002B04E7" w:rsidRPr="002852D1" w:rsidRDefault="002B04E7" w:rsidP="002B04E7">
      <w:pPr>
        <w:pStyle w:val="PrrAPA"/>
        <w:rPr>
          <w:rStyle w:val="Hipervnculo"/>
          <w:color w:val="auto"/>
          <w:u w:val="none"/>
        </w:rPr>
      </w:pPr>
      <w:r w:rsidRPr="002852D1">
        <w:rPr>
          <w:rStyle w:val="Hipervnculo"/>
          <w:color w:val="auto"/>
          <w:u w:val="none"/>
        </w:rPr>
        <w:t>El conjunto de variables que dependen de otra variable son aquellos que su evolución no dependen del tiempo sino de otro fenómeno</w:t>
      </w:r>
      <w:sdt>
        <w:sdtPr>
          <w:rPr>
            <w:rStyle w:val="Hipervnculo"/>
            <w:color w:val="auto"/>
            <w:u w:val="none"/>
          </w:rPr>
          <w:id w:val="1192269474"/>
          <w:citation/>
        </w:sdtPr>
        <w:sdtContent>
          <w:r w:rsidRPr="002852D1">
            <w:rPr>
              <w:rStyle w:val="Hipervnculo"/>
              <w:color w:val="auto"/>
              <w:u w:val="none"/>
            </w:rPr>
            <w:fldChar w:fldCharType="begin"/>
          </w:r>
          <w:r w:rsidRPr="002852D1">
            <w:rPr>
              <w:rStyle w:val="Hipervnculo"/>
              <w:color w:val="auto"/>
              <w:u w:val="none"/>
            </w:rPr>
            <w:instrText xml:space="preserve"> CITATION Myr91 \l 9226 </w:instrText>
          </w:r>
          <w:r w:rsidRPr="002852D1">
            <w:rPr>
              <w:rStyle w:val="Hipervnculo"/>
              <w:color w:val="auto"/>
              <w:u w:val="none"/>
            </w:rPr>
            <w:fldChar w:fldCharType="separate"/>
          </w:r>
          <w:r w:rsidR="00FC6457">
            <w:rPr>
              <w:rStyle w:val="Hipervnculo"/>
              <w:noProof/>
              <w:color w:val="auto"/>
              <w:u w:val="none"/>
            </w:rPr>
            <w:t xml:space="preserve"> </w:t>
          </w:r>
          <w:r w:rsidR="00FC6457">
            <w:rPr>
              <w:noProof/>
            </w:rPr>
            <w:t>(Myriam Muñoz de ózak, 1991)</w:t>
          </w:r>
          <w:r w:rsidRPr="002852D1">
            <w:rPr>
              <w:rStyle w:val="Hipervnculo"/>
              <w:color w:val="auto"/>
              <w:u w:val="none"/>
            </w:rPr>
            <w:fldChar w:fldCharType="end"/>
          </w:r>
        </w:sdtContent>
      </w:sdt>
      <w:r w:rsidRPr="002852D1">
        <w:rPr>
          <w:rStyle w:val="Hipervnculo"/>
          <w:color w:val="auto"/>
          <w:u w:val="none"/>
        </w:rPr>
        <w:t>, estas variables pueden tomar valores directamente proporcionales a este fenómeno no perteneciente al conjunto dicho anteriormente es decir que los valores de las variables aumentaran si el valor del fenómeno aumenta  y disminuirá si este disminuye, por otro lado las variables aleatorias que son indirectamente proporcionales al fenómeno harán todo lo contrario si el valor del fenómeno aumenta, el valor de las variables disminuirá y si este disminuye las variables aumentaran.</w:t>
      </w:r>
    </w:p>
    <w:p w14:paraId="09CED8F9" w14:textId="77777777" w:rsidR="002B04E7" w:rsidRPr="00B918F1" w:rsidRDefault="002B04E7" w:rsidP="002B04E7">
      <w:pPr>
        <w:rPr>
          <w:rStyle w:val="Hipervnculo"/>
        </w:rPr>
      </w:pPr>
    </w:p>
    <w:p w14:paraId="5F668526" w14:textId="77777777" w:rsidR="002B04E7" w:rsidRPr="00B918F1" w:rsidRDefault="002B04E7" w:rsidP="002B04E7">
      <w:pPr>
        <w:pStyle w:val="Ttulo4"/>
        <w:rPr>
          <w:i/>
          <w:iCs w:val="0"/>
          <w:szCs w:val="24"/>
        </w:rPr>
      </w:pPr>
      <w:bookmarkStart w:id="68" w:name="_Toc56811430"/>
      <w:bookmarkStart w:id="69" w:name="_Toc115172951"/>
      <w:r w:rsidRPr="00B918F1">
        <w:rPr>
          <w:szCs w:val="24"/>
        </w:rPr>
        <w:t>Variables aleatorias</w:t>
      </w:r>
      <w:bookmarkEnd w:id="68"/>
      <w:bookmarkEnd w:id="69"/>
    </w:p>
    <w:p w14:paraId="7B0EE196" w14:textId="33AACE74" w:rsidR="002B04E7" w:rsidRPr="00B918F1" w:rsidRDefault="002B04E7" w:rsidP="002B04E7">
      <w:pPr>
        <w:pStyle w:val="PrrAPA"/>
      </w:pPr>
      <w:r w:rsidRPr="00B918F1">
        <w:t>Las variables aleatorias son parte fundamental de una simulación, ya que los sistemas requieren diferentes tipos de datos no siempre serán los mismos para ejecutar un evento simulado, por esta razón es de vital importancia crear variables aleatorias ya que necesitamos que la simulación sea lo más apegado posible a la realidad</w:t>
      </w:r>
      <w:sdt>
        <w:sdtPr>
          <w:id w:val="611943378"/>
          <w:citation/>
        </w:sdtPr>
        <w:sdtContent>
          <w:r w:rsidRPr="00B918F1">
            <w:fldChar w:fldCharType="begin"/>
          </w:r>
          <w:r w:rsidRPr="00B918F1">
            <w:instrText xml:space="preserve"> CITATION Edu13 \l 9226 </w:instrText>
          </w:r>
          <w:r w:rsidRPr="00B918F1">
            <w:fldChar w:fldCharType="separate"/>
          </w:r>
          <w:r w:rsidR="00FC6457">
            <w:rPr>
              <w:noProof/>
            </w:rPr>
            <w:t xml:space="preserve"> (Eduardo García Dunna, 2013)</w:t>
          </w:r>
          <w:r w:rsidRPr="00B918F1">
            <w:fldChar w:fldCharType="end"/>
          </w:r>
        </w:sdtContent>
      </w:sdt>
      <w:r w:rsidRPr="00B918F1">
        <w:t>.</w:t>
      </w:r>
    </w:p>
    <w:p w14:paraId="04F12F15" w14:textId="77777777" w:rsidR="002B04E7" w:rsidRPr="00B918F1" w:rsidRDefault="002B04E7" w:rsidP="002B04E7"/>
    <w:p w14:paraId="33A7E836" w14:textId="75833E67" w:rsidR="002B04E7" w:rsidRPr="00B918F1" w:rsidRDefault="002B04E7" w:rsidP="002B04E7">
      <w:pPr>
        <w:pStyle w:val="PrrAPA"/>
      </w:pPr>
      <w:r w:rsidRPr="00B918F1">
        <w:t>El modelo que se quiere construir debe estar compuesto de variables aleatorias que interactúen entre sí, para asemejarlo a la realidad</w:t>
      </w:r>
      <w:sdt>
        <w:sdtPr>
          <w:id w:val="-1758281362"/>
          <w:citation/>
        </w:sdtPr>
        <w:sdtContent>
          <w:r w:rsidRPr="00B918F1">
            <w:fldChar w:fldCharType="begin"/>
          </w:r>
          <w:r w:rsidRPr="00B918F1">
            <w:instrText xml:space="preserve"> CITATION Edu13 \l 9226 </w:instrText>
          </w:r>
          <w:r w:rsidRPr="00B918F1">
            <w:fldChar w:fldCharType="separate"/>
          </w:r>
          <w:r w:rsidR="00FC6457">
            <w:rPr>
              <w:noProof/>
            </w:rPr>
            <w:t xml:space="preserve"> (Eduardo García Dunna, 2013)</w:t>
          </w:r>
          <w:r w:rsidRPr="00B918F1">
            <w:fldChar w:fldCharType="end"/>
          </w:r>
        </w:sdtContent>
      </w:sdt>
      <w:r w:rsidRPr="00B918F1">
        <w:t>. Una variable aleatoria es una representación de un suceso o un numero de una parte del evento que se está intentando emular, es decir que un suceso en el sistema puede variar en ese mismo proceso u otro proceso independiente, por ejemplo, si se quiere emular un sensor de temperatura, una de las variables aleatorias será la temperatura ya que esta puede cambiar con el paso del tiempo o ser diferente en otra prueba del simulador</w:t>
      </w:r>
      <w:sdt>
        <w:sdtPr>
          <w:id w:val="209309786"/>
          <w:citation/>
        </w:sdtPr>
        <w:sdtContent>
          <w:r w:rsidRPr="00B918F1">
            <w:fldChar w:fldCharType="begin"/>
          </w:r>
          <w:r w:rsidRPr="00B918F1">
            <w:instrText xml:space="preserve"> CITATION Edu13 \l 9226 </w:instrText>
          </w:r>
          <w:r w:rsidRPr="00B918F1">
            <w:fldChar w:fldCharType="separate"/>
          </w:r>
          <w:r w:rsidR="00FC6457">
            <w:rPr>
              <w:noProof/>
            </w:rPr>
            <w:t xml:space="preserve"> (Eduardo García Dunna, 2013)</w:t>
          </w:r>
          <w:r w:rsidRPr="00B918F1">
            <w:fldChar w:fldCharType="end"/>
          </w:r>
        </w:sdtContent>
      </w:sdt>
      <w:r w:rsidRPr="00B918F1">
        <w:t>.</w:t>
      </w:r>
    </w:p>
    <w:p w14:paraId="4B842034" w14:textId="77777777" w:rsidR="002B04E7" w:rsidRPr="00B918F1" w:rsidRDefault="002B04E7" w:rsidP="002B04E7">
      <w:pPr>
        <w:pStyle w:val="PrrAPA"/>
      </w:pPr>
    </w:p>
    <w:p w14:paraId="26D45AC3" w14:textId="00C346F5" w:rsidR="002B04E7" w:rsidRPr="00B918F1" w:rsidRDefault="002B04E7" w:rsidP="002B04E7">
      <w:pPr>
        <w:pStyle w:val="PrrAPA"/>
      </w:pPr>
      <w:r w:rsidRPr="00B918F1">
        <w:t>Existen dos tipos de variables aleatorias, la primera es la variable aleatoria discreta, la cual se caracteriza por ser de solo números enteros es decir no puede tomar valores como 10,97 u otro tipo de número que no es un entero</w:t>
      </w:r>
      <w:sdt>
        <w:sdtPr>
          <w:id w:val="-815269971"/>
          <w:citation/>
        </w:sdtPr>
        <w:sdtContent>
          <w:r w:rsidRPr="00B918F1">
            <w:fldChar w:fldCharType="begin"/>
          </w:r>
          <w:r w:rsidRPr="00B918F1">
            <w:instrText xml:space="preserve"> CITATION Edu13 \l 9226 </w:instrText>
          </w:r>
          <w:r w:rsidRPr="00B918F1">
            <w:fldChar w:fldCharType="separate"/>
          </w:r>
          <w:r w:rsidR="00FC6457">
            <w:rPr>
              <w:noProof/>
            </w:rPr>
            <w:t xml:space="preserve"> (Eduardo García Dunna, 2013)</w:t>
          </w:r>
          <w:r w:rsidRPr="00B918F1">
            <w:fldChar w:fldCharType="end"/>
          </w:r>
        </w:sdtContent>
      </w:sdt>
      <w:r w:rsidRPr="00B918F1">
        <w:t xml:space="preserve">, por otra parte la variable aleatoria continua es más caracterizada por su uso para las mediciones en este caso si puede contener valores decimales, retomando el ejemplo del medidor de temperatura podemos decir que </w:t>
      </w:r>
      <w:r w:rsidRPr="00B918F1">
        <w:lastRenderedPageBreak/>
        <w:t>esta simulación consta de variable aleatoria continua ya que la temperatura es una medida y puede tener parte decimal</w:t>
      </w:r>
      <w:sdt>
        <w:sdtPr>
          <w:id w:val="1212387436"/>
          <w:citation/>
        </w:sdtPr>
        <w:sdtContent>
          <w:r w:rsidRPr="00B918F1">
            <w:fldChar w:fldCharType="begin"/>
          </w:r>
          <w:r w:rsidRPr="00B918F1">
            <w:instrText xml:space="preserve"> CITATION Edu13 \l 9226 </w:instrText>
          </w:r>
          <w:r w:rsidRPr="00B918F1">
            <w:fldChar w:fldCharType="separate"/>
          </w:r>
          <w:r w:rsidR="00FC6457">
            <w:rPr>
              <w:noProof/>
            </w:rPr>
            <w:t xml:space="preserve"> (Eduardo García Dunna, 2013)</w:t>
          </w:r>
          <w:r w:rsidRPr="00B918F1">
            <w:fldChar w:fldCharType="end"/>
          </w:r>
        </w:sdtContent>
      </w:sdt>
      <w:r w:rsidRPr="00B918F1">
        <w:t xml:space="preserve">. </w:t>
      </w:r>
    </w:p>
    <w:p w14:paraId="3BAAA596" w14:textId="77777777" w:rsidR="002B04E7" w:rsidRPr="00B918F1" w:rsidRDefault="002B04E7" w:rsidP="002B04E7"/>
    <w:p w14:paraId="1C9F2E8E" w14:textId="77777777" w:rsidR="002B04E7" w:rsidRPr="00B918F1" w:rsidRDefault="002B04E7" w:rsidP="002B04E7">
      <w:pPr>
        <w:pStyle w:val="Ttulo4"/>
        <w:rPr>
          <w:i/>
          <w:iCs w:val="0"/>
          <w:szCs w:val="24"/>
        </w:rPr>
      </w:pPr>
      <w:bookmarkStart w:id="70" w:name="_Toc56811431"/>
      <w:bookmarkStart w:id="71" w:name="_Toc115172952"/>
      <w:r w:rsidRPr="00B918F1">
        <w:rPr>
          <w:szCs w:val="24"/>
        </w:rPr>
        <w:t>Modelos probabilísticos</w:t>
      </w:r>
      <w:bookmarkEnd w:id="70"/>
      <w:bookmarkEnd w:id="71"/>
    </w:p>
    <w:p w14:paraId="21C9C6DE" w14:textId="36447BD8" w:rsidR="002B04E7" w:rsidRPr="00B918F1" w:rsidRDefault="002B04E7" w:rsidP="002B04E7">
      <w:pPr>
        <w:pStyle w:val="PrrAPA"/>
      </w:pPr>
      <w:r w:rsidRPr="00B918F1">
        <w:t>Cuando</w:t>
      </w:r>
      <w:r>
        <w:t xml:space="preserve"> se habla</w:t>
      </w:r>
      <w:r w:rsidRPr="00B918F1">
        <w:t xml:space="preserve"> de un modelo probabilístico </w:t>
      </w:r>
      <w:r>
        <w:t>se hace</w:t>
      </w:r>
      <w:r w:rsidRPr="00B918F1">
        <w:t xml:space="preserve"> ref</w:t>
      </w:r>
      <w:r>
        <w:t>erencia</w:t>
      </w:r>
      <w:r w:rsidRPr="00B918F1">
        <w:t xml:space="preserve"> a un conjunto de datos obtenidos por diversas repeticiones de un evento aleatorio usados para poder predecir el comportamiento de este evento con los mismos o diferentes datos para las futuras repeticiones de dicho evento</w:t>
      </w:r>
      <w:sdt>
        <w:sdtPr>
          <w:id w:val="-1732922552"/>
          <w:citation/>
        </w:sdtPr>
        <w:sdtContent>
          <w:r w:rsidRPr="00B918F1">
            <w:fldChar w:fldCharType="begin"/>
          </w:r>
          <w:r w:rsidRPr="00B918F1">
            <w:instrText xml:space="preserve">CITATION Leó00 \l 9226 </w:instrText>
          </w:r>
          <w:r w:rsidRPr="00B918F1">
            <w:fldChar w:fldCharType="separate"/>
          </w:r>
          <w:r w:rsidR="00FC6457">
            <w:rPr>
              <w:noProof/>
            </w:rPr>
            <w:t xml:space="preserve"> (Leónardo Darío Bello Parias, 2000)</w:t>
          </w:r>
          <w:r w:rsidRPr="00B918F1">
            <w:fldChar w:fldCharType="end"/>
          </w:r>
        </w:sdtContent>
      </w:sdt>
      <w:r w:rsidRPr="00B918F1">
        <w:t xml:space="preserve">, esta serie de repeticiones permiten asemejar el modelo que se está construyendo con datos aleatorios a un conjunto de datos de una población mayor, con esto se hace referencia a la simulación más acercada posible de un evento real mediante la prueba y repetición del modelo que se está simulando. </w:t>
      </w:r>
    </w:p>
    <w:p w14:paraId="54DEFED9" w14:textId="77777777" w:rsidR="002B04E7" w:rsidRPr="00B918F1" w:rsidRDefault="002B04E7" w:rsidP="002B04E7">
      <w:pPr>
        <w:pStyle w:val="PrrAPA"/>
      </w:pPr>
    </w:p>
    <w:p w14:paraId="09E3C09F" w14:textId="77777777" w:rsidR="002B04E7" w:rsidRPr="00B918F1" w:rsidRDefault="002B04E7" w:rsidP="002B04E7">
      <w:pPr>
        <w:pStyle w:val="PrrAPA"/>
      </w:pPr>
      <w:r w:rsidRPr="00B918F1">
        <w:t>Existen varios modelos probabilísticos para variables aleatorias:</w:t>
      </w:r>
    </w:p>
    <w:p w14:paraId="01615BEC" w14:textId="77777777" w:rsidR="002B04E7" w:rsidRPr="00B918F1" w:rsidRDefault="002B04E7" w:rsidP="002B04E7">
      <w:pPr>
        <w:pStyle w:val="Prrafodelista"/>
        <w:numPr>
          <w:ilvl w:val="0"/>
          <w:numId w:val="18"/>
        </w:numPr>
        <w:spacing w:after="160"/>
        <w:rPr>
          <w:rFonts w:cs="Times New Roman"/>
          <w:szCs w:val="24"/>
        </w:rPr>
      </w:pPr>
      <w:r w:rsidRPr="00B918F1">
        <w:rPr>
          <w:rFonts w:cs="Times New Roman"/>
          <w:szCs w:val="24"/>
        </w:rPr>
        <w:t>Distribución Uniforme</w:t>
      </w:r>
    </w:p>
    <w:p w14:paraId="0F101D24" w14:textId="77777777" w:rsidR="002B04E7" w:rsidRPr="00B918F1" w:rsidRDefault="002B04E7" w:rsidP="002B04E7">
      <w:pPr>
        <w:pStyle w:val="Prrafodelista"/>
        <w:numPr>
          <w:ilvl w:val="0"/>
          <w:numId w:val="18"/>
        </w:numPr>
        <w:spacing w:after="160"/>
        <w:rPr>
          <w:rFonts w:cs="Times New Roman"/>
          <w:szCs w:val="24"/>
        </w:rPr>
      </w:pPr>
      <w:r w:rsidRPr="00B918F1">
        <w:rPr>
          <w:rFonts w:cs="Times New Roman"/>
          <w:szCs w:val="24"/>
        </w:rPr>
        <w:t>Distribución Gamma</w:t>
      </w:r>
    </w:p>
    <w:p w14:paraId="783AAE97" w14:textId="77777777" w:rsidR="002B04E7" w:rsidRPr="00B918F1" w:rsidRDefault="002B04E7" w:rsidP="002B04E7">
      <w:pPr>
        <w:pStyle w:val="Prrafodelista"/>
        <w:numPr>
          <w:ilvl w:val="0"/>
          <w:numId w:val="18"/>
        </w:numPr>
        <w:spacing w:after="160"/>
        <w:rPr>
          <w:rFonts w:cs="Times New Roman"/>
          <w:szCs w:val="24"/>
        </w:rPr>
      </w:pPr>
      <w:r w:rsidRPr="00B918F1">
        <w:rPr>
          <w:rFonts w:cs="Times New Roman"/>
          <w:szCs w:val="24"/>
        </w:rPr>
        <w:t>Distribución Exponencial</w:t>
      </w:r>
    </w:p>
    <w:p w14:paraId="7E48CB41" w14:textId="77777777" w:rsidR="002B04E7" w:rsidRPr="00B918F1" w:rsidRDefault="002B04E7" w:rsidP="002B04E7">
      <w:pPr>
        <w:pStyle w:val="Prrafodelista"/>
        <w:numPr>
          <w:ilvl w:val="0"/>
          <w:numId w:val="18"/>
        </w:numPr>
        <w:spacing w:after="160"/>
        <w:rPr>
          <w:rFonts w:cs="Times New Roman"/>
          <w:szCs w:val="24"/>
        </w:rPr>
      </w:pPr>
      <w:r w:rsidRPr="00B918F1">
        <w:rPr>
          <w:rFonts w:cs="Times New Roman"/>
          <w:szCs w:val="24"/>
        </w:rPr>
        <w:t>Distribución Ji-dos</w:t>
      </w:r>
    </w:p>
    <w:p w14:paraId="49AA7087" w14:textId="77777777" w:rsidR="002B04E7" w:rsidRPr="00B918F1" w:rsidRDefault="002B04E7" w:rsidP="002B04E7">
      <w:pPr>
        <w:pStyle w:val="Prrafodelista"/>
        <w:numPr>
          <w:ilvl w:val="0"/>
          <w:numId w:val="18"/>
        </w:numPr>
        <w:spacing w:after="160"/>
        <w:rPr>
          <w:rFonts w:cs="Times New Roman"/>
          <w:szCs w:val="24"/>
        </w:rPr>
      </w:pPr>
      <w:r w:rsidRPr="00B918F1">
        <w:rPr>
          <w:rFonts w:cs="Times New Roman"/>
          <w:szCs w:val="24"/>
        </w:rPr>
        <w:t>Distribución Normal</w:t>
      </w:r>
    </w:p>
    <w:p w14:paraId="2AABC4E2" w14:textId="77777777" w:rsidR="002B04E7" w:rsidRPr="00B918F1" w:rsidRDefault="002B04E7" w:rsidP="002B04E7">
      <w:pPr>
        <w:pStyle w:val="Prrafodelista"/>
        <w:numPr>
          <w:ilvl w:val="0"/>
          <w:numId w:val="18"/>
        </w:numPr>
        <w:spacing w:after="160"/>
        <w:rPr>
          <w:rFonts w:cs="Times New Roman"/>
          <w:szCs w:val="24"/>
        </w:rPr>
      </w:pPr>
      <w:r w:rsidRPr="00B918F1">
        <w:rPr>
          <w:rFonts w:cs="Times New Roman"/>
          <w:szCs w:val="24"/>
        </w:rPr>
        <w:t xml:space="preserve">Distribución t </w:t>
      </w:r>
      <w:proofErr w:type="spellStart"/>
      <w:r w:rsidRPr="00B918F1">
        <w:rPr>
          <w:rFonts w:cs="Times New Roman"/>
          <w:szCs w:val="24"/>
        </w:rPr>
        <w:t>Student</w:t>
      </w:r>
      <w:proofErr w:type="spellEnd"/>
    </w:p>
    <w:p w14:paraId="1AACE3C7" w14:textId="77777777" w:rsidR="002B04E7" w:rsidRPr="00B918F1" w:rsidRDefault="002B04E7" w:rsidP="002B04E7">
      <w:pPr>
        <w:pStyle w:val="Prrafodelista"/>
        <w:numPr>
          <w:ilvl w:val="0"/>
          <w:numId w:val="18"/>
        </w:numPr>
        <w:spacing w:after="160"/>
        <w:rPr>
          <w:rFonts w:cs="Times New Roman"/>
          <w:szCs w:val="24"/>
        </w:rPr>
      </w:pPr>
      <w:r w:rsidRPr="00B918F1">
        <w:rPr>
          <w:rFonts w:cs="Times New Roman"/>
          <w:szCs w:val="24"/>
        </w:rPr>
        <w:t xml:space="preserve">Distribución F de </w:t>
      </w:r>
      <w:proofErr w:type="spellStart"/>
      <w:r w:rsidRPr="00B918F1">
        <w:rPr>
          <w:rFonts w:cs="Times New Roman"/>
          <w:szCs w:val="24"/>
        </w:rPr>
        <w:t>Sendecos</w:t>
      </w:r>
      <w:proofErr w:type="spellEnd"/>
    </w:p>
    <w:p w14:paraId="75AAFC51" w14:textId="77777777" w:rsidR="002B04E7" w:rsidRPr="00B918F1" w:rsidRDefault="002B04E7" w:rsidP="002B04E7">
      <w:pPr>
        <w:pStyle w:val="Prrafodelista"/>
        <w:numPr>
          <w:ilvl w:val="0"/>
          <w:numId w:val="18"/>
        </w:numPr>
        <w:spacing w:after="160"/>
        <w:rPr>
          <w:rFonts w:cs="Times New Roman"/>
          <w:szCs w:val="24"/>
        </w:rPr>
      </w:pPr>
      <w:r w:rsidRPr="00B918F1">
        <w:rPr>
          <w:rFonts w:cs="Times New Roman"/>
          <w:szCs w:val="24"/>
        </w:rPr>
        <w:t>Distribución normal bivariante</w:t>
      </w:r>
    </w:p>
    <w:p w14:paraId="3B9EA404" w14:textId="77777777" w:rsidR="002B04E7" w:rsidRPr="00B918F1" w:rsidRDefault="002B04E7" w:rsidP="002B04E7">
      <w:pPr>
        <w:pStyle w:val="Prrafodelista"/>
        <w:ind w:left="644"/>
        <w:rPr>
          <w:rFonts w:cs="Times New Roman"/>
          <w:szCs w:val="24"/>
        </w:rPr>
      </w:pPr>
    </w:p>
    <w:p w14:paraId="5006F934" w14:textId="771F015A" w:rsidR="002B04E7" w:rsidRPr="00B918F1" w:rsidRDefault="002B04E7" w:rsidP="002B04E7">
      <w:pPr>
        <w:pStyle w:val="PrrAPA"/>
      </w:pPr>
      <w:r w:rsidRPr="00B918F1">
        <w:t>Los modelos probabilísticos son basados en hipótesis y se compone por ecuaciones las cuales relacionan las diversas variables aleatorias</w:t>
      </w:r>
      <w:sdt>
        <w:sdtPr>
          <w:id w:val="-799303720"/>
          <w:citation/>
        </w:sdtPr>
        <w:sdtContent>
          <w:r w:rsidRPr="00B918F1">
            <w:fldChar w:fldCharType="begin"/>
          </w:r>
          <w:r w:rsidRPr="00B918F1">
            <w:instrText xml:space="preserve"> CITATION Car15 \l 9226 </w:instrText>
          </w:r>
          <w:r w:rsidRPr="00B918F1">
            <w:fldChar w:fldCharType="separate"/>
          </w:r>
          <w:r w:rsidR="00FC6457">
            <w:rPr>
              <w:noProof/>
            </w:rPr>
            <w:t xml:space="preserve"> (Carlos Gamero Burón, 2015)</w:t>
          </w:r>
          <w:r w:rsidRPr="00B918F1">
            <w:fldChar w:fldCharType="end"/>
          </w:r>
        </w:sdtContent>
      </w:sdt>
      <w:r w:rsidRPr="00B918F1">
        <w:t xml:space="preserve">, estos modelos son la representación más viable de una hipótesis para un evento que este compuesto de variables aleatorias por lo cual debe ser rectificado correctamente y probado una y otra vez. </w:t>
      </w:r>
    </w:p>
    <w:p w14:paraId="3693323B" w14:textId="77777777" w:rsidR="002B04E7" w:rsidRPr="00B918F1" w:rsidRDefault="002B04E7" w:rsidP="002B04E7"/>
    <w:p w14:paraId="47FAE251" w14:textId="77777777" w:rsidR="002B04E7" w:rsidRPr="00B918F1" w:rsidRDefault="002B04E7" w:rsidP="002B04E7">
      <w:pPr>
        <w:pStyle w:val="Ttulo4"/>
        <w:rPr>
          <w:i/>
          <w:iCs w:val="0"/>
          <w:szCs w:val="24"/>
        </w:rPr>
      </w:pPr>
      <w:bookmarkStart w:id="72" w:name="_Toc56811432"/>
      <w:bookmarkStart w:id="73" w:name="_Toc115172953"/>
      <w:r w:rsidRPr="00B918F1">
        <w:rPr>
          <w:szCs w:val="24"/>
        </w:rPr>
        <w:t>Números pseudoaleatorios</w:t>
      </w:r>
      <w:bookmarkEnd w:id="72"/>
      <w:bookmarkEnd w:id="73"/>
      <w:r w:rsidRPr="00B918F1">
        <w:rPr>
          <w:szCs w:val="24"/>
        </w:rPr>
        <w:t xml:space="preserve"> </w:t>
      </w:r>
    </w:p>
    <w:p w14:paraId="7EC911F1" w14:textId="19A32DFE" w:rsidR="002B04E7" w:rsidRPr="00B918F1" w:rsidRDefault="002B04E7" w:rsidP="002B04E7">
      <w:pPr>
        <w:pStyle w:val="PrrAPA"/>
      </w:pPr>
      <w:r w:rsidRPr="00B918F1">
        <w:t xml:space="preserve">Una simulación, muchas veces se compone de variables aleatorias es decir números al azar, para conseguir esto los números pseudoaleatorios son parte fundamental en este proceso de </w:t>
      </w:r>
      <w:r w:rsidRPr="00B918F1">
        <w:lastRenderedPageBreak/>
        <w:t>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permitirá generar números que se comportaran similarmente a números totalmente aleatorios es decir números sin correlación entre ellos mismos permitiéndonos simular el comportamiento aleatorio de las variables en el evento que queremos simular</w:t>
      </w:r>
      <w:sdt>
        <w:sdtPr>
          <w:id w:val="152951521"/>
          <w:citation/>
        </w:sdtPr>
        <w:sdtContent>
          <w:r w:rsidRPr="00B918F1">
            <w:fldChar w:fldCharType="begin"/>
          </w:r>
          <w:r w:rsidRPr="00B918F1">
            <w:instrText xml:space="preserve"> CITATION Edu13 \l 9226 </w:instrText>
          </w:r>
          <w:r w:rsidRPr="00B918F1">
            <w:fldChar w:fldCharType="separate"/>
          </w:r>
          <w:r w:rsidR="00FC6457">
            <w:rPr>
              <w:noProof/>
            </w:rPr>
            <w:t xml:space="preserve"> (Eduardo García Dunna, 2013)</w:t>
          </w:r>
          <w:r w:rsidRPr="00B918F1">
            <w:fldChar w:fldCharType="end"/>
          </w:r>
        </w:sdtContent>
      </w:sdt>
      <w:r w:rsidRPr="00B918F1">
        <w:t>.</w:t>
      </w:r>
    </w:p>
    <w:p w14:paraId="02C24690" w14:textId="77777777" w:rsidR="002B04E7" w:rsidRPr="00B918F1" w:rsidRDefault="002B04E7" w:rsidP="002B04E7"/>
    <w:p w14:paraId="7219A719" w14:textId="77777777" w:rsidR="002B04E7" w:rsidRPr="00B918F1" w:rsidRDefault="002B04E7" w:rsidP="002B04E7">
      <w:pPr>
        <w:pStyle w:val="Ttulo4"/>
        <w:rPr>
          <w:i/>
          <w:iCs w:val="0"/>
          <w:szCs w:val="24"/>
        </w:rPr>
      </w:pPr>
      <w:bookmarkStart w:id="74" w:name="_Toc56811433"/>
      <w:bookmarkStart w:id="75" w:name="_Toc115172954"/>
      <w:r w:rsidRPr="00B918F1">
        <w:rPr>
          <w:szCs w:val="24"/>
        </w:rPr>
        <w:t>Generación de números de pseudoaleatorios</w:t>
      </w:r>
      <w:bookmarkEnd w:id="74"/>
      <w:bookmarkEnd w:id="75"/>
    </w:p>
    <w:p w14:paraId="5D2C7167" w14:textId="4DEE930F" w:rsidR="002B04E7" w:rsidRPr="00B918F1" w:rsidRDefault="002B04E7" w:rsidP="002B04E7">
      <w:pPr>
        <w:pStyle w:val="PrrAPA"/>
      </w:pPr>
      <w:r w:rsidRPr="00B918F1">
        <w:t>Para hacer la generación de los números Pseudoaleatorios se debe tomar un espacio o rango lo suficientemente grande para ello, es decir cuente con demasiados números en secuencia para una vida útil prolongada</w:t>
      </w:r>
      <w:sdt>
        <w:sdtPr>
          <w:id w:val="-226224746"/>
          <w:citation/>
        </w:sdtPr>
        <w:sdtContent>
          <w:r w:rsidRPr="00B918F1">
            <w:fldChar w:fldCharType="begin"/>
          </w:r>
          <w:r w:rsidRPr="00B918F1">
            <w:instrText xml:space="preserve"> CITATION Edu13 \l 9226 </w:instrText>
          </w:r>
          <w:r w:rsidRPr="00B918F1">
            <w:fldChar w:fldCharType="separate"/>
          </w:r>
          <w:r w:rsidR="00FC6457">
            <w:rPr>
              <w:noProof/>
            </w:rPr>
            <w:t xml:space="preserve"> (Eduardo García Dunna, 2013)</w:t>
          </w:r>
          <w:r w:rsidRPr="00B918F1">
            <w:fldChar w:fldCharType="end"/>
          </w:r>
        </w:sdtContent>
      </w:sdt>
      <w:r w:rsidRPr="00B918F1">
        <w:t xml:space="preserve">. Es necesario este conjunto tan grande porque al hacer una simulación pequeña se necesitarán un conjunto de números mínimo, pero si </w:t>
      </w:r>
      <w:r>
        <w:t>se quiere</w:t>
      </w:r>
      <w:r w:rsidRPr="00B918F1">
        <w:t xml:space="preserve"> hacer aun mayor este número incrementara, pero al hacer la simulación no puede basarse en solo un resultado para ello es necesaria la simulación una y otra vez con números distintos es por esto por lo que es necesario dicho conjunto los suficientemente grande para satisfacer esta necesidad</w:t>
      </w:r>
      <w:sdt>
        <w:sdtPr>
          <w:id w:val="-1822023726"/>
          <w:citation/>
        </w:sdtPr>
        <w:sdtContent>
          <w:r w:rsidRPr="00B918F1">
            <w:fldChar w:fldCharType="begin"/>
          </w:r>
          <w:r w:rsidRPr="00B918F1">
            <w:instrText xml:space="preserve"> CITATION Edu13 \l 9226 </w:instrText>
          </w:r>
          <w:r w:rsidRPr="00B918F1">
            <w:fldChar w:fldCharType="separate"/>
          </w:r>
          <w:r w:rsidR="00FC6457">
            <w:rPr>
              <w:noProof/>
            </w:rPr>
            <w:t xml:space="preserve"> (Eduardo García Dunna, 2013)</w:t>
          </w:r>
          <w:r w:rsidRPr="00B918F1">
            <w:fldChar w:fldCharType="end"/>
          </w:r>
        </w:sdtContent>
      </w:sdt>
      <w:r w:rsidRPr="00B918F1">
        <w:t>.</w:t>
      </w:r>
    </w:p>
    <w:p w14:paraId="0D076EFD" w14:textId="77777777" w:rsidR="002B04E7" w:rsidRPr="00B918F1" w:rsidRDefault="002B04E7" w:rsidP="002B04E7">
      <w:pPr>
        <w:pStyle w:val="PrrAPA"/>
      </w:pPr>
    </w:p>
    <w:p w14:paraId="713988F8" w14:textId="6ECB892A" w:rsidR="002B04E7" w:rsidRPr="00B918F1" w:rsidRDefault="002B04E7" w:rsidP="002B04E7">
      <w:pPr>
        <w:pStyle w:val="PrrAPA"/>
      </w:pPr>
      <w:r w:rsidRPr="00B918F1">
        <w:t>Para aprobar el uso de estos números el conjunto de números pseudoaleatorios se debe someter a ciertas pruebas que nos permitan comprobar la independencia entre ellos y que estos sean uniformes, para ellos se mencionaran unas pruebas estadísticas para la aprobación de este conjunto se debe asegurar que los números de un conjunto deben ser uniformemente distribuidos lo cual significa que en los subintervalos haya la misma cantidad de números del conjunto, deben ser continuos, la media del conjunto debe ser equivalente a ½ y la varianza también debe ser ½</w:t>
      </w:r>
      <w:sdt>
        <w:sdtPr>
          <w:id w:val="22673420"/>
          <w:citation/>
        </w:sdtPr>
        <w:sdtContent>
          <w:r w:rsidRPr="00B918F1">
            <w:fldChar w:fldCharType="begin"/>
          </w:r>
          <w:r w:rsidRPr="00B918F1">
            <w:instrText xml:space="preserve"> CITATION Edu13 \l 9226 </w:instrText>
          </w:r>
          <w:r w:rsidRPr="00B918F1">
            <w:fldChar w:fldCharType="separate"/>
          </w:r>
          <w:r w:rsidR="00FC6457">
            <w:rPr>
              <w:noProof/>
            </w:rPr>
            <w:t xml:space="preserve"> (Eduardo García Dunna, 2013)</w:t>
          </w:r>
          <w:r w:rsidRPr="00B918F1">
            <w:fldChar w:fldCharType="end"/>
          </w:r>
        </w:sdtContent>
      </w:sdt>
      <w:r w:rsidRPr="00B918F1">
        <w:t>.</w:t>
      </w:r>
    </w:p>
    <w:p w14:paraId="4748809D" w14:textId="77777777" w:rsidR="002B04E7" w:rsidRPr="00B918F1" w:rsidRDefault="002B04E7" w:rsidP="002B04E7">
      <w:pPr>
        <w:pStyle w:val="PrrAPA"/>
      </w:pPr>
    </w:p>
    <w:p w14:paraId="437ADDE1" w14:textId="77777777" w:rsidR="002B04E7" w:rsidRPr="00B918F1" w:rsidRDefault="002B04E7" w:rsidP="002B04E7">
      <w:pPr>
        <w:pStyle w:val="Ttulo4"/>
        <w:rPr>
          <w:i/>
          <w:iCs w:val="0"/>
          <w:szCs w:val="24"/>
        </w:rPr>
      </w:pPr>
      <w:bookmarkStart w:id="76" w:name="_Toc115172955"/>
      <w:r w:rsidRPr="00E57801">
        <w:rPr>
          <w:szCs w:val="24"/>
        </w:rPr>
        <w:t>Ventajas</w:t>
      </w:r>
      <w:r w:rsidRPr="00B918F1">
        <w:rPr>
          <w:szCs w:val="24"/>
        </w:rPr>
        <w:t xml:space="preserve"> de la </w:t>
      </w:r>
      <w:r w:rsidRPr="00E57801">
        <w:rPr>
          <w:szCs w:val="24"/>
        </w:rPr>
        <w:t>simulación</w:t>
      </w:r>
      <w:bookmarkEnd w:id="76"/>
    </w:p>
    <w:p w14:paraId="5B9EC838" w14:textId="6354C082" w:rsidR="002B04E7" w:rsidRPr="00B918F1" w:rsidRDefault="002B04E7" w:rsidP="002B04E7">
      <w:pPr>
        <w:pStyle w:val="Prrafodelista"/>
        <w:numPr>
          <w:ilvl w:val="0"/>
          <w:numId w:val="19"/>
        </w:numPr>
        <w:spacing w:after="160"/>
        <w:jc w:val="left"/>
        <w:rPr>
          <w:rFonts w:cs="Times New Roman"/>
          <w:szCs w:val="24"/>
        </w:rPr>
      </w:pPr>
      <w:r w:rsidRPr="00B918F1">
        <w:rPr>
          <w:rFonts w:cs="Times New Roman"/>
          <w:szCs w:val="24"/>
        </w:rPr>
        <w:t>La simulación permite ahorrar recursos para obtener los posibles resultados del comportamiento de un evento</w:t>
      </w:r>
      <w:sdt>
        <w:sdtPr>
          <w:rPr>
            <w:rFonts w:cs="Times New Roman"/>
            <w:szCs w:val="24"/>
          </w:rPr>
          <w:id w:val="2040770351"/>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7573F11F" w14:textId="19657262" w:rsidR="002B04E7" w:rsidRPr="00B918F1" w:rsidRDefault="002B04E7" w:rsidP="002B04E7">
      <w:pPr>
        <w:pStyle w:val="Prrafodelista"/>
        <w:numPr>
          <w:ilvl w:val="0"/>
          <w:numId w:val="19"/>
        </w:numPr>
        <w:spacing w:after="160"/>
        <w:jc w:val="left"/>
        <w:rPr>
          <w:rFonts w:cs="Times New Roman"/>
          <w:szCs w:val="24"/>
        </w:rPr>
      </w:pPr>
      <w:r w:rsidRPr="00B918F1">
        <w:rPr>
          <w:rFonts w:cs="Times New Roman"/>
          <w:szCs w:val="24"/>
        </w:rPr>
        <w:lastRenderedPageBreak/>
        <w:t>A partir de la simulación es posible trabajar mejor los experimentos debido a su mejor manejo en las condiciones de dicho experimento</w:t>
      </w:r>
      <w:sdt>
        <w:sdtPr>
          <w:rPr>
            <w:rFonts w:cs="Times New Roman"/>
            <w:szCs w:val="24"/>
          </w:rPr>
          <w:id w:val="-21789956"/>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7BF617DC" w14:textId="3B486A29" w:rsidR="002B04E7" w:rsidRPr="00B918F1" w:rsidRDefault="002B04E7" w:rsidP="002B04E7">
      <w:pPr>
        <w:pStyle w:val="Prrafodelista"/>
        <w:numPr>
          <w:ilvl w:val="0"/>
          <w:numId w:val="19"/>
        </w:numPr>
        <w:spacing w:after="160"/>
        <w:jc w:val="left"/>
        <w:rPr>
          <w:rFonts w:cs="Times New Roman"/>
          <w:szCs w:val="24"/>
        </w:rPr>
      </w:pPr>
      <w:r w:rsidRPr="00B918F1">
        <w:rPr>
          <w:rFonts w:cs="Times New Roman"/>
          <w:szCs w:val="24"/>
        </w:rPr>
        <w:t>Es posible a partir de la simulación comparar y escoger el sistema más viable dependiendo de una necesidad</w:t>
      </w:r>
      <w:sdt>
        <w:sdtPr>
          <w:rPr>
            <w:rFonts w:cs="Times New Roman"/>
            <w:szCs w:val="24"/>
          </w:rPr>
          <w:id w:val="-1436441036"/>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2AFE5ED1" w14:textId="6CFD290D" w:rsidR="002B04E7" w:rsidRPr="00B918F1" w:rsidRDefault="002B04E7" w:rsidP="002B04E7">
      <w:pPr>
        <w:pStyle w:val="Prrafodelista"/>
        <w:numPr>
          <w:ilvl w:val="0"/>
          <w:numId w:val="19"/>
        </w:numPr>
        <w:spacing w:after="160"/>
        <w:jc w:val="left"/>
        <w:rPr>
          <w:rFonts w:cs="Times New Roman"/>
          <w:szCs w:val="24"/>
        </w:rPr>
      </w:pPr>
      <w:r w:rsidRPr="00B918F1">
        <w:rPr>
          <w:rFonts w:cs="Times New Roman"/>
          <w:szCs w:val="24"/>
        </w:rPr>
        <w:t>La simulación puede permitir una mejor comprensión del evento que está simulando</w:t>
      </w:r>
      <w:sdt>
        <w:sdtPr>
          <w:rPr>
            <w:rFonts w:cs="Times New Roman"/>
            <w:szCs w:val="24"/>
          </w:rPr>
          <w:id w:val="-1928255647"/>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7B883032" w14:textId="217BE0D4" w:rsidR="002B04E7" w:rsidRPr="00B918F1" w:rsidRDefault="002B04E7" w:rsidP="002B04E7">
      <w:pPr>
        <w:pStyle w:val="Prrafodelista"/>
        <w:numPr>
          <w:ilvl w:val="0"/>
          <w:numId w:val="19"/>
        </w:numPr>
        <w:spacing w:after="160"/>
        <w:jc w:val="left"/>
        <w:rPr>
          <w:rFonts w:cs="Times New Roman"/>
          <w:szCs w:val="24"/>
        </w:rPr>
      </w:pPr>
      <w:r w:rsidRPr="00B918F1">
        <w:rPr>
          <w:rFonts w:cs="Times New Roman"/>
          <w:szCs w:val="24"/>
        </w:rPr>
        <w:t>Con una simulación es posible hacer diferentes experimentos y su reacción a estos, los cuales no son posibles con el modelo físico el cual se pretende obtener esta nueva información</w:t>
      </w:r>
      <w:sdt>
        <w:sdtPr>
          <w:rPr>
            <w:rFonts w:cs="Times New Roman"/>
            <w:szCs w:val="24"/>
          </w:rPr>
          <w:id w:val="-658688388"/>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32ADD7D0" w14:textId="77777777" w:rsidR="002B04E7" w:rsidRPr="00B918F1" w:rsidRDefault="002B04E7" w:rsidP="002B04E7">
      <w:pPr>
        <w:pStyle w:val="Prrafodelista"/>
        <w:ind w:left="644"/>
        <w:jc w:val="left"/>
        <w:rPr>
          <w:rFonts w:cs="Times New Roman"/>
          <w:szCs w:val="24"/>
        </w:rPr>
      </w:pPr>
    </w:p>
    <w:p w14:paraId="523D24E5" w14:textId="77777777" w:rsidR="002B04E7" w:rsidRPr="00E57801" w:rsidRDefault="002B04E7" w:rsidP="002B04E7">
      <w:pPr>
        <w:pStyle w:val="Ttulo4"/>
        <w:rPr>
          <w:i/>
          <w:iCs w:val="0"/>
          <w:szCs w:val="24"/>
        </w:rPr>
      </w:pPr>
      <w:bookmarkStart w:id="77" w:name="_Toc115172956"/>
      <w:r w:rsidRPr="00E57801">
        <w:rPr>
          <w:szCs w:val="24"/>
        </w:rPr>
        <w:t>Desventajas de la simulación</w:t>
      </w:r>
      <w:bookmarkEnd w:id="77"/>
      <w:r w:rsidRPr="00E57801">
        <w:rPr>
          <w:szCs w:val="24"/>
        </w:rPr>
        <w:t xml:space="preserve"> </w:t>
      </w:r>
    </w:p>
    <w:p w14:paraId="0EBD5955" w14:textId="17B83F53" w:rsidR="002B04E7" w:rsidRPr="00B918F1" w:rsidRDefault="002B04E7" w:rsidP="002B04E7">
      <w:pPr>
        <w:pStyle w:val="Prrafodelista"/>
        <w:numPr>
          <w:ilvl w:val="0"/>
          <w:numId w:val="20"/>
        </w:numPr>
        <w:spacing w:after="160"/>
        <w:jc w:val="left"/>
        <w:rPr>
          <w:rFonts w:cs="Times New Roman"/>
          <w:szCs w:val="24"/>
        </w:rPr>
      </w:pPr>
      <w:r w:rsidRPr="00B918F1">
        <w:rPr>
          <w:rFonts w:cs="Times New Roman"/>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cs="Times New Roman"/>
            <w:szCs w:val="24"/>
          </w:rPr>
          <w:id w:val="1528214046"/>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1118DA30" w14:textId="162DA581" w:rsidR="002B04E7" w:rsidRDefault="002B04E7" w:rsidP="002B04E7">
      <w:pPr>
        <w:pStyle w:val="Prrafodelista"/>
        <w:numPr>
          <w:ilvl w:val="0"/>
          <w:numId w:val="20"/>
        </w:numPr>
        <w:spacing w:after="160"/>
        <w:jc w:val="left"/>
        <w:rPr>
          <w:rFonts w:cs="Times New Roman"/>
          <w:szCs w:val="24"/>
        </w:rPr>
      </w:pPr>
      <w:r w:rsidRPr="00B918F1">
        <w:rPr>
          <w:rFonts w:cs="Times New Roman"/>
          <w:szCs w:val="24"/>
        </w:rPr>
        <w:t>La simulación debe ser exacta al modelo real pero aun así se puede generar datos no correctos o no exactos algunas veces a los reales</w:t>
      </w:r>
      <w:sdt>
        <w:sdtPr>
          <w:rPr>
            <w:rFonts w:cs="Times New Roman"/>
            <w:szCs w:val="24"/>
          </w:rPr>
          <w:id w:val="1614248561"/>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70330194" w14:textId="77777777" w:rsidR="003E0B16" w:rsidRPr="00B918F1" w:rsidRDefault="003E0B16" w:rsidP="003E0B16">
      <w:pPr>
        <w:pStyle w:val="Prrafodelista"/>
        <w:spacing w:after="160"/>
        <w:ind w:left="644"/>
        <w:jc w:val="left"/>
        <w:rPr>
          <w:rFonts w:cs="Times New Roman"/>
          <w:szCs w:val="24"/>
        </w:rPr>
      </w:pPr>
    </w:p>
    <w:p w14:paraId="64496C38" w14:textId="230744B1" w:rsidR="00BE65D6" w:rsidRPr="001C0A95" w:rsidRDefault="008A7AD6" w:rsidP="00BE65D6">
      <w:pPr>
        <w:pStyle w:val="Ttulo3"/>
        <w:rPr>
          <w:color w:val="00B050"/>
        </w:rPr>
      </w:pPr>
      <w:r w:rsidRPr="001C0A95">
        <w:rPr>
          <w:color w:val="00B050"/>
        </w:rPr>
        <w:t xml:space="preserve">Machine </w:t>
      </w:r>
      <w:proofErr w:type="spellStart"/>
      <w:r w:rsidRPr="001C0A95">
        <w:rPr>
          <w:color w:val="00B050"/>
        </w:rPr>
        <w:t>Learning</w:t>
      </w:r>
      <w:proofErr w:type="spellEnd"/>
    </w:p>
    <w:p w14:paraId="2FFF85C5" w14:textId="1DE2A530" w:rsidR="002A3C45" w:rsidRPr="001C0A95" w:rsidRDefault="003F2296" w:rsidP="00BE65D6">
      <w:pPr>
        <w:pStyle w:val="PrrAPA"/>
        <w:rPr>
          <w:color w:val="00B050"/>
        </w:rPr>
      </w:pPr>
      <w:r w:rsidRPr="001C0A95">
        <w:rPr>
          <w:color w:val="00B050"/>
        </w:rPr>
        <w:t xml:space="preserve">La creación de las computadoras tiene como objetivo realizar las tareas que las personas no son capaces de hacer o no pueden ejercer de una manera rápida y eficiente, a pesar de que este objetivo ha sido cumplido por las maquinas, nunca han podido tener en ellas una inteligencia al nivel o superior a la mente humana que permita a los dispositivos pensar por sí mismos y tomar decisiones en los diferentes procesos y tareas que ejecutan. Sin </w:t>
      </w:r>
      <w:r w:rsidR="00445BE5" w:rsidRPr="001C0A95">
        <w:rPr>
          <w:color w:val="00B050"/>
        </w:rPr>
        <w:t>embargo,</w:t>
      </w:r>
      <w:r w:rsidRPr="001C0A95">
        <w:rPr>
          <w:color w:val="00B050"/>
        </w:rPr>
        <w:t xml:space="preserve"> </w:t>
      </w:r>
      <w:r w:rsidR="00445BE5" w:rsidRPr="001C0A95">
        <w:rPr>
          <w:color w:val="00B050"/>
        </w:rPr>
        <w:t xml:space="preserve">el hombre ha logrado hacer que las maquinas </w:t>
      </w:r>
      <w:r w:rsidR="001728E2" w:rsidRPr="001C0A95">
        <w:rPr>
          <w:color w:val="00B050"/>
        </w:rPr>
        <w:t xml:space="preserve">imiten la inteligencia humana </w:t>
      </w:r>
      <w:r w:rsidR="002A3C45" w:rsidRPr="001C0A95">
        <w:rPr>
          <w:color w:val="00B050"/>
        </w:rPr>
        <w:t xml:space="preserve">mediante inteligencia artificial (IA) </w:t>
      </w:r>
      <w:r w:rsidR="001728E2" w:rsidRPr="001C0A95">
        <w:rPr>
          <w:color w:val="00B050"/>
        </w:rPr>
        <w:t xml:space="preserve">y además </w:t>
      </w:r>
      <w:r w:rsidR="002A3C45" w:rsidRPr="001C0A95">
        <w:rPr>
          <w:color w:val="00B050"/>
        </w:rPr>
        <w:t xml:space="preserve">puedan </w:t>
      </w:r>
      <w:r w:rsidR="001728E2" w:rsidRPr="001C0A95">
        <w:rPr>
          <w:color w:val="00B050"/>
        </w:rPr>
        <w:t xml:space="preserve">aprendan basándose </w:t>
      </w:r>
      <w:r w:rsidR="002A3C45" w:rsidRPr="001C0A95">
        <w:rPr>
          <w:color w:val="00B050"/>
        </w:rPr>
        <w:t xml:space="preserve">grandes cantidades de datos que consumen </w:t>
      </w:r>
      <w:sdt>
        <w:sdtPr>
          <w:rPr>
            <w:color w:val="00B050"/>
          </w:rPr>
          <w:id w:val="-1614513551"/>
          <w:citation/>
        </w:sdtPr>
        <w:sdtContent>
          <w:r w:rsidR="001728E2" w:rsidRPr="001C0A95">
            <w:rPr>
              <w:color w:val="00B050"/>
            </w:rPr>
            <w:fldChar w:fldCharType="begin"/>
          </w:r>
          <w:r w:rsidR="001728E2" w:rsidRPr="001C0A95">
            <w:rPr>
              <w:color w:val="00B050"/>
            </w:rPr>
            <w:instrText xml:space="preserve"> CITATION Ora22 \l 9226 </w:instrText>
          </w:r>
          <w:r w:rsidR="001728E2" w:rsidRPr="001C0A95">
            <w:rPr>
              <w:color w:val="00B050"/>
            </w:rPr>
            <w:fldChar w:fldCharType="separate"/>
          </w:r>
          <w:r w:rsidR="00FC6457" w:rsidRPr="00FC6457">
            <w:rPr>
              <w:noProof/>
              <w:color w:val="00B050"/>
            </w:rPr>
            <w:t>(Oracle, 2022)</w:t>
          </w:r>
          <w:r w:rsidR="001728E2" w:rsidRPr="001C0A95">
            <w:rPr>
              <w:color w:val="00B050"/>
            </w:rPr>
            <w:fldChar w:fldCharType="end"/>
          </w:r>
        </w:sdtContent>
      </w:sdt>
      <w:r w:rsidR="001728E2" w:rsidRPr="001C0A95">
        <w:rPr>
          <w:color w:val="00B050"/>
        </w:rPr>
        <w:t xml:space="preserve">, a esto se le conoce como Machine </w:t>
      </w:r>
      <w:proofErr w:type="spellStart"/>
      <w:r w:rsidR="001728E2" w:rsidRPr="001C0A95">
        <w:rPr>
          <w:color w:val="00B050"/>
        </w:rPr>
        <w:t>Learning</w:t>
      </w:r>
      <w:proofErr w:type="spellEnd"/>
      <w:r w:rsidR="001728E2" w:rsidRPr="001C0A95">
        <w:rPr>
          <w:color w:val="00B050"/>
        </w:rPr>
        <w:t xml:space="preserve"> o Aprendizaje automático. </w:t>
      </w:r>
    </w:p>
    <w:p w14:paraId="0C688DBD" w14:textId="3C2F0685" w:rsidR="00263923" w:rsidRPr="001C0A95" w:rsidRDefault="002A3C45" w:rsidP="00263923">
      <w:pPr>
        <w:pStyle w:val="PrrAPA"/>
        <w:rPr>
          <w:color w:val="00B050"/>
        </w:rPr>
      </w:pPr>
      <w:r w:rsidRPr="001C0A95">
        <w:rPr>
          <w:color w:val="00B050"/>
        </w:rPr>
        <w:t>Para lograr que un dispositivo de cómputo pueda aprender de grandes cantidades de datos</w:t>
      </w:r>
      <w:r w:rsidR="001728E2" w:rsidRPr="001C0A95">
        <w:rPr>
          <w:color w:val="00B050"/>
        </w:rPr>
        <w:t xml:space="preserve"> </w:t>
      </w:r>
      <w:r w:rsidRPr="001C0A95">
        <w:rPr>
          <w:color w:val="00B050"/>
        </w:rPr>
        <w:t xml:space="preserve">se hace uso de algoritmos que tengan la capacidad de cambiar y mejorar según los datos que están </w:t>
      </w:r>
      <w:r w:rsidRPr="001C0A95">
        <w:rPr>
          <w:color w:val="00B050"/>
        </w:rPr>
        <w:lastRenderedPageBreak/>
        <w:t xml:space="preserve">consumiendo con el pasar del tiempo </w:t>
      </w:r>
      <w:sdt>
        <w:sdtPr>
          <w:rPr>
            <w:color w:val="00B050"/>
          </w:rPr>
          <w:id w:val="1177153940"/>
          <w:citation/>
        </w:sdtPr>
        <w:sdtContent>
          <w:r w:rsidRPr="001C0A95">
            <w:rPr>
              <w:color w:val="00B050"/>
            </w:rPr>
            <w:fldChar w:fldCharType="begin"/>
          </w:r>
          <w:r w:rsidRPr="001C0A95">
            <w:rPr>
              <w:color w:val="00B050"/>
            </w:rPr>
            <w:instrText xml:space="preserve"> CITATION Uni22 \l 9226 </w:instrText>
          </w:r>
          <w:r w:rsidRPr="001C0A95">
            <w:rPr>
              <w:color w:val="00B050"/>
            </w:rPr>
            <w:fldChar w:fldCharType="separate"/>
          </w:r>
          <w:r w:rsidR="00FC6457" w:rsidRPr="00FC6457">
            <w:rPr>
              <w:noProof/>
              <w:color w:val="00B050"/>
            </w:rPr>
            <w:t>(Carlemany, 2022)</w:t>
          </w:r>
          <w:r w:rsidRPr="001C0A95">
            <w:rPr>
              <w:color w:val="00B050"/>
            </w:rPr>
            <w:fldChar w:fldCharType="end"/>
          </w:r>
        </w:sdtContent>
      </w:sdt>
      <w:r w:rsidRPr="001C0A95">
        <w:rPr>
          <w:color w:val="00B050"/>
        </w:rPr>
        <w:t>, es decir que los algoritmos integrados en un sistema de aprendizaje automático deben tener la capacidad de “alimentarse” de datos con el fin de ser entrenados y de esta manera lograr aprender de ellos encontrando patrones que permitan predecir</w:t>
      </w:r>
      <w:r w:rsidR="00416844" w:rsidRPr="001C0A95">
        <w:rPr>
          <w:color w:val="00B050"/>
        </w:rPr>
        <w:t xml:space="preserve"> un comportamiento normal o común</w:t>
      </w:r>
      <w:r w:rsidR="00263923" w:rsidRPr="001C0A95">
        <w:rPr>
          <w:color w:val="00B050"/>
        </w:rPr>
        <w:t xml:space="preserve"> </w:t>
      </w:r>
      <w:r w:rsidR="001F27B6" w:rsidRPr="001C0A95">
        <w:rPr>
          <w:color w:val="00B050"/>
        </w:rPr>
        <w:t>entre</w:t>
      </w:r>
      <w:r w:rsidR="00263923" w:rsidRPr="001C0A95">
        <w:rPr>
          <w:color w:val="00B050"/>
        </w:rPr>
        <w:t xml:space="preserve"> dichos datos</w:t>
      </w:r>
      <w:r w:rsidR="00416844" w:rsidRPr="001C0A95">
        <w:rPr>
          <w:color w:val="00B050"/>
        </w:rPr>
        <w:t>.</w:t>
      </w:r>
      <w:r w:rsidR="001F27B6" w:rsidRPr="001C0A95">
        <w:rPr>
          <w:color w:val="00B050"/>
        </w:rPr>
        <w:t xml:space="preserve"> Existen dos tipos de aprendizaje automático:</w:t>
      </w:r>
    </w:p>
    <w:p w14:paraId="1BC3C71F" w14:textId="40BAAF0D" w:rsidR="001F27B6" w:rsidRPr="001C0A95" w:rsidRDefault="00263923" w:rsidP="001F27B6">
      <w:pPr>
        <w:pStyle w:val="Ttulo4"/>
        <w:rPr>
          <w:color w:val="00B050"/>
        </w:rPr>
      </w:pPr>
      <w:bookmarkStart w:id="78" w:name="_Toc115172935"/>
      <w:r w:rsidRPr="001C0A95">
        <w:rPr>
          <w:color w:val="00B050"/>
        </w:rPr>
        <w:t>Supervisados</w:t>
      </w:r>
      <w:bookmarkEnd w:id="78"/>
      <w:r w:rsidRPr="001C0A95">
        <w:rPr>
          <w:color w:val="00B050"/>
        </w:rPr>
        <w:t xml:space="preserve"> </w:t>
      </w:r>
    </w:p>
    <w:p w14:paraId="1B5EF522" w14:textId="5C8B973C" w:rsidR="00263923" w:rsidRPr="001C0A95" w:rsidRDefault="001F27B6" w:rsidP="00263923">
      <w:pPr>
        <w:ind w:left="1080"/>
        <w:rPr>
          <w:color w:val="00B050"/>
          <w:shd w:val="clear" w:color="auto" w:fill="FFFFFF"/>
        </w:rPr>
      </w:pPr>
      <w:r w:rsidRPr="001C0A95">
        <w:rPr>
          <w:color w:val="00B050"/>
          <w:shd w:val="clear" w:color="auto" w:fill="FFFFFF"/>
        </w:rPr>
        <w:t xml:space="preserve">Al momento de entrenar un sistema de algoritmos de manera supervisada se hace mediante conjuntos de datos que contienen tanto parámetros característicos que toman el rol de preguntas, como parámetros </w:t>
      </w:r>
      <w:r w:rsidR="00534EFE" w:rsidRPr="001C0A95">
        <w:rPr>
          <w:color w:val="00B050"/>
          <w:shd w:val="clear" w:color="auto" w:fill="FFFFFF"/>
        </w:rPr>
        <w:t xml:space="preserve">de etiquetas que toman el rol de respuestas </w:t>
      </w:r>
      <w:sdt>
        <w:sdtPr>
          <w:rPr>
            <w:color w:val="00B050"/>
            <w:shd w:val="clear" w:color="auto" w:fill="FFFFFF"/>
          </w:rPr>
          <w:id w:val="1462927030"/>
          <w:citation/>
        </w:sdtPr>
        <w:sdtContent>
          <w:r w:rsidR="00534EFE" w:rsidRPr="001C0A95">
            <w:rPr>
              <w:color w:val="00B050"/>
              <w:shd w:val="clear" w:color="auto" w:fill="FFFFFF"/>
            </w:rPr>
            <w:fldChar w:fldCharType="begin"/>
          </w:r>
          <w:r w:rsidR="00534EFE" w:rsidRPr="001C0A95">
            <w:rPr>
              <w:color w:val="00B050"/>
              <w:shd w:val="clear" w:color="auto" w:fill="FFFFFF"/>
            </w:rPr>
            <w:instrText xml:space="preserve"> CITATION Lil18 \l 9226 </w:instrText>
          </w:r>
          <w:r w:rsidR="00534EFE" w:rsidRPr="001C0A95">
            <w:rPr>
              <w:color w:val="00B050"/>
              <w:shd w:val="clear" w:color="auto" w:fill="FFFFFF"/>
            </w:rPr>
            <w:fldChar w:fldCharType="separate"/>
          </w:r>
          <w:r w:rsidR="00FC6457" w:rsidRPr="00FC6457">
            <w:rPr>
              <w:noProof/>
              <w:color w:val="00B050"/>
              <w:shd w:val="clear" w:color="auto" w:fill="FFFFFF"/>
            </w:rPr>
            <w:t>(Sandoval, 2018)</w:t>
          </w:r>
          <w:r w:rsidR="00534EFE" w:rsidRPr="001C0A95">
            <w:rPr>
              <w:color w:val="00B050"/>
              <w:shd w:val="clear" w:color="auto" w:fill="FFFFFF"/>
            </w:rPr>
            <w:fldChar w:fldCharType="end"/>
          </w:r>
        </w:sdtContent>
      </w:sdt>
      <w:r w:rsidR="00534EFE" w:rsidRPr="001C0A95">
        <w:rPr>
          <w:color w:val="00B050"/>
          <w:shd w:val="clear" w:color="auto" w:fill="FFFFFF"/>
        </w:rPr>
        <w:t xml:space="preserve">, permitiendo de esta manera al modelo aprender de todas las características que componen al conjunto de datos con el fin de interpretar y predecir las respuestas o características faltantes en un futuro de manera automática y lo más acertada posible. </w:t>
      </w:r>
    </w:p>
    <w:p w14:paraId="59031981" w14:textId="232E68C7" w:rsidR="00534EFE" w:rsidRPr="001C0A95" w:rsidRDefault="00534EFE" w:rsidP="00534EFE">
      <w:pPr>
        <w:ind w:left="1080"/>
        <w:rPr>
          <w:color w:val="00B050"/>
          <w:shd w:val="clear" w:color="auto" w:fill="FFFFFF"/>
        </w:rPr>
      </w:pPr>
      <w:r w:rsidRPr="001C0A95">
        <w:rPr>
          <w:color w:val="00B050"/>
          <w:shd w:val="clear" w:color="auto" w:fill="FFFFFF"/>
        </w:rPr>
        <w:t xml:space="preserve">Este tipo de aprendizaje </w:t>
      </w:r>
      <w:proofErr w:type="spellStart"/>
      <w:r w:rsidRPr="001C0A95">
        <w:rPr>
          <w:color w:val="00B050"/>
          <w:shd w:val="clear" w:color="auto" w:fill="FFFFFF"/>
        </w:rPr>
        <w:t>esta</w:t>
      </w:r>
      <w:proofErr w:type="spellEnd"/>
      <w:r w:rsidRPr="001C0A95">
        <w:rPr>
          <w:color w:val="00B050"/>
          <w:shd w:val="clear" w:color="auto" w:fill="FFFFFF"/>
        </w:rPr>
        <w:t xml:space="preserve"> dividido en dos tipos de algoritmos que son:</w:t>
      </w:r>
    </w:p>
    <w:p w14:paraId="46767089" w14:textId="352FED69" w:rsidR="00534EFE" w:rsidRPr="001C0A95" w:rsidRDefault="00534EFE" w:rsidP="00534EFE">
      <w:pPr>
        <w:pStyle w:val="Ttulo4"/>
        <w:rPr>
          <w:color w:val="00B050"/>
        </w:rPr>
      </w:pPr>
      <w:r w:rsidRPr="001C0A95">
        <w:rPr>
          <w:color w:val="00B050"/>
          <w:shd w:val="clear" w:color="auto" w:fill="FFFFFF"/>
        </w:rPr>
        <w:tab/>
      </w:r>
      <w:bookmarkStart w:id="79" w:name="_Hlk117295958"/>
      <w:r w:rsidRPr="001C0A95">
        <w:rPr>
          <w:color w:val="00B050"/>
        </w:rPr>
        <w:t>Algoritmo de clasificación</w:t>
      </w:r>
      <w:bookmarkEnd w:id="79"/>
    </w:p>
    <w:p w14:paraId="0AB3B4C2" w14:textId="2D2F5F51" w:rsidR="00534EFE" w:rsidRPr="001C0A95" w:rsidRDefault="00534EFE" w:rsidP="00534EFE">
      <w:pPr>
        <w:rPr>
          <w:color w:val="00B050"/>
        </w:rPr>
      </w:pPr>
      <w:r w:rsidRPr="001C0A95">
        <w:rPr>
          <w:color w:val="00B050"/>
        </w:rPr>
        <w:tab/>
      </w:r>
      <w:r w:rsidRPr="001C0A95">
        <w:rPr>
          <w:color w:val="00B050"/>
        </w:rPr>
        <w:tab/>
      </w:r>
      <w:r w:rsidRPr="001C0A95">
        <w:rPr>
          <w:color w:val="00B050"/>
        </w:rPr>
        <w:tab/>
        <w:t xml:space="preserve">Este algoritmo consiste en clasificar </w:t>
      </w:r>
      <w:r w:rsidR="00C169B0" w:rsidRPr="001C0A95">
        <w:rPr>
          <w:color w:val="00B050"/>
        </w:rPr>
        <w:t xml:space="preserve">conjuntos de datos de acuerdo con los </w:t>
      </w:r>
      <w:r w:rsidR="00C169B0" w:rsidRPr="001C0A95">
        <w:rPr>
          <w:color w:val="00B050"/>
        </w:rPr>
        <w:tab/>
      </w:r>
      <w:r w:rsidR="00C169B0" w:rsidRPr="001C0A95">
        <w:rPr>
          <w:color w:val="00B050"/>
        </w:rPr>
        <w:tab/>
      </w:r>
      <w:r w:rsidR="00C169B0" w:rsidRPr="001C0A95">
        <w:rPr>
          <w:color w:val="00B050"/>
        </w:rPr>
        <w:tab/>
        <w:t xml:space="preserve">patrones que los caracterizan con el fin de predecir a que grupo de </w:t>
      </w:r>
      <w:r w:rsidR="00C169B0" w:rsidRPr="001C0A95">
        <w:rPr>
          <w:color w:val="00B050"/>
        </w:rPr>
        <w:tab/>
      </w:r>
      <w:r w:rsidR="00C169B0" w:rsidRPr="001C0A95">
        <w:rPr>
          <w:color w:val="00B050"/>
        </w:rPr>
        <w:tab/>
      </w:r>
      <w:r w:rsidR="00C169B0" w:rsidRPr="001C0A95">
        <w:rPr>
          <w:color w:val="00B050"/>
        </w:rPr>
        <w:tab/>
      </w:r>
      <w:r w:rsidR="00C169B0" w:rsidRPr="001C0A95">
        <w:rPr>
          <w:color w:val="00B050"/>
        </w:rPr>
        <w:tab/>
        <w:t xml:space="preserve">datos pertenecerá un elemento nuevo. </w:t>
      </w:r>
      <w:sdt>
        <w:sdtPr>
          <w:rPr>
            <w:color w:val="00B050"/>
          </w:rPr>
          <w:id w:val="1706295424"/>
          <w:citation/>
        </w:sdtPr>
        <w:sdtContent>
          <w:r w:rsidR="00C169B0" w:rsidRPr="001C0A95">
            <w:rPr>
              <w:color w:val="00B050"/>
            </w:rPr>
            <w:fldChar w:fldCharType="begin"/>
          </w:r>
          <w:r w:rsidR="00C169B0" w:rsidRPr="001C0A95">
            <w:rPr>
              <w:color w:val="00B050"/>
            </w:rPr>
            <w:instrText xml:space="preserve"> CITATION Lil18 \l 9226 </w:instrText>
          </w:r>
          <w:r w:rsidR="00C169B0" w:rsidRPr="001C0A95">
            <w:rPr>
              <w:color w:val="00B050"/>
            </w:rPr>
            <w:fldChar w:fldCharType="separate"/>
          </w:r>
          <w:r w:rsidR="00FC6457" w:rsidRPr="00FC6457">
            <w:rPr>
              <w:noProof/>
              <w:color w:val="00B050"/>
            </w:rPr>
            <w:t>(Sandoval, 2018)</w:t>
          </w:r>
          <w:r w:rsidR="00C169B0" w:rsidRPr="001C0A95">
            <w:rPr>
              <w:color w:val="00B050"/>
            </w:rPr>
            <w:fldChar w:fldCharType="end"/>
          </w:r>
        </w:sdtContent>
      </w:sdt>
    </w:p>
    <w:p w14:paraId="793CD692" w14:textId="78E5BF1E" w:rsidR="00534EFE" w:rsidRPr="001C0A95" w:rsidRDefault="00534EFE" w:rsidP="00534EFE">
      <w:pPr>
        <w:pStyle w:val="Ttulo4"/>
        <w:rPr>
          <w:color w:val="00B050"/>
        </w:rPr>
      </w:pPr>
      <w:r w:rsidRPr="001C0A95">
        <w:rPr>
          <w:color w:val="00B050"/>
        </w:rPr>
        <w:tab/>
        <w:t>Algoritmo de regresión</w:t>
      </w:r>
    </w:p>
    <w:p w14:paraId="20E1DF08" w14:textId="511CF105" w:rsidR="00C169B0" w:rsidRPr="001C0A95" w:rsidRDefault="00C169B0" w:rsidP="00C169B0">
      <w:pPr>
        <w:rPr>
          <w:color w:val="00B050"/>
        </w:rPr>
      </w:pPr>
      <w:r w:rsidRPr="001C0A95">
        <w:rPr>
          <w:color w:val="00B050"/>
        </w:rPr>
        <w:tab/>
      </w:r>
      <w:r w:rsidRPr="001C0A95">
        <w:rPr>
          <w:color w:val="00B050"/>
        </w:rPr>
        <w:tab/>
      </w:r>
      <w:r w:rsidRPr="001C0A95">
        <w:rPr>
          <w:color w:val="00B050"/>
        </w:rPr>
        <w:tab/>
        <w:t xml:space="preserve">Con este algoritmo es posible se logra predecir una característica de un </w:t>
      </w:r>
      <w:r w:rsidRPr="001C0A95">
        <w:rPr>
          <w:color w:val="00B050"/>
        </w:rPr>
        <w:tab/>
      </w:r>
      <w:r w:rsidRPr="001C0A95">
        <w:rPr>
          <w:color w:val="00B050"/>
        </w:rPr>
        <w:tab/>
      </w:r>
      <w:r w:rsidRPr="001C0A95">
        <w:rPr>
          <w:color w:val="00B050"/>
        </w:rPr>
        <w:tab/>
      </w:r>
      <w:r w:rsidRPr="001C0A95">
        <w:rPr>
          <w:color w:val="00B050"/>
        </w:rPr>
        <w:tab/>
        <w:t xml:space="preserve">elemento por lo general un número, basándose en las demás características </w:t>
      </w:r>
      <w:r w:rsidRPr="001C0A95">
        <w:rPr>
          <w:color w:val="00B050"/>
        </w:rPr>
        <w:tab/>
      </w:r>
      <w:r w:rsidRPr="001C0A95">
        <w:rPr>
          <w:color w:val="00B050"/>
        </w:rPr>
        <w:tab/>
      </w:r>
      <w:r w:rsidRPr="001C0A95">
        <w:rPr>
          <w:color w:val="00B050"/>
        </w:rPr>
        <w:tab/>
        <w:t xml:space="preserve">que lo componen. </w:t>
      </w:r>
      <w:sdt>
        <w:sdtPr>
          <w:rPr>
            <w:color w:val="00B050"/>
          </w:rPr>
          <w:id w:val="1649321841"/>
          <w:citation/>
        </w:sdtPr>
        <w:sdtContent>
          <w:r w:rsidRPr="001C0A95">
            <w:rPr>
              <w:color w:val="00B050"/>
            </w:rPr>
            <w:fldChar w:fldCharType="begin"/>
          </w:r>
          <w:r w:rsidRPr="001C0A95">
            <w:rPr>
              <w:color w:val="00B050"/>
            </w:rPr>
            <w:instrText xml:space="preserve"> CITATION Lil18 \l 9226 </w:instrText>
          </w:r>
          <w:r w:rsidRPr="001C0A95">
            <w:rPr>
              <w:color w:val="00B050"/>
            </w:rPr>
            <w:fldChar w:fldCharType="separate"/>
          </w:r>
          <w:r w:rsidR="00FC6457" w:rsidRPr="00FC6457">
            <w:rPr>
              <w:noProof/>
              <w:color w:val="00B050"/>
            </w:rPr>
            <w:t>(Sandoval, 2018)</w:t>
          </w:r>
          <w:r w:rsidRPr="001C0A95">
            <w:rPr>
              <w:color w:val="00B050"/>
            </w:rPr>
            <w:fldChar w:fldCharType="end"/>
          </w:r>
        </w:sdtContent>
      </w:sdt>
    </w:p>
    <w:p w14:paraId="24EED1C6" w14:textId="77777777" w:rsidR="00263923" w:rsidRPr="001C0A95" w:rsidRDefault="00263923" w:rsidP="00263923">
      <w:pPr>
        <w:pStyle w:val="Ttulo4"/>
        <w:rPr>
          <w:color w:val="00B050"/>
        </w:rPr>
      </w:pPr>
      <w:bookmarkStart w:id="80" w:name="_Toc115172936"/>
      <w:r w:rsidRPr="001C0A95">
        <w:rPr>
          <w:color w:val="00B050"/>
        </w:rPr>
        <w:t>No supervisados</w:t>
      </w:r>
      <w:bookmarkEnd w:id="80"/>
    </w:p>
    <w:p w14:paraId="78F26A26" w14:textId="27AE1AB5" w:rsidR="00263923" w:rsidRPr="001C0A95" w:rsidRDefault="00263923" w:rsidP="00263923">
      <w:pPr>
        <w:pStyle w:val="PrrAPA"/>
        <w:rPr>
          <w:i/>
          <w:iCs/>
          <w:color w:val="00B050"/>
          <w:shd w:val="clear" w:color="auto" w:fill="FFFFFF"/>
        </w:rPr>
      </w:pPr>
      <w:r w:rsidRPr="001C0A95">
        <w:rPr>
          <w:b/>
          <w:bCs/>
          <w:color w:val="00B050"/>
        </w:rPr>
        <w:t xml:space="preserve"> </w:t>
      </w:r>
      <w:r w:rsidR="00A449B5" w:rsidRPr="001C0A95">
        <w:rPr>
          <w:rFonts w:cstheme="minorBidi"/>
          <w:color w:val="00B050"/>
          <w:szCs w:val="22"/>
          <w:shd w:val="clear" w:color="auto" w:fill="FFFFFF"/>
        </w:rPr>
        <w:t xml:space="preserve">Este tipo de aprendizaje no se basa en la experiencia proporcionada por datos, sino que a </w:t>
      </w:r>
      <w:r w:rsidR="00A449B5" w:rsidRPr="001C0A95">
        <w:rPr>
          <w:rFonts w:cstheme="minorBidi"/>
          <w:color w:val="00B050"/>
          <w:szCs w:val="22"/>
          <w:shd w:val="clear" w:color="auto" w:fill="FFFFFF"/>
        </w:rPr>
        <w:tab/>
        <w:t>partir de elementos no etiquetados</w:t>
      </w:r>
      <w:r w:rsidR="00A449B5" w:rsidRPr="001C0A95">
        <w:rPr>
          <w:color w:val="00B050"/>
          <w:shd w:val="clear" w:color="auto" w:fill="FFFFFF"/>
        </w:rPr>
        <w:t xml:space="preserve"> es decir que los datos con los que se va a trabajar no</w:t>
      </w:r>
      <w:r w:rsidR="00A449B5" w:rsidRPr="001C0A95">
        <w:rPr>
          <w:color w:val="00B050"/>
          <w:shd w:val="clear" w:color="auto" w:fill="FFFFFF"/>
        </w:rPr>
        <w:tab/>
        <w:t xml:space="preserve">contienen referencia a resultados que sean conocidos o </w:t>
      </w:r>
      <w:r w:rsidR="000F0D47" w:rsidRPr="001C0A95">
        <w:rPr>
          <w:color w:val="00B050"/>
          <w:shd w:val="clear" w:color="auto" w:fill="FFFFFF"/>
        </w:rPr>
        <w:t>esperados,</w:t>
      </w:r>
      <w:r w:rsidR="00A449B5" w:rsidRPr="001C0A95">
        <w:rPr>
          <w:color w:val="00B050"/>
          <w:shd w:val="clear" w:color="auto" w:fill="FFFFFF"/>
        </w:rPr>
        <w:t xml:space="preserve"> sino que se intenta </w:t>
      </w:r>
      <w:r w:rsidR="00A449B5" w:rsidRPr="001C0A95">
        <w:rPr>
          <w:color w:val="00B050"/>
          <w:shd w:val="clear" w:color="auto" w:fill="FFFFFF"/>
        </w:rPr>
        <w:tab/>
        <w:t>agrupar los datos no estructurado gracias a características que los componen.</w:t>
      </w:r>
      <w:sdt>
        <w:sdtPr>
          <w:rPr>
            <w:color w:val="00B050"/>
            <w:shd w:val="clear" w:color="auto" w:fill="FFFFFF"/>
          </w:rPr>
          <w:id w:val="-723362532"/>
          <w:citation/>
        </w:sdtPr>
        <w:sdtContent>
          <w:r w:rsidR="000F0D47" w:rsidRPr="001C0A95">
            <w:rPr>
              <w:color w:val="00B050"/>
              <w:shd w:val="clear" w:color="auto" w:fill="FFFFFF"/>
            </w:rPr>
            <w:fldChar w:fldCharType="begin"/>
          </w:r>
          <w:r w:rsidR="000F0D47" w:rsidRPr="001C0A95">
            <w:rPr>
              <w:color w:val="00B050"/>
              <w:shd w:val="clear" w:color="auto" w:fill="FFFFFF"/>
            </w:rPr>
            <w:instrText xml:space="preserve"> CITATION Dra20 \l 9226 </w:instrText>
          </w:r>
          <w:r w:rsidR="000F0D47" w:rsidRPr="001C0A95">
            <w:rPr>
              <w:color w:val="00B050"/>
              <w:shd w:val="clear" w:color="auto" w:fill="FFFFFF"/>
            </w:rPr>
            <w:fldChar w:fldCharType="separate"/>
          </w:r>
          <w:r w:rsidR="00FC6457">
            <w:rPr>
              <w:noProof/>
              <w:color w:val="00B050"/>
              <w:shd w:val="clear" w:color="auto" w:fill="FFFFFF"/>
            </w:rPr>
            <w:t xml:space="preserve"> </w:t>
          </w:r>
          <w:r w:rsidR="00FC6457" w:rsidRPr="00FC6457">
            <w:rPr>
              <w:noProof/>
              <w:color w:val="00B050"/>
              <w:shd w:val="clear" w:color="auto" w:fill="FFFFFF"/>
            </w:rPr>
            <w:t>(Dra. Marianella Álvarez Vega, 2020)</w:t>
          </w:r>
          <w:r w:rsidR="000F0D47" w:rsidRPr="001C0A95">
            <w:rPr>
              <w:color w:val="00B050"/>
              <w:shd w:val="clear" w:color="auto" w:fill="FFFFFF"/>
            </w:rPr>
            <w:fldChar w:fldCharType="end"/>
          </w:r>
        </w:sdtContent>
      </w:sdt>
    </w:p>
    <w:p w14:paraId="6282EFB2" w14:textId="77777777" w:rsidR="00263923" w:rsidRPr="001C0A95" w:rsidRDefault="00263923" w:rsidP="00BE65D6">
      <w:pPr>
        <w:pStyle w:val="PrrAPA"/>
        <w:rPr>
          <w:color w:val="00B050"/>
        </w:rPr>
      </w:pPr>
    </w:p>
    <w:p w14:paraId="0AADDA7D" w14:textId="3C4F3C3A" w:rsidR="0065676B" w:rsidRDefault="0065676B" w:rsidP="000F2962">
      <w:pPr>
        <w:jc w:val="center"/>
        <w:rPr>
          <w:rFonts w:cs="Times New Roman"/>
          <w:b/>
          <w:szCs w:val="24"/>
        </w:rPr>
      </w:pPr>
    </w:p>
    <w:p w14:paraId="06F084DE" w14:textId="4385038A" w:rsidR="00A20FF0" w:rsidRPr="001C0A95" w:rsidRDefault="00A20FF0" w:rsidP="002F7768">
      <w:pPr>
        <w:spacing w:after="160" w:line="259" w:lineRule="auto"/>
        <w:jc w:val="center"/>
        <w:rPr>
          <w:b/>
          <w:color w:val="00B050"/>
        </w:rPr>
      </w:pPr>
      <w:bookmarkStart w:id="81" w:name="_Toc440985138"/>
      <w:r>
        <w:rPr>
          <w:b/>
        </w:rPr>
        <w:br w:type="page"/>
      </w:r>
      <w:r w:rsidR="002649F5" w:rsidRPr="001C0A95">
        <w:rPr>
          <w:b/>
          <w:color w:val="00B050"/>
        </w:rPr>
        <w:lastRenderedPageBreak/>
        <w:t>7</w:t>
      </w:r>
      <w:r w:rsidR="000F2962" w:rsidRPr="001C0A95">
        <w:rPr>
          <w:b/>
          <w:color w:val="00B050"/>
        </w:rPr>
        <w:t xml:space="preserve"> </w:t>
      </w:r>
      <w:bookmarkStart w:id="82" w:name="_Toc440985139"/>
      <w:proofErr w:type="gramStart"/>
      <w:r w:rsidRPr="001C0A95">
        <w:rPr>
          <w:b/>
          <w:color w:val="00B050"/>
        </w:rPr>
        <w:t>Metodología</w:t>
      </w:r>
      <w:bookmarkEnd w:id="82"/>
      <w:proofErr w:type="gramEnd"/>
    </w:p>
    <w:bookmarkEnd w:id="81"/>
    <w:p w14:paraId="468D151A" w14:textId="5268C79B" w:rsidR="00F53A1F" w:rsidRPr="001C0A95" w:rsidRDefault="00F53A1F" w:rsidP="004B3744">
      <w:pPr>
        <w:rPr>
          <w:rFonts w:cs="Times New Roman"/>
          <w:b/>
          <w:color w:val="00B050"/>
          <w:sz w:val="20"/>
          <w:szCs w:val="20"/>
        </w:rPr>
      </w:pPr>
    </w:p>
    <w:p w14:paraId="2FA12DCA" w14:textId="77777777" w:rsidR="003104A2" w:rsidRPr="001C0A95" w:rsidRDefault="003104A2" w:rsidP="003104A2">
      <w:pPr>
        <w:pStyle w:val="PrrAPA"/>
        <w:rPr>
          <w:color w:val="00B050"/>
        </w:rPr>
      </w:pPr>
      <w:r w:rsidRPr="001C0A95">
        <w:rPr>
          <w:color w:val="00B050"/>
        </w:rPr>
        <w:t>En el presente apartado del documento se muestran los pasos a seguir para la elaboración del modelo. Se expone de manera minuciosa las actividades realizadas desde la documentación, elaboración y finalización con pruebas del modelo teniendo en cuenta la metodología de Minería de Datos denominada CRISP-DM.</w:t>
      </w:r>
    </w:p>
    <w:p w14:paraId="55666497" w14:textId="77777777" w:rsidR="003104A2" w:rsidRPr="001C0A95" w:rsidRDefault="003104A2" w:rsidP="003104A2">
      <w:pPr>
        <w:pStyle w:val="PrrAPA"/>
        <w:rPr>
          <w:color w:val="00B050"/>
        </w:rPr>
      </w:pPr>
    </w:p>
    <w:p w14:paraId="542DD643" w14:textId="77777777" w:rsidR="003104A2" w:rsidRPr="001C0A95" w:rsidRDefault="003104A2" w:rsidP="003104A2">
      <w:pPr>
        <w:pStyle w:val="PrrAPA"/>
        <w:rPr>
          <w:color w:val="00B050"/>
        </w:rPr>
      </w:pPr>
      <w:r w:rsidRPr="001C0A95">
        <w:rPr>
          <w:color w:val="00B050"/>
        </w:rPr>
        <w:t>Las técnicas de la ciencia de datos y/o analítica de datos iniciaron en los años 90 con el termino mayormente conocido Descubrimiento de Conocimiento en Bases de Datos (KNN, por sus siglas en inglés), el cual, es el concepto de hallar valor de utilidad en los datos. Gracias a esto, al final de los años 90 en búsqueda de normalizar el proceso en proyectos de ciencia de datos surgieron las metodologías CRISP-DM (Proceso Estándar de la Industria Cruzada para la Minería de Datos) y SEMMA (Muestree, explore, modifique, modele y evalúe).</w:t>
      </w:r>
    </w:p>
    <w:p w14:paraId="7D81A745" w14:textId="77777777" w:rsidR="003104A2" w:rsidRPr="001C0A95" w:rsidRDefault="003104A2" w:rsidP="003104A2">
      <w:pPr>
        <w:pStyle w:val="PrrAPA"/>
        <w:rPr>
          <w:color w:val="00B050"/>
        </w:rPr>
      </w:pPr>
    </w:p>
    <w:p w14:paraId="71FB0796" w14:textId="77777777" w:rsidR="003104A2" w:rsidRPr="001C0A95" w:rsidRDefault="003104A2" w:rsidP="003104A2">
      <w:pPr>
        <w:pStyle w:val="PrrAPA"/>
        <w:rPr>
          <w:color w:val="00B050"/>
        </w:rPr>
      </w:pPr>
      <w:r w:rsidRPr="001C0A95">
        <w:rPr>
          <w:color w:val="00B050"/>
        </w:rPr>
        <w:t>Teniendo en cuenta lo anteriormente mencionado se ha determinado la siguiente metodología teniendo en cuenta cada fase de la metodología para el trabajo del proyecto en general.</w:t>
      </w:r>
    </w:p>
    <w:p w14:paraId="465EF9B5" w14:textId="77777777" w:rsidR="003104A2" w:rsidRPr="001C0A95" w:rsidRDefault="003104A2" w:rsidP="003104A2">
      <w:pPr>
        <w:pStyle w:val="PrrAPA"/>
        <w:rPr>
          <w:color w:val="00B050"/>
        </w:rPr>
      </w:pPr>
    </w:p>
    <w:p w14:paraId="449E641A" w14:textId="77777777" w:rsidR="003104A2" w:rsidRPr="001C0A95" w:rsidRDefault="003104A2" w:rsidP="003104A2">
      <w:pPr>
        <w:pStyle w:val="PrrAPA"/>
        <w:jc w:val="center"/>
        <w:rPr>
          <w:color w:val="00B050"/>
        </w:rPr>
      </w:pPr>
      <w:r w:rsidRPr="001C0A95">
        <w:rPr>
          <w:noProof/>
          <w:color w:val="00B050"/>
        </w:rPr>
        <w:drawing>
          <wp:inline distT="0" distB="0" distL="0" distR="0" wp14:anchorId="0B732100" wp14:editId="5AC5B186">
            <wp:extent cx="4796976" cy="3196038"/>
            <wp:effectExtent l="0" t="0" r="381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35" t="8836" r="2029" b="6377"/>
                    <a:stretch/>
                  </pic:blipFill>
                  <pic:spPr bwMode="auto">
                    <a:xfrm>
                      <a:off x="0" y="0"/>
                      <a:ext cx="4805475" cy="3201701"/>
                    </a:xfrm>
                    <a:prstGeom prst="rect">
                      <a:avLst/>
                    </a:prstGeom>
                    <a:ln>
                      <a:noFill/>
                    </a:ln>
                    <a:extLst>
                      <a:ext uri="{53640926-AAD7-44D8-BBD7-CCE9431645EC}">
                        <a14:shadowObscured xmlns:a14="http://schemas.microsoft.com/office/drawing/2010/main"/>
                      </a:ext>
                    </a:extLst>
                  </pic:spPr>
                </pic:pic>
              </a:graphicData>
            </a:graphic>
          </wp:inline>
        </w:drawing>
      </w:r>
    </w:p>
    <w:p w14:paraId="34C5087F" w14:textId="05E3AE08" w:rsidR="00575E9E" w:rsidRPr="001C0A95" w:rsidRDefault="00575E9E" w:rsidP="009A0DE2">
      <w:pPr>
        <w:pStyle w:val="PrrAPA"/>
        <w:rPr>
          <w:color w:val="00B050"/>
        </w:rPr>
      </w:pPr>
    </w:p>
    <w:p w14:paraId="08EDE3E1" w14:textId="1C514A69" w:rsidR="0041509A" w:rsidRPr="001C0A95" w:rsidRDefault="00575E9E" w:rsidP="0041509A">
      <w:pPr>
        <w:pStyle w:val="PrrAPA"/>
        <w:rPr>
          <w:b/>
          <w:bCs/>
          <w:color w:val="00B050"/>
        </w:rPr>
      </w:pPr>
      <w:r w:rsidRPr="001C0A95">
        <w:rPr>
          <w:b/>
          <w:bCs/>
          <w:color w:val="00B050"/>
        </w:rPr>
        <w:lastRenderedPageBreak/>
        <w:t>Entendimiento del negocio:</w:t>
      </w:r>
    </w:p>
    <w:p w14:paraId="75A0713D" w14:textId="48CDEAD7" w:rsidR="0041509A" w:rsidRPr="001C0A95" w:rsidRDefault="0041509A" w:rsidP="0041509A">
      <w:pPr>
        <w:pStyle w:val="PrrAPA"/>
        <w:rPr>
          <w:color w:val="00B050"/>
        </w:rPr>
      </w:pPr>
      <w:r w:rsidRPr="001C0A95">
        <w:rPr>
          <w:color w:val="00B050"/>
        </w:rPr>
        <w:t xml:space="preserve">En esta fase se entenderá el propósito del modelo, </w:t>
      </w:r>
      <w:r w:rsidR="0060563F" w:rsidRPr="001C0A95">
        <w:rPr>
          <w:color w:val="00B050"/>
        </w:rPr>
        <w:t>contexto del ámbito ambiental y climatológico, terminología, objetivos y búsqueda de la información.</w:t>
      </w:r>
    </w:p>
    <w:p w14:paraId="1EB71B24" w14:textId="36EFEB64" w:rsidR="0060563F" w:rsidRPr="001C0A95" w:rsidRDefault="0060563F" w:rsidP="0041509A">
      <w:pPr>
        <w:pStyle w:val="PrrAPA"/>
        <w:rPr>
          <w:color w:val="00B050"/>
        </w:rPr>
      </w:pPr>
      <w:r w:rsidRPr="001C0A95">
        <w:rPr>
          <w:color w:val="00B050"/>
        </w:rPr>
        <w:t>Para esta fase se tuvo previsto una X semanas de investigación, entendimiento de los diferentes temas y búsqueda de los datos.</w:t>
      </w:r>
    </w:p>
    <w:p w14:paraId="2D2634DE" w14:textId="1F0FBE4C" w:rsidR="002E314B" w:rsidRPr="001C0A95" w:rsidRDefault="002E314B" w:rsidP="0041509A">
      <w:pPr>
        <w:pStyle w:val="PrrAPA"/>
        <w:rPr>
          <w:b/>
          <w:bCs/>
          <w:color w:val="00B050"/>
        </w:rPr>
      </w:pPr>
      <w:r w:rsidRPr="001C0A95">
        <w:rPr>
          <w:b/>
          <w:bCs/>
          <w:color w:val="00B050"/>
        </w:rPr>
        <w:t xml:space="preserve">Tareas: </w:t>
      </w:r>
    </w:p>
    <w:p w14:paraId="4FFB6BB1" w14:textId="77777777" w:rsidR="002E314B" w:rsidRPr="001C0A95" w:rsidRDefault="002E314B" w:rsidP="002E314B">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1:</w:t>
      </w:r>
      <w:r w:rsidRPr="001C0A95">
        <w:rPr>
          <w:rFonts w:cs="Times New Roman"/>
          <w:iCs/>
          <w:color w:val="00B050"/>
          <w:szCs w:val="24"/>
        </w:rPr>
        <w:t xml:space="preserve"> Análisis de objetivos.</w:t>
      </w:r>
    </w:p>
    <w:p w14:paraId="7B5F3F49" w14:textId="77777777" w:rsidR="002E314B" w:rsidRPr="001C0A95" w:rsidRDefault="002E314B" w:rsidP="002E314B">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2:</w:t>
      </w:r>
      <w:r w:rsidRPr="001C0A95">
        <w:rPr>
          <w:rFonts w:cs="Times New Roman"/>
          <w:iCs/>
          <w:color w:val="00B050"/>
          <w:szCs w:val="24"/>
        </w:rPr>
        <w:t xml:space="preserve"> Diseño de justificación y pregunta problema.</w:t>
      </w:r>
    </w:p>
    <w:p w14:paraId="100BD97F" w14:textId="77777777" w:rsidR="002E314B" w:rsidRPr="001C0A95" w:rsidRDefault="002E314B" w:rsidP="002E314B">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3:</w:t>
      </w:r>
      <w:r w:rsidRPr="001C0A95">
        <w:rPr>
          <w:rFonts w:cs="Times New Roman"/>
          <w:iCs/>
          <w:color w:val="00B050"/>
          <w:szCs w:val="24"/>
        </w:rPr>
        <w:t xml:space="preserve"> Generación de alcances y limitaciones.</w:t>
      </w:r>
    </w:p>
    <w:p w14:paraId="31A387EC" w14:textId="77777777" w:rsidR="002E314B" w:rsidRPr="001C0A95" w:rsidRDefault="002E314B" w:rsidP="002E314B">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4:</w:t>
      </w:r>
      <w:r w:rsidRPr="001C0A95">
        <w:rPr>
          <w:rFonts w:cs="Times New Roman"/>
          <w:iCs/>
          <w:color w:val="00B050"/>
          <w:szCs w:val="24"/>
        </w:rPr>
        <w:t xml:space="preserve"> Marco conceptual.</w:t>
      </w:r>
    </w:p>
    <w:p w14:paraId="69A237B5" w14:textId="77777777" w:rsidR="002E314B" w:rsidRPr="001C0A95" w:rsidRDefault="002E314B" w:rsidP="002E314B">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5:</w:t>
      </w:r>
      <w:r w:rsidRPr="001C0A95">
        <w:rPr>
          <w:rFonts w:cs="Times New Roman"/>
          <w:iCs/>
          <w:color w:val="00B050"/>
          <w:szCs w:val="24"/>
        </w:rPr>
        <w:t xml:space="preserve"> Búsqueda de antecedentes.</w:t>
      </w:r>
    </w:p>
    <w:p w14:paraId="0F4005D4" w14:textId="77777777" w:rsidR="002E314B" w:rsidRPr="001C0A95" w:rsidRDefault="002E314B" w:rsidP="002E314B">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6:</w:t>
      </w:r>
      <w:r w:rsidRPr="001C0A95">
        <w:rPr>
          <w:rFonts w:cs="Times New Roman"/>
          <w:iCs/>
          <w:color w:val="00B050"/>
          <w:szCs w:val="24"/>
        </w:rPr>
        <w:t xml:space="preserve"> Socialización y aprobación del documento.</w:t>
      </w:r>
    </w:p>
    <w:p w14:paraId="262C5F26" w14:textId="77777777" w:rsidR="002E314B" w:rsidRPr="001C0A95" w:rsidRDefault="002E314B" w:rsidP="002E314B">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7:</w:t>
      </w:r>
      <w:r w:rsidRPr="001C0A95">
        <w:rPr>
          <w:rFonts w:cs="Times New Roman"/>
          <w:iCs/>
          <w:color w:val="00B050"/>
          <w:szCs w:val="24"/>
        </w:rPr>
        <w:t xml:space="preserve"> Correcciones del documento.</w:t>
      </w:r>
    </w:p>
    <w:p w14:paraId="0F4AF313" w14:textId="77777777" w:rsidR="002E314B" w:rsidRPr="001C0A95" w:rsidRDefault="002E314B" w:rsidP="002E314B">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8:</w:t>
      </w:r>
      <w:r w:rsidRPr="001C0A95">
        <w:rPr>
          <w:rFonts w:cs="Times New Roman"/>
          <w:iCs/>
          <w:color w:val="00B050"/>
          <w:szCs w:val="24"/>
        </w:rPr>
        <w:t xml:space="preserve"> Base de conocimiento.</w:t>
      </w:r>
    </w:p>
    <w:p w14:paraId="3A043F41" w14:textId="77777777" w:rsidR="002E314B" w:rsidRPr="001C0A95" w:rsidRDefault="002E314B" w:rsidP="0041509A">
      <w:pPr>
        <w:pStyle w:val="PrrAPA"/>
        <w:rPr>
          <w:color w:val="00B050"/>
        </w:rPr>
      </w:pPr>
    </w:p>
    <w:p w14:paraId="47106313" w14:textId="77777777" w:rsidR="002E314B" w:rsidRPr="001C0A95" w:rsidRDefault="002E314B" w:rsidP="0041509A">
      <w:pPr>
        <w:pStyle w:val="PrrAPA"/>
        <w:rPr>
          <w:color w:val="00B050"/>
        </w:rPr>
      </w:pPr>
    </w:p>
    <w:p w14:paraId="50985BB2" w14:textId="491DCC10" w:rsidR="00575E9E" w:rsidRPr="001C0A95" w:rsidRDefault="00575E9E" w:rsidP="00575E9E">
      <w:pPr>
        <w:pStyle w:val="PrrAPA"/>
        <w:rPr>
          <w:b/>
          <w:bCs/>
          <w:color w:val="00B050"/>
        </w:rPr>
      </w:pPr>
      <w:r w:rsidRPr="001C0A95">
        <w:rPr>
          <w:b/>
          <w:bCs/>
          <w:color w:val="00B050"/>
        </w:rPr>
        <w:t>Entendimiento de los datos:</w:t>
      </w:r>
    </w:p>
    <w:p w14:paraId="4C735B82" w14:textId="67FB06C4" w:rsidR="0060563F" w:rsidRPr="001C0A95" w:rsidRDefault="0060563F" w:rsidP="0060563F">
      <w:pPr>
        <w:pStyle w:val="PrrAPA"/>
        <w:rPr>
          <w:color w:val="00B050"/>
        </w:rPr>
      </w:pPr>
      <w:r w:rsidRPr="001C0A95">
        <w:rPr>
          <w:color w:val="00B050"/>
        </w:rPr>
        <w:t>En esta fase se entenderá</w:t>
      </w:r>
      <w:r w:rsidR="00C704F1" w:rsidRPr="001C0A95">
        <w:rPr>
          <w:color w:val="00B050"/>
        </w:rPr>
        <w:t xml:space="preserve">n los datos obtenidos después de haberlos obtenido en las fuentes correspondientes, en el caso del proyecto y la fuente más confiable es Datos Abiertos </w:t>
      </w:r>
      <w:r w:rsidRPr="001C0A95">
        <w:rPr>
          <w:color w:val="00B050"/>
        </w:rPr>
        <w:t>del modelo, contexto del ámbito ambiental y climatológico, terminología, objetivos y búsqueda de la información.</w:t>
      </w:r>
    </w:p>
    <w:p w14:paraId="30E703C8" w14:textId="4E95341F" w:rsidR="003104A2" w:rsidRPr="001C0A95" w:rsidRDefault="003104A2" w:rsidP="003104A2">
      <w:pPr>
        <w:pStyle w:val="PrrAPA"/>
        <w:rPr>
          <w:color w:val="00B050"/>
        </w:rPr>
      </w:pPr>
      <w:r w:rsidRPr="001C0A95">
        <w:rPr>
          <w:color w:val="00B050"/>
        </w:rPr>
        <w:t>Para esta fase se tuvo previsto unas 4 semanas de investigación, entendimiento de los diferentes temas y búsqueda de los datos.</w:t>
      </w:r>
    </w:p>
    <w:p w14:paraId="2988EF44" w14:textId="77777777" w:rsidR="003104A2" w:rsidRPr="001C0A95" w:rsidRDefault="003104A2" w:rsidP="003104A2">
      <w:pPr>
        <w:pStyle w:val="PrrAPA"/>
        <w:rPr>
          <w:b/>
          <w:bCs/>
          <w:color w:val="00B050"/>
        </w:rPr>
      </w:pPr>
      <w:r w:rsidRPr="001C0A95">
        <w:rPr>
          <w:b/>
          <w:bCs/>
          <w:color w:val="00B050"/>
        </w:rPr>
        <w:t xml:space="preserve">Tareas: </w:t>
      </w:r>
    </w:p>
    <w:p w14:paraId="054FD4DB" w14:textId="77777777" w:rsidR="003104A2" w:rsidRPr="001C0A95" w:rsidRDefault="003104A2" w:rsidP="003104A2">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9:</w:t>
      </w:r>
      <w:r w:rsidRPr="001C0A95">
        <w:rPr>
          <w:rFonts w:cs="Times New Roman"/>
          <w:iCs/>
          <w:color w:val="00B050"/>
          <w:szCs w:val="24"/>
        </w:rPr>
        <w:t xml:space="preserve"> Web </w:t>
      </w:r>
      <w:proofErr w:type="spellStart"/>
      <w:r w:rsidRPr="001C0A95">
        <w:rPr>
          <w:rFonts w:cs="Times New Roman"/>
          <w:iCs/>
          <w:color w:val="00B050"/>
          <w:szCs w:val="24"/>
        </w:rPr>
        <w:t>Scrapping</w:t>
      </w:r>
      <w:proofErr w:type="spellEnd"/>
      <w:r w:rsidRPr="001C0A95">
        <w:rPr>
          <w:rFonts w:cs="Times New Roman"/>
          <w:iCs/>
          <w:color w:val="00B050"/>
          <w:szCs w:val="24"/>
        </w:rPr>
        <w:t xml:space="preserve"> de los datos.</w:t>
      </w:r>
    </w:p>
    <w:p w14:paraId="62A57E2B" w14:textId="77777777" w:rsidR="003104A2" w:rsidRPr="001C0A95" w:rsidRDefault="003104A2" w:rsidP="003104A2">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10:</w:t>
      </w:r>
      <w:r w:rsidRPr="001C0A95">
        <w:rPr>
          <w:rFonts w:cs="Times New Roman"/>
          <w:iCs/>
          <w:color w:val="00B050"/>
          <w:szCs w:val="24"/>
        </w:rPr>
        <w:t xml:space="preserve"> Analítica descriptiva de los datos.</w:t>
      </w:r>
    </w:p>
    <w:p w14:paraId="172A623F" w14:textId="77777777" w:rsidR="0060563F" w:rsidRPr="001C0A95" w:rsidRDefault="0060563F" w:rsidP="00575E9E">
      <w:pPr>
        <w:pStyle w:val="PrrAPA"/>
        <w:rPr>
          <w:color w:val="00B050"/>
        </w:rPr>
      </w:pPr>
    </w:p>
    <w:p w14:paraId="1DD91D5A" w14:textId="00B0FDED" w:rsidR="00575E9E" w:rsidRPr="001C0A95" w:rsidRDefault="00575E9E" w:rsidP="00575E9E">
      <w:pPr>
        <w:pStyle w:val="PrrAPA"/>
        <w:rPr>
          <w:b/>
          <w:bCs/>
          <w:color w:val="00B050"/>
        </w:rPr>
      </w:pPr>
      <w:r w:rsidRPr="001C0A95">
        <w:rPr>
          <w:b/>
          <w:bCs/>
          <w:color w:val="00B050"/>
        </w:rPr>
        <w:t>Preparación de los datos:</w:t>
      </w:r>
    </w:p>
    <w:p w14:paraId="210A27B2" w14:textId="1110BDDF" w:rsidR="00AD041D" w:rsidRPr="001C0A95" w:rsidRDefault="00AD041D" w:rsidP="00575E9E">
      <w:pPr>
        <w:pStyle w:val="PrrAPA"/>
        <w:rPr>
          <w:color w:val="00B050"/>
        </w:rPr>
      </w:pPr>
      <w:r w:rsidRPr="001C0A95">
        <w:rPr>
          <w:color w:val="00B050"/>
        </w:rPr>
        <w:lastRenderedPageBreak/>
        <w:t xml:space="preserve">Aparte del entendimiento de los datos, la preparación de los datos es uno de los procesos </w:t>
      </w:r>
      <w:r w:rsidR="001C0A95" w:rsidRPr="001C0A95">
        <w:rPr>
          <w:color w:val="00B050"/>
        </w:rPr>
        <w:t>más</w:t>
      </w:r>
      <w:r w:rsidRPr="001C0A95">
        <w:rPr>
          <w:color w:val="00B050"/>
        </w:rPr>
        <w:t xml:space="preserve"> importante para preparar el modelado, por esta razón, se </w:t>
      </w:r>
      <w:r w:rsidR="001C0A95" w:rsidRPr="001C0A95">
        <w:rPr>
          <w:color w:val="00B050"/>
        </w:rPr>
        <w:t>tomó</w:t>
      </w:r>
      <w:r w:rsidRPr="001C0A95">
        <w:rPr>
          <w:color w:val="00B050"/>
        </w:rPr>
        <w:t xml:space="preserve"> el tiempo suficiente para preparar y estandarizar los datos para que </w:t>
      </w:r>
      <w:r w:rsidR="001C0A95" w:rsidRPr="001C0A95">
        <w:rPr>
          <w:color w:val="00B050"/>
        </w:rPr>
        <w:t>así</w:t>
      </w:r>
      <w:r w:rsidRPr="001C0A95">
        <w:rPr>
          <w:color w:val="00B050"/>
        </w:rPr>
        <w:t xml:space="preserve"> de esta manera poder pasar a la siguiente fase, en esta fase fue tomado </w:t>
      </w:r>
      <w:r w:rsidR="00686719">
        <w:rPr>
          <w:color w:val="00B050"/>
        </w:rPr>
        <w:t>4</w:t>
      </w:r>
      <w:r w:rsidRPr="001C0A95">
        <w:rPr>
          <w:color w:val="00B050"/>
        </w:rPr>
        <w:t xml:space="preserve"> semanas.</w:t>
      </w:r>
    </w:p>
    <w:p w14:paraId="47126005" w14:textId="77777777" w:rsidR="009D3E8D" w:rsidRPr="001C0A95" w:rsidRDefault="009D3E8D" w:rsidP="009D3E8D">
      <w:pPr>
        <w:pStyle w:val="PrrAPA"/>
        <w:rPr>
          <w:b/>
          <w:bCs/>
          <w:color w:val="00B050"/>
        </w:rPr>
      </w:pPr>
      <w:r w:rsidRPr="001C0A95">
        <w:rPr>
          <w:b/>
          <w:bCs/>
          <w:color w:val="00B050"/>
        </w:rPr>
        <w:t xml:space="preserve">Tareas: </w:t>
      </w:r>
    </w:p>
    <w:p w14:paraId="26FA892B" w14:textId="6A03F4B8" w:rsidR="009D3E8D" w:rsidRPr="001C0A95" w:rsidRDefault="009D3E8D" w:rsidP="009D3E8D">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 xml:space="preserve">Actividad </w:t>
      </w:r>
      <w:r>
        <w:rPr>
          <w:rFonts w:cs="Times New Roman"/>
          <w:b/>
          <w:bCs/>
          <w:iCs/>
          <w:color w:val="00B050"/>
          <w:szCs w:val="24"/>
        </w:rPr>
        <w:t>11</w:t>
      </w:r>
      <w:r w:rsidRPr="001C0A95">
        <w:rPr>
          <w:rFonts w:cs="Times New Roman"/>
          <w:b/>
          <w:bCs/>
          <w:iCs/>
          <w:color w:val="00B050"/>
          <w:szCs w:val="24"/>
        </w:rPr>
        <w:t>:</w:t>
      </w:r>
      <w:r w:rsidRPr="001C0A95">
        <w:rPr>
          <w:rFonts w:cs="Times New Roman"/>
          <w:iCs/>
          <w:color w:val="00B050"/>
          <w:szCs w:val="24"/>
        </w:rPr>
        <w:t xml:space="preserve"> </w:t>
      </w:r>
      <w:r>
        <w:rPr>
          <w:rFonts w:cs="Times New Roman"/>
          <w:iCs/>
          <w:color w:val="00B050"/>
          <w:szCs w:val="24"/>
        </w:rPr>
        <w:t>Estandarización de datos</w:t>
      </w:r>
      <w:r w:rsidRPr="001C0A95">
        <w:rPr>
          <w:rFonts w:cs="Times New Roman"/>
          <w:iCs/>
          <w:color w:val="00B050"/>
          <w:szCs w:val="24"/>
        </w:rPr>
        <w:t>.</w:t>
      </w:r>
    </w:p>
    <w:p w14:paraId="746CF8EE" w14:textId="57771433" w:rsidR="009D3E8D" w:rsidRDefault="009D3E8D" w:rsidP="009D3E8D">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1</w:t>
      </w:r>
      <w:r>
        <w:rPr>
          <w:rFonts w:cs="Times New Roman"/>
          <w:b/>
          <w:bCs/>
          <w:iCs/>
          <w:color w:val="00B050"/>
          <w:szCs w:val="24"/>
        </w:rPr>
        <w:t>2</w:t>
      </w:r>
      <w:r w:rsidRPr="001C0A95">
        <w:rPr>
          <w:rFonts w:cs="Times New Roman"/>
          <w:b/>
          <w:bCs/>
          <w:iCs/>
          <w:color w:val="00B050"/>
          <w:szCs w:val="24"/>
        </w:rPr>
        <w:t>:</w:t>
      </w:r>
      <w:r w:rsidRPr="001C0A95">
        <w:rPr>
          <w:rFonts w:cs="Times New Roman"/>
          <w:iCs/>
          <w:color w:val="00B050"/>
          <w:szCs w:val="24"/>
        </w:rPr>
        <w:t xml:space="preserve"> </w:t>
      </w:r>
      <w:r>
        <w:rPr>
          <w:rFonts w:cs="Times New Roman"/>
          <w:iCs/>
          <w:color w:val="00B050"/>
          <w:szCs w:val="24"/>
        </w:rPr>
        <w:t>Obtención de datos extras con respecto a la fecha (año, mes, día y hora)</w:t>
      </w:r>
      <w:r w:rsidRPr="001C0A95">
        <w:rPr>
          <w:rFonts w:cs="Times New Roman"/>
          <w:iCs/>
          <w:color w:val="00B050"/>
          <w:szCs w:val="24"/>
        </w:rPr>
        <w:t>.</w:t>
      </w:r>
    </w:p>
    <w:p w14:paraId="6B0193FC" w14:textId="5057E05E" w:rsidR="009D3E8D" w:rsidRPr="001C0A95" w:rsidRDefault="009D3E8D" w:rsidP="009D3E8D">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1</w:t>
      </w:r>
      <w:r>
        <w:rPr>
          <w:rFonts w:cs="Times New Roman"/>
          <w:b/>
          <w:bCs/>
          <w:iCs/>
          <w:color w:val="00B050"/>
          <w:szCs w:val="24"/>
        </w:rPr>
        <w:t>3</w:t>
      </w:r>
      <w:r w:rsidRPr="001C0A95">
        <w:rPr>
          <w:rFonts w:cs="Times New Roman"/>
          <w:b/>
          <w:bCs/>
          <w:iCs/>
          <w:color w:val="00B050"/>
          <w:szCs w:val="24"/>
        </w:rPr>
        <w:t>:</w:t>
      </w:r>
      <w:r w:rsidRPr="001C0A95">
        <w:rPr>
          <w:rFonts w:cs="Times New Roman"/>
          <w:iCs/>
          <w:color w:val="00B050"/>
          <w:szCs w:val="24"/>
        </w:rPr>
        <w:t xml:space="preserve"> </w:t>
      </w:r>
      <w:r>
        <w:rPr>
          <w:rFonts w:cs="Times New Roman"/>
          <w:iCs/>
          <w:color w:val="00B050"/>
          <w:szCs w:val="24"/>
        </w:rPr>
        <w:t xml:space="preserve">Carga de datos al </w:t>
      </w:r>
      <w:r w:rsidRPr="009D3E8D">
        <w:rPr>
          <w:rFonts w:cs="Times New Roman"/>
          <w:iCs/>
          <w:color w:val="00B050"/>
          <w:szCs w:val="24"/>
        </w:rPr>
        <w:t>sistema de gestión de bases de datos relacional</w:t>
      </w:r>
      <w:r>
        <w:rPr>
          <w:rFonts w:cs="Times New Roman"/>
          <w:iCs/>
          <w:color w:val="00B050"/>
          <w:szCs w:val="24"/>
        </w:rPr>
        <w:t xml:space="preserve"> llamado MySQL.</w:t>
      </w:r>
    </w:p>
    <w:p w14:paraId="39900637" w14:textId="61C440DB" w:rsidR="009D3E8D" w:rsidRPr="001C0A95" w:rsidRDefault="009D3E8D" w:rsidP="009D3E8D">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1</w:t>
      </w:r>
      <w:r w:rsidR="00930281">
        <w:rPr>
          <w:rFonts w:cs="Times New Roman"/>
          <w:b/>
          <w:bCs/>
          <w:iCs/>
          <w:color w:val="00B050"/>
          <w:szCs w:val="24"/>
        </w:rPr>
        <w:t>4</w:t>
      </w:r>
      <w:r w:rsidRPr="001C0A95">
        <w:rPr>
          <w:rFonts w:cs="Times New Roman"/>
          <w:b/>
          <w:bCs/>
          <w:iCs/>
          <w:color w:val="00B050"/>
          <w:szCs w:val="24"/>
        </w:rPr>
        <w:t>:</w:t>
      </w:r>
      <w:r w:rsidRPr="001C0A95">
        <w:rPr>
          <w:rFonts w:cs="Times New Roman"/>
          <w:iCs/>
          <w:color w:val="00B050"/>
          <w:szCs w:val="24"/>
        </w:rPr>
        <w:t xml:space="preserve"> </w:t>
      </w:r>
      <w:r>
        <w:rPr>
          <w:rFonts w:cs="Times New Roman"/>
          <w:iCs/>
          <w:color w:val="00B050"/>
          <w:szCs w:val="24"/>
        </w:rPr>
        <w:t>Obtención de promedios horarios por variable.</w:t>
      </w:r>
    </w:p>
    <w:p w14:paraId="69DEA1E7" w14:textId="2A5CC35B" w:rsidR="009D3E8D" w:rsidRPr="001C0A95" w:rsidRDefault="009D3E8D" w:rsidP="009D3E8D">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1</w:t>
      </w:r>
      <w:r w:rsidR="00930281">
        <w:rPr>
          <w:rFonts w:cs="Times New Roman"/>
          <w:b/>
          <w:bCs/>
          <w:iCs/>
          <w:color w:val="00B050"/>
          <w:szCs w:val="24"/>
        </w:rPr>
        <w:t>5</w:t>
      </w:r>
      <w:r w:rsidRPr="001C0A95">
        <w:rPr>
          <w:rFonts w:cs="Times New Roman"/>
          <w:b/>
          <w:bCs/>
          <w:iCs/>
          <w:color w:val="00B050"/>
          <w:szCs w:val="24"/>
        </w:rPr>
        <w:t>:</w:t>
      </w:r>
      <w:r w:rsidRPr="001C0A95">
        <w:rPr>
          <w:rFonts w:cs="Times New Roman"/>
          <w:iCs/>
          <w:color w:val="00B050"/>
          <w:szCs w:val="24"/>
        </w:rPr>
        <w:t xml:space="preserve"> </w:t>
      </w:r>
      <w:r>
        <w:rPr>
          <w:rFonts w:cs="Times New Roman"/>
          <w:iCs/>
          <w:color w:val="00B050"/>
          <w:szCs w:val="24"/>
        </w:rPr>
        <w:t>Unión de variables para la construcción del conjunto de datos final.</w:t>
      </w:r>
    </w:p>
    <w:p w14:paraId="78360287" w14:textId="1A95B7AC" w:rsidR="009D3E8D" w:rsidRPr="001C0A95" w:rsidRDefault="009D3E8D" w:rsidP="009D3E8D">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1</w:t>
      </w:r>
      <w:r w:rsidR="00930281">
        <w:rPr>
          <w:rFonts w:cs="Times New Roman"/>
          <w:b/>
          <w:bCs/>
          <w:iCs/>
          <w:color w:val="00B050"/>
          <w:szCs w:val="24"/>
        </w:rPr>
        <w:t>6</w:t>
      </w:r>
      <w:r w:rsidRPr="001C0A95">
        <w:rPr>
          <w:rFonts w:cs="Times New Roman"/>
          <w:b/>
          <w:bCs/>
          <w:iCs/>
          <w:color w:val="00B050"/>
          <w:szCs w:val="24"/>
        </w:rPr>
        <w:t>:</w:t>
      </w:r>
      <w:r w:rsidRPr="001C0A95">
        <w:rPr>
          <w:rFonts w:cs="Times New Roman"/>
          <w:iCs/>
          <w:color w:val="00B050"/>
          <w:szCs w:val="24"/>
        </w:rPr>
        <w:t xml:space="preserve"> </w:t>
      </w:r>
      <w:r>
        <w:rPr>
          <w:rFonts w:cs="Times New Roman"/>
          <w:iCs/>
          <w:color w:val="00B050"/>
          <w:szCs w:val="24"/>
        </w:rPr>
        <w:t xml:space="preserve">Verificación y carga de datos a Google </w:t>
      </w:r>
      <w:proofErr w:type="spellStart"/>
      <w:r>
        <w:rPr>
          <w:rFonts w:cs="Times New Roman"/>
          <w:iCs/>
          <w:color w:val="00B050"/>
          <w:szCs w:val="24"/>
        </w:rPr>
        <w:t>Collab</w:t>
      </w:r>
      <w:proofErr w:type="spellEnd"/>
      <w:r>
        <w:rPr>
          <w:rFonts w:cs="Times New Roman"/>
          <w:iCs/>
          <w:color w:val="00B050"/>
          <w:szCs w:val="24"/>
        </w:rPr>
        <w:t>.</w:t>
      </w:r>
    </w:p>
    <w:p w14:paraId="37730492" w14:textId="77777777" w:rsidR="009D3E8D" w:rsidRPr="001C0A95" w:rsidRDefault="009D3E8D" w:rsidP="009D3E8D">
      <w:pPr>
        <w:pStyle w:val="Prrafodelista"/>
        <w:spacing w:after="160"/>
        <w:ind w:left="1424"/>
        <w:jc w:val="left"/>
        <w:rPr>
          <w:rFonts w:cs="Times New Roman"/>
          <w:iCs/>
          <w:color w:val="00B050"/>
          <w:szCs w:val="24"/>
        </w:rPr>
      </w:pPr>
    </w:p>
    <w:p w14:paraId="2ABBA022" w14:textId="77777777" w:rsidR="00AD041D" w:rsidRPr="001C0A95" w:rsidRDefault="00AD041D" w:rsidP="00575E9E">
      <w:pPr>
        <w:pStyle w:val="PrrAPA"/>
        <w:rPr>
          <w:color w:val="00B050"/>
        </w:rPr>
      </w:pPr>
    </w:p>
    <w:p w14:paraId="6F491438" w14:textId="4A50D7AC" w:rsidR="00575E9E" w:rsidRDefault="00575E9E" w:rsidP="00575E9E">
      <w:pPr>
        <w:pStyle w:val="PrrAPA"/>
        <w:rPr>
          <w:b/>
          <w:bCs/>
          <w:color w:val="00B050"/>
        </w:rPr>
      </w:pPr>
      <w:r w:rsidRPr="001C0A95">
        <w:rPr>
          <w:b/>
          <w:bCs/>
          <w:color w:val="00B050"/>
        </w:rPr>
        <w:t>Modelado:</w:t>
      </w:r>
    </w:p>
    <w:p w14:paraId="1A6EBC26" w14:textId="13C34A30" w:rsidR="00686719" w:rsidRDefault="00686719" w:rsidP="00575E9E">
      <w:pPr>
        <w:pStyle w:val="PrrAPA"/>
        <w:rPr>
          <w:color w:val="00B050"/>
        </w:rPr>
      </w:pPr>
      <w:r w:rsidRPr="00686719">
        <w:rPr>
          <w:color w:val="00B050"/>
        </w:rPr>
        <w:t>Teniendo en cuenta</w:t>
      </w:r>
      <w:r>
        <w:rPr>
          <w:color w:val="00B050"/>
        </w:rPr>
        <w:t xml:space="preserve"> los pasos anteriormente mencionados, es de resaltar que tuvieron que ser realizados de la mejor manera, minuciosamente y entendiendo cada paso ya que esto garantiza el modelado </w:t>
      </w:r>
      <w:r w:rsidR="003E0B16">
        <w:rPr>
          <w:color w:val="00B050"/>
        </w:rPr>
        <w:t>más</w:t>
      </w:r>
      <w:r>
        <w:rPr>
          <w:color w:val="00B050"/>
        </w:rPr>
        <w:t xml:space="preserve"> preciso por la calidad de datos de entrada, por esta razón, fue necesario 4 semanas para la búsqueda de información</w:t>
      </w:r>
      <w:r w:rsidR="009F2862">
        <w:rPr>
          <w:color w:val="00B050"/>
        </w:rPr>
        <w:t>, entendimiento de esta</w:t>
      </w:r>
      <w:r>
        <w:rPr>
          <w:color w:val="00B050"/>
        </w:rPr>
        <w:t xml:space="preserve"> y selección del modelo</w:t>
      </w:r>
      <w:r w:rsidR="009F2862">
        <w:rPr>
          <w:color w:val="00B050"/>
        </w:rPr>
        <w:t xml:space="preserve"> y lenguaje de programación</w:t>
      </w:r>
      <w:r>
        <w:rPr>
          <w:color w:val="00B050"/>
        </w:rPr>
        <w:t xml:space="preserve"> que mejor aplique a los objetivos finales del proyecto.</w:t>
      </w:r>
    </w:p>
    <w:p w14:paraId="1529FF33" w14:textId="77777777" w:rsidR="009F2862" w:rsidRPr="001C0A95" w:rsidRDefault="009F2862" w:rsidP="009F2862">
      <w:pPr>
        <w:pStyle w:val="PrrAPA"/>
        <w:rPr>
          <w:b/>
          <w:bCs/>
          <w:color w:val="00B050"/>
        </w:rPr>
      </w:pPr>
      <w:r w:rsidRPr="001C0A95">
        <w:rPr>
          <w:b/>
          <w:bCs/>
          <w:color w:val="00B050"/>
        </w:rPr>
        <w:t xml:space="preserve">Tareas: </w:t>
      </w:r>
    </w:p>
    <w:p w14:paraId="07300426" w14:textId="231C0140" w:rsidR="009F2862" w:rsidRPr="001C0A95" w:rsidRDefault="009F2862" w:rsidP="009F2862">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 xml:space="preserve">Actividad </w:t>
      </w:r>
      <w:r>
        <w:rPr>
          <w:rFonts w:cs="Times New Roman"/>
          <w:b/>
          <w:bCs/>
          <w:iCs/>
          <w:color w:val="00B050"/>
          <w:szCs w:val="24"/>
        </w:rPr>
        <w:t>1</w:t>
      </w:r>
      <w:r w:rsidR="00930281">
        <w:rPr>
          <w:rFonts w:cs="Times New Roman"/>
          <w:b/>
          <w:bCs/>
          <w:iCs/>
          <w:color w:val="00B050"/>
          <w:szCs w:val="24"/>
        </w:rPr>
        <w:t>7</w:t>
      </w:r>
      <w:r w:rsidRPr="001C0A95">
        <w:rPr>
          <w:rFonts w:cs="Times New Roman"/>
          <w:b/>
          <w:bCs/>
          <w:iCs/>
          <w:color w:val="00B050"/>
          <w:szCs w:val="24"/>
        </w:rPr>
        <w:t>:</w:t>
      </w:r>
      <w:r w:rsidRPr="001C0A95">
        <w:rPr>
          <w:rFonts w:cs="Times New Roman"/>
          <w:iCs/>
          <w:color w:val="00B050"/>
          <w:szCs w:val="24"/>
        </w:rPr>
        <w:t xml:space="preserve"> </w:t>
      </w:r>
      <w:r>
        <w:rPr>
          <w:rFonts w:cs="Times New Roman"/>
          <w:iCs/>
          <w:color w:val="00B050"/>
          <w:szCs w:val="24"/>
        </w:rPr>
        <w:t>Entendimiento del conjunto de datos</w:t>
      </w:r>
      <w:r w:rsidRPr="009F2862">
        <w:rPr>
          <w:rFonts w:cs="Times New Roman"/>
          <w:iCs/>
          <w:color w:val="00B050"/>
          <w:szCs w:val="24"/>
        </w:rPr>
        <w:t xml:space="preserve"> </w:t>
      </w:r>
      <w:r>
        <w:rPr>
          <w:rFonts w:cs="Times New Roman"/>
          <w:iCs/>
          <w:color w:val="00B050"/>
          <w:szCs w:val="24"/>
        </w:rPr>
        <w:t>por medio del lenguaje de programación Python</w:t>
      </w:r>
      <w:r w:rsidRPr="001C0A95">
        <w:rPr>
          <w:rFonts w:cs="Times New Roman"/>
          <w:iCs/>
          <w:color w:val="00B050"/>
          <w:szCs w:val="24"/>
        </w:rPr>
        <w:t>.</w:t>
      </w:r>
    </w:p>
    <w:p w14:paraId="581BD742" w14:textId="419AB257" w:rsidR="009F2862" w:rsidRDefault="009F2862" w:rsidP="009F2862">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1</w:t>
      </w:r>
      <w:r w:rsidR="00930281">
        <w:rPr>
          <w:rFonts w:cs="Times New Roman"/>
          <w:b/>
          <w:bCs/>
          <w:iCs/>
          <w:color w:val="00B050"/>
          <w:szCs w:val="24"/>
        </w:rPr>
        <w:t>8</w:t>
      </w:r>
      <w:r w:rsidRPr="001C0A95">
        <w:rPr>
          <w:rFonts w:cs="Times New Roman"/>
          <w:b/>
          <w:bCs/>
          <w:iCs/>
          <w:color w:val="00B050"/>
          <w:szCs w:val="24"/>
        </w:rPr>
        <w:t>:</w:t>
      </w:r>
      <w:r>
        <w:rPr>
          <w:rFonts w:cs="Times New Roman"/>
          <w:iCs/>
          <w:color w:val="00B050"/>
          <w:szCs w:val="24"/>
        </w:rPr>
        <w:t xml:space="preserve"> Realización de analítica descriptiva a los datos por medio del lenguaje de programación Python</w:t>
      </w:r>
      <w:r w:rsidRPr="001C0A95">
        <w:rPr>
          <w:rFonts w:cs="Times New Roman"/>
          <w:iCs/>
          <w:color w:val="00B050"/>
          <w:szCs w:val="24"/>
        </w:rPr>
        <w:t>.</w:t>
      </w:r>
    </w:p>
    <w:p w14:paraId="3F1DD452" w14:textId="7D11A71A" w:rsidR="009F2862" w:rsidRPr="001C0A95" w:rsidRDefault="009F2862" w:rsidP="009F2862">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 xml:space="preserve">Actividad </w:t>
      </w:r>
      <w:r w:rsidR="00930281">
        <w:rPr>
          <w:rFonts w:cs="Times New Roman"/>
          <w:b/>
          <w:bCs/>
          <w:iCs/>
          <w:color w:val="00B050"/>
          <w:szCs w:val="24"/>
        </w:rPr>
        <w:t>19</w:t>
      </w:r>
      <w:r w:rsidRPr="001C0A95">
        <w:rPr>
          <w:rFonts w:cs="Times New Roman"/>
          <w:b/>
          <w:bCs/>
          <w:iCs/>
          <w:color w:val="00B050"/>
          <w:szCs w:val="24"/>
        </w:rPr>
        <w:t>:</w:t>
      </w:r>
      <w:r w:rsidRPr="001C0A95">
        <w:rPr>
          <w:rFonts w:cs="Times New Roman"/>
          <w:iCs/>
          <w:color w:val="00B050"/>
          <w:szCs w:val="24"/>
        </w:rPr>
        <w:t xml:space="preserve"> </w:t>
      </w:r>
      <w:r>
        <w:rPr>
          <w:rFonts w:cs="Times New Roman"/>
          <w:iCs/>
          <w:color w:val="00B050"/>
          <w:szCs w:val="24"/>
        </w:rPr>
        <w:t xml:space="preserve">Realización de los diferentes modelos de Machine </w:t>
      </w:r>
      <w:proofErr w:type="spellStart"/>
      <w:r>
        <w:rPr>
          <w:rFonts w:cs="Times New Roman"/>
          <w:iCs/>
          <w:color w:val="00B050"/>
          <w:szCs w:val="24"/>
        </w:rPr>
        <w:t>Learning</w:t>
      </w:r>
      <w:proofErr w:type="spellEnd"/>
      <w:r>
        <w:rPr>
          <w:rFonts w:cs="Times New Roman"/>
          <w:iCs/>
          <w:color w:val="00B050"/>
          <w:szCs w:val="24"/>
        </w:rPr>
        <w:t>.</w:t>
      </w:r>
    </w:p>
    <w:p w14:paraId="1EA8A18F" w14:textId="77777777" w:rsidR="00686719" w:rsidRPr="00686719" w:rsidRDefault="00686719" w:rsidP="00575E9E">
      <w:pPr>
        <w:pStyle w:val="PrrAPA"/>
        <w:rPr>
          <w:color w:val="00B050"/>
        </w:rPr>
      </w:pPr>
    </w:p>
    <w:p w14:paraId="19252987" w14:textId="464AA70B" w:rsidR="00575E9E" w:rsidRDefault="00575E9E" w:rsidP="00575E9E">
      <w:pPr>
        <w:pStyle w:val="PrrAPA"/>
        <w:rPr>
          <w:b/>
          <w:bCs/>
          <w:color w:val="00B050"/>
        </w:rPr>
      </w:pPr>
      <w:r w:rsidRPr="001C0A95">
        <w:rPr>
          <w:b/>
          <w:bCs/>
          <w:color w:val="00B050"/>
        </w:rPr>
        <w:t>Evaluación:</w:t>
      </w:r>
    </w:p>
    <w:p w14:paraId="38F71E66" w14:textId="59D31CD8" w:rsidR="00686719" w:rsidRDefault="009D3E8D" w:rsidP="00575E9E">
      <w:pPr>
        <w:pStyle w:val="PrrAPA"/>
        <w:rPr>
          <w:color w:val="00B050"/>
        </w:rPr>
      </w:pPr>
      <w:r>
        <w:rPr>
          <w:color w:val="00B050"/>
        </w:rPr>
        <w:lastRenderedPageBreak/>
        <w:t>Si los anteriores pasos fueron realizados correctamente, la evaluación mostrara resultados satisfactorios y teniendo en cuenta que es una tarea de mucho cuidado se realizó en 2 semanas ya que se realizaron pruebas tanto funcionales como pruebas en tiempo real.</w:t>
      </w:r>
    </w:p>
    <w:p w14:paraId="72E7CDEE" w14:textId="77777777" w:rsidR="009F2862" w:rsidRPr="001C0A95" w:rsidRDefault="009F2862" w:rsidP="009F2862">
      <w:pPr>
        <w:pStyle w:val="PrrAPA"/>
        <w:rPr>
          <w:b/>
          <w:bCs/>
          <w:color w:val="00B050"/>
        </w:rPr>
      </w:pPr>
      <w:r w:rsidRPr="001C0A95">
        <w:rPr>
          <w:b/>
          <w:bCs/>
          <w:color w:val="00B050"/>
        </w:rPr>
        <w:t xml:space="preserve">Tareas: </w:t>
      </w:r>
    </w:p>
    <w:p w14:paraId="41D40ACA" w14:textId="4437BB9B" w:rsidR="009F2862" w:rsidRPr="001C0A95" w:rsidRDefault="009F2862" w:rsidP="009F2862">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 xml:space="preserve">Actividad </w:t>
      </w:r>
      <w:r>
        <w:rPr>
          <w:rFonts w:cs="Times New Roman"/>
          <w:b/>
          <w:bCs/>
          <w:iCs/>
          <w:color w:val="00B050"/>
          <w:szCs w:val="24"/>
        </w:rPr>
        <w:t>2</w:t>
      </w:r>
      <w:r w:rsidR="00930281">
        <w:rPr>
          <w:rFonts w:cs="Times New Roman"/>
          <w:b/>
          <w:bCs/>
          <w:iCs/>
          <w:color w:val="00B050"/>
          <w:szCs w:val="24"/>
        </w:rPr>
        <w:t>0</w:t>
      </w:r>
      <w:r w:rsidRPr="001C0A95">
        <w:rPr>
          <w:rFonts w:cs="Times New Roman"/>
          <w:b/>
          <w:bCs/>
          <w:iCs/>
          <w:color w:val="00B050"/>
          <w:szCs w:val="24"/>
        </w:rPr>
        <w:t>:</w:t>
      </w:r>
      <w:r w:rsidRPr="001C0A95">
        <w:rPr>
          <w:rFonts w:cs="Times New Roman"/>
          <w:iCs/>
          <w:color w:val="00B050"/>
          <w:szCs w:val="24"/>
        </w:rPr>
        <w:t xml:space="preserve"> </w:t>
      </w:r>
      <w:r>
        <w:rPr>
          <w:rFonts w:cs="Times New Roman"/>
          <w:iCs/>
          <w:color w:val="00B050"/>
          <w:szCs w:val="24"/>
        </w:rPr>
        <w:t>Pruebas funcionales al código</w:t>
      </w:r>
      <w:r w:rsidRPr="001C0A95">
        <w:rPr>
          <w:rFonts w:cs="Times New Roman"/>
          <w:iCs/>
          <w:color w:val="00B050"/>
          <w:szCs w:val="24"/>
        </w:rPr>
        <w:t>.</w:t>
      </w:r>
    </w:p>
    <w:p w14:paraId="7EAEAD70" w14:textId="092ADAAF" w:rsidR="009F2862" w:rsidRDefault="009F2862" w:rsidP="009F2862">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 xml:space="preserve">Actividad </w:t>
      </w:r>
      <w:r>
        <w:rPr>
          <w:rFonts w:cs="Times New Roman"/>
          <w:b/>
          <w:bCs/>
          <w:iCs/>
          <w:color w:val="00B050"/>
          <w:szCs w:val="24"/>
        </w:rPr>
        <w:t>2</w:t>
      </w:r>
      <w:r w:rsidR="00930281">
        <w:rPr>
          <w:rFonts w:cs="Times New Roman"/>
          <w:b/>
          <w:bCs/>
          <w:iCs/>
          <w:color w:val="00B050"/>
          <w:szCs w:val="24"/>
        </w:rPr>
        <w:t>1</w:t>
      </w:r>
      <w:r w:rsidRPr="001C0A95">
        <w:rPr>
          <w:rFonts w:cs="Times New Roman"/>
          <w:b/>
          <w:bCs/>
          <w:iCs/>
          <w:color w:val="00B050"/>
          <w:szCs w:val="24"/>
        </w:rPr>
        <w:t>:</w:t>
      </w:r>
      <w:r>
        <w:rPr>
          <w:rFonts w:cs="Times New Roman"/>
          <w:iCs/>
          <w:color w:val="00B050"/>
          <w:szCs w:val="24"/>
        </w:rPr>
        <w:t xml:space="preserve"> Comparación de datos reales con los datos obtenidos mediante el modelo realizado.</w:t>
      </w:r>
    </w:p>
    <w:p w14:paraId="6A637BDC" w14:textId="77777777" w:rsidR="009D3E8D" w:rsidRPr="00686719" w:rsidRDefault="009D3E8D" w:rsidP="00575E9E">
      <w:pPr>
        <w:pStyle w:val="PrrAPA"/>
        <w:rPr>
          <w:color w:val="00B050"/>
        </w:rPr>
      </w:pPr>
    </w:p>
    <w:p w14:paraId="64BFD1DA" w14:textId="7AFB0F0A" w:rsidR="00575E9E" w:rsidRPr="00686719" w:rsidRDefault="00575E9E" w:rsidP="00575E9E">
      <w:pPr>
        <w:pStyle w:val="PrrAPA"/>
        <w:rPr>
          <w:b/>
          <w:bCs/>
          <w:color w:val="00B050"/>
        </w:rPr>
      </w:pPr>
      <w:r w:rsidRPr="00686719">
        <w:rPr>
          <w:b/>
          <w:bCs/>
          <w:color w:val="00B050"/>
        </w:rPr>
        <w:t>Despliegue:</w:t>
      </w:r>
    </w:p>
    <w:p w14:paraId="407A7228" w14:textId="465484A1" w:rsidR="00FC5648" w:rsidRDefault="009D3E8D" w:rsidP="00FC5648">
      <w:pPr>
        <w:pStyle w:val="PrrAPA"/>
        <w:rPr>
          <w:color w:val="00B050"/>
        </w:rPr>
      </w:pPr>
      <w:r>
        <w:rPr>
          <w:color w:val="00B050"/>
        </w:rPr>
        <w:t xml:space="preserve">Por </w:t>
      </w:r>
      <w:r w:rsidR="00FC5648">
        <w:rPr>
          <w:color w:val="00B050"/>
        </w:rPr>
        <w:t>último,</w:t>
      </w:r>
      <w:r>
        <w:rPr>
          <w:color w:val="00B050"/>
        </w:rPr>
        <w:t xml:space="preserve"> como fue mencionado en los alcances, la información obtenida del modelo va a ser cargada a una base de datos para que pueda ser consumida y manipulada, por esta razón, fue necesario X en la construcción de la estructura de la base de datos y carga de la información.</w:t>
      </w:r>
    </w:p>
    <w:p w14:paraId="0C7CF8E8" w14:textId="7D3BB653" w:rsidR="00AD041D" w:rsidRPr="00FC5648" w:rsidRDefault="00FC5648" w:rsidP="00FC5648">
      <w:pPr>
        <w:pStyle w:val="PrrAPA"/>
        <w:rPr>
          <w:b/>
          <w:bCs/>
          <w:color w:val="00B050"/>
        </w:rPr>
      </w:pPr>
      <w:r w:rsidRPr="001C0A95">
        <w:rPr>
          <w:b/>
          <w:bCs/>
          <w:color w:val="00B050"/>
        </w:rPr>
        <w:t xml:space="preserve">Tareas: </w:t>
      </w:r>
    </w:p>
    <w:p w14:paraId="2E5B9AF7" w14:textId="3973F8DB" w:rsidR="009F2862" w:rsidRPr="009F2862" w:rsidRDefault="009F2862" w:rsidP="009F2862">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 xml:space="preserve">Actividad </w:t>
      </w:r>
      <w:r>
        <w:rPr>
          <w:rFonts w:cs="Times New Roman"/>
          <w:b/>
          <w:bCs/>
          <w:iCs/>
          <w:color w:val="00B050"/>
          <w:szCs w:val="24"/>
        </w:rPr>
        <w:t>2</w:t>
      </w:r>
      <w:r w:rsidR="00930281">
        <w:rPr>
          <w:rFonts w:cs="Times New Roman"/>
          <w:b/>
          <w:bCs/>
          <w:iCs/>
          <w:color w:val="00B050"/>
          <w:szCs w:val="24"/>
        </w:rPr>
        <w:t>2</w:t>
      </w:r>
      <w:r w:rsidRPr="009F2862">
        <w:rPr>
          <w:rFonts w:cs="Times New Roman"/>
          <w:b/>
          <w:bCs/>
          <w:iCs/>
          <w:color w:val="00B050"/>
          <w:szCs w:val="24"/>
        </w:rPr>
        <w:t>:</w:t>
      </w:r>
      <w:r w:rsidRPr="009F2862">
        <w:rPr>
          <w:rFonts w:cs="Times New Roman"/>
          <w:iCs/>
          <w:color w:val="00B050"/>
          <w:szCs w:val="24"/>
        </w:rPr>
        <w:t xml:space="preserve"> Desarrollo de la estructura de la base de datos, también conocido como DDL, la cual, contendrá los datos previamente obtenidos con el modelo.</w:t>
      </w:r>
    </w:p>
    <w:p w14:paraId="3A6DA597" w14:textId="77777777" w:rsidR="009F2862" w:rsidRDefault="009F2862" w:rsidP="009F2862">
      <w:pPr>
        <w:pStyle w:val="Prrafodelista"/>
        <w:spacing w:after="160"/>
        <w:ind w:left="1424"/>
        <w:jc w:val="left"/>
        <w:rPr>
          <w:rFonts w:cs="Times New Roman"/>
          <w:iCs/>
          <w:color w:val="00B050"/>
          <w:szCs w:val="24"/>
        </w:rPr>
      </w:pPr>
    </w:p>
    <w:p w14:paraId="6CB35FB6" w14:textId="6E3ABEE0" w:rsidR="0041509A" w:rsidRPr="001C0A95" w:rsidRDefault="0041509A" w:rsidP="009D3E8D">
      <w:pPr>
        <w:pStyle w:val="PrrAPA"/>
        <w:ind w:left="708" w:firstLine="1"/>
        <w:rPr>
          <w:color w:val="00B050"/>
        </w:rPr>
      </w:pPr>
    </w:p>
    <w:p w14:paraId="40499109" w14:textId="77777777" w:rsidR="00AD041D" w:rsidRPr="001C0A95" w:rsidRDefault="0041509A" w:rsidP="00AD041D">
      <w:pPr>
        <w:pStyle w:val="PrrAPA"/>
        <w:keepNext/>
        <w:jc w:val="center"/>
        <w:rPr>
          <w:color w:val="00B050"/>
        </w:rPr>
      </w:pPr>
      <w:r w:rsidRPr="001C0A95">
        <w:rPr>
          <w:noProof/>
          <w:color w:val="00B050"/>
        </w:rPr>
        <w:lastRenderedPageBreak/>
        <w:drawing>
          <wp:inline distT="0" distB="0" distL="0" distR="0" wp14:anchorId="180ADEE8" wp14:editId="0E5FA537">
            <wp:extent cx="4796976" cy="3196038"/>
            <wp:effectExtent l="0" t="0" r="381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35" t="8836" r="2029" b="6377"/>
                    <a:stretch/>
                  </pic:blipFill>
                  <pic:spPr bwMode="auto">
                    <a:xfrm>
                      <a:off x="0" y="0"/>
                      <a:ext cx="4805475" cy="3201701"/>
                    </a:xfrm>
                    <a:prstGeom prst="rect">
                      <a:avLst/>
                    </a:prstGeom>
                    <a:ln>
                      <a:noFill/>
                    </a:ln>
                    <a:extLst>
                      <a:ext uri="{53640926-AAD7-44D8-BBD7-CCE9431645EC}">
                        <a14:shadowObscured xmlns:a14="http://schemas.microsoft.com/office/drawing/2010/main"/>
                      </a:ext>
                    </a:extLst>
                  </pic:spPr>
                </pic:pic>
              </a:graphicData>
            </a:graphic>
          </wp:inline>
        </w:drawing>
      </w:r>
    </w:p>
    <w:p w14:paraId="19876701" w14:textId="3E517CB8" w:rsidR="0041509A" w:rsidRPr="001C0A95" w:rsidRDefault="00AD041D" w:rsidP="00AD041D">
      <w:pPr>
        <w:pStyle w:val="Descripcin"/>
        <w:jc w:val="center"/>
        <w:rPr>
          <w:color w:val="00B050"/>
        </w:rPr>
      </w:pPr>
      <w:r w:rsidRPr="001C0A95">
        <w:rPr>
          <w:color w:val="00B050"/>
        </w:rPr>
        <w:t xml:space="preserve">Ilustración </w:t>
      </w:r>
      <w:r w:rsidRPr="001C0A95">
        <w:rPr>
          <w:color w:val="00B050"/>
        </w:rPr>
        <w:fldChar w:fldCharType="begin"/>
      </w:r>
      <w:r w:rsidRPr="001C0A95">
        <w:rPr>
          <w:color w:val="00B050"/>
        </w:rPr>
        <w:instrText xml:space="preserve"> SEQ Ilustración \* ARABIC </w:instrText>
      </w:r>
      <w:r w:rsidRPr="001C0A95">
        <w:rPr>
          <w:color w:val="00B050"/>
        </w:rPr>
        <w:fldChar w:fldCharType="separate"/>
      </w:r>
      <w:r w:rsidR="00686719">
        <w:rPr>
          <w:noProof/>
          <w:color w:val="00B050"/>
        </w:rPr>
        <w:t>3</w:t>
      </w:r>
      <w:r w:rsidRPr="001C0A95">
        <w:rPr>
          <w:noProof/>
          <w:color w:val="00B050"/>
        </w:rPr>
        <w:fldChar w:fldCharType="end"/>
      </w:r>
      <w:r w:rsidRPr="001C0A95">
        <w:rPr>
          <w:color w:val="00B050"/>
        </w:rPr>
        <w:t xml:space="preserve"> Estructura de la metodología CRISP-DM</w:t>
      </w:r>
    </w:p>
    <w:p w14:paraId="578B7F8E" w14:textId="77777777" w:rsidR="00575E9E" w:rsidRPr="001C0A95" w:rsidRDefault="00575E9E" w:rsidP="00AD041D">
      <w:pPr>
        <w:pStyle w:val="PrrAPA"/>
        <w:jc w:val="center"/>
        <w:rPr>
          <w:color w:val="00B050"/>
        </w:rPr>
      </w:pPr>
    </w:p>
    <w:p w14:paraId="52186351" w14:textId="6262039E" w:rsidR="00372A15" w:rsidRPr="001C0A95" w:rsidRDefault="00AD041D" w:rsidP="009A0DE2">
      <w:pPr>
        <w:pStyle w:val="PrrAPA"/>
        <w:rPr>
          <w:color w:val="00B050"/>
        </w:rPr>
      </w:pPr>
      <w:r w:rsidRPr="001C0A95">
        <w:rPr>
          <w:color w:val="00B050"/>
        </w:rPr>
        <w:t xml:space="preserve">Teniendo en cuenta lo </w:t>
      </w:r>
      <w:r w:rsidR="00471136" w:rsidRPr="001C0A95">
        <w:rPr>
          <w:color w:val="00B050"/>
        </w:rPr>
        <w:t>anteriormente</w:t>
      </w:r>
      <w:r w:rsidRPr="001C0A95">
        <w:rPr>
          <w:color w:val="00B050"/>
        </w:rPr>
        <w:t xml:space="preserve"> </w:t>
      </w:r>
      <w:r w:rsidR="00471136" w:rsidRPr="001C0A95">
        <w:rPr>
          <w:color w:val="00B050"/>
        </w:rPr>
        <w:t>mencionado</w:t>
      </w:r>
      <w:r w:rsidRPr="001C0A95">
        <w:rPr>
          <w:color w:val="00B050"/>
        </w:rPr>
        <w:t xml:space="preserve">, se </w:t>
      </w:r>
      <w:r w:rsidR="00D56D39" w:rsidRPr="001C0A95">
        <w:rPr>
          <w:color w:val="00B050"/>
        </w:rPr>
        <w:t xml:space="preserve">definieron las siguientes tareas y cronograma </w:t>
      </w:r>
      <w:r w:rsidRPr="001C0A95">
        <w:rPr>
          <w:color w:val="00B050"/>
        </w:rPr>
        <w:t>realizad</w:t>
      </w:r>
      <w:r w:rsidR="00D56D39" w:rsidRPr="001C0A95">
        <w:rPr>
          <w:color w:val="00B050"/>
        </w:rPr>
        <w:t>a</w:t>
      </w:r>
      <w:r w:rsidRPr="001C0A95">
        <w:rPr>
          <w:color w:val="00B050"/>
        </w:rPr>
        <w:t>s durante todo el proceso</w:t>
      </w:r>
      <w:r w:rsidR="005002AD" w:rsidRPr="001C0A95">
        <w:rPr>
          <w:color w:val="00B050"/>
        </w:rPr>
        <w:t>.</w:t>
      </w:r>
    </w:p>
    <w:p w14:paraId="6531A85A" w14:textId="3D146A60" w:rsidR="00D56D39" w:rsidRDefault="00D56D39" w:rsidP="009A0DE2">
      <w:pPr>
        <w:pStyle w:val="PrrAPA"/>
      </w:pPr>
    </w:p>
    <w:p w14:paraId="7C084887" w14:textId="77777777" w:rsidR="00120D81" w:rsidRDefault="00120D81" w:rsidP="009A0DE2">
      <w:pPr>
        <w:pStyle w:val="PrrAPA"/>
      </w:pPr>
    </w:p>
    <w:tbl>
      <w:tblPr>
        <w:tblStyle w:val="Tablaconcuadrcula5oscura"/>
        <w:tblpPr w:leftFromText="141" w:rightFromText="141" w:vertAnchor="page" w:horzAnchor="page" w:tblpX="78" w:tblpY="1402"/>
        <w:tblW w:w="12186" w:type="dxa"/>
        <w:tblLayout w:type="fixed"/>
        <w:tblLook w:val="04A0" w:firstRow="1" w:lastRow="0" w:firstColumn="1" w:lastColumn="0" w:noHBand="0" w:noVBand="1"/>
      </w:tblPr>
      <w:tblGrid>
        <w:gridCol w:w="1129"/>
        <w:gridCol w:w="993"/>
        <w:gridCol w:w="708"/>
        <w:gridCol w:w="709"/>
        <w:gridCol w:w="709"/>
        <w:gridCol w:w="709"/>
        <w:gridCol w:w="708"/>
        <w:gridCol w:w="754"/>
        <w:gridCol w:w="652"/>
        <w:gridCol w:w="652"/>
        <w:gridCol w:w="655"/>
        <w:gridCol w:w="652"/>
        <w:gridCol w:w="652"/>
        <w:gridCol w:w="652"/>
        <w:gridCol w:w="652"/>
        <w:gridCol w:w="652"/>
        <w:gridCol w:w="548"/>
      </w:tblGrid>
      <w:tr w:rsidR="0014441F" w14:paraId="68B0CA84" w14:textId="77777777" w:rsidTr="009F73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85EC0E2" w14:textId="77777777" w:rsidR="0014441F" w:rsidRPr="00540F43" w:rsidRDefault="0014441F" w:rsidP="00542274">
            <w:pPr>
              <w:jc w:val="center"/>
              <w:rPr>
                <w:szCs w:val="24"/>
              </w:rPr>
            </w:pPr>
          </w:p>
        </w:tc>
        <w:tc>
          <w:tcPr>
            <w:tcW w:w="3828" w:type="dxa"/>
            <w:gridSpan w:val="5"/>
          </w:tcPr>
          <w:p w14:paraId="061A5E2B" w14:textId="77777777" w:rsidR="0014441F" w:rsidRPr="00540F43" w:rsidRDefault="0014441F" w:rsidP="00542274">
            <w:pPr>
              <w:jc w:val="center"/>
              <w:cnfStyle w:val="100000000000" w:firstRow="1" w:lastRow="0" w:firstColumn="0" w:lastColumn="0" w:oddVBand="0" w:evenVBand="0" w:oddHBand="0" w:evenHBand="0" w:firstRowFirstColumn="0" w:firstRowLastColumn="0" w:lastRowFirstColumn="0" w:lastRowLastColumn="0"/>
              <w:rPr>
                <w:szCs w:val="24"/>
              </w:rPr>
            </w:pPr>
            <w:r w:rsidRPr="00540F43">
              <w:rPr>
                <w:szCs w:val="24"/>
              </w:rPr>
              <w:t>Ago.</w:t>
            </w:r>
          </w:p>
        </w:tc>
        <w:tc>
          <w:tcPr>
            <w:tcW w:w="2766" w:type="dxa"/>
            <w:gridSpan w:val="4"/>
          </w:tcPr>
          <w:p w14:paraId="3C9B56B6" w14:textId="77777777" w:rsidR="0014441F" w:rsidRPr="00540F43" w:rsidRDefault="0014441F" w:rsidP="00542274">
            <w:pPr>
              <w:cnfStyle w:val="100000000000" w:firstRow="1" w:lastRow="0" w:firstColumn="0" w:lastColumn="0" w:oddVBand="0" w:evenVBand="0" w:oddHBand="0" w:evenHBand="0" w:firstRowFirstColumn="0" w:firstRowLastColumn="0" w:lastRowFirstColumn="0" w:lastRowLastColumn="0"/>
              <w:rPr>
                <w:szCs w:val="24"/>
              </w:rPr>
            </w:pPr>
            <w:r w:rsidRPr="00540F43">
              <w:rPr>
                <w:szCs w:val="24"/>
              </w:rPr>
              <w:t>Sept</w:t>
            </w:r>
          </w:p>
        </w:tc>
        <w:tc>
          <w:tcPr>
            <w:tcW w:w="2611" w:type="dxa"/>
            <w:gridSpan w:val="4"/>
          </w:tcPr>
          <w:p w14:paraId="2E5A5BB6" w14:textId="77777777" w:rsidR="0014441F" w:rsidRPr="00540F43" w:rsidRDefault="0014441F" w:rsidP="00542274">
            <w:pPr>
              <w:cnfStyle w:val="100000000000" w:firstRow="1" w:lastRow="0" w:firstColumn="0" w:lastColumn="0" w:oddVBand="0" w:evenVBand="0" w:oddHBand="0" w:evenHBand="0" w:firstRowFirstColumn="0" w:firstRowLastColumn="0" w:lastRowFirstColumn="0" w:lastRowLastColumn="0"/>
              <w:rPr>
                <w:szCs w:val="24"/>
              </w:rPr>
            </w:pPr>
            <w:r w:rsidRPr="00540F43">
              <w:rPr>
                <w:szCs w:val="24"/>
              </w:rPr>
              <w:t>Oct</w:t>
            </w:r>
          </w:p>
        </w:tc>
        <w:tc>
          <w:tcPr>
            <w:tcW w:w="1852" w:type="dxa"/>
            <w:gridSpan w:val="3"/>
          </w:tcPr>
          <w:p w14:paraId="5B7D158E" w14:textId="77777777" w:rsidR="0014441F" w:rsidRPr="00540F43" w:rsidRDefault="0014441F" w:rsidP="00542274">
            <w:pPr>
              <w:cnfStyle w:val="100000000000" w:firstRow="1" w:lastRow="0" w:firstColumn="0" w:lastColumn="0" w:oddVBand="0" w:evenVBand="0" w:oddHBand="0" w:evenHBand="0" w:firstRowFirstColumn="0" w:firstRowLastColumn="0" w:lastRowFirstColumn="0" w:lastRowLastColumn="0"/>
              <w:rPr>
                <w:szCs w:val="24"/>
              </w:rPr>
            </w:pPr>
            <w:r w:rsidRPr="00540F43">
              <w:rPr>
                <w:szCs w:val="24"/>
              </w:rPr>
              <w:t>Nov</w:t>
            </w:r>
          </w:p>
        </w:tc>
      </w:tr>
      <w:tr w:rsidR="009F2862" w14:paraId="349ED9B8"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156134D" w14:textId="77777777" w:rsidR="0014441F" w:rsidRPr="00540F43" w:rsidRDefault="0014441F" w:rsidP="00542274">
            <w:pPr>
              <w:jc w:val="center"/>
              <w:rPr>
                <w:szCs w:val="24"/>
              </w:rPr>
            </w:pPr>
            <w:r w:rsidRPr="00540F43">
              <w:rPr>
                <w:szCs w:val="24"/>
              </w:rPr>
              <w:t>Actividades</w:t>
            </w:r>
          </w:p>
        </w:tc>
        <w:tc>
          <w:tcPr>
            <w:tcW w:w="993" w:type="dxa"/>
          </w:tcPr>
          <w:p w14:paraId="3E2F59A6"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1</w:t>
            </w:r>
          </w:p>
        </w:tc>
        <w:tc>
          <w:tcPr>
            <w:tcW w:w="708" w:type="dxa"/>
          </w:tcPr>
          <w:p w14:paraId="398F05A1"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2</w:t>
            </w:r>
          </w:p>
        </w:tc>
        <w:tc>
          <w:tcPr>
            <w:tcW w:w="709" w:type="dxa"/>
          </w:tcPr>
          <w:p w14:paraId="3ED7C08A"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3</w:t>
            </w:r>
          </w:p>
        </w:tc>
        <w:tc>
          <w:tcPr>
            <w:tcW w:w="709" w:type="dxa"/>
          </w:tcPr>
          <w:p w14:paraId="760239CF"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4</w:t>
            </w:r>
          </w:p>
        </w:tc>
        <w:tc>
          <w:tcPr>
            <w:tcW w:w="709" w:type="dxa"/>
          </w:tcPr>
          <w:p w14:paraId="4E70A592"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5</w:t>
            </w:r>
          </w:p>
        </w:tc>
        <w:tc>
          <w:tcPr>
            <w:tcW w:w="708" w:type="dxa"/>
          </w:tcPr>
          <w:p w14:paraId="528CB71E"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6</w:t>
            </w:r>
          </w:p>
        </w:tc>
        <w:tc>
          <w:tcPr>
            <w:tcW w:w="754" w:type="dxa"/>
          </w:tcPr>
          <w:p w14:paraId="7B59D502"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7</w:t>
            </w:r>
          </w:p>
        </w:tc>
        <w:tc>
          <w:tcPr>
            <w:tcW w:w="652" w:type="dxa"/>
          </w:tcPr>
          <w:p w14:paraId="404DA922"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8</w:t>
            </w:r>
          </w:p>
        </w:tc>
        <w:tc>
          <w:tcPr>
            <w:tcW w:w="652" w:type="dxa"/>
          </w:tcPr>
          <w:p w14:paraId="7E5E5D7B"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9</w:t>
            </w:r>
          </w:p>
        </w:tc>
        <w:tc>
          <w:tcPr>
            <w:tcW w:w="655" w:type="dxa"/>
          </w:tcPr>
          <w:p w14:paraId="0535399D"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10</w:t>
            </w:r>
          </w:p>
        </w:tc>
        <w:tc>
          <w:tcPr>
            <w:tcW w:w="652" w:type="dxa"/>
          </w:tcPr>
          <w:p w14:paraId="65EFEE4F"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11</w:t>
            </w:r>
          </w:p>
        </w:tc>
        <w:tc>
          <w:tcPr>
            <w:tcW w:w="652" w:type="dxa"/>
          </w:tcPr>
          <w:p w14:paraId="40964855"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12</w:t>
            </w:r>
          </w:p>
        </w:tc>
        <w:tc>
          <w:tcPr>
            <w:tcW w:w="652" w:type="dxa"/>
          </w:tcPr>
          <w:p w14:paraId="6061B37A"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13</w:t>
            </w:r>
          </w:p>
        </w:tc>
        <w:tc>
          <w:tcPr>
            <w:tcW w:w="652" w:type="dxa"/>
          </w:tcPr>
          <w:p w14:paraId="1F2F3DEB"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14</w:t>
            </w:r>
          </w:p>
        </w:tc>
        <w:tc>
          <w:tcPr>
            <w:tcW w:w="652" w:type="dxa"/>
          </w:tcPr>
          <w:p w14:paraId="726717BE"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15</w:t>
            </w:r>
          </w:p>
        </w:tc>
        <w:tc>
          <w:tcPr>
            <w:tcW w:w="548" w:type="dxa"/>
          </w:tcPr>
          <w:p w14:paraId="7806B6C7"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16</w:t>
            </w:r>
          </w:p>
        </w:tc>
      </w:tr>
      <w:tr w:rsidR="009F2862" w14:paraId="36184BBC"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4D133133"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#1</w:t>
            </w:r>
          </w:p>
        </w:tc>
        <w:tc>
          <w:tcPr>
            <w:tcW w:w="993" w:type="dxa"/>
            <w:shd w:val="clear" w:color="auto" w:fill="DEEAF6" w:themeFill="accent1" w:themeFillTint="33"/>
          </w:tcPr>
          <w:p w14:paraId="745344B2" w14:textId="771048FF" w:rsidR="0014441F" w:rsidRDefault="009F2862" w:rsidP="00542274">
            <w:pPr>
              <w:cnfStyle w:val="000000000000" w:firstRow="0" w:lastRow="0" w:firstColumn="0" w:lastColumn="0" w:oddVBand="0" w:evenVBand="0" w:oddHBand="0" w:evenHBand="0" w:firstRowFirstColumn="0" w:firstRowLastColumn="0" w:lastRowFirstColumn="0" w:lastRowLastColumn="0"/>
            </w:pPr>
            <w:r>
              <w:t>X</w:t>
            </w:r>
          </w:p>
        </w:tc>
        <w:tc>
          <w:tcPr>
            <w:tcW w:w="708" w:type="dxa"/>
            <w:shd w:val="clear" w:color="auto" w:fill="DEEAF6" w:themeFill="accent1" w:themeFillTint="33"/>
          </w:tcPr>
          <w:p w14:paraId="397F5255" w14:textId="1FBF9303" w:rsidR="0014441F" w:rsidRDefault="009F2862" w:rsidP="00542274">
            <w:pPr>
              <w:cnfStyle w:val="000000000000" w:firstRow="0" w:lastRow="0" w:firstColumn="0" w:lastColumn="0" w:oddVBand="0" w:evenVBand="0" w:oddHBand="0" w:evenHBand="0" w:firstRowFirstColumn="0" w:firstRowLastColumn="0" w:lastRowFirstColumn="0" w:lastRowLastColumn="0"/>
            </w:pPr>
            <w:r>
              <w:t>X</w:t>
            </w:r>
          </w:p>
        </w:tc>
        <w:tc>
          <w:tcPr>
            <w:tcW w:w="709" w:type="dxa"/>
          </w:tcPr>
          <w:p w14:paraId="64864F7C"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0FA42244"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26C3327E"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2974D08F"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54" w:type="dxa"/>
          </w:tcPr>
          <w:p w14:paraId="0171CE0D"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05FA82DF"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767B56B0"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5" w:type="dxa"/>
          </w:tcPr>
          <w:p w14:paraId="74B993AE"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0E6370D3"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17EC16D0"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5733D9F7"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7B3DBF9B"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0AEC8636"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548" w:type="dxa"/>
          </w:tcPr>
          <w:p w14:paraId="2EE5847C"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r>
      <w:tr w:rsidR="009F2862" w14:paraId="10B214C1"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D1E3819"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#2</w:t>
            </w:r>
          </w:p>
        </w:tc>
        <w:tc>
          <w:tcPr>
            <w:tcW w:w="993" w:type="dxa"/>
            <w:shd w:val="clear" w:color="auto" w:fill="DEEAF6" w:themeFill="accent1" w:themeFillTint="33"/>
          </w:tcPr>
          <w:p w14:paraId="6B5AF7E3" w14:textId="710B8512"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08" w:type="dxa"/>
            <w:shd w:val="clear" w:color="auto" w:fill="DEEAF6" w:themeFill="accent1" w:themeFillTint="33"/>
          </w:tcPr>
          <w:p w14:paraId="1BE4B362" w14:textId="4B949FB4"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09" w:type="dxa"/>
          </w:tcPr>
          <w:p w14:paraId="2FC26A14"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506C52F0"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66B69A93"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0654EDF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54" w:type="dxa"/>
          </w:tcPr>
          <w:p w14:paraId="033AF508"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07D6D986"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5863A433"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5" w:type="dxa"/>
          </w:tcPr>
          <w:p w14:paraId="019F240B"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51367749"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318B1BB1"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0B2110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0A43BDBE"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3D2DC17"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548" w:type="dxa"/>
          </w:tcPr>
          <w:p w14:paraId="2B5255CB"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r>
      <w:tr w:rsidR="009F2862" w14:paraId="2C2C9F0B"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1AD2F8F2"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#3</w:t>
            </w:r>
          </w:p>
        </w:tc>
        <w:tc>
          <w:tcPr>
            <w:tcW w:w="993" w:type="dxa"/>
          </w:tcPr>
          <w:p w14:paraId="2AA524AC" w14:textId="42552D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shd w:val="clear" w:color="auto" w:fill="DEEAF6" w:themeFill="accent1" w:themeFillTint="33"/>
          </w:tcPr>
          <w:p w14:paraId="1C7C9C46" w14:textId="61FD0085" w:rsidR="0014441F" w:rsidRDefault="009F2862" w:rsidP="00542274">
            <w:pPr>
              <w:cnfStyle w:val="000000000000" w:firstRow="0" w:lastRow="0" w:firstColumn="0" w:lastColumn="0" w:oddVBand="0" w:evenVBand="0" w:oddHBand="0" w:evenHBand="0" w:firstRowFirstColumn="0" w:firstRowLastColumn="0" w:lastRowFirstColumn="0" w:lastRowLastColumn="0"/>
            </w:pPr>
            <w:r>
              <w:t>X</w:t>
            </w:r>
          </w:p>
        </w:tc>
        <w:tc>
          <w:tcPr>
            <w:tcW w:w="709" w:type="dxa"/>
          </w:tcPr>
          <w:p w14:paraId="7383EF56"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2781A224"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33360822"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3AE2DE03"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54" w:type="dxa"/>
          </w:tcPr>
          <w:p w14:paraId="2C6BF4E1"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449E22C5"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01A8C0E7"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5" w:type="dxa"/>
          </w:tcPr>
          <w:p w14:paraId="41FD0F85"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24494499"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29D97A60"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173871B8"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6B6F6633"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2BB0A1DF"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548" w:type="dxa"/>
          </w:tcPr>
          <w:p w14:paraId="323EBEDB"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r>
      <w:tr w:rsidR="009F2862" w14:paraId="2D28107D"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6DE2769"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#4</w:t>
            </w:r>
          </w:p>
        </w:tc>
        <w:tc>
          <w:tcPr>
            <w:tcW w:w="993" w:type="dxa"/>
          </w:tcPr>
          <w:p w14:paraId="539ACCB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shd w:val="clear" w:color="auto" w:fill="DEEAF6" w:themeFill="accent1" w:themeFillTint="33"/>
          </w:tcPr>
          <w:p w14:paraId="74ADA0E9" w14:textId="4209C742"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09" w:type="dxa"/>
            <w:shd w:val="clear" w:color="auto" w:fill="DEEAF6" w:themeFill="accent1" w:themeFillTint="33"/>
          </w:tcPr>
          <w:p w14:paraId="44030F91" w14:textId="0C2DF9C2"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09" w:type="dxa"/>
            <w:shd w:val="clear" w:color="auto" w:fill="DEEAF6" w:themeFill="accent1" w:themeFillTint="33"/>
          </w:tcPr>
          <w:p w14:paraId="44791082" w14:textId="5AD34597"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09" w:type="dxa"/>
          </w:tcPr>
          <w:p w14:paraId="737B151A"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53E58A6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54" w:type="dxa"/>
          </w:tcPr>
          <w:p w14:paraId="27FB1996"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711619D"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20DAA0E0"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5" w:type="dxa"/>
          </w:tcPr>
          <w:p w14:paraId="7E5A66D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D296D5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955D929"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1D78D948"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0345B66"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33A3336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548" w:type="dxa"/>
          </w:tcPr>
          <w:p w14:paraId="16F76D48"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r>
      <w:tr w:rsidR="009F2862" w14:paraId="12CD6F36"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750D6120"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#5</w:t>
            </w:r>
          </w:p>
        </w:tc>
        <w:tc>
          <w:tcPr>
            <w:tcW w:w="993" w:type="dxa"/>
          </w:tcPr>
          <w:p w14:paraId="1D54010A"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3AB88C37" w14:textId="5EA51B7C"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shd w:val="clear" w:color="auto" w:fill="DEEAF6" w:themeFill="accent1" w:themeFillTint="33"/>
          </w:tcPr>
          <w:p w14:paraId="54E7DA91" w14:textId="7621A1F2" w:rsidR="0014441F" w:rsidRDefault="009F2862" w:rsidP="00542274">
            <w:pPr>
              <w:cnfStyle w:val="000000000000" w:firstRow="0" w:lastRow="0" w:firstColumn="0" w:lastColumn="0" w:oddVBand="0" w:evenVBand="0" w:oddHBand="0" w:evenHBand="0" w:firstRowFirstColumn="0" w:firstRowLastColumn="0" w:lastRowFirstColumn="0" w:lastRowLastColumn="0"/>
            </w:pPr>
            <w:r>
              <w:t>X</w:t>
            </w:r>
          </w:p>
        </w:tc>
        <w:tc>
          <w:tcPr>
            <w:tcW w:w="709" w:type="dxa"/>
            <w:shd w:val="clear" w:color="auto" w:fill="DEEAF6" w:themeFill="accent1" w:themeFillTint="33"/>
          </w:tcPr>
          <w:p w14:paraId="5DB8DC8B" w14:textId="01C43154" w:rsidR="0014441F"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709" w:type="dxa"/>
          </w:tcPr>
          <w:p w14:paraId="17F1A19B"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2BD17A5F"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54" w:type="dxa"/>
          </w:tcPr>
          <w:p w14:paraId="1E5057CB"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0B44D2F4"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6A5D83B3"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5" w:type="dxa"/>
          </w:tcPr>
          <w:p w14:paraId="2092588C"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295BC9A1"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4152E600"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244E76E7"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71343AC8"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7BBFF3B4"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548" w:type="dxa"/>
          </w:tcPr>
          <w:p w14:paraId="0DF533B5"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r>
      <w:tr w:rsidR="009F2862" w14:paraId="7E02976E"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E3036E4"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#6</w:t>
            </w:r>
          </w:p>
        </w:tc>
        <w:tc>
          <w:tcPr>
            <w:tcW w:w="993" w:type="dxa"/>
          </w:tcPr>
          <w:p w14:paraId="4AB6C59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60C6CF9A"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4617250E" w14:textId="2F0C5694"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shd w:val="clear" w:color="auto" w:fill="DEEAF6" w:themeFill="accent1" w:themeFillTint="33"/>
          </w:tcPr>
          <w:p w14:paraId="00F56953" w14:textId="2939F22C"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09" w:type="dxa"/>
          </w:tcPr>
          <w:p w14:paraId="61D64375" w14:textId="2E58ADCD"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73E6C31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54" w:type="dxa"/>
          </w:tcPr>
          <w:p w14:paraId="76D6F14A"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2EF39D0B"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52DC7DE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5" w:type="dxa"/>
          </w:tcPr>
          <w:p w14:paraId="6FD69E4B"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178396DD"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2E3F5A41"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F762B68"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036C0CAD"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32EFECB"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548" w:type="dxa"/>
          </w:tcPr>
          <w:p w14:paraId="1CF1A98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r>
      <w:tr w:rsidR="009F2862" w14:paraId="78FE3E8E"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447857EA"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#7</w:t>
            </w:r>
          </w:p>
        </w:tc>
        <w:tc>
          <w:tcPr>
            <w:tcW w:w="993" w:type="dxa"/>
          </w:tcPr>
          <w:p w14:paraId="57D176B6"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19C401A1"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0F7F4B58"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shd w:val="clear" w:color="auto" w:fill="DEEAF6" w:themeFill="accent1" w:themeFillTint="33"/>
          </w:tcPr>
          <w:p w14:paraId="217A17E2" w14:textId="07624861" w:rsidR="0014441F" w:rsidRDefault="009F2862" w:rsidP="00542274">
            <w:pPr>
              <w:cnfStyle w:val="000000000000" w:firstRow="0" w:lastRow="0" w:firstColumn="0" w:lastColumn="0" w:oddVBand="0" w:evenVBand="0" w:oddHBand="0" w:evenHBand="0" w:firstRowFirstColumn="0" w:firstRowLastColumn="0" w:lastRowFirstColumn="0" w:lastRowLastColumn="0"/>
            </w:pPr>
            <w:r>
              <w:t>X</w:t>
            </w:r>
          </w:p>
        </w:tc>
        <w:tc>
          <w:tcPr>
            <w:tcW w:w="709" w:type="dxa"/>
          </w:tcPr>
          <w:p w14:paraId="63F2F352" w14:textId="048646D9"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7A6D6FCB"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54" w:type="dxa"/>
          </w:tcPr>
          <w:p w14:paraId="5366CB3C"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298FACD1"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07E5969C"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5" w:type="dxa"/>
          </w:tcPr>
          <w:p w14:paraId="0DCF997E"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704040CD"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6C02E3FE"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45F17A4A"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5BED3BD4"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371D10C7"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548" w:type="dxa"/>
          </w:tcPr>
          <w:p w14:paraId="7119772F"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r>
      <w:tr w:rsidR="009F2862" w14:paraId="57752D64"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CB2D0C9"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#8</w:t>
            </w:r>
          </w:p>
        </w:tc>
        <w:tc>
          <w:tcPr>
            <w:tcW w:w="993" w:type="dxa"/>
          </w:tcPr>
          <w:p w14:paraId="03008AF6" w14:textId="6BA750CA"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46DFADF9" w14:textId="46DEC7E4"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0E22028D" w14:textId="2327BF33"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shd w:val="clear" w:color="auto" w:fill="DEEAF6" w:themeFill="accent1" w:themeFillTint="33"/>
          </w:tcPr>
          <w:p w14:paraId="49C8A494" w14:textId="607F7832"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09" w:type="dxa"/>
            <w:shd w:val="clear" w:color="auto" w:fill="DEEAF6" w:themeFill="accent1" w:themeFillTint="33"/>
          </w:tcPr>
          <w:p w14:paraId="315E94F0" w14:textId="1532F088"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08" w:type="dxa"/>
          </w:tcPr>
          <w:p w14:paraId="1484867E" w14:textId="2FAF9FE5"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54" w:type="dxa"/>
          </w:tcPr>
          <w:p w14:paraId="3B28584E"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15D07B96"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7A21D566"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5" w:type="dxa"/>
          </w:tcPr>
          <w:p w14:paraId="7F0494D3"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DCE5CB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20C787EA"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21B5CEBD"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56C8DB03"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7286DE53"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548" w:type="dxa"/>
          </w:tcPr>
          <w:p w14:paraId="3B0C06F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r>
      <w:tr w:rsidR="009F2862" w14:paraId="79CEDD97"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455B3D7A"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#9</w:t>
            </w:r>
          </w:p>
        </w:tc>
        <w:tc>
          <w:tcPr>
            <w:tcW w:w="993" w:type="dxa"/>
          </w:tcPr>
          <w:p w14:paraId="58525D97"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6ADD55C0"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482F962B"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64A0CD5B"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shd w:val="clear" w:color="auto" w:fill="FBE4D5" w:themeFill="accent2" w:themeFillTint="33"/>
          </w:tcPr>
          <w:p w14:paraId="07F2FED1" w14:textId="7F95E509" w:rsidR="0014441F" w:rsidRDefault="009F2862" w:rsidP="00542274">
            <w:pPr>
              <w:cnfStyle w:val="000000000000" w:firstRow="0" w:lastRow="0" w:firstColumn="0" w:lastColumn="0" w:oddVBand="0" w:evenVBand="0" w:oddHBand="0" w:evenHBand="0" w:firstRowFirstColumn="0" w:firstRowLastColumn="0" w:lastRowFirstColumn="0" w:lastRowLastColumn="0"/>
            </w:pPr>
            <w:r>
              <w:t>X</w:t>
            </w:r>
          </w:p>
        </w:tc>
        <w:tc>
          <w:tcPr>
            <w:tcW w:w="708" w:type="dxa"/>
          </w:tcPr>
          <w:p w14:paraId="10265AD7" w14:textId="5FCB6EFE"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54" w:type="dxa"/>
          </w:tcPr>
          <w:p w14:paraId="2A77A573" w14:textId="188C775A"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4B130139"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3322B662"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5" w:type="dxa"/>
          </w:tcPr>
          <w:p w14:paraId="55BB9CCD"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197B3E17"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2809B520"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17764C04"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304F028E"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6221D7E7"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548" w:type="dxa"/>
          </w:tcPr>
          <w:p w14:paraId="47649C59"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r>
      <w:tr w:rsidR="009F2862" w14:paraId="3BEFD5BC"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017F334"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#10</w:t>
            </w:r>
          </w:p>
        </w:tc>
        <w:tc>
          <w:tcPr>
            <w:tcW w:w="993" w:type="dxa"/>
          </w:tcPr>
          <w:p w14:paraId="01D9C36C"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1A2ABC2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7482288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4059782B"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shd w:val="clear" w:color="auto" w:fill="FBE4D5" w:themeFill="accent2" w:themeFillTint="33"/>
          </w:tcPr>
          <w:p w14:paraId="4363DB38" w14:textId="34808A19"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08" w:type="dxa"/>
            <w:shd w:val="clear" w:color="auto" w:fill="FBE4D5" w:themeFill="accent2" w:themeFillTint="33"/>
          </w:tcPr>
          <w:p w14:paraId="68DDC5C3" w14:textId="423EB66D"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54" w:type="dxa"/>
          </w:tcPr>
          <w:p w14:paraId="1EF8C28D" w14:textId="51828DF3"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84C669A" w14:textId="00FBA8AC"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3608F172" w14:textId="2D7F2002"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5" w:type="dxa"/>
          </w:tcPr>
          <w:p w14:paraId="1023718B"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3AC78DC8"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1496F28C"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7DE3A3D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21129900"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184598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548" w:type="dxa"/>
          </w:tcPr>
          <w:p w14:paraId="2D6CA482"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r>
      <w:tr w:rsidR="009F2862" w14:paraId="6C516DB2"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7AE76436"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#11</w:t>
            </w:r>
          </w:p>
        </w:tc>
        <w:tc>
          <w:tcPr>
            <w:tcW w:w="993" w:type="dxa"/>
          </w:tcPr>
          <w:p w14:paraId="19FC606F"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020C3CB3"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2A813F40"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3B6431C6"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shd w:val="clear" w:color="auto" w:fill="FFE599" w:themeFill="accent4" w:themeFillTint="66"/>
          </w:tcPr>
          <w:p w14:paraId="0DD65A44" w14:textId="473A8CD3" w:rsidR="0014441F"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708" w:type="dxa"/>
            <w:shd w:val="clear" w:color="auto" w:fill="FFE599" w:themeFill="accent4" w:themeFillTint="66"/>
          </w:tcPr>
          <w:p w14:paraId="7351944E" w14:textId="7AE9492A" w:rsidR="0014441F" w:rsidRDefault="009F2862" w:rsidP="00542274">
            <w:pPr>
              <w:cnfStyle w:val="000000000000" w:firstRow="0" w:lastRow="0" w:firstColumn="0" w:lastColumn="0" w:oddVBand="0" w:evenVBand="0" w:oddHBand="0" w:evenHBand="0" w:firstRowFirstColumn="0" w:firstRowLastColumn="0" w:lastRowFirstColumn="0" w:lastRowLastColumn="0"/>
            </w:pPr>
            <w:r>
              <w:t>X</w:t>
            </w:r>
          </w:p>
        </w:tc>
        <w:tc>
          <w:tcPr>
            <w:tcW w:w="754" w:type="dxa"/>
          </w:tcPr>
          <w:p w14:paraId="1BB3579E"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4A3515CD"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7192254C" w14:textId="15385770"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5" w:type="dxa"/>
          </w:tcPr>
          <w:p w14:paraId="0EADCDEC" w14:textId="4FD40E60"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3CC18D35" w14:textId="32966CAE"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6853061D"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541E7AE6"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305DA6C4"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13D3858C"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548" w:type="dxa"/>
          </w:tcPr>
          <w:p w14:paraId="34B70541"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r>
      <w:tr w:rsidR="009F2862" w14:paraId="3CD93B54"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AEA32C3"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#12</w:t>
            </w:r>
          </w:p>
        </w:tc>
        <w:tc>
          <w:tcPr>
            <w:tcW w:w="993" w:type="dxa"/>
          </w:tcPr>
          <w:p w14:paraId="55AA284C"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7BD8D40E"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484C253B"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2C3D23EC"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4097E642"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shd w:val="clear" w:color="auto" w:fill="FFE599" w:themeFill="accent4" w:themeFillTint="66"/>
          </w:tcPr>
          <w:p w14:paraId="1E693D6F" w14:textId="62A8BABB"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54" w:type="dxa"/>
          </w:tcPr>
          <w:p w14:paraId="46667B6E"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499F5F6"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017DD7C1"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5" w:type="dxa"/>
          </w:tcPr>
          <w:p w14:paraId="53CAC47B"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24E07376" w14:textId="7DC2BB3F"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51BA2D77" w14:textId="30531112"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E6EFF86"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334DBAF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80A0579"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548" w:type="dxa"/>
          </w:tcPr>
          <w:p w14:paraId="4380BCD6"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r>
      <w:tr w:rsidR="009F2862" w14:paraId="2605CC34"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74C5DA55"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#13</w:t>
            </w:r>
          </w:p>
        </w:tc>
        <w:tc>
          <w:tcPr>
            <w:tcW w:w="993" w:type="dxa"/>
          </w:tcPr>
          <w:p w14:paraId="6555E065"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2A8E63BA"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339492AA"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65CB5128"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43F55DB9"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37195527" w14:textId="4242B520"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54" w:type="dxa"/>
            <w:shd w:val="clear" w:color="auto" w:fill="FFE599" w:themeFill="accent4" w:themeFillTint="66"/>
          </w:tcPr>
          <w:p w14:paraId="61E495ED" w14:textId="2E425850" w:rsidR="0014441F"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652" w:type="dxa"/>
          </w:tcPr>
          <w:p w14:paraId="1958A05B"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780C952D"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5" w:type="dxa"/>
          </w:tcPr>
          <w:p w14:paraId="15C3E28D"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16D6F0CD"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4EE09714" w14:textId="0DAFE78F"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1910B35C"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30BD82C6"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714EC22A"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548" w:type="dxa"/>
          </w:tcPr>
          <w:p w14:paraId="757BB619"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r>
      <w:tr w:rsidR="009F2862" w14:paraId="3F57C437"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777A8C1"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#14</w:t>
            </w:r>
          </w:p>
        </w:tc>
        <w:tc>
          <w:tcPr>
            <w:tcW w:w="993" w:type="dxa"/>
          </w:tcPr>
          <w:p w14:paraId="5491C0FD"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76A591A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48D2D65E"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5B76AE49"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73091410"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3E53991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54" w:type="dxa"/>
            <w:shd w:val="clear" w:color="auto" w:fill="FFE599" w:themeFill="accent4" w:themeFillTint="66"/>
          </w:tcPr>
          <w:p w14:paraId="28248A6E" w14:textId="311EAFD8" w:rsidR="0014441F" w:rsidRDefault="00930281" w:rsidP="00542274">
            <w:pPr>
              <w:cnfStyle w:val="000000100000" w:firstRow="0" w:lastRow="0" w:firstColumn="0" w:lastColumn="0" w:oddVBand="0" w:evenVBand="0" w:oddHBand="1" w:evenHBand="0" w:firstRowFirstColumn="0" w:firstRowLastColumn="0" w:lastRowFirstColumn="0" w:lastRowLastColumn="0"/>
            </w:pPr>
            <w:r>
              <w:t>X</w:t>
            </w:r>
          </w:p>
        </w:tc>
        <w:tc>
          <w:tcPr>
            <w:tcW w:w="652" w:type="dxa"/>
            <w:shd w:val="clear" w:color="auto" w:fill="FFE599" w:themeFill="accent4" w:themeFillTint="66"/>
          </w:tcPr>
          <w:p w14:paraId="1CDF6299" w14:textId="014CB37C" w:rsidR="0014441F" w:rsidRDefault="00930281" w:rsidP="00542274">
            <w:pPr>
              <w:cnfStyle w:val="000000100000" w:firstRow="0" w:lastRow="0" w:firstColumn="0" w:lastColumn="0" w:oddVBand="0" w:evenVBand="0" w:oddHBand="1" w:evenHBand="0" w:firstRowFirstColumn="0" w:firstRowLastColumn="0" w:lastRowFirstColumn="0" w:lastRowLastColumn="0"/>
            </w:pPr>
            <w:r>
              <w:t>X</w:t>
            </w:r>
          </w:p>
        </w:tc>
        <w:tc>
          <w:tcPr>
            <w:tcW w:w="652" w:type="dxa"/>
          </w:tcPr>
          <w:p w14:paraId="40D649BE"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5" w:type="dxa"/>
          </w:tcPr>
          <w:p w14:paraId="77D7E6C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30BD1139"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04A82B5" w14:textId="58BE0AC4"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25855324"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06D34973"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72B56B2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548" w:type="dxa"/>
          </w:tcPr>
          <w:p w14:paraId="34DDE2E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r>
      <w:tr w:rsidR="009F2862" w14:paraId="77CBEA94"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250F4035"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#15</w:t>
            </w:r>
          </w:p>
        </w:tc>
        <w:tc>
          <w:tcPr>
            <w:tcW w:w="993" w:type="dxa"/>
          </w:tcPr>
          <w:p w14:paraId="551EFD01"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20DD01B5"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59973746"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19304CF4"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6D04DBEB"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6E75B7CF"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54" w:type="dxa"/>
          </w:tcPr>
          <w:p w14:paraId="351980B4"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shd w:val="clear" w:color="auto" w:fill="FFE599" w:themeFill="accent4" w:themeFillTint="66"/>
          </w:tcPr>
          <w:p w14:paraId="2E6B40A6" w14:textId="768E507E" w:rsidR="0014441F"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652" w:type="dxa"/>
            <w:shd w:val="clear" w:color="auto" w:fill="FFE599" w:themeFill="accent4" w:themeFillTint="66"/>
          </w:tcPr>
          <w:p w14:paraId="639BF02D" w14:textId="4CB2F7AC" w:rsidR="0014441F"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655" w:type="dxa"/>
          </w:tcPr>
          <w:p w14:paraId="7059E050"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42FF4177"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557F5B5B"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11E085D5"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6D7AF2B3"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20BDB151"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548" w:type="dxa"/>
          </w:tcPr>
          <w:p w14:paraId="284846AC"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r>
      <w:tr w:rsidR="00930281" w14:paraId="69C005E1"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E4764EA" w14:textId="74B4E1B8" w:rsidR="009F2862" w:rsidRPr="00540F43" w:rsidRDefault="009F2862" w:rsidP="00542274">
            <w:pPr>
              <w:jc w:val="center"/>
              <w:rPr>
                <w:szCs w:val="24"/>
              </w:rPr>
            </w:pPr>
            <w:proofErr w:type="spellStart"/>
            <w:r w:rsidRPr="00540F43">
              <w:rPr>
                <w:szCs w:val="24"/>
              </w:rPr>
              <w:t>Act</w:t>
            </w:r>
            <w:proofErr w:type="spellEnd"/>
            <w:r w:rsidRPr="00540F43">
              <w:rPr>
                <w:szCs w:val="24"/>
              </w:rPr>
              <w:t>. #1</w:t>
            </w:r>
            <w:r>
              <w:rPr>
                <w:szCs w:val="24"/>
              </w:rPr>
              <w:t>6</w:t>
            </w:r>
          </w:p>
        </w:tc>
        <w:tc>
          <w:tcPr>
            <w:tcW w:w="993" w:type="dxa"/>
          </w:tcPr>
          <w:p w14:paraId="33F71CD5"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2A19D738"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3C624FE4"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229FC1C9"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65D9FB55"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768BD85F"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54" w:type="dxa"/>
          </w:tcPr>
          <w:p w14:paraId="6DF8B550"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7950A131"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shd w:val="clear" w:color="auto" w:fill="FFE599" w:themeFill="accent4" w:themeFillTint="66"/>
          </w:tcPr>
          <w:p w14:paraId="2544BAA1" w14:textId="08D45748" w:rsidR="009F2862" w:rsidRDefault="00930281" w:rsidP="00542274">
            <w:pPr>
              <w:cnfStyle w:val="000000100000" w:firstRow="0" w:lastRow="0" w:firstColumn="0" w:lastColumn="0" w:oddVBand="0" w:evenVBand="0" w:oddHBand="1" w:evenHBand="0" w:firstRowFirstColumn="0" w:firstRowLastColumn="0" w:lastRowFirstColumn="0" w:lastRowLastColumn="0"/>
            </w:pPr>
            <w:r>
              <w:t>X</w:t>
            </w:r>
          </w:p>
        </w:tc>
        <w:tc>
          <w:tcPr>
            <w:tcW w:w="655" w:type="dxa"/>
          </w:tcPr>
          <w:p w14:paraId="58B886A2"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3A11CE04"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58194F23"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5DFDC9D4"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C34BB3B"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3DFFB1E2"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548" w:type="dxa"/>
          </w:tcPr>
          <w:p w14:paraId="1557F0DD"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r>
      <w:tr w:rsidR="009F73B9" w14:paraId="3082F940"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0D14D0BC" w14:textId="0A71E617" w:rsidR="009F2862" w:rsidRPr="00540F43" w:rsidRDefault="009F2862" w:rsidP="00542274">
            <w:pPr>
              <w:jc w:val="center"/>
              <w:rPr>
                <w:szCs w:val="24"/>
              </w:rPr>
            </w:pPr>
            <w:proofErr w:type="spellStart"/>
            <w:r w:rsidRPr="00540F43">
              <w:rPr>
                <w:szCs w:val="24"/>
              </w:rPr>
              <w:t>Act</w:t>
            </w:r>
            <w:proofErr w:type="spellEnd"/>
            <w:r w:rsidRPr="00540F43">
              <w:rPr>
                <w:szCs w:val="24"/>
              </w:rPr>
              <w:t>. #1</w:t>
            </w:r>
            <w:r>
              <w:rPr>
                <w:szCs w:val="24"/>
              </w:rPr>
              <w:t>7</w:t>
            </w:r>
          </w:p>
        </w:tc>
        <w:tc>
          <w:tcPr>
            <w:tcW w:w="993" w:type="dxa"/>
          </w:tcPr>
          <w:p w14:paraId="729876BD"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5E102493"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2C57F53E"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45681D32"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4634E08E"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759775CF"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54" w:type="dxa"/>
          </w:tcPr>
          <w:p w14:paraId="4E8F7850"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7107877A"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shd w:val="clear" w:color="auto" w:fill="C5E0B3" w:themeFill="accent6" w:themeFillTint="66"/>
          </w:tcPr>
          <w:p w14:paraId="48E53B2C" w14:textId="552517CF" w:rsidR="009F2862"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655" w:type="dxa"/>
            <w:shd w:val="clear" w:color="auto" w:fill="C5E0B3" w:themeFill="accent6" w:themeFillTint="66"/>
          </w:tcPr>
          <w:p w14:paraId="1D1BD789" w14:textId="3C63D489" w:rsidR="009F2862"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652" w:type="dxa"/>
          </w:tcPr>
          <w:p w14:paraId="5028605C"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38058F1A"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484F9E94"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31836E35"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1A27A3F3"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548" w:type="dxa"/>
          </w:tcPr>
          <w:p w14:paraId="7DC959B2"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r>
      <w:tr w:rsidR="009F73B9" w14:paraId="77E4BC1A"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B59A3A5" w14:textId="3CB2024C" w:rsidR="009F2862" w:rsidRPr="00540F43" w:rsidRDefault="009F2862" w:rsidP="00542274">
            <w:pPr>
              <w:jc w:val="center"/>
              <w:rPr>
                <w:szCs w:val="24"/>
              </w:rPr>
            </w:pPr>
            <w:proofErr w:type="spellStart"/>
            <w:r w:rsidRPr="00540F43">
              <w:rPr>
                <w:szCs w:val="24"/>
              </w:rPr>
              <w:t>Act</w:t>
            </w:r>
            <w:proofErr w:type="spellEnd"/>
            <w:r w:rsidRPr="00540F43">
              <w:rPr>
                <w:szCs w:val="24"/>
              </w:rPr>
              <w:t>. #1</w:t>
            </w:r>
            <w:r>
              <w:rPr>
                <w:szCs w:val="24"/>
              </w:rPr>
              <w:t>8</w:t>
            </w:r>
          </w:p>
        </w:tc>
        <w:tc>
          <w:tcPr>
            <w:tcW w:w="993" w:type="dxa"/>
          </w:tcPr>
          <w:p w14:paraId="28E7CDC8"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5FCE3E28"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06336FD5"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7E55F60C"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42CD28FD"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53AA4AD9"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54" w:type="dxa"/>
          </w:tcPr>
          <w:p w14:paraId="470657F9"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5969CFEF"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B5AF3EB" w14:textId="5CDD57E5"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5" w:type="dxa"/>
            <w:shd w:val="clear" w:color="auto" w:fill="C5E0B3" w:themeFill="accent6" w:themeFillTint="66"/>
          </w:tcPr>
          <w:p w14:paraId="7B4C4E04" w14:textId="60FBF145" w:rsidR="009F2862" w:rsidRDefault="00930281" w:rsidP="00542274">
            <w:pPr>
              <w:cnfStyle w:val="000000100000" w:firstRow="0" w:lastRow="0" w:firstColumn="0" w:lastColumn="0" w:oddVBand="0" w:evenVBand="0" w:oddHBand="1" w:evenHBand="0" w:firstRowFirstColumn="0" w:firstRowLastColumn="0" w:lastRowFirstColumn="0" w:lastRowLastColumn="0"/>
            </w:pPr>
            <w:r>
              <w:t>X</w:t>
            </w:r>
          </w:p>
        </w:tc>
        <w:tc>
          <w:tcPr>
            <w:tcW w:w="652" w:type="dxa"/>
            <w:shd w:val="clear" w:color="auto" w:fill="C5E0B3" w:themeFill="accent6" w:themeFillTint="66"/>
          </w:tcPr>
          <w:p w14:paraId="3959F2E1" w14:textId="3281DB03" w:rsidR="009F2862" w:rsidRDefault="00930281" w:rsidP="00542274">
            <w:pPr>
              <w:cnfStyle w:val="000000100000" w:firstRow="0" w:lastRow="0" w:firstColumn="0" w:lastColumn="0" w:oddVBand="0" w:evenVBand="0" w:oddHBand="1" w:evenHBand="0" w:firstRowFirstColumn="0" w:firstRowLastColumn="0" w:lastRowFirstColumn="0" w:lastRowLastColumn="0"/>
            </w:pPr>
            <w:r>
              <w:t>X</w:t>
            </w:r>
          </w:p>
        </w:tc>
        <w:tc>
          <w:tcPr>
            <w:tcW w:w="652" w:type="dxa"/>
          </w:tcPr>
          <w:p w14:paraId="4AC76C4B"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5F9248D1"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0A007663"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ECA5C20"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548" w:type="dxa"/>
          </w:tcPr>
          <w:p w14:paraId="443D1F40"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r>
      <w:tr w:rsidR="009F73B9" w14:paraId="658682C6"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1AF49DB2" w14:textId="1CEFEBAF" w:rsidR="009F2862" w:rsidRPr="00540F43" w:rsidRDefault="009F2862" w:rsidP="00542274">
            <w:pPr>
              <w:jc w:val="center"/>
              <w:rPr>
                <w:szCs w:val="24"/>
              </w:rPr>
            </w:pPr>
            <w:proofErr w:type="spellStart"/>
            <w:r w:rsidRPr="00540F43">
              <w:rPr>
                <w:szCs w:val="24"/>
              </w:rPr>
              <w:t>Act</w:t>
            </w:r>
            <w:proofErr w:type="spellEnd"/>
            <w:r w:rsidRPr="00540F43">
              <w:rPr>
                <w:szCs w:val="24"/>
              </w:rPr>
              <w:t>. #1</w:t>
            </w:r>
            <w:r>
              <w:rPr>
                <w:szCs w:val="24"/>
              </w:rPr>
              <w:t>9</w:t>
            </w:r>
          </w:p>
        </w:tc>
        <w:tc>
          <w:tcPr>
            <w:tcW w:w="993" w:type="dxa"/>
          </w:tcPr>
          <w:p w14:paraId="35528769"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3A21A781"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3823C9F8"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5007FB38"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5D3D8229"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1BB7518A"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54" w:type="dxa"/>
          </w:tcPr>
          <w:p w14:paraId="62BFCB29"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72E1CE4A"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5BB3EA63"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5" w:type="dxa"/>
          </w:tcPr>
          <w:p w14:paraId="2033BB66"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shd w:val="clear" w:color="auto" w:fill="C5E0B3" w:themeFill="accent6" w:themeFillTint="66"/>
          </w:tcPr>
          <w:p w14:paraId="7BA8ECF3" w14:textId="3ABBCE5E" w:rsidR="009F2862"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652" w:type="dxa"/>
            <w:shd w:val="clear" w:color="auto" w:fill="C5E0B3" w:themeFill="accent6" w:themeFillTint="66"/>
          </w:tcPr>
          <w:p w14:paraId="1A972FA0" w14:textId="51E8C28A" w:rsidR="009F2862"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652" w:type="dxa"/>
            <w:shd w:val="clear" w:color="auto" w:fill="C5E0B3" w:themeFill="accent6" w:themeFillTint="66"/>
          </w:tcPr>
          <w:p w14:paraId="350ABEA7" w14:textId="697C1287" w:rsidR="009F2862"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652" w:type="dxa"/>
          </w:tcPr>
          <w:p w14:paraId="7840E8FA"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6D36B6A1"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548" w:type="dxa"/>
          </w:tcPr>
          <w:p w14:paraId="67092969"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r>
      <w:tr w:rsidR="009F73B9" w14:paraId="5BEC377E"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89827ED" w14:textId="5046905C" w:rsidR="009F2862" w:rsidRPr="00540F43" w:rsidRDefault="009F2862" w:rsidP="00542274">
            <w:pPr>
              <w:jc w:val="center"/>
              <w:rPr>
                <w:szCs w:val="24"/>
              </w:rPr>
            </w:pPr>
            <w:proofErr w:type="spellStart"/>
            <w:r w:rsidRPr="00540F43">
              <w:rPr>
                <w:szCs w:val="24"/>
              </w:rPr>
              <w:t>Act</w:t>
            </w:r>
            <w:proofErr w:type="spellEnd"/>
            <w:r w:rsidRPr="00540F43">
              <w:rPr>
                <w:szCs w:val="24"/>
              </w:rPr>
              <w:t>. #</w:t>
            </w:r>
            <w:r>
              <w:rPr>
                <w:szCs w:val="24"/>
              </w:rPr>
              <w:t>20</w:t>
            </w:r>
          </w:p>
        </w:tc>
        <w:tc>
          <w:tcPr>
            <w:tcW w:w="993" w:type="dxa"/>
          </w:tcPr>
          <w:p w14:paraId="20406A71"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6240457E"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56B6E7CF"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41E7E5C3"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78664373"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06369C46"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54" w:type="dxa"/>
          </w:tcPr>
          <w:p w14:paraId="7815E8E4"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7B946D42"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083075B1"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5" w:type="dxa"/>
          </w:tcPr>
          <w:p w14:paraId="461FAC64"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8254ECC"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5A4CB31C" w14:textId="6C400A46"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shd w:val="clear" w:color="auto" w:fill="2E74B5" w:themeFill="accent1" w:themeFillShade="BF"/>
          </w:tcPr>
          <w:p w14:paraId="4B80328E" w14:textId="3E375837" w:rsidR="009F2862" w:rsidRDefault="00930281" w:rsidP="00542274">
            <w:pPr>
              <w:cnfStyle w:val="000000100000" w:firstRow="0" w:lastRow="0" w:firstColumn="0" w:lastColumn="0" w:oddVBand="0" w:evenVBand="0" w:oddHBand="1" w:evenHBand="0" w:firstRowFirstColumn="0" w:firstRowLastColumn="0" w:lastRowFirstColumn="0" w:lastRowLastColumn="0"/>
            </w:pPr>
            <w:r>
              <w:t>X</w:t>
            </w:r>
          </w:p>
        </w:tc>
        <w:tc>
          <w:tcPr>
            <w:tcW w:w="652" w:type="dxa"/>
          </w:tcPr>
          <w:p w14:paraId="10205552"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375D533"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548" w:type="dxa"/>
          </w:tcPr>
          <w:p w14:paraId="1A80D807"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r>
      <w:tr w:rsidR="009F73B9" w14:paraId="69C4355D"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53394B56" w14:textId="4A0BE78B" w:rsidR="009F2862" w:rsidRPr="00540F43" w:rsidRDefault="009F2862" w:rsidP="00542274">
            <w:pPr>
              <w:jc w:val="center"/>
              <w:rPr>
                <w:szCs w:val="24"/>
              </w:rPr>
            </w:pPr>
            <w:proofErr w:type="spellStart"/>
            <w:r w:rsidRPr="00540F43">
              <w:rPr>
                <w:szCs w:val="24"/>
              </w:rPr>
              <w:t>Act</w:t>
            </w:r>
            <w:proofErr w:type="spellEnd"/>
            <w:r w:rsidRPr="00540F43">
              <w:rPr>
                <w:szCs w:val="24"/>
              </w:rPr>
              <w:t>. #</w:t>
            </w:r>
            <w:r>
              <w:rPr>
                <w:szCs w:val="24"/>
              </w:rPr>
              <w:t>21</w:t>
            </w:r>
          </w:p>
        </w:tc>
        <w:tc>
          <w:tcPr>
            <w:tcW w:w="993" w:type="dxa"/>
          </w:tcPr>
          <w:p w14:paraId="580BF543"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5DCCEF11"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19FC5650"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00880D90"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7E7D0043"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1C7FF7F7"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54" w:type="dxa"/>
          </w:tcPr>
          <w:p w14:paraId="745873DA"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00616A16"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342F7315"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5" w:type="dxa"/>
          </w:tcPr>
          <w:p w14:paraId="1B5EC31A"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1D6F6F79"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5714432E"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shd w:val="clear" w:color="auto" w:fill="2E74B5" w:themeFill="accent1" w:themeFillShade="BF"/>
          </w:tcPr>
          <w:p w14:paraId="3F622DD4" w14:textId="6FD70687" w:rsidR="009F2862"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652" w:type="dxa"/>
            <w:shd w:val="clear" w:color="auto" w:fill="2E74B5" w:themeFill="accent1" w:themeFillShade="BF"/>
          </w:tcPr>
          <w:p w14:paraId="3484E9FE" w14:textId="272266D9" w:rsidR="009F2862"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652" w:type="dxa"/>
            <w:shd w:val="clear" w:color="auto" w:fill="2E74B5" w:themeFill="accent1" w:themeFillShade="BF"/>
          </w:tcPr>
          <w:p w14:paraId="6A119627" w14:textId="6DD06BC5" w:rsidR="009F2862"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548" w:type="dxa"/>
          </w:tcPr>
          <w:p w14:paraId="3FBA510D"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r>
      <w:tr w:rsidR="009F73B9" w14:paraId="70EFC05A"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9AB8D42" w14:textId="1800308F" w:rsidR="009F2862" w:rsidRPr="00540F43" w:rsidRDefault="009F2862" w:rsidP="00542274">
            <w:pPr>
              <w:jc w:val="center"/>
              <w:rPr>
                <w:szCs w:val="24"/>
              </w:rPr>
            </w:pPr>
            <w:proofErr w:type="spellStart"/>
            <w:r w:rsidRPr="00540F43">
              <w:rPr>
                <w:szCs w:val="24"/>
              </w:rPr>
              <w:t>Act</w:t>
            </w:r>
            <w:proofErr w:type="spellEnd"/>
            <w:r w:rsidRPr="00540F43">
              <w:rPr>
                <w:szCs w:val="24"/>
              </w:rPr>
              <w:t>. #</w:t>
            </w:r>
            <w:r>
              <w:rPr>
                <w:szCs w:val="24"/>
              </w:rPr>
              <w:t>22</w:t>
            </w:r>
          </w:p>
        </w:tc>
        <w:tc>
          <w:tcPr>
            <w:tcW w:w="993" w:type="dxa"/>
          </w:tcPr>
          <w:p w14:paraId="3556F146"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6372CB2A"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45E90810"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17E726AE"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19C3A506"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019E996C"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54" w:type="dxa"/>
          </w:tcPr>
          <w:p w14:paraId="3C70673A"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3F34EF3E"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CCAF44A"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5" w:type="dxa"/>
          </w:tcPr>
          <w:p w14:paraId="410AA1C2"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FEC7873"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3DD5BFF9"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C329863"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C0CDB24"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shd w:val="clear" w:color="auto" w:fill="C45911" w:themeFill="accent2" w:themeFillShade="BF"/>
          </w:tcPr>
          <w:p w14:paraId="243FD15E" w14:textId="6FC355B5" w:rsidR="009F2862" w:rsidRDefault="00930281" w:rsidP="00542274">
            <w:pPr>
              <w:cnfStyle w:val="000000100000" w:firstRow="0" w:lastRow="0" w:firstColumn="0" w:lastColumn="0" w:oddVBand="0" w:evenVBand="0" w:oddHBand="1" w:evenHBand="0" w:firstRowFirstColumn="0" w:firstRowLastColumn="0" w:lastRowFirstColumn="0" w:lastRowLastColumn="0"/>
            </w:pPr>
            <w:r>
              <w:t>X</w:t>
            </w:r>
          </w:p>
        </w:tc>
        <w:tc>
          <w:tcPr>
            <w:tcW w:w="548" w:type="dxa"/>
            <w:shd w:val="clear" w:color="auto" w:fill="C45911" w:themeFill="accent2" w:themeFillShade="BF"/>
          </w:tcPr>
          <w:p w14:paraId="3F4FBC18" w14:textId="33BBE562" w:rsidR="009F2862" w:rsidRDefault="00930281" w:rsidP="00542274">
            <w:pPr>
              <w:cnfStyle w:val="000000100000" w:firstRow="0" w:lastRow="0" w:firstColumn="0" w:lastColumn="0" w:oddVBand="0" w:evenVBand="0" w:oddHBand="1" w:evenHBand="0" w:firstRowFirstColumn="0" w:firstRowLastColumn="0" w:lastRowFirstColumn="0" w:lastRowLastColumn="0"/>
            </w:pPr>
            <w:r>
              <w:t>X</w:t>
            </w:r>
          </w:p>
        </w:tc>
      </w:tr>
    </w:tbl>
    <w:p w14:paraId="64F33583" w14:textId="77777777" w:rsidR="0014441F" w:rsidRDefault="0014441F" w:rsidP="0014441F">
      <w:pPr>
        <w:pStyle w:val="PrrAPA"/>
      </w:pPr>
    </w:p>
    <w:p w14:paraId="7E6E09EB" w14:textId="77777777" w:rsidR="00372A15" w:rsidRDefault="00372A15" w:rsidP="009A0DE2">
      <w:pPr>
        <w:pStyle w:val="PrrAPA"/>
      </w:pPr>
    </w:p>
    <w:p w14:paraId="0ED3D6E4" w14:textId="4601D826" w:rsidR="00BB5313" w:rsidRDefault="00BB5313">
      <w:pPr>
        <w:spacing w:after="160" w:line="259" w:lineRule="auto"/>
        <w:jc w:val="left"/>
        <w:rPr>
          <w:b/>
        </w:rPr>
      </w:pPr>
      <w:r>
        <w:rPr>
          <w:b/>
        </w:rPr>
        <w:br w:type="page"/>
      </w:r>
    </w:p>
    <w:p w14:paraId="560C0229" w14:textId="55F40E42" w:rsidR="000F2962" w:rsidRPr="00285913" w:rsidRDefault="002649F5" w:rsidP="00285913">
      <w:pPr>
        <w:jc w:val="center"/>
        <w:rPr>
          <w:b/>
        </w:rPr>
      </w:pPr>
      <w:bookmarkStart w:id="83" w:name="_Toc440985140"/>
      <w:r>
        <w:rPr>
          <w:b/>
        </w:rPr>
        <w:lastRenderedPageBreak/>
        <w:t>8</w:t>
      </w:r>
      <w:r w:rsidR="000F2962" w:rsidRPr="00285913">
        <w:rPr>
          <w:b/>
        </w:rPr>
        <w:t xml:space="preserve"> </w:t>
      </w:r>
      <w:proofErr w:type="gramStart"/>
      <w:r w:rsidR="000F2962" w:rsidRPr="00285913">
        <w:rPr>
          <w:b/>
        </w:rPr>
        <w:t>Resultados</w:t>
      </w:r>
      <w:bookmarkEnd w:id="83"/>
      <w:proofErr w:type="gramEnd"/>
    </w:p>
    <w:p w14:paraId="738C3F84" w14:textId="69EBE9BA" w:rsidR="004B3744" w:rsidRDefault="004B3744" w:rsidP="004B3744">
      <w:pPr>
        <w:ind w:firstLine="708"/>
        <w:rPr>
          <w:rFonts w:cs="Times New Roman"/>
          <w:szCs w:val="24"/>
        </w:rPr>
      </w:pPr>
    </w:p>
    <w:p w14:paraId="49E4C5C2" w14:textId="674B04CF" w:rsidR="00E93104" w:rsidRPr="00241FB2" w:rsidRDefault="007F6EFB" w:rsidP="004B3744">
      <w:pPr>
        <w:ind w:firstLine="708"/>
        <w:rPr>
          <w:rFonts w:cs="Times New Roman"/>
          <w:szCs w:val="24"/>
        </w:rPr>
      </w:pPr>
      <w:r>
        <w:rPr>
          <w:rFonts w:cs="Times New Roman"/>
          <w:szCs w:val="24"/>
        </w:rPr>
        <w:t xml:space="preserve">En los resultados </w:t>
      </w:r>
      <w:r w:rsidR="00E93104">
        <w:rPr>
          <w:rFonts w:cs="Times New Roman"/>
          <w:szCs w:val="24"/>
        </w:rPr>
        <w:t>se comunican los hallazgos y descubrimientos del estudio. Se incluyen tablas, figuras, diagramas y demás material demostrativo.</w:t>
      </w:r>
      <w:r w:rsidR="002C4C75">
        <w:rPr>
          <w:rFonts w:cs="Times New Roman"/>
          <w:szCs w:val="24"/>
        </w:rPr>
        <w:t xml:space="preserve"> </w:t>
      </w:r>
      <w:r w:rsidR="00D07E35">
        <w:rPr>
          <w:rFonts w:cs="Times New Roman"/>
          <w:szCs w:val="24"/>
        </w:rPr>
        <w:t>Al narrar descriptivamente una figura, tabla, etc.,</w:t>
      </w:r>
      <w:r w:rsidR="00BF1F57">
        <w:rPr>
          <w:rFonts w:cs="Times New Roman"/>
          <w:szCs w:val="24"/>
        </w:rPr>
        <w:t xml:space="preserve"> en un párrafo,</w:t>
      </w:r>
      <w:r w:rsidR="00D07E35">
        <w:rPr>
          <w:rFonts w:cs="Times New Roman"/>
          <w:szCs w:val="24"/>
        </w:rPr>
        <w:t xml:space="preserve"> </w:t>
      </w:r>
      <w:r w:rsidR="00BF1F57">
        <w:rPr>
          <w:rFonts w:cs="Times New Roman"/>
          <w:szCs w:val="24"/>
        </w:rPr>
        <w:t>puedes</w:t>
      </w:r>
      <w:r w:rsidR="00D07E35">
        <w:rPr>
          <w:rFonts w:cs="Times New Roman"/>
          <w:szCs w:val="24"/>
        </w:rPr>
        <w:t xml:space="preserve"> insertar una referencia cruzada,</w:t>
      </w:r>
      <w:r w:rsidR="00BF1F57">
        <w:rPr>
          <w:rFonts w:cs="Times New Roman"/>
          <w:szCs w:val="24"/>
        </w:rPr>
        <w:t xml:space="preserve"> es decir, un hipervínculo al elemento mencionado</w:t>
      </w:r>
      <w:r w:rsidR="00AA1087">
        <w:rPr>
          <w:rFonts w:cs="Times New Roman"/>
          <w:szCs w:val="24"/>
        </w:rPr>
        <w:t xml:space="preserve"> dentro o fuera de paréntesis</w:t>
      </w:r>
      <w:r w:rsidR="00BF1F57">
        <w:rPr>
          <w:rFonts w:cs="Times New Roman"/>
          <w:szCs w:val="24"/>
        </w:rPr>
        <w:t xml:space="preserve">, </w:t>
      </w:r>
      <w:r w:rsidR="00D07E35">
        <w:rPr>
          <w:rFonts w:cs="Times New Roman"/>
          <w:szCs w:val="24"/>
        </w:rPr>
        <w:t>ejemplo</w:t>
      </w:r>
      <w:r w:rsidR="00AA1087">
        <w:rPr>
          <w:rFonts w:cs="Times New Roman"/>
          <w:szCs w:val="24"/>
        </w:rPr>
        <w:t>s</w:t>
      </w:r>
      <w:r w:rsidR="00D07E35">
        <w:rPr>
          <w:rFonts w:cs="Times New Roman"/>
          <w:szCs w:val="24"/>
        </w:rPr>
        <w:t>: estos resultados se muestran en la</w:t>
      </w:r>
      <w:r w:rsidR="00101C37">
        <w:rPr>
          <w:rFonts w:cs="Times New Roman"/>
          <w:szCs w:val="24"/>
        </w:rPr>
        <w:t xml:space="preserve"> </w:t>
      </w:r>
      <w:r w:rsidR="00101C37" w:rsidRPr="00101C37">
        <w:rPr>
          <w:rFonts w:cs="Times New Roman"/>
          <w:szCs w:val="24"/>
        </w:rPr>
        <w:fldChar w:fldCharType="begin"/>
      </w:r>
      <w:r w:rsidR="00101C37" w:rsidRPr="00101C37">
        <w:rPr>
          <w:rFonts w:cs="Times New Roman"/>
          <w:szCs w:val="24"/>
        </w:rPr>
        <w:instrText xml:space="preserve"> REF _Ref57037980 \h  \* MERGEFORMAT </w:instrText>
      </w:r>
      <w:r w:rsidR="00101C37" w:rsidRPr="00101C37">
        <w:rPr>
          <w:rFonts w:cs="Times New Roman"/>
          <w:szCs w:val="24"/>
        </w:rPr>
      </w:r>
      <w:r w:rsidR="00101C37" w:rsidRPr="00101C37">
        <w:rPr>
          <w:rFonts w:cs="Times New Roman"/>
          <w:szCs w:val="24"/>
        </w:rPr>
        <w:fldChar w:fldCharType="separate"/>
      </w:r>
      <w:r w:rsidR="00101C37" w:rsidRPr="00101C37">
        <w:rPr>
          <w:b/>
          <w:bCs/>
        </w:rPr>
        <w:t xml:space="preserve">Tabla </w:t>
      </w:r>
      <w:r w:rsidR="00101C37" w:rsidRPr="00101C37">
        <w:rPr>
          <w:b/>
          <w:bCs/>
          <w:noProof/>
        </w:rPr>
        <w:t>1</w:t>
      </w:r>
      <w:r w:rsidR="00101C37" w:rsidRPr="00101C37">
        <w:rPr>
          <w:rFonts w:cs="Times New Roman"/>
          <w:szCs w:val="24"/>
        </w:rPr>
        <w:fldChar w:fldCharType="end"/>
      </w:r>
      <w:r w:rsidR="00FC2107">
        <w:rPr>
          <w:rFonts w:cs="Times New Roman"/>
          <w:szCs w:val="24"/>
        </w:rPr>
        <w:t xml:space="preserve">. </w:t>
      </w:r>
      <w:r w:rsidR="00D07E35">
        <w:rPr>
          <w:rFonts w:cs="Times New Roman"/>
          <w:szCs w:val="24"/>
        </w:rPr>
        <w:t xml:space="preserve"> </w:t>
      </w:r>
      <w:r w:rsidR="00E2391F">
        <w:rPr>
          <w:rFonts w:cs="Times New Roman"/>
          <w:szCs w:val="24"/>
        </w:rPr>
        <w:t xml:space="preserve">Igualmente, los datos son validados con otros instrumentos </w:t>
      </w:r>
      <w:r w:rsidR="006A4AB2">
        <w:rPr>
          <w:rFonts w:cs="Times New Roman"/>
          <w:szCs w:val="24"/>
        </w:rPr>
        <w:t>(</w:t>
      </w:r>
      <w:r w:rsidR="006A4AB2" w:rsidRPr="00EF3E95">
        <w:rPr>
          <w:rFonts w:cs="Times New Roman"/>
          <w:szCs w:val="24"/>
        </w:rPr>
        <w:fldChar w:fldCharType="begin"/>
      </w:r>
      <w:r w:rsidR="006A4AB2" w:rsidRPr="00EF3E95">
        <w:rPr>
          <w:rFonts w:cs="Times New Roman"/>
          <w:szCs w:val="24"/>
        </w:rPr>
        <w:instrText xml:space="preserve"> REF _Ref57037804 \h </w:instrText>
      </w:r>
      <w:r w:rsidR="00EF3E95" w:rsidRPr="00EF3E95">
        <w:rPr>
          <w:rFonts w:cs="Times New Roman"/>
          <w:szCs w:val="24"/>
        </w:rPr>
        <w:instrText xml:space="preserve"> \* MERGEFORMAT </w:instrText>
      </w:r>
      <w:r w:rsidR="006A4AB2" w:rsidRPr="00EF3E95">
        <w:rPr>
          <w:rFonts w:cs="Times New Roman"/>
          <w:szCs w:val="24"/>
        </w:rPr>
      </w:r>
      <w:r w:rsidR="006A4AB2" w:rsidRPr="00EF3E95">
        <w:rPr>
          <w:rFonts w:cs="Times New Roman"/>
          <w:szCs w:val="24"/>
        </w:rPr>
        <w:fldChar w:fldCharType="separate"/>
      </w:r>
      <w:r w:rsidR="006A4AB2" w:rsidRPr="00EF3E95">
        <w:rPr>
          <w:b/>
          <w:bCs/>
        </w:rPr>
        <w:t xml:space="preserve">Tabla </w:t>
      </w:r>
      <w:r w:rsidR="006A4AB2" w:rsidRPr="00EF3E95">
        <w:rPr>
          <w:b/>
          <w:bCs/>
          <w:noProof/>
        </w:rPr>
        <w:t>2</w:t>
      </w:r>
      <w:r w:rsidR="006A4AB2" w:rsidRPr="00EF3E95">
        <w:rPr>
          <w:rFonts w:cs="Times New Roman"/>
          <w:szCs w:val="24"/>
        </w:rPr>
        <w:fldChar w:fldCharType="end"/>
      </w:r>
      <w:r w:rsidR="006A4AB2" w:rsidRPr="00EF3E95">
        <w:rPr>
          <w:rFonts w:cs="Times New Roman"/>
          <w:szCs w:val="24"/>
        </w:rPr>
        <w:t xml:space="preserve">, </w:t>
      </w:r>
      <w:r w:rsidR="006A4AB2" w:rsidRPr="00EF3E95">
        <w:rPr>
          <w:rFonts w:cs="Times New Roman"/>
          <w:szCs w:val="24"/>
        </w:rPr>
        <w:fldChar w:fldCharType="begin"/>
      </w:r>
      <w:r w:rsidR="006A4AB2" w:rsidRPr="00EF3E95">
        <w:rPr>
          <w:rFonts w:cs="Times New Roman"/>
          <w:szCs w:val="24"/>
        </w:rPr>
        <w:instrText xml:space="preserve"> REF _Ref57038056 \h </w:instrText>
      </w:r>
      <w:r w:rsidR="00EF3E95" w:rsidRPr="00EF3E95">
        <w:rPr>
          <w:rFonts w:cs="Times New Roman"/>
          <w:szCs w:val="24"/>
        </w:rPr>
        <w:instrText xml:space="preserve"> \* MERGEFORMAT </w:instrText>
      </w:r>
      <w:r w:rsidR="006A4AB2" w:rsidRPr="00EF3E95">
        <w:rPr>
          <w:rFonts w:cs="Times New Roman"/>
          <w:szCs w:val="24"/>
        </w:rPr>
      </w:r>
      <w:r w:rsidR="006A4AB2" w:rsidRPr="00EF3E95">
        <w:rPr>
          <w:rFonts w:cs="Times New Roman"/>
          <w:szCs w:val="24"/>
        </w:rPr>
        <w:fldChar w:fldCharType="separate"/>
      </w:r>
      <w:r w:rsidR="006A4AB2" w:rsidRPr="00EF3E95">
        <w:rPr>
          <w:b/>
          <w:bCs/>
        </w:rPr>
        <w:t xml:space="preserve">Tabla </w:t>
      </w:r>
      <w:r w:rsidR="006A4AB2" w:rsidRPr="00EF3E95">
        <w:rPr>
          <w:b/>
          <w:bCs/>
          <w:noProof/>
        </w:rPr>
        <w:t>3</w:t>
      </w:r>
      <w:r w:rsidR="006A4AB2" w:rsidRPr="00EF3E95">
        <w:rPr>
          <w:rFonts w:cs="Times New Roman"/>
          <w:szCs w:val="24"/>
        </w:rPr>
        <w:fldChar w:fldCharType="end"/>
      </w:r>
      <w:r w:rsidR="006A4AB2">
        <w:rPr>
          <w:rFonts w:cs="Times New Roman"/>
          <w:szCs w:val="24"/>
        </w:rPr>
        <w:t>)</w:t>
      </w:r>
      <w:r w:rsidR="00EF3E95">
        <w:rPr>
          <w:rFonts w:cs="Times New Roman"/>
          <w:szCs w:val="24"/>
        </w:rPr>
        <w:t xml:space="preserve">. </w:t>
      </w:r>
      <w:r w:rsidR="00201685">
        <w:rPr>
          <w:rFonts w:cs="Times New Roman"/>
          <w:szCs w:val="24"/>
        </w:rPr>
        <w:t xml:space="preserve">Lineamientos que se establecen en la </w:t>
      </w:r>
      <w:r w:rsidR="00EF3E95">
        <w:rPr>
          <w:rFonts w:cs="Times New Roman"/>
          <w:szCs w:val="24"/>
        </w:rPr>
        <w:t xml:space="preserve">nueva versión de las Normas APA </w:t>
      </w:r>
      <w:r w:rsidR="00201685">
        <w:rPr>
          <w:rFonts w:cs="Times New Roman"/>
          <w:szCs w:val="24"/>
        </w:rPr>
        <w:t>séptima edición (</w:t>
      </w:r>
      <w:r w:rsidR="00201685" w:rsidRPr="00350EA1">
        <w:rPr>
          <w:rFonts w:cs="Times New Roman"/>
          <w:szCs w:val="24"/>
        </w:rPr>
        <w:fldChar w:fldCharType="begin"/>
      </w:r>
      <w:r w:rsidR="00201685" w:rsidRPr="00350EA1">
        <w:rPr>
          <w:rFonts w:cs="Times New Roman"/>
          <w:szCs w:val="24"/>
        </w:rPr>
        <w:instrText xml:space="preserve"> REF _Ref57038153 \h </w:instrText>
      </w:r>
      <w:r w:rsidR="00350EA1" w:rsidRPr="00350EA1">
        <w:rPr>
          <w:rFonts w:cs="Times New Roman"/>
          <w:szCs w:val="24"/>
        </w:rPr>
        <w:instrText xml:space="preserve"> \* MERGEFORMAT </w:instrText>
      </w:r>
      <w:r w:rsidR="00201685" w:rsidRPr="00350EA1">
        <w:rPr>
          <w:rFonts w:cs="Times New Roman"/>
          <w:szCs w:val="24"/>
        </w:rPr>
      </w:r>
      <w:r w:rsidR="00201685" w:rsidRPr="00350EA1">
        <w:rPr>
          <w:rFonts w:cs="Times New Roman"/>
          <w:szCs w:val="24"/>
        </w:rPr>
        <w:fldChar w:fldCharType="separate"/>
      </w:r>
      <w:r w:rsidR="00201685" w:rsidRPr="00350EA1">
        <w:rPr>
          <w:b/>
          <w:bCs/>
        </w:rPr>
        <w:t xml:space="preserve">Figura </w:t>
      </w:r>
      <w:r w:rsidR="00201685" w:rsidRPr="00350EA1">
        <w:rPr>
          <w:b/>
          <w:bCs/>
          <w:noProof/>
        </w:rPr>
        <w:t>1</w:t>
      </w:r>
      <w:r w:rsidR="00201685" w:rsidRPr="00350EA1">
        <w:rPr>
          <w:rFonts w:cs="Times New Roman"/>
          <w:szCs w:val="24"/>
        </w:rPr>
        <w:fldChar w:fldCharType="end"/>
      </w:r>
      <w:r w:rsidR="00350EA1">
        <w:rPr>
          <w:rFonts w:cs="Times New Roman"/>
          <w:szCs w:val="24"/>
        </w:rPr>
        <w:t>). La producción intelectual institucional se publica en el Repositorio (</w:t>
      </w:r>
      <w:r w:rsidR="00350EA1" w:rsidRPr="00350EA1">
        <w:rPr>
          <w:rFonts w:cs="Times New Roman"/>
          <w:szCs w:val="24"/>
        </w:rPr>
        <w:fldChar w:fldCharType="begin"/>
      </w:r>
      <w:r w:rsidR="00350EA1" w:rsidRPr="00350EA1">
        <w:rPr>
          <w:rFonts w:cs="Times New Roman"/>
          <w:szCs w:val="24"/>
        </w:rPr>
        <w:instrText xml:space="preserve"> REF _Ref57038210 \h  \* MERGEFORMAT </w:instrText>
      </w:r>
      <w:r w:rsidR="00350EA1" w:rsidRPr="00350EA1">
        <w:rPr>
          <w:rFonts w:cs="Times New Roman"/>
          <w:szCs w:val="24"/>
        </w:rPr>
      </w:r>
      <w:r w:rsidR="00350EA1" w:rsidRPr="00350EA1">
        <w:rPr>
          <w:rFonts w:cs="Times New Roman"/>
          <w:szCs w:val="24"/>
        </w:rPr>
        <w:fldChar w:fldCharType="separate"/>
      </w:r>
      <w:r w:rsidR="00350EA1" w:rsidRPr="00350EA1">
        <w:rPr>
          <w:b/>
          <w:bCs/>
        </w:rPr>
        <w:t xml:space="preserve">Figura </w:t>
      </w:r>
      <w:r w:rsidR="00350EA1" w:rsidRPr="00350EA1">
        <w:rPr>
          <w:b/>
          <w:bCs/>
          <w:noProof/>
        </w:rPr>
        <w:t>2</w:t>
      </w:r>
      <w:r w:rsidR="00350EA1" w:rsidRPr="00350EA1">
        <w:rPr>
          <w:rFonts w:cs="Times New Roman"/>
          <w:szCs w:val="24"/>
        </w:rPr>
        <w:fldChar w:fldCharType="end"/>
      </w:r>
      <w:r w:rsidR="00350EA1">
        <w:rPr>
          <w:rFonts w:cs="Times New Roman"/>
          <w:szCs w:val="24"/>
        </w:rPr>
        <w:t>).</w:t>
      </w:r>
    </w:p>
    <w:p w14:paraId="68C479DF" w14:textId="11546B13" w:rsidR="00A64077" w:rsidRDefault="00A64077" w:rsidP="00A64077">
      <w:pPr>
        <w:pStyle w:val="Sinespaciado"/>
        <w:jc w:val="both"/>
        <w:rPr>
          <w:szCs w:val="24"/>
        </w:rPr>
      </w:pPr>
    </w:p>
    <w:p w14:paraId="160DA006" w14:textId="4BBF8BD9" w:rsidR="002C7088" w:rsidRPr="005C5E47" w:rsidRDefault="001B3AF7" w:rsidP="002022B2">
      <w:pPr>
        <w:pStyle w:val="Descripcin"/>
        <w:rPr>
          <w:b/>
          <w:szCs w:val="24"/>
          <w:lang w:val="en-US"/>
        </w:rPr>
      </w:pPr>
      <w:bookmarkStart w:id="84" w:name="_Ref57037980"/>
      <w:bookmarkStart w:id="85" w:name="_Toc67130933"/>
      <w:proofErr w:type="spellStart"/>
      <w:r w:rsidRPr="005C5E47">
        <w:rPr>
          <w:b/>
          <w:bCs/>
          <w:i w:val="0"/>
          <w:iCs w:val="0"/>
          <w:lang w:val="en-US"/>
        </w:rPr>
        <w:t>Tabla</w:t>
      </w:r>
      <w:proofErr w:type="spellEnd"/>
      <w:r w:rsidRPr="005C5E47">
        <w:rPr>
          <w:b/>
          <w:bCs/>
          <w:i w:val="0"/>
          <w:iCs w:val="0"/>
          <w:lang w:val="en-US"/>
        </w:rPr>
        <w:t xml:space="preserve"> </w:t>
      </w:r>
      <w:r w:rsidR="006F1659" w:rsidRPr="00716C55">
        <w:rPr>
          <w:b/>
          <w:bCs/>
          <w:i w:val="0"/>
          <w:iCs w:val="0"/>
        </w:rPr>
        <w:fldChar w:fldCharType="begin"/>
      </w:r>
      <w:r w:rsidR="006F1659" w:rsidRPr="005C5E47">
        <w:rPr>
          <w:b/>
          <w:bCs/>
          <w:i w:val="0"/>
          <w:iCs w:val="0"/>
          <w:lang w:val="en-US"/>
        </w:rPr>
        <w:instrText xml:space="preserve"> SEQ Tabla \* ARABIC </w:instrText>
      </w:r>
      <w:r w:rsidR="006F1659" w:rsidRPr="00716C55">
        <w:rPr>
          <w:b/>
          <w:bCs/>
          <w:i w:val="0"/>
          <w:iCs w:val="0"/>
        </w:rPr>
        <w:fldChar w:fldCharType="separate"/>
      </w:r>
      <w:r w:rsidR="0060175E" w:rsidRPr="005C5E47">
        <w:rPr>
          <w:b/>
          <w:bCs/>
          <w:i w:val="0"/>
          <w:iCs w:val="0"/>
          <w:noProof/>
          <w:lang w:val="en-US"/>
        </w:rPr>
        <w:t>1</w:t>
      </w:r>
      <w:r w:rsidR="006F1659" w:rsidRPr="00716C55">
        <w:rPr>
          <w:b/>
          <w:bCs/>
          <w:i w:val="0"/>
          <w:iCs w:val="0"/>
        </w:rPr>
        <w:fldChar w:fldCharType="end"/>
      </w:r>
      <w:bookmarkEnd w:id="84"/>
      <w:r w:rsidR="005B177F" w:rsidRPr="005C5E47">
        <w:rPr>
          <w:b/>
          <w:bCs/>
          <w:i w:val="0"/>
          <w:iCs w:val="0"/>
          <w:lang w:val="en-US"/>
        </w:rPr>
        <w:t xml:space="preserve"> </w:t>
      </w:r>
      <w:r w:rsidRPr="005C5E47">
        <w:rPr>
          <w:lang w:val="en-US"/>
        </w:rPr>
        <w:br/>
      </w:r>
      <w:proofErr w:type="spellStart"/>
      <w:r w:rsidRPr="005C5E47">
        <w:rPr>
          <w:lang w:val="en-US"/>
        </w:rPr>
        <w:t>Resultados</w:t>
      </w:r>
      <w:proofErr w:type="spellEnd"/>
      <w:r w:rsidRPr="005C5E47">
        <w:rPr>
          <w:lang w:val="en-US"/>
        </w:rPr>
        <w:t xml:space="preserve"> del test PBQ-SF (Personality Belief Questionnaire Short Form)</w:t>
      </w:r>
      <w:bookmarkEnd w:id="85"/>
    </w:p>
    <w:tbl>
      <w:tblPr>
        <w:tblW w:w="0" w:type="auto"/>
        <w:tblLook w:val="04A0" w:firstRow="1" w:lastRow="0" w:firstColumn="1" w:lastColumn="0" w:noHBand="0" w:noVBand="1"/>
      </w:tblPr>
      <w:tblGrid>
        <w:gridCol w:w="3964"/>
        <w:gridCol w:w="1985"/>
        <w:gridCol w:w="1559"/>
        <w:gridCol w:w="1843"/>
      </w:tblGrid>
      <w:tr w:rsidR="004418DE" w:rsidRPr="004418DE" w14:paraId="470790FE" w14:textId="77777777" w:rsidTr="002022B2">
        <w:trPr>
          <w:trHeight w:val="114"/>
        </w:trPr>
        <w:tc>
          <w:tcPr>
            <w:tcW w:w="3964" w:type="dxa"/>
            <w:tcBorders>
              <w:top w:val="single" w:sz="4" w:space="0" w:color="auto"/>
              <w:bottom w:val="single" w:sz="4" w:space="0" w:color="auto"/>
            </w:tcBorders>
            <w:vAlign w:val="center"/>
          </w:tcPr>
          <w:p w14:paraId="5484440A" w14:textId="09FE8D91" w:rsidR="004418DE" w:rsidRPr="002C7088" w:rsidRDefault="004418DE" w:rsidP="002C7088">
            <w:pPr>
              <w:pStyle w:val="Sinespaciado"/>
              <w:spacing w:line="360" w:lineRule="auto"/>
              <w:jc w:val="center"/>
              <w:rPr>
                <w:rFonts w:ascii="Times New Roman" w:hAnsi="Times New Roman"/>
                <w:bCs/>
                <w:sz w:val="24"/>
                <w:szCs w:val="24"/>
              </w:rPr>
            </w:pPr>
            <w:r w:rsidRPr="002C7088">
              <w:rPr>
                <w:rFonts w:ascii="Times New Roman" w:hAnsi="Times New Roman"/>
                <w:bCs/>
                <w:sz w:val="24"/>
                <w:szCs w:val="24"/>
              </w:rPr>
              <w:t>Trastornos</w:t>
            </w:r>
          </w:p>
        </w:tc>
        <w:tc>
          <w:tcPr>
            <w:tcW w:w="1985" w:type="dxa"/>
            <w:tcBorders>
              <w:top w:val="single" w:sz="4" w:space="0" w:color="auto"/>
              <w:bottom w:val="single" w:sz="4" w:space="0" w:color="auto"/>
            </w:tcBorders>
            <w:vAlign w:val="center"/>
          </w:tcPr>
          <w:p w14:paraId="71332047" w14:textId="77777777" w:rsidR="004418DE" w:rsidRPr="002C7088" w:rsidRDefault="004418DE" w:rsidP="002C7088">
            <w:pPr>
              <w:pStyle w:val="Sinespaciado"/>
              <w:spacing w:line="360" w:lineRule="auto"/>
              <w:jc w:val="center"/>
              <w:rPr>
                <w:rFonts w:ascii="Times New Roman" w:hAnsi="Times New Roman"/>
                <w:bCs/>
                <w:sz w:val="24"/>
                <w:szCs w:val="24"/>
              </w:rPr>
            </w:pPr>
            <w:r w:rsidRPr="002C7088">
              <w:rPr>
                <w:rFonts w:ascii="Times New Roman" w:hAnsi="Times New Roman"/>
                <w:bCs/>
                <w:sz w:val="24"/>
                <w:szCs w:val="24"/>
              </w:rPr>
              <w:t>Puntaje</w:t>
            </w:r>
          </w:p>
        </w:tc>
        <w:tc>
          <w:tcPr>
            <w:tcW w:w="1559" w:type="dxa"/>
            <w:tcBorders>
              <w:top w:val="single" w:sz="4" w:space="0" w:color="auto"/>
              <w:bottom w:val="single" w:sz="4" w:space="0" w:color="auto"/>
            </w:tcBorders>
            <w:vAlign w:val="center"/>
          </w:tcPr>
          <w:p w14:paraId="516A2C2B" w14:textId="77777777" w:rsidR="004418DE" w:rsidRPr="002C7088" w:rsidRDefault="004418DE" w:rsidP="002C7088">
            <w:pPr>
              <w:pStyle w:val="Sinespaciado"/>
              <w:spacing w:line="360" w:lineRule="auto"/>
              <w:jc w:val="center"/>
              <w:rPr>
                <w:rFonts w:ascii="Times New Roman" w:hAnsi="Times New Roman"/>
                <w:bCs/>
                <w:sz w:val="24"/>
                <w:szCs w:val="24"/>
              </w:rPr>
            </w:pPr>
            <w:r w:rsidRPr="002C7088">
              <w:rPr>
                <w:rFonts w:ascii="Times New Roman" w:hAnsi="Times New Roman"/>
                <w:bCs/>
                <w:sz w:val="24"/>
                <w:szCs w:val="24"/>
              </w:rPr>
              <w:t>Media *</w:t>
            </w:r>
          </w:p>
        </w:tc>
        <w:tc>
          <w:tcPr>
            <w:tcW w:w="1843" w:type="dxa"/>
            <w:tcBorders>
              <w:top w:val="single" w:sz="4" w:space="0" w:color="auto"/>
              <w:bottom w:val="single" w:sz="4" w:space="0" w:color="auto"/>
            </w:tcBorders>
            <w:vAlign w:val="center"/>
          </w:tcPr>
          <w:p w14:paraId="712D4882" w14:textId="77777777" w:rsidR="004418DE" w:rsidRPr="002C7088" w:rsidRDefault="004418DE" w:rsidP="002C7088">
            <w:pPr>
              <w:pStyle w:val="Sinespaciado"/>
              <w:spacing w:line="360" w:lineRule="auto"/>
              <w:jc w:val="center"/>
              <w:rPr>
                <w:rFonts w:ascii="Times New Roman" w:hAnsi="Times New Roman"/>
                <w:bCs/>
                <w:sz w:val="24"/>
                <w:szCs w:val="24"/>
              </w:rPr>
            </w:pPr>
            <w:r w:rsidRPr="002C7088">
              <w:rPr>
                <w:rFonts w:ascii="Times New Roman" w:hAnsi="Times New Roman"/>
                <w:bCs/>
                <w:sz w:val="24"/>
                <w:szCs w:val="24"/>
              </w:rPr>
              <w:t>Desviación *</w:t>
            </w:r>
          </w:p>
        </w:tc>
      </w:tr>
      <w:tr w:rsidR="004418DE" w:rsidRPr="004418DE" w14:paraId="0F5119B7" w14:textId="77777777" w:rsidTr="002022B2">
        <w:tc>
          <w:tcPr>
            <w:tcW w:w="3964" w:type="dxa"/>
            <w:tcBorders>
              <w:top w:val="single" w:sz="4" w:space="0" w:color="auto"/>
            </w:tcBorders>
            <w:vAlign w:val="center"/>
          </w:tcPr>
          <w:p w14:paraId="085233D2"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Esquizoide</w:t>
            </w:r>
          </w:p>
        </w:tc>
        <w:tc>
          <w:tcPr>
            <w:tcW w:w="1985" w:type="dxa"/>
            <w:tcBorders>
              <w:top w:val="single" w:sz="4" w:space="0" w:color="auto"/>
            </w:tcBorders>
            <w:vAlign w:val="center"/>
          </w:tcPr>
          <w:p w14:paraId="549AC712" w14:textId="1A324D7D"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2.1</w:t>
            </w:r>
          </w:p>
        </w:tc>
        <w:tc>
          <w:tcPr>
            <w:tcW w:w="1559" w:type="dxa"/>
            <w:tcBorders>
              <w:top w:val="single" w:sz="4" w:space="0" w:color="auto"/>
            </w:tcBorders>
            <w:vAlign w:val="center"/>
          </w:tcPr>
          <w:p w14:paraId="50D3D7D4"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11.8</w:t>
            </w:r>
          </w:p>
        </w:tc>
        <w:tc>
          <w:tcPr>
            <w:tcW w:w="1843" w:type="dxa"/>
            <w:tcBorders>
              <w:top w:val="single" w:sz="4" w:space="0" w:color="auto"/>
            </w:tcBorders>
            <w:vAlign w:val="center"/>
          </w:tcPr>
          <w:p w14:paraId="6A0BB522"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5</w:t>
            </w:r>
          </w:p>
        </w:tc>
      </w:tr>
      <w:tr w:rsidR="004418DE" w:rsidRPr="004418DE" w14:paraId="15C84BC9" w14:textId="77777777" w:rsidTr="002022B2">
        <w:tc>
          <w:tcPr>
            <w:tcW w:w="3964" w:type="dxa"/>
            <w:vAlign w:val="center"/>
          </w:tcPr>
          <w:p w14:paraId="3554381B"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Paranoide</w:t>
            </w:r>
          </w:p>
        </w:tc>
        <w:tc>
          <w:tcPr>
            <w:tcW w:w="1985" w:type="dxa"/>
            <w:vAlign w:val="center"/>
          </w:tcPr>
          <w:p w14:paraId="7AF9273E" w14:textId="4B307400"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3.5</w:t>
            </w:r>
          </w:p>
        </w:tc>
        <w:tc>
          <w:tcPr>
            <w:tcW w:w="1559" w:type="dxa"/>
            <w:vAlign w:val="center"/>
          </w:tcPr>
          <w:p w14:paraId="436361A5"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6.9</w:t>
            </w:r>
          </w:p>
        </w:tc>
        <w:tc>
          <w:tcPr>
            <w:tcW w:w="1843" w:type="dxa"/>
            <w:vAlign w:val="center"/>
          </w:tcPr>
          <w:p w14:paraId="56A5D4FA"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5.2</w:t>
            </w:r>
          </w:p>
        </w:tc>
      </w:tr>
      <w:tr w:rsidR="004418DE" w:rsidRPr="004418DE" w14:paraId="765616E2" w14:textId="77777777" w:rsidTr="002022B2">
        <w:tc>
          <w:tcPr>
            <w:tcW w:w="3964" w:type="dxa"/>
            <w:vAlign w:val="center"/>
          </w:tcPr>
          <w:p w14:paraId="40101ADD"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Antisocial</w:t>
            </w:r>
          </w:p>
        </w:tc>
        <w:tc>
          <w:tcPr>
            <w:tcW w:w="1985" w:type="dxa"/>
            <w:vAlign w:val="center"/>
          </w:tcPr>
          <w:p w14:paraId="44E356A5" w14:textId="10DE0FCE"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2.2</w:t>
            </w:r>
          </w:p>
        </w:tc>
        <w:tc>
          <w:tcPr>
            <w:tcW w:w="1559" w:type="dxa"/>
            <w:vAlign w:val="center"/>
          </w:tcPr>
          <w:p w14:paraId="607FC0EB"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9.3</w:t>
            </w:r>
          </w:p>
        </w:tc>
        <w:tc>
          <w:tcPr>
            <w:tcW w:w="1843" w:type="dxa"/>
            <w:vAlign w:val="center"/>
          </w:tcPr>
          <w:p w14:paraId="2018F46E"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5.1</w:t>
            </w:r>
          </w:p>
        </w:tc>
      </w:tr>
      <w:tr w:rsidR="004418DE" w:rsidRPr="004418DE" w14:paraId="5D86E6A3" w14:textId="77777777" w:rsidTr="002022B2">
        <w:tc>
          <w:tcPr>
            <w:tcW w:w="3964" w:type="dxa"/>
            <w:vAlign w:val="center"/>
          </w:tcPr>
          <w:p w14:paraId="5FB8C107"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Narcisista</w:t>
            </w:r>
          </w:p>
        </w:tc>
        <w:tc>
          <w:tcPr>
            <w:tcW w:w="1985" w:type="dxa"/>
            <w:vAlign w:val="center"/>
          </w:tcPr>
          <w:p w14:paraId="4DD21D28" w14:textId="17357E31"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1.6</w:t>
            </w:r>
          </w:p>
        </w:tc>
        <w:tc>
          <w:tcPr>
            <w:tcW w:w="1559" w:type="dxa"/>
            <w:vAlign w:val="center"/>
          </w:tcPr>
          <w:p w14:paraId="10B56BCA"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7.4</w:t>
            </w:r>
          </w:p>
        </w:tc>
        <w:tc>
          <w:tcPr>
            <w:tcW w:w="1843" w:type="dxa"/>
            <w:vAlign w:val="center"/>
          </w:tcPr>
          <w:p w14:paraId="1AF4D936"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4.3</w:t>
            </w:r>
          </w:p>
        </w:tc>
      </w:tr>
      <w:tr w:rsidR="004418DE" w:rsidRPr="004418DE" w14:paraId="5E2C4E25" w14:textId="77777777" w:rsidTr="002022B2">
        <w:tc>
          <w:tcPr>
            <w:tcW w:w="3964" w:type="dxa"/>
            <w:vAlign w:val="center"/>
          </w:tcPr>
          <w:p w14:paraId="1B4AF68D"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Histriónico</w:t>
            </w:r>
          </w:p>
        </w:tc>
        <w:tc>
          <w:tcPr>
            <w:tcW w:w="1985" w:type="dxa"/>
            <w:vAlign w:val="center"/>
          </w:tcPr>
          <w:p w14:paraId="25E131F3" w14:textId="4ECEA665"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2.8</w:t>
            </w:r>
          </w:p>
        </w:tc>
        <w:tc>
          <w:tcPr>
            <w:tcW w:w="1559" w:type="dxa"/>
            <w:vAlign w:val="center"/>
          </w:tcPr>
          <w:p w14:paraId="4B460FFE"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6.3</w:t>
            </w:r>
          </w:p>
        </w:tc>
        <w:tc>
          <w:tcPr>
            <w:tcW w:w="1843" w:type="dxa"/>
            <w:vAlign w:val="center"/>
          </w:tcPr>
          <w:p w14:paraId="59E05F82"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4.5</w:t>
            </w:r>
          </w:p>
        </w:tc>
      </w:tr>
      <w:tr w:rsidR="004418DE" w:rsidRPr="004418DE" w14:paraId="30678532" w14:textId="77777777" w:rsidTr="002022B2">
        <w:tc>
          <w:tcPr>
            <w:tcW w:w="3964" w:type="dxa"/>
            <w:vAlign w:val="center"/>
          </w:tcPr>
          <w:p w14:paraId="64BEBBA7"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Límite</w:t>
            </w:r>
          </w:p>
        </w:tc>
        <w:tc>
          <w:tcPr>
            <w:tcW w:w="1985" w:type="dxa"/>
            <w:vAlign w:val="center"/>
          </w:tcPr>
          <w:p w14:paraId="0431EA2F" w14:textId="2AFF0792"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3.1</w:t>
            </w:r>
          </w:p>
        </w:tc>
        <w:tc>
          <w:tcPr>
            <w:tcW w:w="1559" w:type="dxa"/>
            <w:vAlign w:val="center"/>
          </w:tcPr>
          <w:p w14:paraId="09F1D1DD"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5.9</w:t>
            </w:r>
          </w:p>
        </w:tc>
        <w:tc>
          <w:tcPr>
            <w:tcW w:w="1843" w:type="dxa"/>
            <w:vAlign w:val="center"/>
          </w:tcPr>
          <w:p w14:paraId="1D0CB506"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4.4</w:t>
            </w:r>
          </w:p>
        </w:tc>
      </w:tr>
      <w:tr w:rsidR="004418DE" w:rsidRPr="004418DE" w14:paraId="03A19359" w14:textId="77777777" w:rsidTr="002022B2">
        <w:tc>
          <w:tcPr>
            <w:tcW w:w="3964" w:type="dxa"/>
            <w:vAlign w:val="center"/>
          </w:tcPr>
          <w:p w14:paraId="0E6D930D"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Por evitación</w:t>
            </w:r>
          </w:p>
        </w:tc>
        <w:tc>
          <w:tcPr>
            <w:tcW w:w="1985" w:type="dxa"/>
            <w:vAlign w:val="center"/>
          </w:tcPr>
          <w:p w14:paraId="1CAF22EE" w14:textId="27E7A004"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2.0</w:t>
            </w:r>
          </w:p>
        </w:tc>
        <w:tc>
          <w:tcPr>
            <w:tcW w:w="1559" w:type="dxa"/>
            <w:vAlign w:val="center"/>
          </w:tcPr>
          <w:p w14:paraId="05DBC9B3"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10.2</w:t>
            </w:r>
          </w:p>
        </w:tc>
        <w:tc>
          <w:tcPr>
            <w:tcW w:w="1843" w:type="dxa"/>
            <w:vAlign w:val="center"/>
          </w:tcPr>
          <w:p w14:paraId="5BD58535"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4.9</w:t>
            </w:r>
          </w:p>
        </w:tc>
      </w:tr>
      <w:tr w:rsidR="004418DE" w:rsidRPr="004418DE" w14:paraId="7D69F188" w14:textId="77777777" w:rsidTr="002022B2">
        <w:tc>
          <w:tcPr>
            <w:tcW w:w="3964" w:type="dxa"/>
            <w:vAlign w:val="center"/>
          </w:tcPr>
          <w:p w14:paraId="689E6C16" w14:textId="6CBEFA2F"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 xml:space="preserve">Por </w:t>
            </w:r>
            <w:r w:rsidR="002C7088">
              <w:rPr>
                <w:rFonts w:ascii="Times New Roman" w:hAnsi="Times New Roman"/>
                <w:sz w:val="24"/>
                <w:szCs w:val="24"/>
              </w:rPr>
              <w:t>d</w:t>
            </w:r>
            <w:r w:rsidRPr="004418DE">
              <w:rPr>
                <w:rFonts w:ascii="Times New Roman" w:hAnsi="Times New Roman"/>
                <w:sz w:val="24"/>
                <w:szCs w:val="24"/>
              </w:rPr>
              <w:t>ependencia</w:t>
            </w:r>
          </w:p>
        </w:tc>
        <w:tc>
          <w:tcPr>
            <w:tcW w:w="1985" w:type="dxa"/>
            <w:vAlign w:val="center"/>
          </w:tcPr>
          <w:p w14:paraId="20A56F05" w14:textId="63C3B744"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3.1</w:t>
            </w:r>
          </w:p>
        </w:tc>
        <w:tc>
          <w:tcPr>
            <w:tcW w:w="1559" w:type="dxa"/>
            <w:vAlign w:val="center"/>
          </w:tcPr>
          <w:p w14:paraId="05A0E34B"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7.3</w:t>
            </w:r>
          </w:p>
        </w:tc>
        <w:tc>
          <w:tcPr>
            <w:tcW w:w="1843" w:type="dxa"/>
            <w:vAlign w:val="center"/>
          </w:tcPr>
          <w:p w14:paraId="083C6ADF"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4.6</w:t>
            </w:r>
          </w:p>
        </w:tc>
      </w:tr>
      <w:tr w:rsidR="004418DE" w:rsidRPr="004418DE" w14:paraId="165C7A06" w14:textId="77777777" w:rsidTr="002022B2">
        <w:tc>
          <w:tcPr>
            <w:tcW w:w="3964" w:type="dxa"/>
            <w:vAlign w:val="center"/>
          </w:tcPr>
          <w:p w14:paraId="6463F2BA" w14:textId="0C0104F1"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Obsesivo</w:t>
            </w:r>
            <w:r w:rsidR="002C7088">
              <w:rPr>
                <w:rFonts w:ascii="Times New Roman" w:hAnsi="Times New Roman"/>
                <w:sz w:val="24"/>
                <w:szCs w:val="24"/>
              </w:rPr>
              <w:t xml:space="preserve"> c</w:t>
            </w:r>
            <w:r w:rsidRPr="004418DE">
              <w:rPr>
                <w:rFonts w:ascii="Times New Roman" w:hAnsi="Times New Roman"/>
                <w:sz w:val="24"/>
                <w:szCs w:val="24"/>
              </w:rPr>
              <w:t>ompulsivo</w:t>
            </w:r>
          </w:p>
        </w:tc>
        <w:tc>
          <w:tcPr>
            <w:tcW w:w="1985" w:type="dxa"/>
            <w:vAlign w:val="center"/>
          </w:tcPr>
          <w:p w14:paraId="6963C161" w14:textId="6CBC7B80"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2.9</w:t>
            </w:r>
          </w:p>
        </w:tc>
        <w:tc>
          <w:tcPr>
            <w:tcW w:w="1559" w:type="dxa"/>
            <w:vAlign w:val="center"/>
          </w:tcPr>
          <w:p w14:paraId="32FE9116"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11.6</w:t>
            </w:r>
          </w:p>
        </w:tc>
        <w:tc>
          <w:tcPr>
            <w:tcW w:w="1843" w:type="dxa"/>
            <w:vAlign w:val="center"/>
          </w:tcPr>
          <w:p w14:paraId="6B10D394"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5</w:t>
            </w:r>
          </w:p>
        </w:tc>
      </w:tr>
      <w:tr w:rsidR="004418DE" w:rsidRPr="004418DE" w14:paraId="4F35B16A" w14:textId="77777777" w:rsidTr="002022B2">
        <w:tc>
          <w:tcPr>
            <w:tcW w:w="3964" w:type="dxa"/>
            <w:tcBorders>
              <w:bottom w:val="single" w:sz="4" w:space="0" w:color="auto"/>
            </w:tcBorders>
            <w:vAlign w:val="center"/>
          </w:tcPr>
          <w:p w14:paraId="74C1E3DC" w14:textId="6215BD5D"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Pasivo</w:t>
            </w:r>
            <w:r w:rsidR="002C7088">
              <w:rPr>
                <w:rFonts w:ascii="Times New Roman" w:hAnsi="Times New Roman"/>
                <w:sz w:val="24"/>
                <w:szCs w:val="24"/>
              </w:rPr>
              <w:t xml:space="preserve"> a</w:t>
            </w:r>
            <w:r w:rsidRPr="004418DE">
              <w:rPr>
                <w:rFonts w:ascii="Times New Roman" w:hAnsi="Times New Roman"/>
                <w:sz w:val="24"/>
                <w:szCs w:val="24"/>
              </w:rPr>
              <w:t>gresivo</w:t>
            </w:r>
          </w:p>
        </w:tc>
        <w:tc>
          <w:tcPr>
            <w:tcW w:w="1985" w:type="dxa"/>
            <w:tcBorders>
              <w:bottom w:val="single" w:sz="4" w:space="0" w:color="auto"/>
            </w:tcBorders>
            <w:vAlign w:val="center"/>
          </w:tcPr>
          <w:p w14:paraId="4D4F6B27" w14:textId="5D0A016E"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2.7</w:t>
            </w:r>
          </w:p>
        </w:tc>
        <w:tc>
          <w:tcPr>
            <w:tcW w:w="1559" w:type="dxa"/>
            <w:tcBorders>
              <w:bottom w:val="single" w:sz="4" w:space="0" w:color="auto"/>
            </w:tcBorders>
            <w:vAlign w:val="center"/>
          </w:tcPr>
          <w:p w14:paraId="7ACE974C"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9.9</w:t>
            </w:r>
          </w:p>
        </w:tc>
        <w:tc>
          <w:tcPr>
            <w:tcW w:w="1843" w:type="dxa"/>
            <w:tcBorders>
              <w:bottom w:val="single" w:sz="4" w:space="0" w:color="auto"/>
            </w:tcBorders>
            <w:vAlign w:val="center"/>
          </w:tcPr>
          <w:p w14:paraId="628F4089"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4.6</w:t>
            </w:r>
          </w:p>
        </w:tc>
      </w:tr>
    </w:tbl>
    <w:p w14:paraId="0818148E" w14:textId="77777777" w:rsidR="002C7088" w:rsidRPr="002C7088" w:rsidRDefault="00A64077" w:rsidP="002022B2">
      <w:pPr>
        <w:pStyle w:val="Sinespaciado"/>
        <w:spacing w:before="120"/>
        <w:jc w:val="both"/>
        <w:rPr>
          <w:rFonts w:ascii="Times New Roman" w:hAnsi="Times New Roman"/>
          <w:sz w:val="20"/>
          <w:szCs w:val="20"/>
        </w:rPr>
      </w:pPr>
      <w:r w:rsidRPr="002C7088">
        <w:rPr>
          <w:rFonts w:ascii="Times New Roman" w:hAnsi="Times New Roman"/>
          <w:i/>
          <w:iCs/>
          <w:sz w:val="20"/>
          <w:szCs w:val="20"/>
        </w:rPr>
        <w:t>*</w:t>
      </w:r>
      <w:r w:rsidRPr="002C7088">
        <w:rPr>
          <w:rFonts w:ascii="Times New Roman" w:hAnsi="Times New Roman"/>
          <w:sz w:val="20"/>
          <w:szCs w:val="20"/>
        </w:rPr>
        <w:t xml:space="preserve"> Las medias y las desviaciones de esta prueba fueron obtenidas en población normal (no clínica)</w:t>
      </w:r>
      <w:r w:rsidR="002C7088" w:rsidRPr="002C7088">
        <w:rPr>
          <w:rFonts w:ascii="Times New Roman" w:hAnsi="Times New Roman"/>
          <w:sz w:val="20"/>
          <w:szCs w:val="20"/>
        </w:rPr>
        <w:t>.</w:t>
      </w:r>
    </w:p>
    <w:p w14:paraId="59E3FE1B" w14:textId="261A38D2" w:rsidR="00A64077" w:rsidRPr="002C7088" w:rsidRDefault="002C7088" w:rsidP="002022B2">
      <w:pPr>
        <w:pStyle w:val="Sinespaciado"/>
        <w:spacing w:before="120"/>
        <w:jc w:val="both"/>
        <w:rPr>
          <w:rFonts w:ascii="Times New Roman" w:hAnsi="Times New Roman"/>
          <w:sz w:val="20"/>
          <w:szCs w:val="20"/>
        </w:rPr>
      </w:pPr>
      <w:r w:rsidRPr="002C7088">
        <w:rPr>
          <w:rFonts w:ascii="Times New Roman" w:hAnsi="Times New Roman"/>
          <w:i/>
          <w:iCs/>
          <w:sz w:val="20"/>
          <w:szCs w:val="20"/>
        </w:rPr>
        <w:t>Fuente.</w:t>
      </w:r>
      <w:r w:rsidRPr="002C7088">
        <w:rPr>
          <w:rFonts w:ascii="Times New Roman" w:hAnsi="Times New Roman"/>
          <w:sz w:val="20"/>
          <w:szCs w:val="20"/>
        </w:rPr>
        <w:t xml:space="preserve"> (</w:t>
      </w:r>
      <w:r w:rsidR="00AF5A27">
        <w:rPr>
          <w:rFonts w:ascii="Times New Roman" w:hAnsi="Times New Roman"/>
          <w:sz w:val="20"/>
          <w:szCs w:val="20"/>
        </w:rPr>
        <w:t xml:space="preserve">Ramírez H. &amp; </w:t>
      </w:r>
      <w:r w:rsidR="008B7F55">
        <w:rPr>
          <w:rFonts w:ascii="Times New Roman" w:hAnsi="Times New Roman"/>
          <w:sz w:val="20"/>
          <w:szCs w:val="20"/>
        </w:rPr>
        <w:t>Guzmán</w:t>
      </w:r>
      <w:r w:rsidRPr="002C7088">
        <w:rPr>
          <w:rFonts w:ascii="Times New Roman" w:hAnsi="Times New Roman"/>
          <w:sz w:val="20"/>
          <w:szCs w:val="20"/>
        </w:rPr>
        <w:t>, 201</w:t>
      </w:r>
      <w:r w:rsidR="008B7F55">
        <w:rPr>
          <w:rFonts w:ascii="Times New Roman" w:hAnsi="Times New Roman"/>
          <w:sz w:val="20"/>
          <w:szCs w:val="20"/>
        </w:rPr>
        <w:t>1</w:t>
      </w:r>
      <w:r w:rsidRPr="002C7088">
        <w:rPr>
          <w:rFonts w:ascii="Times New Roman" w:hAnsi="Times New Roman"/>
          <w:sz w:val="20"/>
          <w:szCs w:val="20"/>
        </w:rPr>
        <w:t>).</w:t>
      </w:r>
      <w:r w:rsidR="00A64077" w:rsidRPr="002C7088">
        <w:rPr>
          <w:rFonts w:ascii="Times New Roman" w:hAnsi="Times New Roman"/>
          <w:sz w:val="20"/>
          <w:szCs w:val="20"/>
        </w:rPr>
        <w:t xml:space="preserve"> </w:t>
      </w:r>
    </w:p>
    <w:p w14:paraId="0DB6D109" w14:textId="1A984068" w:rsidR="00BD38C1" w:rsidRDefault="00BD38C1">
      <w:pPr>
        <w:spacing w:after="160" w:line="259" w:lineRule="auto"/>
        <w:jc w:val="left"/>
        <w:rPr>
          <w:rFonts w:cs="Times New Roman"/>
          <w:szCs w:val="24"/>
        </w:rPr>
      </w:pPr>
    </w:p>
    <w:p w14:paraId="07199274" w14:textId="552F7EC7" w:rsidR="007801F8" w:rsidRDefault="007801F8">
      <w:pPr>
        <w:spacing w:after="160" w:line="259" w:lineRule="auto"/>
        <w:jc w:val="left"/>
        <w:rPr>
          <w:b/>
          <w:bCs/>
          <w:szCs w:val="18"/>
        </w:rPr>
      </w:pPr>
      <w:r>
        <w:rPr>
          <w:b/>
          <w:bCs/>
          <w:i/>
          <w:iCs/>
        </w:rPr>
        <w:br w:type="page"/>
      </w:r>
    </w:p>
    <w:p w14:paraId="14B9955E" w14:textId="34B14475" w:rsidR="00BD38C1" w:rsidRDefault="007774B4" w:rsidP="00243EEE">
      <w:pPr>
        <w:jc w:val="left"/>
        <w:rPr>
          <w:rFonts w:cs="Times New Roman"/>
          <w:szCs w:val="24"/>
        </w:rPr>
      </w:pPr>
      <w:bookmarkStart w:id="86" w:name="_Ref57037804"/>
      <w:bookmarkStart w:id="87" w:name="_Toc67130934"/>
      <w:r w:rsidRPr="00482D21">
        <w:rPr>
          <w:b/>
          <w:bCs/>
        </w:rPr>
        <w:lastRenderedPageBreak/>
        <w:t>Tabla</w:t>
      </w:r>
      <w:r w:rsidR="00716C55" w:rsidRPr="00482D21">
        <w:rPr>
          <w:b/>
          <w:bCs/>
        </w:rPr>
        <w:t xml:space="preserve"> </w:t>
      </w:r>
      <w:r w:rsidR="006F1659" w:rsidRPr="00482D21">
        <w:rPr>
          <w:b/>
          <w:bCs/>
        </w:rPr>
        <w:fldChar w:fldCharType="begin"/>
      </w:r>
      <w:r w:rsidR="006F1659" w:rsidRPr="00482D21">
        <w:rPr>
          <w:b/>
          <w:bCs/>
        </w:rPr>
        <w:instrText xml:space="preserve"> SEQ Tabla \* ARABIC </w:instrText>
      </w:r>
      <w:r w:rsidR="006F1659" w:rsidRPr="00482D21">
        <w:rPr>
          <w:b/>
          <w:bCs/>
        </w:rPr>
        <w:fldChar w:fldCharType="separate"/>
      </w:r>
      <w:r w:rsidR="0060175E" w:rsidRPr="00482D21">
        <w:rPr>
          <w:b/>
          <w:bCs/>
          <w:noProof/>
        </w:rPr>
        <w:t>2</w:t>
      </w:r>
      <w:r w:rsidR="006F1659" w:rsidRPr="00482D21">
        <w:rPr>
          <w:b/>
          <w:bCs/>
        </w:rPr>
        <w:fldChar w:fldCharType="end"/>
      </w:r>
      <w:bookmarkEnd w:id="86"/>
      <w:r>
        <w:br/>
      </w:r>
      <w:r w:rsidRPr="00243EEE">
        <w:rPr>
          <w:i/>
          <w:iCs/>
        </w:rPr>
        <w:t>Características demográficas y tipo de tratamiento de hemodiálisis y diálisis peritoneal con la adherencia (SMAQ)</w:t>
      </w:r>
      <w:r w:rsidR="003205EF">
        <w:t xml:space="preserve"> </w:t>
      </w:r>
      <w:bookmarkEnd w:id="87"/>
    </w:p>
    <w:tbl>
      <w:tblPr>
        <w:tblW w:w="9356" w:type="dxa"/>
        <w:tblLayout w:type="fixed"/>
        <w:tblCellMar>
          <w:left w:w="70" w:type="dxa"/>
          <w:right w:w="70" w:type="dxa"/>
        </w:tblCellMar>
        <w:tblLook w:val="04A0" w:firstRow="1" w:lastRow="0" w:firstColumn="1" w:lastColumn="0" w:noHBand="0" w:noVBand="1"/>
      </w:tblPr>
      <w:tblGrid>
        <w:gridCol w:w="3544"/>
        <w:gridCol w:w="992"/>
        <w:gridCol w:w="993"/>
        <w:gridCol w:w="1134"/>
        <w:gridCol w:w="992"/>
        <w:gridCol w:w="1701"/>
      </w:tblGrid>
      <w:tr w:rsidR="00BD38C1" w:rsidRPr="00C23A9E" w14:paraId="2B5FF29B" w14:textId="77777777" w:rsidTr="007801F8">
        <w:trPr>
          <w:trHeight w:val="225"/>
        </w:trPr>
        <w:tc>
          <w:tcPr>
            <w:tcW w:w="3544" w:type="dxa"/>
            <w:vMerge w:val="restart"/>
            <w:tcBorders>
              <w:top w:val="single" w:sz="4" w:space="0" w:color="auto"/>
              <w:left w:val="nil"/>
              <w:bottom w:val="single" w:sz="4" w:space="0" w:color="000000"/>
              <w:right w:val="nil"/>
            </w:tcBorders>
            <w:shd w:val="clear" w:color="000000" w:fill="FFFFFF"/>
            <w:vAlign w:val="center"/>
            <w:hideMark/>
          </w:tcPr>
          <w:p w14:paraId="558B309C" w14:textId="77777777" w:rsidR="00BD38C1" w:rsidRPr="00C23A9E" w:rsidRDefault="00BD38C1" w:rsidP="00586020">
            <w:pPr>
              <w:jc w:val="center"/>
              <w:rPr>
                <w:sz w:val="20"/>
                <w:szCs w:val="20"/>
              </w:rPr>
            </w:pPr>
            <w:r w:rsidRPr="00C23A9E">
              <w:rPr>
                <w:sz w:val="20"/>
                <w:szCs w:val="20"/>
              </w:rPr>
              <w:t> </w:t>
            </w:r>
          </w:p>
        </w:tc>
        <w:tc>
          <w:tcPr>
            <w:tcW w:w="4111" w:type="dxa"/>
            <w:gridSpan w:val="4"/>
            <w:tcBorders>
              <w:top w:val="single" w:sz="4" w:space="0" w:color="auto"/>
              <w:left w:val="nil"/>
              <w:bottom w:val="nil"/>
              <w:right w:val="nil"/>
            </w:tcBorders>
            <w:shd w:val="clear" w:color="000000" w:fill="FFFFFF"/>
            <w:vAlign w:val="center"/>
            <w:hideMark/>
          </w:tcPr>
          <w:p w14:paraId="57D4C602" w14:textId="77777777" w:rsidR="00BD38C1" w:rsidRPr="007801F8" w:rsidRDefault="00BD38C1" w:rsidP="00586020">
            <w:pPr>
              <w:jc w:val="center"/>
              <w:rPr>
                <w:sz w:val="20"/>
                <w:szCs w:val="20"/>
              </w:rPr>
            </w:pPr>
            <w:r w:rsidRPr="007801F8">
              <w:rPr>
                <w:sz w:val="20"/>
                <w:szCs w:val="20"/>
              </w:rPr>
              <w:t>Adherencia (SMAQ)</w:t>
            </w:r>
          </w:p>
        </w:tc>
        <w:tc>
          <w:tcPr>
            <w:tcW w:w="1701" w:type="dxa"/>
            <w:tcBorders>
              <w:top w:val="single" w:sz="4" w:space="0" w:color="auto"/>
              <w:left w:val="nil"/>
              <w:bottom w:val="nil"/>
              <w:right w:val="nil"/>
            </w:tcBorders>
            <w:shd w:val="clear" w:color="000000" w:fill="FFFFFF"/>
            <w:noWrap/>
            <w:vAlign w:val="center"/>
            <w:hideMark/>
          </w:tcPr>
          <w:p w14:paraId="18BD25CD" w14:textId="77777777" w:rsidR="00BD38C1" w:rsidRPr="007801F8" w:rsidRDefault="00BD38C1" w:rsidP="00586020">
            <w:pPr>
              <w:jc w:val="center"/>
              <w:rPr>
                <w:sz w:val="20"/>
                <w:szCs w:val="20"/>
              </w:rPr>
            </w:pPr>
            <w:r w:rsidRPr="007801F8">
              <w:rPr>
                <w:sz w:val="20"/>
                <w:szCs w:val="20"/>
              </w:rPr>
              <w:t> </w:t>
            </w:r>
          </w:p>
        </w:tc>
      </w:tr>
      <w:tr w:rsidR="00BD38C1" w:rsidRPr="00C23A9E" w14:paraId="06F97DEF" w14:textId="77777777" w:rsidTr="007801F8">
        <w:trPr>
          <w:trHeight w:val="225"/>
        </w:trPr>
        <w:tc>
          <w:tcPr>
            <w:tcW w:w="3544" w:type="dxa"/>
            <w:vMerge/>
            <w:tcBorders>
              <w:top w:val="single" w:sz="4" w:space="0" w:color="auto"/>
              <w:left w:val="nil"/>
              <w:bottom w:val="single" w:sz="4" w:space="0" w:color="000000"/>
              <w:right w:val="nil"/>
            </w:tcBorders>
            <w:vAlign w:val="center"/>
            <w:hideMark/>
          </w:tcPr>
          <w:p w14:paraId="1AEAE294" w14:textId="77777777" w:rsidR="00BD38C1" w:rsidRPr="00C23A9E" w:rsidRDefault="00BD38C1" w:rsidP="00586020">
            <w:pPr>
              <w:jc w:val="left"/>
              <w:rPr>
                <w:sz w:val="20"/>
                <w:szCs w:val="20"/>
              </w:rPr>
            </w:pPr>
          </w:p>
        </w:tc>
        <w:tc>
          <w:tcPr>
            <w:tcW w:w="1985" w:type="dxa"/>
            <w:gridSpan w:val="2"/>
            <w:tcBorders>
              <w:top w:val="single" w:sz="4" w:space="0" w:color="auto"/>
              <w:left w:val="nil"/>
              <w:bottom w:val="single" w:sz="4" w:space="0" w:color="auto"/>
              <w:right w:val="nil"/>
            </w:tcBorders>
            <w:shd w:val="clear" w:color="000000" w:fill="FFFFFF"/>
            <w:vAlign w:val="center"/>
            <w:hideMark/>
          </w:tcPr>
          <w:p w14:paraId="4002F912" w14:textId="77777777" w:rsidR="00BD38C1" w:rsidRPr="007801F8" w:rsidRDefault="00BD38C1" w:rsidP="00586020">
            <w:pPr>
              <w:jc w:val="center"/>
              <w:rPr>
                <w:sz w:val="20"/>
                <w:szCs w:val="20"/>
              </w:rPr>
            </w:pPr>
            <w:r w:rsidRPr="007801F8">
              <w:rPr>
                <w:sz w:val="20"/>
                <w:szCs w:val="20"/>
              </w:rPr>
              <w:t>No</w:t>
            </w:r>
          </w:p>
        </w:tc>
        <w:tc>
          <w:tcPr>
            <w:tcW w:w="2126" w:type="dxa"/>
            <w:gridSpan w:val="2"/>
            <w:tcBorders>
              <w:top w:val="single" w:sz="4" w:space="0" w:color="auto"/>
              <w:left w:val="nil"/>
              <w:bottom w:val="single" w:sz="4" w:space="0" w:color="auto"/>
              <w:right w:val="nil"/>
            </w:tcBorders>
            <w:shd w:val="clear" w:color="000000" w:fill="FFFFFF"/>
            <w:vAlign w:val="center"/>
            <w:hideMark/>
          </w:tcPr>
          <w:p w14:paraId="4D19EEF2" w14:textId="77777777" w:rsidR="00BD38C1" w:rsidRPr="007801F8" w:rsidRDefault="00BD38C1" w:rsidP="00586020">
            <w:pPr>
              <w:jc w:val="center"/>
              <w:rPr>
                <w:sz w:val="20"/>
                <w:szCs w:val="20"/>
              </w:rPr>
            </w:pPr>
            <w:r w:rsidRPr="007801F8">
              <w:rPr>
                <w:sz w:val="20"/>
                <w:szCs w:val="20"/>
              </w:rPr>
              <w:t>Sí</w:t>
            </w:r>
          </w:p>
        </w:tc>
        <w:tc>
          <w:tcPr>
            <w:tcW w:w="1701" w:type="dxa"/>
            <w:tcBorders>
              <w:top w:val="nil"/>
              <w:left w:val="nil"/>
              <w:bottom w:val="nil"/>
              <w:right w:val="nil"/>
            </w:tcBorders>
            <w:shd w:val="clear" w:color="000000" w:fill="FFFFFF"/>
            <w:noWrap/>
            <w:vAlign w:val="center"/>
            <w:hideMark/>
          </w:tcPr>
          <w:p w14:paraId="76F097B9" w14:textId="77777777" w:rsidR="00BD38C1" w:rsidRPr="007801F8" w:rsidRDefault="00BD38C1" w:rsidP="00586020">
            <w:pPr>
              <w:jc w:val="center"/>
              <w:rPr>
                <w:sz w:val="20"/>
                <w:szCs w:val="20"/>
              </w:rPr>
            </w:pPr>
            <w:r w:rsidRPr="007801F8">
              <w:rPr>
                <w:sz w:val="20"/>
                <w:szCs w:val="20"/>
              </w:rPr>
              <w:t>Valor P</w:t>
            </w:r>
          </w:p>
        </w:tc>
      </w:tr>
      <w:tr w:rsidR="00BD38C1" w:rsidRPr="00C23A9E" w14:paraId="7B6BDC3D" w14:textId="77777777" w:rsidTr="007801F8">
        <w:trPr>
          <w:trHeight w:val="225"/>
        </w:trPr>
        <w:tc>
          <w:tcPr>
            <w:tcW w:w="3544" w:type="dxa"/>
            <w:vMerge/>
            <w:tcBorders>
              <w:top w:val="single" w:sz="4" w:space="0" w:color="auto"/>
              <w:left w:val="nil"/>
              <w:bottom w:val="single" w:sz="4" w:space="0" w:color="000000"/>
              <w:right w:val="nil"/>
            </w:tcBorders>
            <w:vAlign w:val="center"/>
            <w:hideMark/>
          </w:tcPr>
          <w:p w14:paraId="2C60F8B1" w14:textId="77777777" w:rsidR="00BD38C1" w:rsidRPr="00C23A9E" w:rsidRDefault="00BD38C1" w:rsidP="00586020">
            <w:pPr>
              <w:jc w:val="left"/>
              <w:rPr>
                <w:sz w:val="20"/>
                <w:szCs w:val="20"/>
              </w:rPr>
            </w:pPr>
          </w:p>
        </w:tc>
        <w:tc>
          <w:tcPr>
            <w:tcW w:w="992" w:type="dxa"/>
            <w:tcBorders>
              <w:top w:val="nil"/>
              <w:left w:val="nil"/>
              <w:bottom w:val="single" w:sz="4" w:space="0" w:color="auto"/>
              <w:right w:val="nil"/>
            </w:tcBorders>
            <w:shd w:val="clear" w:color="000000" w:fill="FFFFFF"/>
            <w:vAlign w:val="center"/>
            <w:hideMark/>
          </w:tcPr>
          <w:p w14:paraId="1F3160FD" w14:textId="77777777" w:rsidR="00BD38C1" w:rsidRPr="007801F8" w:rsidRDefault="00BD38C1" w:rsidP="00586020">
            <w:pPr>
              <w:jc w:val="center"/>
              <w:rPr>
                <w:sz w:val="20"/>
                <w:szCs w:val="20"/>
              </w:rPr>
            </w:pPr>
            <w:r w:rsidRPr="007801F8">
              <w:rPr>
                <w:sz w:val="20"/>
                <w:szCs w:val="20"/>
              </w:rPr>
              <w:t>N</w:t>
            </w:r>
          </w:p>
        </w:tc>
        <w:tc>
          <w:tcPr>
            <w:tcW w:w="993" w:type="dxa"/>
            <w:tcBorders>
              <w:top w:val="nil"/>
              <w:left w:val="nil"/>
              <w:bottom w:val="single" w:sz="4" w:space="0" w:color="auto"/>
              <w:right w:val="nil"/>
            </w:tcBorders>
            <w:shd w:val="clear" w:color="000000" w:fill="FFFFFF"/>
            <w:vAlign w:val="center"/>
            <w:hideMark/>
          </w:tcPr>
          <w:p w14:paraId="446296B6" w14:textId="77777777" w:rsidR="00BD38C1" w:rsidRPr="007801F8" w:rsidRDefault="00BD38C1" w:rsidP="00586020">
            <w:pPr>
              <w:jc w:val="center"/>
              <w:rPr>
                <w:sz w:val="20"/>
                <w:szCs w:val="20"/>
              </w:rPr>
            </w:pPr>
            <w:r w:rsidRPr="007801F8">
              <w:rPr>
                <w:sz w:val="20"/>
                <w:szCs w:val="20"/>
              </w:rPr>
              <w:t>%</w:t>
            </w:r>
          </w:p>
        </w:tc>
        <w:tc>
          <w:tcPr>
            <w:tcW w:w="1134" w:type="dxa"/>
            <w:tcBorders>
              <w:top w:val="nil"/>
              <w:left w:val="nil"/>
              <w:bottom w:val="single" w:sz="4" w:space="0" w:color="auto"/>
              <w:right w:val="nil"/>
            </w:tcBorders>
            <w:shd w:val="clear" w:color="000000" w:fill="FFFFFF"/>
            <w:vAlign w:val="center"/>
            <w:hideMark/>
          </w:tcPr>
          <w:p w14:paraId="153CA4ED" w14:textId="77777777" w:rsidR="00BD38C1" w:rsidRPr="007801F8" w:rsidRDefault="00BD38C1" w:rsidP="00586020">
            <w:pPr>
              <w:jc w:val="center"/>
              <w:rPr>
                <w:sz w:val="20"/>
                <w:szCs w:val="20"/>
              </w:rPr>
            </w:pPr>
            <w:r w:rsidRPr="007801F8">
              <w:rPr>
                <w:sz w:val="20"/>
                <w:szCs w:val="20"/>
              </w:rPr>
              <w:t>N</w:t>
            </w:r>
          </w:p>
        </w:tc>
        <w:tc>
          <w:tcPr>
            <w:tcW w:w="992" w:type="dxa"/>
            <w:tcBorders>
              <w:top w:val="nil"/>
              <w:left w:val="nil"/>
              <w:bottom w:val="single" w:sz="4" w:space="0" w:color="auto"/>
              <w:right w:val="nil"/>
            </w:tcBorders>
            <w:shd w:val="clear" w:color="000000" w:fill="FFFFFF"/>
            <w:vAlign w:val="center"/>
            <w:hideMark/>
          </w:tcPr>
          <w:p w14:paraId="528FE5A6" w14:textId="77777777" w:rsidR="00BD38C1" w:rsidRPr="007801F8" w:rsidRDefault="00BD38C1" w:rsidP="00586020">
            <w:pPr>
              <w:jc w:val="center"/>
              <w:rPr>
                <w:sz w:val="20"/>
                <w:szCs w:val="20"/>
              </w:rPr>
            </w:pPr>
            <w:r w:rsidRPr="007801F8">
              <w:rPr>
                <w:sz w:val="20"/>
                <w:szCs w:val="20"/>
              </w:rPr>
              <w:t>%</w:t>
            </w:r>
          </w:p>
        </w:tc>
        <w:tc>
          <w:tcPr>
            <w:tcW w:w="1701" w:type="dxa"/>
            <w:tcBorders>
              <w:top w:val="nil"/>
              <w:left w:val="nil"/>
              <w:bottom w:val="single" w:sz="4" w:space="0" w:color="auto"/>
              <w:right w:val="nil"/>
            </w:tcBorders>
            <w:shd w:val="clear" w:color="000000" w:fill="FFFFFF"/>
            <w:noWrap/>
            <w:vAlign w:val="center"/>
            <w:hideMark/>
          </w:tcPr>
          <w:p w14:paraId="7569EB11" w14:textId="77777777" w:rsidR="00BD38C1" w:rsidRPr="007801F8" w:rsidRDefault="00BD38C1" w:rsidP="00586020">
            <w:pPr>
              <w:jc w:val="center"/>
              <w:rPr>
                <w:sz w:val="20"/>
                <w:szCs w:val="20"/>
              </w:rPr>
            </w:pPr>
            <w:r w:rsidRPr="007801F8">
              <w:rPr>
                <w:sz w:val="20"/>
                <w:szCs w:val="20"/>
              </w:rPr>
              <w:t> </w:t>
            </w:r>
          </w:p>
        </w:tc>
      </w:tr>
      <w:tr w:rsidR="00BD38C1" w:rsidRPr="00C23A9E" w14:paraId="10AAD354" w14:textId="77777777" w:rsidTr="007801F8">
        <w:trPr>
          <w:trHeight w:val="225"/>
        </w:trPr>
        <w:tc>
          <w:tcPr>
            <w:tcW w:w="3544" w:type="dxa"/>
            <w:tcBorders>
              <w:top w:val="nil"/>
              <w:left w:val="nil"/>
              <w:bottom w:val="nil"/>
              <w:right w:val="nil"/>
            </w:tcBorders>
            <w:shd w:val="clear" w:color="000000" w:fill="FFFFFF"/>
            <w:vAlign w:val="center"/>
            <w:hideMark/>
          </w:tcPr>
          <w:p w14:paraId="73ED141B" w14:textId="77777777" w:rsidR="00BD38C1" w:rsidRPr="007801F8" w:rsidRDefault="00BD38C1" w:rsidP="00586020">
            <w:pPr>
              <w:jc w:val="left"/>
              <w:rPr>
                <w:sz w:val="20"/>
                <w:szCs w:val="20"/>
              </w:rPr>
            </w:pPr>
            <w:r w:rsidRPr="007801F8">
              <w:rPr>
                <w:sz w:val="20"/>
                <w:szCs w:val="20"/>
              </w:rPr>
              <w:t>Sexo</w:t>
            </w:r>
          </w:p>
        </w:tc>
        <w:tc>
          <w:tcPr>
            <w:tcW w:w="992" w:type="dxa"/>
            <w:tcBorders>
              <w:top w:val="nil"/>
              <w:left w:val="nil"/>
              <w:bottom w:val="nil"/>
              <w:right w:val="nil"/>
            </w:tcBorders>
            <w:shd w:val="clear" w:color="000000" w:fill="FFFFFF"/>
            <w:vAlign w:val="center"/>
            <w:hideMark/>
          </w:tcPr>
          <w:p w14:paraId="69294B10" w14:textId="77777777" w:rsidR="00BD38C1" w:rsidRPr="00C23A9E" w:rsidRDefault="00BD38C1" w:rsidP="00586020">
            <w:pPr>
              <w:jc w:val="center"/>
              <w:rPr>
                <w:sz w:val="20"/>
                <w:szCs w:val="20"/>
              </w:rPr>
            </w:pPr>
            <w:r w:rsidRPr="00C23A9E">
              <w:rPr>
                <w:sz w:val="20"/>
                <w:szCs w:val="20"/>
              </w:rPr>
              <w:t> </w:t>
            </w:r>
          </w:p>
        </w:tc>
        <w:tc>
          <w:tcPr>
            <w:tcW w:w="993" w:type="dxa"/>
            <w:tcBorders>
              <w:top w:val="nil"/>
              <w:left w:val="nil"/>
              <w:bottom w:val="nil"/>
              <w:right w:val="nil"/>
            </w:tcBorders>
            <w:shd w:val="clear" w:color="000000" w:fill="FFFFFF"/>
            <w:vAlign w:val="center"/>
            <w:hideMark/>
          </w:tcPr>
          <w:p w14:paraId="70319D5F" w14:textId="77777777" w:rsidR="00BD38C1" w:rsidRPr="00C23A9E" w:rsidRDefault="00BD38C1" w:rsidP="00586020">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vAlign w:val="center"/>
            <w:hideMark/>
          </w:tcPr>
          <w:p w14:paraId="3A6F2951" w14:textId="77777777" w:rsidR="00BD38C1" w:rsidRPr="00C23A9E" w:rsidRDefault="00BD38C1" w:rsidP="00586020">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vAlign w:val="center"/>
            <w:hideMark/>
          </w:tcPr>
          <w:p w14:paraId="5590E02A" w14:textId="77777777" w:rsidR="00BD38C1" w:rsidRPr="00C23A9E" w:rsidRDefault="00BD38C1" w:rsidP="00586020">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31F49FFF" w14:textId="6474A020" w:rsidR="00BD38C1" w:rsidRPr="00C23A9E" w:rsidRDefault="00BD38C1" w:rsidP="00586020">
            <w:pPr>
              <w:jc w:val="center"/>
              <w:rPr>
                <w:sz w:val="20"/>
                <w:szCs w:val="20"/>
              </w:rPr>
            </w:pPr>
            <w:r w:rsidRPr="00C23A9E">
              <w:rPr>
                <w:sz w:val="20"/>
                <w:szCs w:val="20"/>
              </w:rPr>
              <w:t>0</w:t>
            </w:r>
            <w:r w:rsidR="002C7088">
              <w:rPr>
                <w:sz w:val="20"/>
                <w:szCs w:val="20"/>
              </w:rPr>
              <w:t>.</w:t>
            </w:r>
            <w:r w:rsidRPr="00C23A9E">
              <w:rPr>
                <w:sz w:val="20"/>
                <w:szCs w:val="20"/>
              </w:rPr>
              <w:t>13</w:t>
            </w:r>
          </w:p>
        </w:tc>
      </w:tr>
      <w:tr w:rsidR="00BD38C1" w:rsidRPr="00C23A9E" w14:paraId="2016D292" w14:textId="77777777" w:rsidTr="007801F8">
        <w:trPr>
          <w:trHeight w:val="210"/>
        </w:trPr>
        <w:tc>
          <w:tcPr>
            <w:tcW w:w="3544" w:type="dxa"/>
            <w:tcBorders>
              <w:top w:val="nil"/>
              <w:left w:val="nil"/>
              <w:right w:val="nil"/>
            </w:tcBorders>
            <w:shd w:val="clear" w:color="000000" w:fill="FFFFFF"/>
            <w:vAlign w:val="center"/>
            <w:hideMark/>
          </w:tcPr>
          <w:p w14:paraId="047A0141" w14:textId="77777777" w:rsidR="00BD38C1" w:rsidRPr="007801F8" w:rsidRDefault="00BD38C1" w:rsidP="00586020">
            <w:pPr>
              <w:jc w:val="left"/>
              <w:rPr>
                <w:sz w:val="20"/>
                <w:szCs w:val="20"/>
              </w:rPr>
            </w:pPr>
            <w:r w:rsidRPr="007801F8">
              <w:rPr>
                <w:sz w:val="20"/>
                <w:szCs w:val="20"/>
              </w:rPr>
              <w:t>Hombre</w:t>
            </w:r>
          </w:p>
        </w:tc>
        <w:tc>
          <w:tcPr>
            <w:tcW w:w="992" w:type="dxa"/>
            <w:tcBorders>
              <w:top w:val="nil"/>
              <w:left w:val="nil"/>
              <w:bottom w:val="nil"/>
              <w:right w:val="nil"/>
            </w:tcBorders>
            <w:shd w:val="clear" w:color="000000" w:fill="FFFFFF"/>
            <w:noWrap/>
            <w:vAlign w:val="center"/>
            <w:hideMark/>
          </w:tcPr>
          <w:p w14:paraId="578ED5E1" w14:textId="77777777" w:rsidR="00BD38C1" w:rsidRPr="00C23A9E" w:rsidRDefault="00BD38C1" w:rsidP="00586020">
            <w:pPr>
              <w:jc w:val="center"/>
              <w:rPr>
                <w:sz w:val="20"/>
                <w:szCs w:val="20"/>
              </w:rPr>
            </w:pPr>
            <w:r w:rsidRPr="00C23A9E">
              <w:rPr>
                <w:sz w:val="20"/>
                <w:szCs w:val="20"/>
              </w:rPr>
              <w:t>55</w:t>
            </w:r>
          </w:p>
        </w:tc>
        <w:tc>
          <w:tcPr>
            <w:tcW w:w="993" w:type="dxa"/>
            <w:tcBorders>
              <w:top w:val="nil"/>
              <w:left w:val="nil"/>
              <w:bottom w:val="nil"/>
              <w:right w:val="nil"/>
            </w:tcBorders>
            <w:shd w:val="clear" w:color="000000" w:fill="FFFFFF"/>
            <w:noWrap/>
            <w:vAlign w:val="center"/>
            <w:hideMark/>
          </w:tcPr>
          <w:p w14:paraId="1DB00C94" w14:textId="69A2ED4C" w:rsidR="00BD38C1" w:rsidRPr="00C23A9E" w:rsidRDefault="00BD38C1" w:rsidP="00586020">
            <w:pPr>
              <w:jc w:val="center"/>
              <w:rPr>
                <w:sz w:val="20"/>
                <w:szCs w:val="20"/>
              </w:rPr>
            </w:pPr>
            <w:r w:rsidRPr="00C23A9E">
              <w:rPr>
                <w:sz w:val="20"/>
                <w:szCs w:val="20"/>
              </w:rPr>
              <w:t>58</w:t>
            </w:r>
            <w:r w:rsidR="002C7088">
              <w:rPr>
                <w:sz w:val="20"/>
                <w:szCs w:val="20"/>
              </w:rPr>
              <w:t>.</w:t>
            </w:r>
            <w:r w:rsidRPr="00C23A9E">
              <w:rPr>
                <w:sz w:val="20"/>
                <w:szCs w:val="20"/>
              </w:rPr>
              <w:t>5</w:t>
            </w:r>
          </w:p>
        </w:tc>
        <w:tc>
          <w:tcPr>
            <w:tcW w:w="1134" w:type="dxa"/>
            <w:tcBorders>
              <w:top w:val="nil"/>
              <w:left w:val="nil"/>
              <w:bottom w:val="nil"/>
              <w:right w:val="nil"/>
            </w:tcBorders>
            <w:shd w:val="clear" w:color="000000" w:fill="FFFFFF"/>
            <w:noWrap/>
            <w:vAlign w:val="center"/>
            <w:hideMark/>
          </w:tcPr>
          <w:p w14:paraId="05DF5C91" w14:textId="77777777" w:rsidR="00BD38C1" w:rsidRPr="00C23A9E" w:rsidRDefault="00BD38C1" w:rsidP="00586020">
            <w:pPr>
              <w:jc w:val="center"/>
              <w:rPr>
                <w:sz w:val="20"/>
                <w:szCs w:val="20"/>
              </w:rPr>
            </w:pPr>
            <w:r w:rsidRPr="00C23A9E">
              <w:rPr>
                <w:sz w:val="20"/>
                <w:szCs w:val="20"/>
              </w:rPr>
              <w:t>45</w:t>
            </w:r>
          </w:p>
        </w:tc>
        <w:tc>
          <w:tcPr>
            <w:tcW w:w="992" w:type="dxa"/>
            <w:tcBorders>
              <w:top w:val="nil"/>
              <w:left w:val="nil"/>
              <w:bottom w:val="nil"/>
              <w:right w:val="nil"/>
            </w:tcBorders>
            <w:shd w:val="clear" w:color="000000" w:fill="FFFFFF"/>
            <w:noWrap/>
            <w:vAlign w:val="center"/>
            <w:hideMark/>
          </w:tcPr>
          <w:p w14:paraId="64EECF23" w14:textId="19E7BF8E" w:rsidR="00BD38C1" w:rsidRPr="00C23A9E" w:rsidRDefault="00BD38C1" w:rsidP="00586020">
            <w:pPr>
              <w:jc w:val="center"/>
              <w:rPr>
                <w:sz w:val="20"/>
                <w:szCs w:val="20"/>
              </w:rPr>
            </w:pPr>
            <w:r w:rsidRPr="00C23A9E">
              <w:rPr>
                <w:sz w:val="20"/>
                <w:szCs w:val="20"/>
              </w:rPr>
              <w:t>70</w:t>
            </w:r>
            <w:r w:rsidR="002C7088">
              <w:rPr>
                <w:sz w:val="20"/>
                <w:szCs w:val="20"/>
              </w:rPr>
              <w:t>.</w:t>
            </w:r>
            <w:r w:rsidRPr="00C23A9E">
              <w:rPr>
                <w:sz w:val="20"/>
                <w:szCs w:val="20"/>
              </w:rPr>
              <w:t>3</w:t>
            </w:r>
          </w:p>
        </w:tc>
        <w:tc>
          <w:tcPr>
            <w:tcW w:w="1701" w:type="dxa"/>
            <w:tcBorders>
              <w:top w:val="nil"/>
              <w:left w:val="nil"/>
              <w:bottom w:val="nil"/>
              <w:right w:val="nil"/>
            </w:tcBorders>
            <w:shd w:val="clear" w:color="000000" w:fill="FFFFFF"/>
            <w:noWrap/>
            <w:vAlign w:val="center"/>
            <w:hideMark/>
          </w:tcPr>
          <w:p w14:paraId="388D4EDA" w14:textId="77777777" w:rsidR="00BD38C1" w:rsidRPr="00C23A9E" w:rsidRDefault="00BD38C1" w:rsidP="00586020">
            <w:pPr>
              <w:jc w:val="center"/>
              <w:rPr>
                <w:sz w:val="20"/>
                <w:szCs w:val="20"/>
              </w:rPr>
            </w:pPr>
            <w:r w:rsidRPr="00C23A9E">
              <w:rPr>
                <w:sz w:val="20"/>
                <w:szCs w:val="20"/>
              </w:rPr>
              <w:t> </w:t>
            </w:r>
          </w:p>
        </w:tc>
      </w:tr>
      <w:tr w:rsidR="00BD38C1" w:rsidRPr="00C23A9E" w14:paraId="5CFC97D5" w14:textId="77777777" w:rsidTr="007801F8">
        <w:trPr>
          <w:trHeight w:val="225"/>
        </w:trPr>
        <w:tc>
          <w:tcPr>
            <w:tcW w:w="3544" w:type="dxa"/>
            <w:tcBorders>
              <w:top w:val="nil"/>
              <w:left w:val="nil"/>
              <w:bottom w:val="single" w:sz="4" w:space="0" w:color="auto"/>
              <w:right w:val="nil"/>
            </w:tcBorders>
            <w:shd w:val="clear" w:color="000000" w:fill="FFFFFF"/>
            <w:vAlign w:val="center"/>
            <w:hideMark/>
          </w:tcPr>
          <w:p w14:paraId="2698E88F" w14:textId="77777777" w:rsidR="00BD38C1" w:rsidRPr="007801F8" w:rsidRDefault="00BD38C1" w:rsidP="00586020">
            <w:pPr>
              <w:jc w:val="left"/>
              <w:rPr>
                <w:sz w:val="20"/>
                <w:szCs w:val="20"/>
              </w:rPr>
            </w:pPr>
            <w:r w:rsidRPr="007801F8">
              <w:rPr>
                <w:sz w:val="20"/>
                <w:szCs w:val="20"/>
              </w:rPr>
              <w:t>Mujer</w:t>
            </w:r>
          </w:p>
        </w:tc>
        <w:tc>
          <w:tcPr>
            <w:tcW w:w="992" w:type="dxa"/>
            <w:tcBorders>
              <w:top w:val="nil"/>
              <w:left w:val="nil"/>
              <w:bottom w:val="nil"/>
              <w:right w:val="nil"/>
            </w:tcBorders>
            <w:shd w:val="clear" w:color="000000" w:fill="FFFFFF"/>
            <w:noWrap/>
            <w:vAlign w:val="center"/>
            <w:hideMark/>
          </w:tcPr>
          <w:p w14:paraId="531E6E4B" w14:textId="77777777" w:rsidR="00BD38C1" w:rsidRPr="00C23A9E" w:rsidRDefault="00BD38C1" w:rsidP="00586020">
            <w:pPr>
              <w:jc w:val="center"/>
              <w:rPr>
                <w:sz w:val="20"/>
                <w:szCs w:val="20"/>
              </w:rPr>
            </w:pPr>
            <w:r w:rsidRPr="00C23A9E">
              <w:rPr>
                <w:sz w:val="20"/>
                <w:szCs w:val="20"/>
              </w:rPr>
              <w:t>39</w:t>
            </w:r>
          </w:p>
        </w:tc>
        <w:tc>
          <w:tcPr>
            <w:tcW w:w="993" w:type="dxa"/>
            <w:tcBorders>
              <w:top w:val="nil"/>
              <w:left w:val="nil"/>
              <w:bottom w:val="nil"/>
              <w:right w:val="nil"/>
            </w:tcBorders>
            <w:shd w:val="clear" w:color="000000" w:fill="FFFFFF"/>
            <w:noWrap/>
            <w:vAlign w:val="center"/>
            <w:hideMark/>
          </w:tcPr>
          <w:p w14:paraId="517A23DD" w14:textId="723C967F" w:rsidR="00BD38C1" w:rsidRPr="00C23A9E" w:rsidRDefault="00BD38C1" w:rsidP="00586020">
            <w:pPr>
              <w:jc w:val="center"/>
              <w:rPr>
                <w:sz w:val="20"/>
                <w:szCs w:val="20"/>
              </w:rPr>
            </w:pPr>
            <w:r w:rsidRPr="00C23A9E">
              <w:rPr>
                <w:sz w:val="20"/>
                <w:szCs w:val="20"/>
              </w:rPr>
              <w:t>41</w:t>
            </w:r>
            <w:r w:rsidR="002C7088">
              <w:rPr>
                <w:sz w:val="20"/>
                <w:szCs w:val="20"/>
              </w:rPr>
              <w:t>.</w:t>
            </w:r>
            <w:r w:rsidRPr="00C23A9E">
              <w:rPr>
                <w:sz w:val="20"/>
                <w:szCs w:val="20"/>
              </w:rPr>
              <w:t>5</w:t>
            </w:r>
          </w:p>
        </w:tc>
        <w:tc>
          <w:tcPr>
            <w:tcW w:w="1134" w:type="dxa"/>
            <w:tcBorders>
              <w:top w:val="nil"/>
              <w:left w:val="nil"/>
              <w:bottom w:val="nil"/>
              <w:right w:val="nil"/>
            </w:tcBorders>
            <w:shd w:val="clear" w:color="000000" w:fill="FFFFFF"/>
            <w:noWrap/>
            <w:vAlign w:val="center"/>
            <w:hideMark/>
          </w:tcPr>
          <w:p w14:paraId="55BEAF59" w14:textId="77777777" w:rsidR="00BD38C1" w:rsidRPr="00C23A9E" w:rsidRDefault="00BD38C1" w:rsidP="00586020">
            <w:pPr>
              <w:jc w:val="center"/>
              <w:rPr>
                <w:sz w:val="20"/>
                <w:szCs w:val="20"/>
              </w:rPr>
            </w:pPr>
            <w:r w:rsidRPr="00C23A9E">
              <w:rPr>
                <w:sz w:val="20"/>
                <w:szCs w:val="20"/>
              </w:rPr>
              <w:t>19</w:t>
            </w:r>
          </w:p>
        </w:tc>
        <w:tc>
          <w:tcPr>
            <w:tcW w:w="992" w:type="dxa"/>
            <w:tcBorders>
              <w:top w:val="nil"/>
              <w:left w:val="nil"/>
              <w:bottom w:val="nil"/>
              <w:right w:val="nil"/>
            </w:tcBorders>
            <w:shd w:val="clear" w:color="000000" w:fill="FFFFFF"/>
            <w:noWrap/>
            <w:vAlign w:val="center"/>
            <w:hideMark/>
          </w:tcPr>
          <w:p w14:paraId="0F59CFEA" w14:textId="0E507CF1" w:rsidR="00BD38C1" w:rsidRPr="00C23A9E" w:rsidRDefault="00BD38C1" w:rsidP="00586020">
            <w:pPr>
              <w:jc w:val="center"/>
              <w:rPr>
                <w:sz w:val="20"/>
                <w:szCs w:val="20"/>
              </w:rPr>
            </w:pPr>
            <w:r w:rsidRPr="00C23A9E">
              <w:rPr>
                <w:sz w:val="20"/>
                <w:szCs w:val="20"/>
              </w:rPr>
              <w:t>29</w:t>
            </w:r>
            <w:r w:rsidR="002C7088">
              <w:rPr>
                <w:sz w:val="20"/>
                <w:szCs w:val="20"/>
              </w:rPr>
              <w:t>.</w:t>
            </w:r>
            <w:r w:rsidRPr="00C23A9E">
              <w:rPr>
                <w:sz w:val="20"/>
                <w:szCs w:val="20"/>
              </w:rPr>
              <w:t>7</w:t>
            </w:r>
          </w:p>
        </w:tc>
        <w:tc>
          <w:tcPr>
            <w:tcW w:w="1701" w:type="dxa"/>
            <w:tcBorders>
              <w:top w:val="nil"/>
              <w:left w:val="nil"/>
              <w:bottom w:val="nil"/>
              <w:right w:val="nil"/>
            </w:tcBorders>
            <w:shd w:val="clear" w:color="000000" w:fill="FFFFFF"/>
            <w:noWrap/>
            <w:vAlign w:val="center"/>
            <w:hideMark/>
          </w:tcPr>
          <w:p w14:paraId="0389EAAD" w14:textId="77777777" w:rsidR="00BD38C1" w:rsidRPr="00C23A9E" w:rsidRDefault="00BD38C1" w:rsidP="00586020">
            <w:pPr>
              <w:jc w:val="center"/>
              <w:rPr>
                <w:sz w:val="20"/>
                <w:szCs w:val="20"/>
              </w:rPr>
            </w:pPr>
            <w:r w:rsidRPr="00C23A9E">
              <w:rPr>
                <w:sz w:val="20"/>
                <w:szCs w:val="20"/>
              </w:rPr>
              <w:t> </w:t>
            </w:r>
          </w:p>
        </w:tc>
      </w:tr>
      <w:tr w:rsidR="00BD38C1" w:rsidRPr="00C23A9E" w14:paraId="63A8BA54" w14:textId="77777777" w:rsidTr="007801F8">
        <w:trPr>
          <w:trHeight w:val="225"/>
        </w:trPr>
        <w:tc>
          <w:tcPr>
            <w:tcW w:w="3544" w:type="dxa"/>
            <w:tcBorders>
              <w:top w:val="nil"/>
              <w:left w:val="nil"/>
              <w:bottom w:val="nil"/>
              <w:right w:val="nil"/>
            </w:tcBorders>
            <w:shd w:val="clear" w:color="000000" w:fill="FFFFFF"/>
            <w:vAlign w:val="center"/>
            <w:hideMark/>
          </w:tcPr>
          <w:p w14:paraId="3AF036EE" w14:textId="77777777" w:rsidR="00BD38C1" w:rsidRPr="007801F8" w:rsidRDefault="00BD38C1" w:rsidP="00586020">
            <w:pPr>
              <w:jc w:val="left"/>
              <w:rPr>
                <w:sz w:val="20"/>
                <w:szCs w:val="20"/>
              </w:rPr>
            </w:pPr>
            <w:r w:rsidRPr="007801F8">
              <w:rPr>
                <w:sz w:val="20"/>
                <w:szCs w:val="20"/>
              </w:rPr>
              <w:t>Edad</w:t>
            </w:r>
          </w:p>
        </w:tc>
        <w:tc>
          <w:tcPr>
            <w:tcW w:w="992" w:type="dxa"/>
            <w:tcBorders>
              <w:top w:val="nil"/>
              <w:left w:val="nil"/>
              <w:bottom w:val="nil"/>
              <w:right w:val="nil"/>
            </w:tcBorders>
            <w:shd w:val="clear" w:color="000000" w:fill="FFFFFF"/>
            <w:noWrap/>
            <w:vAlign w:val="center"/>
            <w:hideMark/>
          </w:tcPr>
          <w:p w14:paraId="2C780CA6" w14:textId="77777777" w:rsidR="00BD38C1" w:rsidRPr="00C23A9E" w:rsidRDefault="00BD38C1" w:rsidP="00586020">
            <w:pPr>
              <w:jc w:val="center"/>
              <w:rPr>
                <w:sz w:val="20"/>
                <w:szCs w:val="20"/>
              </w:rPr>
            </w:pPr>
            <w:r w:rsidRPr="00C23A9E">
              <w:rPr>
                <w:sz w:val="20"/>
                <w:szCs w:val="20"/>
              </w:rPr>
              <w:t> </w:t>
            </w:r>
          </w:p>
        </w:tc>
        <w:tc>
          <w:tcPr>
            <w:tcW w:w="993" w:type="dxa"/>
            <w:tcBorders>
              <w:top w:val="nil"/>
              <w:left w:val="nil"/>
              <w:bottom w:val="nil"/>
              <w:right w:val="nil"/>
            </w:tcBorders>
            <w:shd w:val="clear" w:color="000000" w:fill="FFFFFF"/>
            <w:noWrap/>
            <w:vAlign w:val="center"/>
            <w:hideMark/>
          </w:tcPr>
          <w:p w14:paraId="1489FB06" w14:textId="77777777" w:rsidR="00BD38C1" w:rsidRPr="00C23A9E" w:rsidRDefault="00BD38C1" w:rsidP="00586020">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noWrap/>
            <w:vAlign w:val="center"/>
            <w:hideMark/>
          </w:tcPr>
          <w:p w14:paraId="0C6FC9EF" w14:textId="77777777" w:rsidR="00BD38C1" w:rsidRPr="00C23A9E" w:rsidRDefault="00BD38C1" w:rsidP="00586020">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noWrap/>
            <w:vAlign w:val="center"/>
            <w:hideMark/>
          </w:tcPr>
          <w:p w14:paraId="37A28481" w14:textId="77777777" w:rsidR="00BD38C1" w:rsidRPr="00C23A9E" w:rsidRDefault="00BD38C1" w:rsidP="00586020">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70C228EB" w14:textId="77777777" w:rsidR="00BD38C1" w:rsidRPr="00C23A9E" w:rsidRDefault="00BD38C1" w:rsidP="00586020">
            <w:pPr>
              <w:jc w:val="center"/>
              <w:rPr>
                <w:sz w:val="20"/>
                <w:szCs w:val="20"/>
              </w:rPr>
            </w:pPr>
            <w:r w:rsidRPr="00C23A9E">
              <w:rPr>
                <w:sz w:val="20"/>
                <w:szCs w:val="20"/>
              </w:rPr>
              <w:t> </w:t>
            </w:r>
          </w:p>
        </w:tc>
      </w:tr>
      <w:tr w:rsidR="00BD38C1" w:rsidRPr="00C23A9E" w14:paraId="3FBE8CC9" w14:textId="77777777" w:rsidTr="007801F8">
        <w:trPr>
          <w:trHeight w:val="225"/>
        </w:trPr>
        <w:tc>
          <w:tcPr>
            <w:tcW w:w="3544" w:type="dxa"/>
            <w:tcBorders>
              <w:top w:val="nil"/>
              <w:left w:val="nil"/>
              <w:bottom w:val="nil"/>
              <w:right w:val="nil"/>
            </w:tcBorders>
            <w:shd w:val="clear" w:color="000000" w:fill="FFFFFF"/>
            <w:vAlign w:val="center"/>
            <w:hideMark/>
          </w:tcPr>
          <w:p w14:paraId="5B010533" w14:textId="77777777" w:rsidR="00BD38C1" w:rsidRPr="007801F8" w:rsidRDefault="00BD38C1" w:rsidP="00586020">
            <w:pPr>
              <w:jc w:val="left"/>
              <w:rPr>
                <w:sz w:val="20"/>
                <w:szCs w:val="20"/>
              </w:rPr>
            </w:pPr>
            <w:r w:rsidRPr="007801F8">
              <w:rPr>
                <w:sz w:val="20"/>
                <w:szCs w:val="20"/>
              </w:rPr>
              <w:t>19 a 25</w:t>
            </w:r>
          </w:p>
        </w:tc>
        <w:tc>
          <w:tcPr>
            <w:tcW w:w="992" w:type="dxa"/>
            <w:tcBorders>
              <w:top w:val="nil"/>
              <w:left w:val="nil"/>
              <w:bottom w:val="nil"/>
              <w:right w:val="nil"/>
            </w:tcBorders>
            <w:shd w:val="clear" w:color="000000" w:fill="FFFFFF"/>
            <w:noWrap/>
            <w:vAlign w:val="center"/>
            <w:hideMark/>
          </w:tcPr>
          <w:p w14:paraId="513169D1" w14:textId="77777777" w:rsidR="00BD38C1" w:rsidRPr="00C23A9E" w:rsidRDefault="00BD38C1" w:rsidP="00586020">
            <w:pPr>
              <w:jc w:val="center"/>
              <w:rPr>
                <w:sz w:val="20"/>
                <w:szCs w:val="20"/>
              </w:rPr>
            </w:pPr>
            <w:r w:rsidRPr="00C23A9E">
              <w:rPr>
                <w:sz w:val="20"/>
                <w:szCs w:val="20"/>
              </w:rPr>
              <w:t>7</w:t>
            </w:r>
          </w:p>
        </w:tc>
        <w:tc>
          <w:tcPr>
            <w:tcW w:w="993" w:type="dxa"/>
            <w:tcBorders>
              <w:top w:val="nil"/>
              <w:left w:val="nil"/>
              <w:bottom w:val="nil"/>
              <w:right w:val="nil"/>
            </w:tcBorders>
            <w:shd w:val="clear" w:color="000000" w:fill="FFFFFF"/>
            <w:noWrap/>
            <w:vAlign w:val="center"/>
            <w:hideMark/>
          </w:tcPr>
          <w:p w14:paraId="6FB54D2A" w14:textId="66BB50A7" w:rsidR="00BD38C1" w:rsidRPr="00C23A9E" w:rsidRDefault="00BD38C1" w:rsidP="00586020">
            <w:pPr>
              <w:jc w:val="center"/>
              <w:rPr>
                <w:sz w:val="20"/>
                <w:szCs w:val="20"/>
              </w:rPr>
            </w:pPr>
            <w:r w:rsidRPr="00C23A9E">
              <w:rPr>
                <w:sz w:val="20"/>
                <w:szCs w:val="20"/>
              </w:rPr>
              <w:t>7</w:t>
            </w:r>
            <w:r w:rsidR="002C7088">
              <w:rPr>
                <w:sz w:val="20"/>
                <w:szCs w:val="20"/>
              </w:rPr>
              <w:t>.</w:t>
            </w:r>
            <w:r w:rsidRPr="00C23A9E">
              <w:rPr>
                <w:sz w:val="20"/>
                <w:szCs w:val="20"/>
              </w:rPr>
              <w:t>4</w:t>
            </w:r>
          </w:p>
        </w:tc>
        <w:tc>
          <w:tcPr>
            <w:tcW w:w="1134" w:type="dxa"/>
            <w:tcBorders>
              <w:top w:val="nil"/>
              <w:left w:val="nil"/>
              <w:bottom w:val="nil"/>
              <w:right w:val="nil"/>
            </w:tcBorders>
            <w:shd w:val="clear" w:color="000000" w:fill="FFFFFF"/>
            <w:noWrap/>
            <w:vAlign w:val="center"/>
            <w:hideMark/>
          </w:tcPr>
          <w:p w14:paraId="195E4716" w14:textId="77777777" w:rsidR="00BD38C1" w:rsidRPr="00C23A9E" w:rsidRDefault="00BD38C1" w:rsidP="00586020">
            <w:pPr>
              <w:jc w:val="center"/>
              <w:rPr>
                <w:sz w:val="20"/>
                <w:szCs w:val="20"/>
              </w:rPr>
            </w:pPr>
            <w:r w:rsidRPr="00C23A9E">
              <w:rPr>
                <w:sz w:val="20"/>
                <w:szCs w:val="20"/>
              </w:rPr>
              <w:t>1</w:t>
            </w:r>
          </w:p>
        </w:tc>
        <w:tc>
          <w:tcPr>
            <w:tcW w:w="992" w:type="dxa"/>
            <w:tcBorders>
              <w:top w:val="nil"/>
              <w:left w:val="nil"/>
              <w:bottom w:val="nil"/>
              <w:right w:val="nil"/>
            </w:tcBorders>
            <w:shd w:val="clear" w:color="000000" w:fill="FFFFFF"/>
            <w:noWrap/>
            <w:vAlign w:val="center"/>
            <w:hideMark/>
          </w:tcPr>
          <w:p w14:paraId="50D9D029" w14:textId="3F0A25EF" w:rsidR="00BD38C1" w:rsidRPr="00C23A9E" w:rsidRDefault="00BD38C1" w:rsidP="00586020">
            <w:pPr>
              <w:jc w:val="center"/>
              <w:rPr>
                <w:sz w:val="20"/>
                <w:szCs w:val="20"/>
              </w:rPr>
            </w:pPr>
            <w:r w:rsidRPr="00C23A9E">
              <w:rPr>
                <w:sz w:val="20"/>
                <w:szCs w:val="20"/>
              </w:rPr>
              <w:t>1</w:t>
            </w:r>
            <w:r w:rsidR="002C7088">
              <w:rPr>
                <w:sz w:val="20"/>
                <w:szCs w:val="20"/>
              </w:rPr>
              <w:t>.</w:t>
            </w:r>
            <w:r w:rsidRPr="00C23A9E">
              <w:rPr>
                <w:sz w:val="20"/>
                <w:szCs w:val="20"/>
              </w:rPr>
              <w:t>6</w:t>
            </w:r>
          </w:p>
        </w:tc>
        <w:tc>
          <w:tcPr>
            <w:tcW w:w="1701" w:type="dxa"/>
            <w:tcBorders>
              <w:top w:val="nil"/>
              <w:left w:val="nil"/>
              <w:bottom w:val="nil"/>
              <w:right w:val="nil"/>
            </w:tcBorders>
            <w:shd w:val="clear" w:color="000000" w:fill="FFFFFF"/>
            <w:noWrap/>
            <w:vAlign w:val="center"/>
            <w:hideMark/>
          </w:tcPr>
          <w:p w14:paraId="4F13A570" w14:textId="4E43A450" w:rsidR="00BD38C1" w:rsidRPr="00C23A9E" w:rsidRDefault="00BD38C1" w:rsidP="00586020">
            <w:pPr>
              <w:jc w:val="center"/>
              <w:rPr>
                <w:sz w:val="20"/>
                <w:szCs w:val="20"/>
              </w:rPr>
            </w:pPr>
            <w:r w:rsidRPr="00C23A9E">
              <w:rPr>
                <w:sz w:val="20"/>
                <w:szCs w:val="20"/>
              </w:rPr>
              <w:t>0</w:t>
            </w:r>
            <w:r w:rsidR="002C7088">
              <w:rPr>
                <w:sz w:val="20"/>
                <w:szCs w:val="20"/>
              </w:rPr>
              <w:t>.</w:t>
            </w:r>
            <w:r w:rsidRPr="00C23A9E">
              <w:rPr>
                <w:sz w:val="20"/>
                <w:szCs w:val="20"/>
              </w:rPr>
              <w:t>246</w:t>
            </w:r>
          </w:p>
        </w:tc>
      </w:tr>
      <w:tr w:rsidR="00BD38C1" w:rsidRPr="00C23A9E" w14:paraId="63162579" w14:textId="77777777" w:rsidTr="007801F8">
        <w:trPr>
          <w:trHeight w:val="225"/>
        </w:trPr>
        <w:tc>
          <w:tcPr>
            <w:tcW w:w="3544" w:type="dxa"/>
            <w:tcBorders>
              <w:top w:val="nil"/>
              <w:left w:val="nil"/>
              <w:right w:val="nil"/>
            </w:tcBorders>
            <w:shd w:val="clear" w:color="000000" w:fill="FFFFFF"/>
            <w:vAlign w:val="center"/>
            <w:hideMark/>
          </w:tcPr>
          <w:p w14:paraId="0C2BBF5C" w14:textId="77777777" w:rsidR="00BD38C1" w:rsidRPr="007801F8" w:rsidRDefault="00BD38C1" w:rsidP="00586020">
            <w:pPr>
              <w:jc w:val="left"/>
              <w:rPr>
                <w:sz w:val="20"/>
                <w:szCs w:val="20"/>
              </w:rPr>
            </w:pPr>
            <w:r w:rsidRPr="007801F8">
              <w:rPr>
                <w:sz w:val="20"/>
                <w:szCs w:val="20"/>
              </w:rPr>
              <w:t>27 a 59</w:t>
            </w:r>
          </w:p>
        </w:tc>
        <w:tc>
          <w:tcPr>
            <w:tcW w:w="992" w:type="dxa"/>
            <w:tcBorders>
              <w:top w:val="nil"/>
              <w:left w:val="nil"/>
              <w:bottom w:val="nil"/>
              <w:right w:val="nil"/>
            </w:tcBorders>
            <w:shd w:val="clear" w:color="000000" w:fill="FFFFFF"/>
            <w:noWrap/>
            <w:vAlign w:val="center"/>
            <w:hideMark/>
          </w:tcPr>
          <w:p w14:paraId="0558D2B7" w14:textId="77777777" w:rsidR="00BD38C1" w:rsidRPr="00C23A9E" w:rsidRDefault="00BD38C1" w:rsidP="00586020">
            <w:pPr>
              <w:jc w:val="center"/>
              <w:rPr>
                <w:sz w:val="20"/>
                <w:szCs w:val="20"/>
              </w:rPr>
            </w:pPr>
            <w:r w:rsidRPr="00C23A9E">
              <w:rPr>
                <w:sz w:val="20"/>
                <w:szCs w:val="20"/>
              </w:rPr>
              <w:t>69</w:t>
            </w:r>
          </w:p>
        </w:tc>
        <w:tc>
          <w:tcPr>
            <w:tcW w:w="993" w:type="dxa"/>
            <w:tcBorders>
              <w:top w:val="nil"/>
              <w:left w:val="nil"/>
              <w:bottom w:val="nil"/>
              <w:right w:val="nil"/>
            </w:tcBorders>
            <w:shd w:val="clear" w:color="000000" w:fill="FFFFFF"/>
            <w:noWrap/>
            <w:vAlign w:val="center"/>
            <w:hideMark/>
          </w:tcPr>
          <w:p w14:paraId="3B9862FD" w14:textId="65B82897" w:rsidR="00BD38C1" w:rsidRPr="00C23A9E" w:rsidRDefault="00BD38C1" w:rsidP="00586020">
            <w:pPr>
              <w:jc w:val="center"/>
              <w:rPr>
                <w:sz w:val="20"/>
                <w:szCs w:val="20"/>
              </w:rPr>
            </w:pPr>
            <w:r w:rsidRPr="00C23A9E">
              <w:rPr>
                <w:sz w:val="20"/>
                <w:szCs w:val="20"/>
              </w:rPr>
              <w:t>73</w:t>
            </w:r>
            <w:r w:rsidR="002C7088">
              <w:rPr>
                <w:sz w:val="20"/>
                <w:szCs w:val="20"/>
              </w:rPr>
              <w:t>.</w:t>
            </w:r>
            <w:r w:rsidRPr="00C23A9E">
              <w:rPr>
                <w:sz w:val="20"/>
                <w:szCs w:val="20"/>
              </w:rPr>
              <w:t>4</w:t>
            </w:r>
          </w:p>
        </w:tc>
        <w:tc>
          <w:tcPr>
            <w:tcW w:w="1134" w:type="dxa"/>
            <w:tcBorders>
              <w:top w:val="nil"/>
              <w:left w:val="nil"/>
              <w:bottom w:val="nil"/>
              <w:right w:val="nil"/>
            </w:tcBorders>
            <w:shd w:val="clear" w:color="000000" w:fill="FFFFFF"/>
            <w:noWrap/>
            <w:vAlign w:val="center"/>
            <w:hideMark/>
          </w:tcPr>
          <w:p w14:paraId="601A59B4" w14:textId="77777777" w:rsidR="00BD38C1" w:rsidRPr="00C23A9E" w:rsidRDefault="00BD38C1" w:rsidP="00586020">
            <w:pPr>
              <w:jc w:val="center"/>
              <w:rPr>
                <w:sz w:val="20"/>
                <w:szCs w:val="20"/>
              </w:rPr>
            </w:pPr>
            <w:r w:rsidRPr="00C23A9E">
              <w:rPr>
                <w:sz w:val="20"/>
                <w:szCs w:val="20"/>
              </w:rPr>
              <w:t>51</w:t>
            </w:r>
          </w:p>
        </w:tc>
        <w:tc>
          <w:tcPr>
            <w:tcW w:w="992" w:type="dxa"/>
            <w:tcBorders>
              <w:top w:val="nil"/>
              <w:left w:val="nil"/>
              <w:bottom w:val="nil"/>
              <w:right w:val="nil"/>
            </w:tcBorders>
            <w:shd w:val="clear" w:color="000000" w:fill="FFFFFF"/>
            <w:noWrap/>
            <w:vAlign w:val="center"/>
            <w:hideMark/>
          </w:tcPr>
          <w:p w14:paraId="6DF02767" w14:textId="6BA71A63" w:rsidR="00BD38C1" w:rsidRPr="00C23A9E" w:rsidRDefault="00BD38C1" w:rsidP="00586020">
            <w:pPr>
              <w:jc w:val="center"/>
              <w:rPr>
                <w:sz w:val="20"/>
                <w:szCs w:val="20"/>
              </w:rPr>
            </w:pPr>
            <w:r w:rsidRPr="00C23A9E">
              <w:rPr>
                <w:sz w:val="20"/>
                <w:szCs w:val="20"/>
              </w:rPr>
              <w:t>79</w:t>
            </w:r>
            <w:r w:rsidR="002C7088">
              <w:rPr>
                <w:sz w:val="20"/>
                <w:szCs w:val="20"/>
              </w:rPr>
              <w:t>.</w:t>
            </w:r>
            <w:r w:rsidRPr="00C23A9E">
              <w:rPr>
                <w:sz w:val="20"/>
                <w:szCs w:val="20"/>
              </w:rPr>
              <w:t>7</w:t>
            </w:r>
          </w:p>
        </w:tc>
        <w:tc>
          <w:tcPr>
            <w:tcW w:w="1701" w:type="dxa"/>
            <w:tcBorders>
              <w:top w:val="nil"/>
              <w:left w:val="nil"/>
              <w:bottom w:val="nil"/>
              <w:right w:val="nil"/>
            </w:tcBorders>
            <w:shd w:val="clear" w:color="000000" w:fill="FFFFFF"/>
            <w:noWrap/>
            <w:vAlign w:val="center"/>
            <w:hideMark/>
          </w:tcPr>
          <w:p w14:paraId="31249287" w14:textId="77777777" w:rsidR="00BD38C1" w:rsidRPr="00C23A9E" w:rsidRDefault="00BD38C1" w:rsidP="00586020">
            <w:pPr>
              <w:jc w:val="center"/>
              <w:rPr>
                <w:sz w:val="20"/>
                <w:szCs w:val="20"/>
              </w:rPr>
            </w:pPr>
            <w:r w:rsidRPr="00C23A9E">
              <w:rPr>
                <w:sz w:val="20"/>
                <w:szCs w:val="20"/>
              </w:rPr>
              <w:t> </w:t>
            </w:r>
          </w:p>
        </w:tc>
      </w:tr>
      <w:tr w:rsidR="00BD38C1" w:rsidRPr="00C23A9E" w14:paraId="3EABE52E" w14:textId="77777777" w:rsidTr="007801F8">
        <w:trPr>
          <w:trHeight w:val="225"/>
        </w:trPr>
        <w:tc>
          <w:tcPr>
            <w:tcW w:w="3544" w:type="dxa"/>
            <w:tcBorders>
              <w:top w:val="nil"/>
              <w:left w:val="nil"/>
              <w:bottom w:val="single" w:sz="4" w:space="0" w:color="auto"/>
              <w:right w:val="nil"/>
            </w:tcBorders>
            <w:shd w:val="clear" w:color="000000" w:fill="FFFFFF"/>
            <w:vAlign w:val="center"/>
            <w:hideMark/>
          </w:tcPr>
          <w:p w14:paraId="63A88A64" w14:textId="77777777" w:rsidR="00BD38C1" w:rsidRPr="007801F8" w:rsidRDefault="00BD38C1" w:rsidP="00586020">
            <w:pPr>
              <w:jc w:val="left"/>
              <w:rPr>
                <w:sz w:val="20"/>
                <w:szCs w:val="20"/>
              </w:rPr>
            </w:pPr>
            <w:r w:rsidRPr="007801F8">
              <w:rPr>
                <w:sz w:val="20"/>
                <w:szCs w:val="20"/>
              </w:rPr>
              <w:t>60 años o más</w:t>
            </w:r>
          </w:p>
        </w:tc>
        <w:tc>
          <w:tcPr>
            <w:tcW w:w="992" w:type="dxa"/>
            <w:tcBorders>
              <w:top w:val="nil"/>
              <w:left w:val="nil"/>
              <w:bottom w:val="nil"/>
              <w:right w:val="nil"/>
            </w:tcBorders>
            <w:shd w:val="clear" w:color="000000" w:fill="FFFFFF"/>
            <w:noWrap/>
            <w:vAlign w:val="center"/>
            <w:hideMark/>
          </w:tcPr>
          <w:p w14:paraId="53D20CB2" w14:textId="77777777" w:rsidR="00BD38C1" w:rsidRPr="00C23A9E" w:rsidRDefault="00BD38C1" w:rsidP="00586020">
            <w:pPr>
              <w:jc w:val="center"/>
              <w:rPr>
                <w:sz w:val="20"/>
                <w:szCs w:val="20"/>
              </w:rPr>
            </w:pPr>
            <w:r w:rsidRPr="00C23A9E">
              <w:rPr>
                <w:sz w:val="20"/>
                <w:szCs w:val="20"/>
              </w:rPr>
              <w:t>18</w:t>
            </w:r>
          </w:p>
        </w:tc>
        <w:tc>
          <w:tcPr>
            <w:tcW w:w="993" w:type="dxa"/>
            <w:tcBorders>
              <w:top w:val="nil"/>
              <w:left w:val="nil"/>
              <w:bottom w:val="nil"/>
              <w:right w:val="nil"/>
            </w:tcBorders>
            <w:shd w:val="clear" w:color="000000" w:fill="FFFFFF"/>
            <w:noWrap/>
            <w:vAlign w:val="center"/>
            <w:hideMark/>
          </w:tcPr>
          <w:p w14:paraId="3C3DF7DC" w14:textId="5DAA6A33" w:rsidR="00BD38C1" w:rsidRPr="00C23A9E" w:rsidRDefault="00BD38C1" w:rsidP="00586020">
            <w:pPr>
              <w:jc w:val="center"/>
              <w:rPr>
                <w:sz w:val="20"/>
                <w:szCs w:val="20"/>
              </w:rPr>
            </w:pPr>
            <w:r w:rsidRPr="00C23A9E">
              <w:rPr>
                <w:sz w:val="20"/>
                <w:szCs w:val="20"/>
              </w:rPr>
              <w:t>19</w:t>
            </w:r>
            <w:r w:rsidR="002C7088">
              <w:rPr>
                <w:sz w:val="20"/>
                <w:szCs w:val="20"/>
              </w:rPr>
              <w:t>.</w:t>
            </w:r>
            <w:r w:rsidRPr="00C23A9E">
              <w:rPr>
                <w:sz w:val="20"/>
                <w:szCs w:val="20"/>
              </w:rPr>
              <w:t>1</w:t>
            </w:r>
          </w:p>
        </w:tc>
        <w:tc>
          <w:tcPr>
            <w:tcW w:w="1134" w:type="dxa"/>
            <w:tcBorders>
              <w:top w:val="nil"/>
              <w:left w:val="nil"/>
              <w:bottom w:val="nil"/>
              <w:right w:val="nil"/>
            </w:tcBorders>
            <w:shd w:val="clear" w:color="000000" w:fill="FFFFFF"/>
            <w:noWrap/>
            <w:vAlign w:val="center"/>
            <w:hideMark/>
          </w:tcPr>
          <w:p w14:paraId="305A7BAE" w14:textId="77777777" w:rsidR="00BD38C1" w:rsidRPr="00C23A9E" w:rsidRDefault="00BD38C1" w:rsidP="00586020">
            <w:pPr>
              <w:jc w:val="center"/>
              <w:rPr>
                <w:sz w:val="20"/>
                <w:szCs w:val="20"/>
              </w:rPr>
            </w:pPr>
            <w:r w:rsidRPr="00C23A9E">
              <w:rPr>
                <w:sz w:val="20"/>
                <w:szCs w:val="20"/>
              </w:rPr>
              <w:t>12</w:t>
            </w:r>
          </w:p>
        </w:tc>
        <w:tc>
          <w:tcPr>
            <w:tcW w:w="992" w:type="dxa"/>
            <w:tcBorders>
              <w:top w:val="nil"/>
              <w:left w:val="nil"/>
              <w:bottom w:val="nil"/>
              <w:right w:val="nil"/>
            </w:tcBorders>
            <w:shd w:val="clear" w:color="000000" w:fill="FFFFFF"/>
            <w:noWrap/>
            <w:vAlign w:val="center"/>
            <w:hideMark/>
          </w:tcPr>
          <w:p w14:paraId="1A478400" w14:textId="711E5BFA" w:rsidR="00BD38C1" w:rsidRPr="00C23A9E" w:rsidRDefault="00BD38C1" w:rsidP="00586020">
            <w:pPr>
              <w:jc w:val="center"/>
              <w:rPr>
                <w:sz w:val="20"/>
                <w:szCs w:val="20"/>
              </w:rPr>
            </w:pPr>
            <w:r w:rsidRPr="00C23A9E">
              <w:rPr>
                <w:sz w:val="20"/>
                <w:szCs w:val="20"/>
              </w:rPr>
              <w:t>18</w:t>
            </w:r>
            <w:r w:rsidR="002C7088">
              <w:rPr>
                <w:sz w:val="20"/>
                <w:szCs w:val="20"/>
              </w:rPr>
              <w:t>.</w:t>
            </w:r>
            <w:r w:rsidRPr="00C23A9E">
              <w:rPr>
                <w:sz w:val="20"/>
                <w:szCs w:val="20"/>
              </w:rPr>
              <w:t>8</w:t>
            </w:r>
          </w:p>
        </w:tc>
        <w:tc>
          <w:tcPr>
            <w:tcW w:w="1701" w:type="dxa"/>
            <w:tcBorders>
              <w:top w:val="nil"/>
              <w:left w:val="nil"/>
              <w:bottom w:val="nil"/>
              <w:right w:val="nil"/>
            </w:tcBorders>
            <w:shd w:val="clear" w:color="000000" w:fill="FFFFFF"/>
            <w:noWrap/>
            <w:vAlign w:val="center"/>
            <w:hideMark/>
          </w:tcPr>
          <w:p w14:paraId="449FB9E8" w14:textId="77777777" w:rsidR="00BD38C1" w:rsidRPr="00C23A9E" w:rsidRDefault="00BD38C1" w:rsidP="00586020">
            <w:pPr>
              <w:jc w:val="center"/>
              <w:rPr>
                <w:sz w:val="20"/>
                <w:szCs w:val="20"/>
              </w:rPr>
            </w:pPr>
            <w:r w:rsidRPr="00C23A9E">
              <w:rPr>
                <w:sz w:val="20"/>
                <w:szCs w:val="20"/>
              </w:rPr>
              <w:t> </w:t>
            </w:r>
          </w:p>
        </w:tc>
      </w:tr>
      <w:tr w:rsidR="00BD38C1" w:rsidRPr="00C23A9E" w14:paraId="70659439" w14:textId="77777777" w:rsidTr="007801F8">
        <w:trPr>
          <w:trHeight w:val="225"/>
        </w:trPr>
        <w:tc>
          <w:tcPr>
            <w:tcW w:w="3544" w:type="dxa"/>
            <w:tcBorders>
              <w:top w:val="nil"/>
              <w:left w:val="nil"/>
              <w:bottom w:val="nil"/>
              <w:right w:val="nil"/>
            </w:tcBorders>
            <w:shd w:val="clear" w:color="000000" w:fill="FFFFFF"/>
            <w:vAlign w:val="center"/>
            <w:hideMark/>
          </w:tcPr>
          <w:p w14:paraId="68780832" w14:textId="77777777" w:rsidR="00BD38C1" w:rsidRPr="007801F8" w:rsidRDefault="00BD38C1" w:rsidP="00586020">
            <w:pPr>
              <w:jc w:val="left"/>
              <w:rPr>
                <w:sz w:val="20"/>
                <w:szCs w:val="20"/>
              </w:rPr>
            </w:pPr>
            <w:r w:rsidRPr="007801F8">
              <w:rPr>
                <w:sz w:val="20"/>
                <w:szCs w:val="20"/>
              </w:rPr>
              <w:t>Estado civil</w:t>
            </w:r>
          </w:p>
        </w:tc>
        <w:tc>
          <w:tcPr>
            <w:tcW w:w="992" w:type="dxa"/>
            <w:tcBorders>
              <w:top w:val="nil"/>
              <w:left w:val="nil"/>
              <w:bottom w:val="nil"/>
              <w:right w:val="nil"/>
            </w:tcBorders>
            <w:shd w:val="clear" w:color="000000" w:fill="FFFFFF"/>
            <w:noWrap/>
            <w:vAlign w:val="center"/>
            <w:hideMark/>
          </w:tcPr>
          <w:p w14:paraId="5FDF5163" w14:textId="77777777" w:rsidR="00BD38C1" w:rsidRPr="00C23A9E" w:rsidRDefault="00BD38C1" w:rsidP="00586020">
            <w:pPr>
              <w:jc w:val="center"/>
              <w:rPr>
                <w:sz w:val="20"/>
                <w:szCs w:val="20"/>
              </w:rPr>
            </w:pPr>
            <w:r w:rsidRPr="00C23A9E">
              <w:rPr>
                <w:sz w:val="20"/>
                <w:szCs w:val="20"/>
              </w:rPr>
              <w:t> </w:t>
            </w:r>
          </w:p>
        </w:tc>
        <w:tc>
          <w:tcPr>
            <w:tcW w:w="993" w:type="dxa"/>
            <w:tcBorders>
              <w:top w:val="nil"/>
              <w:left w:val="nil"/>
              <w:bottom w:val="nil"/>
              <w:right w:val="nil"/>
            </w:tcBorders>
            <w:shd w:val="clear" w:color="000000" w:fill="FFFFFF"/>
            <w:noWrap/>
            <w:vAlign w:val="center"/>
            <w:hideMark/>
          </w:tcPr>
          <w:p w14:paraId="15421A09" w14:textId="77777777" w:rsidR="00BD38C1" w:rsidRPr="00C23A9E" w:rsidRDefault="00BD38C1" w:rsidP="00586020">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noWrap/>
            <w:vAlign w:val="center"/>
            <w:hideMark/>
          </w:tcPr>
          <w:p w14:paraId="23ED814B" w14:textId="77777777" w:rsidR="00BD38C1" w:rsidRPr="00C23A9E" w:rsidRDefault="00BD38C1" w:rsidP="00586020">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noWrap/>
            <w:vAlign w:val="center"/>
            <w:hideMark/>
          </w:tcPr>
          <w:p w14:paraId="6985F2A9" w14:textId="77777777" w:rsidR="00BD38C1" w:rsidRPr="00C23A9E" w:rsidRDefault="00BD38C1" w:rsidP="00586020">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52BB241F" w14:textId="169EC21F" w:rsidR="00BD38C1" w:rsidRPr="00C23A9E" w:rsidRDefault="00BD38C1" w:rsidP="00586020">
            <w:pPr>
              <w:jc w:val="center"/>
              <w:rPr>
                <w:sz w:val="20"/>
                <w:szCs w:val="20"/>
              </w:rPr>
            </w:pPr>
            <w:r w:rsidRPr="00C23A9E">
              <w:rPr>
                <w:sz w:val="20"/>
                <w:szCs w:val="20"/>
              </w:rPr>
              <w:t>0</w:t>
            </w:r>
            <w:r w:rsidR="002C7088">
              <w:rPr>
                <w:sz w:val="20"/>
                <w:szCs w:val="20"/>
              </w:rPr>
              <w:t>.</w:t>
            </w:r>
            <w:r w:rsidRPr="00C23A9E">
              <w:rPr>
                <w:sz w:val="20"/>
                <w:szCs w:val="20"/>
              </w:rPr>
              <w:t>036*</w:t>
            </w:r>
          </w:p>
        </w:tc>
      </w:tr>
      <w:tr w:rsidR="00BD38C1" w:rsidRPr="00C23A9E" w14:paraId="50016908" w14:textId="77777777" w:rsidTr="007801F8">
        <w:trPr>
          <w:trHeight w:val="225"/>
        </w:trPr>
        <w:tc>
          <w:tcPr>
            <w:tcW w:w="3544" w:type="dxa"/>
            <w:tcBorders>
              <w:top w:val="nil"/>
              <w:left w:val="nil"/>
              <w:bottom w:val="nil"/>
              <w:right w:val="nil"/>
            </w:tcBorders>
            <w:shd w:val="clear" w:color="000000" w:fill="FFFFFF"/>
            <w:vAlign w:val="center"/>
            <w:hideMark/>
          </w:tcPr>
          <w:p w14:paraId="03F43C2E" w14:textId="77777777" w:rsidR="00BD38C1" w:rsidRPr="007801F8" w:rsidRDefault="00BD38C1" w:rsidP="00586020">
            <w:pPr>
              <w:jc w:val="left"/>
              <w:rPr>
                <w:sz w:val="20"/>
                <w:szCs w:val="20"/>
              </w:rPr>
            </w:pPr>
            <w:r w:rsidRPr="007801F8">
              <w:rPr>
                <w:sz w:val="20"/>
                <w:szCs w:val="20"/>
              </w:rPr>
              <w:t>Soltero</w:t>
            </w:r>
          </w:p>
        </w:tc>
        <w:tc>
          <w:tcPr>
            <w:tcW w:w="992" w:type="dxa"/>
            <w:tcBorders>
              <w:top w:val="nil"/>
              <w:left w:val="nil"/>
              <w:bottom w:val="nil"/>
              <w:right w:val="nil"/>
            </w:tcBorders>
            <w:shd w:val="clear" w:color="000000" w:fill="FFFFFF"/>
            <w:noWrap/>
            <w:vAlign w:val="center"/>
            <w:hideMark/>
          </w:tcPr>
          <w:p w14:paraId="4BB572B9" w14:textId="77777777" w:rsidR="00BD38C1" w:rsidRPr="00C23A9E" w:rsidRDefault="00BD38C1" w:rsidP="00586020">
            <w:pPr>
              <w:jc w:val="center"/>
              <w:rPr>
                <w:sz w:val="20"/>
                <w:szCs w:val="20"/>
              </w:rPr>
            </w:pPr>
            <w:r w:rsidRPr="00C23A9E">
              <w:rPr>
                <w:sz w:val="20"/>
                <w:szCs w:val="20"/>
              </w:rPr>
              <w:t>26</w:t>
            </w:r>
          </w:p>
        </w:tc>
        <w:tc>
          <w:tcPr>
            <w:tcW w:w="993" w:type="dxa"/>
            <w:tcBorders>
              <w:top w:val="nil"/>
              <w:left w:val="nil"/>
              <w:bottom w:val="nil"/>
              <w:right w:val="nil"/>
            </w:tcBorders>
            <w:shd w:val="clear" w:color="000000" w:fill="FFFFFF"/>
            <w:noWrap/>
            <w:vAlign w:val="center"/>
            <w:hideMark/>
          </w:tcPr>
          <w:p w14:paraId="0AFEFE06" w14:textId="3CC7A768" w:rsidR="00BD38C1" w:rsidRPr="00C23A9E" w:rsidRDefault="00BD38C1" w:rsidP="00586020">
            <w:pPr>
              <w:jc w:val="center"/>
              <w:rPr>
                <w:sz w:val="20"/>
                <w:szCs w:val="20"/>
              </w:rPr>
            </w:pPr>
            <w:r w:rsidRPr="00C23A9E">
              <w:rPr>
                <w:sz w:val="20"/>
                <w:szCs w:val="20"/>
              </w:rPr>
              <w:t>27</w:t>
            </w:r>
            <w:r w:rsidR="002C7088">
              <w:rPr>
                <w:sz w:val="20"/>
                <w:szCs w:val="20"/>
              </w:rPr>
              <w:t>.</w:t>
            </w:r>
            <w:r w:rsidRPr="00C23A9E">
              <w:rPr>
                <w:sz w:val="20"/>
                <w:szCs w:val="20"/>
              </w:rPr>
              <w:t>7</w:t>
            </w:r>
          </w:p>
        </w:tc>
        <w:tc>
          <w:tcPr>
            <w:tcW w:w="1134" w:type="dxa"/>
            <w:tcBorders>
              <w:top w:val="nil"/>
              <w:left w:val="nil"/>
              <w:bottom w:val="nil"/>
              <w:right w:val="nil"/>
            </w:tcBorders>
            <w:shd w:val="clear" w:color="000000" w:fill="FFFFFF"/>
            <w:noWrap/>
            <w:vAlign w:val="center"/>
            <w:hideMark/>
          </w:tcPr>
          <w:p w14:paraId="7363E559" w14:textId="77777777" w:rsidR="00BD38C1" w:rsidRPr="00C23A9E" w:rsidRDefault="00BD38C1" w:rsidP="00586020">
            <w:pPr>
              <w:jc w:val="center"/>
              <w:rPr>
                <w:sz w:val="20"/>
                <w:szCs w:val="20"/>
              </w:rPr>
            </w:pPr>
            <w:r w:rsidRPr="00C23A9E">
              <w:rPr>
                <w:sz w:val="20"/>
                <w:szCs w:val="20"/>
              </w:rPr>
              <w:t>11</w:t>
            </w:r>
          </w:p>
        </w:tc>
        <w:tc>
          <w:tcPr>
            <w:tcW w:w="992" w:type="dxa"/>
            <w:tcBorders>
              <w:top w:val="nil"/>
              <w:left w:val="nil"/>
              <w:bottom w:val="nil"/>
              <w:right w:val="nil"/>
            </w:tcBorders>
            <w:shd w:val="clear" w:color="000000" w:fill="FFFFFF"/>
            <w:noWrap/>
            <w:vAlign w:val="center"/>
            <w:hideMark/>
          </w:tcPr>
          <w:p w14:paraId="5A6277E0" w14:textId="63034E53" w:rsidR="00BD38C1" w:rsidRPr="00C23A9E" w:rsidRDefault="00BD38C1" w:rsidP="00586020">
            <w:pPr>
              <w:jc w:val="center"/>
              <w:rPr>
                <w:sz w:val="20"/>
                <w:szCs w:val="20"/>
              </w:rPr>
            </w:pPr>
            <w:r w:rsidRPr="00C23A9E">
              <w:rPr>
                <w:sz w:val="20"/>
                <w:szCs w:val="20"/>
              </w:rPr>
              <w:t>17</w:t>
            </w:r>
            <w:r w:rsidR="002C7088">
              <w:rPr>
                <w:sz w:val="20"/>
                <w:szCs w:val="20"/>
              </w:rPr>
              <w:t>.</w:t>
            </w:r>
            <w:r w:rsidRPr="00C23A9E">
              <w:rPr>
                <w:sz w:val="20"/>
                <w:szCs w:val="20"/>
              </w:rPr>
              <w:t>2</w:t>
            </w:r>
          </w:p>
        </w:tc>
        <w:tc>
          <w:tcPr>
            <w:tcW w:w="1701" w:type="dxa"/>
            <w:tcBorders>
              <w:top w:val="nil"/>
              <w:left w:val="nil"/>
              <w:bottom w:val="nil"/>
              <w:right w:val="nil"/>
            </w:tcBorders>
            <w:shd w:val="clear" w:color="000000" w:fill="FFFFFF"/>
            <w:noWrap/>
            <w:vAlign w:val="center"/>
            <w:hideMark/>
          </w:tcPr>
          <w:p w14:paraId="0E9D9FA0" w14:textId="77777777" w:rsidR="00BD38C1" w:rsidRPr="00C23A9E" w:rsidRDefault="00BD38C1" w:rsidP="00586020">
            <w:pPr>
              <w:jc w:val="center"/>
              <w:rPr>
                <w:sz w:val="20"/>
                <w:szCs w:val="20"/>
              </w:rPr>
            </w:pPr>
            <w:r w:rsidRPr="00C23A9E">
              <w:rPr>
                <w:sz w:val="20"/>
                <w:szCs w:val="20"/>
              </w:rPr>
              <w:t> </w:t>
            </w:r>
          </w:p>
        </w:tc>
      </w:tr>
      <w:tr w:rsidR="00BD38C1" w:rsidRPr="00C23A9E" w14:paraId="359EB6CE" w14:textId="77777777" w:rsidTr="007801F8">
        <w:trPr>
          <w:trHeight w:val="225"/>
        </w:trPr>
        <w:tc>
          <w:tcPr>
            <w:tcW w:w="3544" w:type="dxa"/>
            <w:tcBorders>
              <w:top w:val="nil"/>
              <w:left w:val="nil"/>
              <w:right w:val="nil"/>
            </w:tcBorders>
            <w:shd w:val="clear" w:color="000000" w:fill="FFFFFF"/>
            <w:vAlign w:val="center"/>
            <w:hideMark/>
          </w:tcPr>
          <w:p w14:paraId="612742AD" w14:textId="77777777" w:rsidR="00BD38C1" w:rsidRPr="007801F8" w:rsidRDefault="00BD38C1" w:rsidP="00586020">
            <w:pPr>
              <w:jc w:val="left"/>
              <w:rPr>
                <w:sz w:val="20"/>
                <w:szCs w:val="20"/>
              </w:rPr>
            </w:pPr>
            <w:r w:rsidRPr="007801F8">
              <w:rPr>
                <w:sz w:val="20"/>
                <w:szCs w:val="20"/>
              </w:rPr>
              <w:t>Casado / unión libre</w:t>
            </w:r>
          </w:p>
        </w:tc>
        <w:tc>
          <w:tcPr>
            <w:tcW w:w="992" w:type="dxa"/>
            <w:tcBorders>
              <w:top w:val="nil"/>
              <w:left w:val="nil"/>
              <w:bottom w:val="nil"/>
              <w:right w:val="nil"/>
            </w:tcBorders>
            <w:shd w:val="clear" w:color="000000" w:fill="FFFFFF"/>
            <w:noWrap/>
            <w:vAlign w:val="center"/>
            <w:hideMark/>
          </w:tcPr>
          <w:p w14:paraId="3A35E0D5" w14:textId="77777777" w:rsidR="00BD38C1" w:rsidRPr="00C23A9E" w:rsidRDefault="00BD38C1" w:rsidP="00586020">
            <w:pPr>
              <w:jc w:val="center"/>
              <w:rPr>
                <w:sz w:val="20"/>
                <w:szCs w:val="20"/>
              </w:rPr>
            </w:pPr>
            <w:r w:rsidRPr="00C23A9E">
              <w:rPr>
                <w:sz w:val="20"/>
                <w:szCs w:val="20"/>
              </w:rPr>
              <w:t>57</w:t>
            </w:r>
          </w:p>
        </w:tc>
        <w:tc>
          <w:tcPr>
            <w:tcW w:w="993" w:type="dxa"/>
            <w:tcBorders>
              <w:top w:val="nil"/>
              <w:left w:val="nil"/>
              <w:bottom w:val="nil"/>
              <w:right w:val="nil"/>
            </w:tcBorders>
            <w:shd w:val="clear" w:color="000000" w:fill="FFFFFF"/>
            <w:noWrap/>
            <w:vAlign w:val="center"/>
            <w:hideMark/>
          </w:tcPr>
          <w:p w14:paraId="3FFF1A21" w14:textId="146984D2" w:rsidR="00BD38C1" w:rsidRPr="00C23A9E" w:rsidRDefault="00BD38C1" w:rsidP="00586020">
            <w:pPr>
              <w:jc w:val="center"/>
              <w:rPr>
                <w:sz w:val="20"/>
                <w:szCs w:val="20"/>
              </w:rPr>
            </w:pPr>
            <w:r w:rsidRPr="00C23A9E">
              <w:rPr>
                <w:sz w:val="20"/>
                <w:szCs w:val="20"/>
              </w:rPr>
              <w:t>60</w:t>
            </w:r>
            <w:r w:rsidR="002C7088">
              <w:rPr>
                <w:sz w:val="20"/>
                <w:szCs w:val="20"/>
              </w:rPr>
              <w:t>.</w:t>
            </w:r>
            <w:r w:rsidRPr="00C23A9E">
              <w:rPr>
                <w:sz w:val="20"/>
                <w:szCs w:val="20"/>
              </w:rPr>
              <w:t>6</w:t>
            </w:r>
          </w:p>
        </w:tc>
        <w:tc>
          <w:tcPr>
            <w:tcW w:w="1134" w:type="dxa"/>
            <w:tcBorders>
              <w:top w:val="nil"/>
              <w:left w:val="nil"/>
              <w:bottom w:val="nil"/>
              <w:right w:val="nil"/>
            </w:tcBorders>
            <w:shd w:val="clear" w:color="000000" w:fill="FFFFFF"/>
            <w:noWrap/>
            <w:vAlign w:val="center"/>
            <w:hideMark/>
          </w:tcPr>
          <w:p w14:paraId="389A3A28" w14:textId="77777777" w:rsidR="00BD38C1" w:rsidRPr="00C23A9E" w:rsidRDefault="00BD38C1" w:rsidP="00586020">
            <w:pPr>
              <w:jc w:val="center"/>
              <w:rPr>
                <w:sz w:val="20"/>
                <w:szCs w:val="20"/>
              </w:rPr>
            </w:pPr>
            <w:r w:rsidRPr="00C23A9E">
              <w:rPr>
                <w:sz w:val="20"/>
                <w:szCs w:val="20"/>
              </w:rPr>
              <w:t>36</w:t>
            </w:r>
          </w:p>
        </w:tc>
        <w:tc>
          <w:tcPr>
            <w:tcW w:w="992" w:type="dxa"/>
            <w:tcBorders>
              <w:top w:val="nil"/>
              <w:left w:val="nil"/>
              <w:bottom w:val="nil"/>
              <w:right w:val="nil"/>
            </w:tcBorders>
            <w:shd w:val="clear" w:color="000000" w:fill="FFFFFF"/>
            <w:noWrap/>
            <w:vAlign w:val="center"/>
            <w:hideMark/>
          </w:tcPr>
          <w:p w14:paraId="0FB5E607" w14:textId="71351BC3" w:rsidR="00BD38C1" w:rsidRPr="00C23A9E" w:rsidRDefault="00BD38C1" w:rsidP="00586020">
            <w:pPr>
              <w:jc w:val="center"/>
              <w:rPr>
                <w:sz w:val="20"/>
                <w:szCs w:val="20"/>
              </w:rPr>
            </w:pPr>
            <w:r w:rsidRPr="00C23A9E">
              <w:rPr>
                <w:sz w:val="20"/>
                <w:szCs w:val="20"/>
              </w:rPr>
              <w:t>56</w:t>
            </w:r>
            <w:r w:rsidR="002C7088">
              <w:rPr>
                <w:sz w:val="20"/>
                <w:szCs w:val="20"/>
              </w:rPr>
              <w:t>.</w:t>
            </w:r>
            <w:r w:rsidRPr="00C23A9E">
              <w:rPr>
                <w:sz w:val="20"/>
                <w:szCs w:val="20"/>
              </w:rPr>
              <w:t>3</w:t>
            </w:r>
          </w:p>
        </w:tc>
        <w:tc>
          <w:tcPr>
            <w:tcW w:w="1701" w:type="dxa"/>
            <w:tcBorders>
              <w:top w:val="nil"/>
              <w:left w:val="nil"/>
              <w:bottom w:val="nil"/>
              <w:right w:val="nil"/>
            </w:tcBorders>
            <w:shd w:val="clear" w:color="000000" w:fill="FFFFFF"/>
            <w:noWrap/>
            <w:vAlign w:val="center"/>
            <w:hideMark/>
          </w:tcPr>
          <w:p w14:paraId="504657AF" w14:textId="77777777" w:rsidR="00BD38C1" w:rsidRPr="00C23A9E" w:rsidRDefault="00BD38C1" w:rsidP="00586020">
            <w:pPr>
              <w:jc w:val="center"/>
              <w:rPr>
                <w:sz w:val="20"/>
                <w:szCs w:val="20"/>
              </w:rPr>
            </w:pPr>
            <w:r w:rsidRPr="00C23A9E">
              <w:rPr>
                <w:sz w:val="20"/>
                <w:szCs w:val="20"/>
              </w:rPr>
              <w:t> </w:t>
            </w:r>
          </w:p>
        </w:tc>
      </w:tr>
      <w:tr w:rsidR="00BD38C1" w:rsidRPr="00C23A9E" w14:paraId="3DA2D97D" w14:textId="77777777" w:rsidTr="007801F8">
        <w:trPr>
          <w:trHeight w:val="225"/>
        </w:trPr>
        <w:tc>
          <w:tcPr>
            <w:tcW w:w="3544" w:type="dxa"/>
            <w:tcBorders>
              <w:top w:val="nil"/>
              <w:left w:val="nil"/>
              <w:bottom w:val="single" w:sz="4" w:space="0" w:color="auto"/>
              <w:right w:val="nil"/>
            </w:tcBorders>
            <w:shd w:val="clear" w:color="000000" w:fill="FFFFFF"/>
            <w:vAlign w:val="center"/>
            <w:hideMark/>
          </w:tcPr>
          <w:p w14:paraId="24D7DBB2" w14:textId="77777777" w:rsidR="00BD38C1" w:rsidRPr="007801F8" w:rsidRDefault="00BD38C1" w:rsidP="00586020">
            <w:pPr>
              <w:jc w:val="left"/>
              <w:rPr>
                <w:sz w:val="20"/>
                <w:szCs w:val="20"/>
              </w:rPr>
            </w:pPr>
            <w:r w:rsidRPr="007801F8">
              <w:rPr>
                <w:sz w:val="20"/>
                <w:szCs w:val="20"/>
              </w:rPr>
              <w:t>Viudo / divorciado</w:t>
            </w:r>
          </w:p>
        </w:tc>
        <w:tc>
          <w:tcPr>
            <w:tcW w:w="992" w:type="dxa"/>
            <w:tcBorders>
              <w:top w:val="nil"/>
              <w:left w:val="nil"/>
              <w:bottom w:val="nil"/>
              <w:right w:val="nil"/>
            </w:tcBorders>
            <w:shd w:val="clear" w:color="000000" w:fill="FFFFFF"/>
            <w:noWrap/>
            <w:vAlign w:val="center"/>
            <w:hideMark/>
          </w:tcPr>
          <w:p w14:paraId="081413DC" w14:textId="77777777" w:rsidR="00BD38C1" w:rsidRPr="00C23A9E" w:rsidRDefault="00BD38C1" w:rsidP="00586020">
            <w:pPr>
              <w:jc w:val="center"/>
              <w:rPr>
                <w:sz w:val="20"/>
                <w:szCs w:val="20"/>
              </w:rPr>
            </w:pPr>
            <w:r w:rsidRPr="00C23A9E">
              <w:rPr>
                <w:sz w:val="20"/>
                <w:szCs w:val="20"/>
              </w:rPr>
              <w:t>11</w:t>
            </w:r>
          </w:p>
        </w:tc>
        <w:tc>
          <w:tcPr>
            <w:tcW w:w="993" w:type="dxa"/>
            <w:tcBorders>
              <w:top w:val="nil"/>
              <w:left w:val="nil"/>
              <w:bottom w:val="nil"/>
              <w:right w:val="nil"/>
            </w:tcBorders>
            <w:shd w:val="clear" w:color="000000" w:fill="FFFFFF"/>
            <w:noWrap/>
            <w:vAlign w:val="center"/>
            <w:hideMark/>
          </w:tcPr>
          <w:p w14:paraId="054A8A62" w14:textId="77D8DE0E" w:rsidR="00BD38C1" w:rsidRPr="00C23A9E" w:rsidRDefault="00BD38C1" w:rsidP="00586020">
            <w:pPr>
              <w:jc w:val="center"/>
              <w:rPr>
                <w:sz w:val="20"/>
                <w:szCs w:val="20"/>
              </w:rPr>
            </w:pPr>
            <w:r w:rsidRPr="00C23A9E">
              <w:rPr>
                <w:sz w:val="20"/>
                <w:szCs w:val="20"/>
              </w:rPr>
              <w:t>11</w:t>
            </w:r>
            <w:r w:rsidR="002C7088">
              <w:rPr>
                <w:sz w:val="20"/>
                <w:szCs w:val="20"/>
              </w:rPr>
              <w:t>.</w:t>
            </w:r>
            <w:r w:rsidRPr="00C23A9E">
              <w:rPr>
                <w:sz w:val="20"/>
                <w:szCs w:val="20"/>
              </w:rPr>
              <w:t>7</w:t>
            </w:r>
          </w:p>
        </w:tc>
        <w:tc>
          <w:tcPr>
            <w:tcW w:w="1134" w:type="dxa"/>
            <w:tcBorders>
              <w:top w:val="nil"/>
              <w:left w:val="nil"/>
              <w:bottom w:val="nil"/>
              <w:right w:val="nil"/>
            </w:tcBorders>
            <w:shd w:val="clear" w:color="000000" w:fill="FFFFFF"/>
            <w:noWrap/>
            <w:vAlign w:val="center"/>
            <w:hideMark/>
          </w:tcPr>
          <w:p w14:paraId="17AB9291" w14:textId="77777777" w:rsidR="00BD38C1" w:rsidRPr="00C23A9E" w:rsidRDefault="00BD38C1" w:rsidP="00586020">
            <w:pPr>
              <w:jc w:val="center"/>
              <w:rPr>
                <w:sz w:val="20"/>
                <w:szCs w:val="20"/>
              </w:rPr>
            </w:pPr>
            <w:r w:rsidRPr="00C23A9E">
              <w:rPr>
                <w:sz w:val="20"/>
                <w:szCs w:val="20"/>
              </w:rPr>
              <w:t>17</w:t>
            </w:r>
          </w:p>
        </w:tc>
        <w:tc>
          <w:tcPr>
            <w:tcW w:w="992" w:type="dxa"/>
            <w:tcBorders>
              <w:top w:val="nil"/>
              <w:left w:val="nil"/>
              <w:bottom w:val="nil"/>
              <w:right w:val="nil"/>
            </w:tcBorders>
            <w:shd w:val="clear" w:color="000000" w:fill="FFFFFF"/>
            <w:noWrap/>
            <w:vAlign w:val="center"/>
            <w:hideMark/>
          </w:tcPr>
          <w:p w14:paraId="2C228AA9" w14:textId="05CC5C52" w:rsidR="00BD38C1" w:rsidRPr="00C23A9E" w:rsidRDefault="00BD38C1" w:rsidP="00586020">
            <w:pPr>
              <w:jc w:val="center"/>
              <w:rPr>
                <w:sz w:val="20"/>
                <w:szCs w:val="20"/>
              </w:rPr>
            </w:pPr>
            <w:r w:rsidRPr="00C23A9E">
              <w:rPr>
                <w:sz w:val="20"/>
                <w:szCs w:val="20"/>
              </w:rPr>
              <w:t>26</w:t>
            </w:r>
            <w:r w:rsidR="002C7088">
              <w:rPr>
                <w:sz w:val="20"/>
                <w:szCs w:val="20"/>
              </w:rPr>
              <w:t>.</w:t>
            </w:r>
            <w:r w:rsidRPr="00C23A9E">
              <w:rPr>
                <w:sz w:val="20"/>
                <w:szCs w:val="20"/>
              </w:rPr>
              <w:t>6</w:t>
            </w:r>
          </w:p>
        </w:tc>
        <w:tc>
          <w:tcPr>
            <w:tcW w:w="1701" w:type="dxa"/>
            <w:tcBorders>
              <w:top w:val="nil"/>
              <w:left w:val="nil"/>
              <w:bottom w:val="nil"/>
              <w:right w:val="nil"/>
            </w:tcBorders>
            <w:shd w:val="clear" w:color="000000" w:fill="FFFFFF"/>
            <w:noWrap/>
            <w:vAlign w:val="center"/>
            <w:hideMark/>
          </w:tcPr>
          <w:p w14:paraId="442E41E5" w14:textId="77777777" w:rsidR="00BD38C1" w:rsidRPr="00C23A9E" w:rsidRDefault="00BD38C1" w:rsidP="00586020">
            <w:pPr>
              <w:jc w:val="center"/>
              <w:rPr>
                <w:sz w:val="20"/>
                <w:szCs w:val="20"/>
              </w:rPr>
            </w:pPr>
            <w:r w:rsidRPr="00C23A9E">
              <w:rPr>
                <w:sz w:val="20"/>
                <w:szCs w:val="20"/>
              </w:rPr>
              <w:t> </w:t>
            </w:r>
          </w:p>
        </w:tc>
      </w:tr>
      <w:tr w:rsidR="00BD38C1" w:rsidRPr="00C23A9E" w14:paraId="3E601E45" w14:textId="77777777" w:rsidTr="007801F8">
        <w:trPr>
          <w:trHeight w:val="225"/>
        </w:trPr>
        <w:tc>
          <w:tcPr>
            <w:tcW w:w="3544" w:type="dxa"/>
            <w:tcBorders>
              <w:top w:val="nil"/>
              <w:left w:val="nil"/>
              <w:bottom w:val="nil"/>
              <w:right w:val="nil"/>
            </w:tcBorders>
            <w:shd w:val="clear" w:color="000000" w:fill="FFFFFF"/>
            <w:vAlign w:val="center"/>
            <w:hideMark/>
          </w:tcPr>
          <w:p w14:paraId="3986785A" w14:textId="77777777" w:rsidR="00BD38C1" w:rsidRPr="007801F8" w:rsidRDefault="00BD38C1" w:rsidP="00586020">
            <w:pPr>
              <w:jc w:val="left"/>
              <w:rPr>
                <w:sz w:val="20"/>
                <w:szCs w:val="20"/>
              </w:rPr>
            </w:pPr>
            <w:r w:rsidRPr="007801F8">
              <w:rPr>
                <w:sz w:val="20"/>
                <w:szCs w:val="20"/>
              </w:rPr>
              <w:t xml:space="preserve">Ocupación </w:t>
            </w:r>
          </w:p>
        </w:tc>
        <w:tc>
          <w:tcPr>
            <w:tcW w:w="992" w:type="dxa"/>
            <w:tcBorders>
              <w:top w:val="nil"/>
              <w:left w:val="nil"/>
              <w:bottom w:val="nil"/>
              <w:right w:val="nil"/>
            </w:tcBorders>
            <w:shd w:val="clear" w:color="000000" w:fill="FFFFFF"/>
            <w:noWrap/>
            <w:vAlign w:val="center"/>
            <w:hideMark/>
          </w:tcPr>
          <w:p w14:paraId="76C3DB5A" w14:textId="77777777" w:rsidR="00BD38C1" w:rsidRPr="00C23A9E" w:rsidRDefault="00BD38C1" w:rsidP="00586020">
            <w:pPr>
              <w:jc w:val="center"/>
              <w:rPr>
                <w:sz w:val="20"/>
                <w:szCs w:val="20"/>
              </w:rPr>
            </w:pPr>
            <w:r w:rsidRPr="00C23A9E">
              <w:rPr>
                <w:sz w:val="20"/>
                <w:szCs w:val="20"/>
              </w:rPr>
              <w:t> </w:t>
            </w:r>
          </w:p>
        </w:tc>
        <w:tc>
          <w:tcPr>
            <w:tcW w:w="993" w:type="dxa"/>
            <w:tcBorders>
              <w:top w:val="nil"/>
              <w:left w:val="nil"/>
              <w:bottom w:val="nil"/>
              <w:right w:val="nil"/>
            </w:tcBorders>
            <w:shd w:val="clear" w:color="000000" w:fill="FFFFFF"/>
            <w:noWrap/>
            <w:vAlign w:val="center"/>
            <w:hideMark/>
          </w:tcPr>
          <w:p w14:paraId="52C2F08C" w14:textId="77777777" w:rsidR="00BD38C1" w:rsidRPr="00C23A9E" w:rsidRDefault="00BD38C1" w:rsidP="00586020">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noWrap/>
            <w:vAlign w:val="center"/>
            <w:hideMark/>
          </w:tcPr>
          <w:p w14:paraId="1B931795" w14:textId="77777777" w:rsidR="00BD38C1" w:rsidRPr="00C23A9E" w:rsidRDefault="00BD38C1" w:rsidP="00586020">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noWrap/>
            <w:vAlign w:val="center"/>
            <w:hideMark/>
          </w:tcPr>
          <w:p w14:paraId="74FC781B" w14:textId="77777777" w:rsidR="00BD38C1" w:rsidRPr="00C23A9E" w:rsidRDefault="00BD38C1" w:rsidP="00586020">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1498A0DE" w14:textId="379DE3F5" w:rsidR="00BD38C1" w:rsidRPr="00C23A9E" w:rsidRDefault="00BD38C1" w:rsidP="00586020">
            <w:pPr>
              <w:jc w:val="center"/>
              <w:rPr>
                <w:sz w:val="20"/>
                <w:szCs w:val="20"/>
              </w:rPr>
            </w:pPr>
            <w:r w:rsidRPr="00C23A9E">
              <w:rPr>
                <w:sz w:val="20"/>
                <w:szCs w:val="20"/>
              </w:rPr>
              <w:t>0</w:t>
            </w:r>
            <w:r w:rsidR="002C7088">
              <w:rPr>
                <w:sz w:val="20"/>
                <w:szCs w:val="20"/>
              </w:rPr>
              <w:t>.</w:t>
            </w:r>
            <w:r w:rsidRPr="00C23A9E">
              <w:rPr>
                <w:sz w:val="20"/>
                <w:szCs w:val="20"/>
              </w:rPr>
              <w:t>045*</w:t>
            </w:r>
          </w:p>
        </w:tc>
      </w:tr>
      <w:tr w:rsidR="00BD38C1" w:rsidRPr="00C23A9E" w14:paraId="5A496BB9" w14:textId="77777777" w:rsidTr="007801F8">
        <w:trPr>
          <w:trHeight w:val="225"/>
        </w:trPr>
        <w:tc>
          <w:tcPr>
            <w:tcW w:w="3544" w:type="dxa"/>
            <w:tcBorders>
              <w:top w:val="nil"/>
              <w:left w:val="nil"/>
              <w:bottom w:val="nil"/>
              <w:right w:val="nil"/>
            </w:tcBorders>
            <w:shd w:val="clear" w:color="000000" w:fill="FFFFFF"/>
            <w:vAlign w:val="center"/>
            <w:hideMark/>
          </w:tcPr>
          <w:p w14:paraId="08760AB2" w14:textId="77777777" w:rsidR="00BD38C1" w:rsidRPr="007801F8" w:rsidRDefault="00BD38C1" w:rsidP="00586020">
            <w:pPr>
              <w:jc w:val="left"/>
              <w:rPr>
                <w:sz w:val="20"/>
                <w:szCs w:val="20"/>
              </w:rPr>
            </w:pPr>
            <w:r w:rsidRPr="007801F8">
              <w:rPr>
                <w:sz w:val="20"/>
                <w:szCs w:val="20"/>
              </w:rPr>
              <w:t>Hogar</w:t>
            </w:r>
          </w:p>
        </w:tc>
        <w:tc>
          <w:tcPr>
            <w:tcW w:w="992" w:type="dxa"/>
            <w:tcBorders>
              <w:top w:val="nil"/>
              <w:left w:val="nil"/>
              <w:bottom w:val="nil"/>
              <w:right w:val="nil"/>
            </w:tcBorders>
            <w:shd w:val="clear" w:color="000000" w:fill="FFFFFF"/>
            <w:noWrap/>
            <w:vAlign w:val="center"/>
            <w:hideMark/>
          </w:tcPr>
          <w:p w14:paraId="33850909" w14:textId="77777777" w:rsidR="00BD38C1" w:rsidRPr="00C23A9E" w:rsidRDefault="00BD38C1" w:rsidP="00586020">
            <w:pPr>
              <w:jc w:val="center"/>
              <w:rPr>
                <w:sz w:val="20"/>
                <w:szCs w:val="20"/>
              </w:rPr>
            </w:pPr>
            <w:r w:rsidRPr="00C23A9E">
              <w:rPr>
                <w:sz w:val="20"/>
                <w:szCs w:val="20"/>
              </w:rPr>
              <w:t>37</w:t>
            </w:r>
          </w:p>
        </w:tc>
        <w:tc>
          <w:tcPr>
            <w:tcW w:w="993" w:type="dxa"/>
            <w:tcBorders>
              <w:top w:val="nil"/>
              <w:left w:val="nil"/>
              <w:bottom w:val="nil"/>
              <w:right w:val="nil"/>
            </w:tcBorders>
            <w:shd w:val="clear" w:color="000000" w:fill="FFFFFF"/>
            <w:noWrap/>
            <w:vAlign w:val="center"/>
            <w:hideMark/>
          </w:tcPr>
          <w:p w14:paraId="11B864DB" w14:textId="6E8D2D1D" w:rsidR="00BD38C1" w:rsidRPr="00C23A9E" w:rsidRDefault="00BD38C1" w:rsidP="00586020">
            <w:pPr>
              <w:jc w:val="center"/>
              <w:rPr>
                <w:sz w:val="20"/>
                <w:szCs w:val="20"/>
              </w:rPr>
            </w:pPr>
            <w:r w:rsidRPr="00C23A9E">
              <w:rPr>
                <w:sz w:val="20"/>
                <w:szCs w:val="20"/>
              </w:rPr>
              <w:t>39</w:t>
            </w:r>
            <w:r w:rsidR="002C7088">
              <w:rPr>
                <w:sz w:val="20"/>
                <w:szCs w:val="20"/>
              </w:rPr>
              <w:t>.</w:t>
            </w:r>
            <w:r w:rsidRPr="00C23A9E">
              <w:rPr>
                <w:sz w:val="20"/>
                <w:szCs w:val="20"/>
              </w:rPr>
              <w:t>4</w:t>
            </w:r>
          </w:p>
        </w:tc>
        <w:tc>
          <w:tcPr>
            <w:tcW w:w="1134" w:type="dxa"/>
            <w:tcBorders>
              <w:top w:val="nil"/>
              <w:left w:val="nil"/>
              <w:bottom w:val="nil"/>
              <w:right w:val="nil"/>
            </w:tcBorders>
            <w:shd w:val="clear" w:color="000000" w:fill="FFFFFF"/>
            <w:noWrap/>
            <w:vAlign w:val="center"/>
            <w:hideMark/>
          </w:tcPr>
          <w:p w14:paraId="6A01DD14" w14:textId="77777777" w:rsidR="00BD38C1" w:rsidRPr="00C23A9E" w:rsidRDefault="00BD38C1" w:rsidP="00586020">
            <w:pPr>
              <w:jc w:val="center"/>
              <w:rPr>
                <w:sz w:val="20"/>
                <w:szCs w:val="20"/>
              </w:rPr>
            </w:pPr>
            <w:r w:rsidRPr="00C23A9E">
              <w:rPr>
                <w:sz w:val="20"/>
                <w:szCs w:val="20"/>
              </w:rPr>
              <w:t>15</w:t>
            </w:r>
          </w:p>
        </w:tc>
        <w:tc>
          <w:tcPr>
            <w:tcW w:w="992" w:type="dxa"/>
            <w:tcBorders>
              <w:top w:val="nil"/>
              <w:left w:val="nil"/>
              <w:bottom w:val="nil"/>
              <w:right w:val="nil"/>
            </w:tcBorders>
            <w:shd w:val="clear" w:color="000000" w:fill="FFFFFF"/>
            <w:noWrap/>
            <w:vAlign w:val="center"/>
            <w:hideMark/>
          </w:tcPr>
          <w:p w14:paraId="648B38F5" w14:textId="1D2196C9" w:rsidR="00BD38C1" w:rsidRPr="00C23A9E" w:rsidRDefault="00BD38C1" w:rsidP="00586020">
            <w:pPr>
              <w:jc w:val="center"/>
              <w:rPr>
                <w:sz w:val="20"/>
                <w:szCs w:val="20"/>
              </w:rPr>
            </w:pPr>
            <w:r w:rsidRPr="00C23A9E">
              <w:rPr>
                <w:sz w:val="20"/>
                <w:szCs w:val="20"/>
              </w:rPr>
              <w:t>23</w:t>
            </w:r>
            <w:r w:rsidR="002C7088">
              <w:rPr>
                <w:sz w:val="20"/>
                <w:szCs w:val="20"/>
              </w:rPr>
              <w:t>.</w:t>
            </w:r>
            <w:r w:rsidRPr="00C23A9E">
              <w:rPr>
                <w:sz w:val="20"/>
                <w:szCs w:val="20"/>
              </w:rPr>
              <w:t>4</w:t>
            </w:r>
          </w:p>
        </w:tc>
        <w:tc>
          <w:tcPr>
            <w:tcW w:w="1701" w:type="dxa"/>
            <w:tcBorders>
              <w:top w:val="nil"/>
              <w:left w:val="nil"/>
              <w:bottom w:val="nil"/>
              <w:right w:val="nil"/>
            </w:tcBorders>
            <w:shd w:val="clear" w:color="000000" w:fill="FFFFFF"/>
            <w:noWrap/>
            <w:vAlign w:val="center"/>
            <w:hideMark/>
          </w:tcPr>
          <w:p w14:paraId="4C14F009" w14:textId="77777777" w:rsidR="00BD38C1" w:rsidRPr="00C23A9E" w:rsidRDefault="00BD38C1" w:rsidP="00586020">
            <w:pPr>
              <w:jc w:val="center"/>
              <w:rPr>
                <w:sz w:val="20"/>
                <w:szCs w:val="20"/>
              </w:rPr>
            </w:pPr>
            <w:r w:rsidRPr="00C23A9E">
              <w:rPr>
                <w:sz w:val="20"/>
                <w:szCs w:val="20"/>
              </w:rPr>
              <w:t> </w:t>
            </w:r>
          </w:p>
        </w:tc>
      </w:tr>
      <w:tr w:rsidR="00BD38C1" w:rsidRPr="00C23A9E" w14:paraId="2CE1F110" w14:textId="77777777" w:rsidTr="007801F8">
        <w:trPr>
          <w:trHeight w:val="225"/>
        </w:trPr>
        <w:tc>
          <w:tcPr>
            <w:tcW w:w="3544" w:type="dxa"/>
            <w:tcBorders>
              <w:top w:val="nil"/>
              <w:left w:val="nil"/>
              <w:right w:val="nil"/>
            </w:tcBorders>
            <w:shd w:val="clear" w:color="000000" w:fill="FFFFFF"/>
            <w:vAlign w:val="center"/>
            <w:hideMark/>
          </w:tcPr>
          <w:p w14:paraId="4DB68BF9" w14:textId="77777777" w:rsidR="00BD38C1" w:rsidRPr="007801F8" w:rsidRDefault="00BD38C1" w:rsidP="00586020">
            <w:pPr>
              <w:jc w:val="left"/>
              <w:rPr>
                <w:sz w:val="20"/>
                <w:szCs w:val="20"/>
              </w:rPr>
            </w:pPr>
            <w:r w:rsidRPr="007801F8">
              <w:rPr>
                <w:sz w:val="20"/>
                <w:szCs w:val="20"/>
              </w:rPr>
              <w:t>Empleado</w:t>
            </w:r>
          </w:p>
        </w:tc>
        <w:tc>
          <w:tcPr>
            <w:tcW w:w="992" w:type="dxa"/>
            <w:tcBorders>
              <w:top w:val="nil"/>
              <w:left w:val="nil"/>
              <w:right w:val="nil"/>
            </w:tcBorders>
            <w:shd w:val="clear" w:color="000000" w:fill="FFFFFF"/>
            <w:noWrap/>
            <w:vAlign w:val="center"/>
            <w:hideMark/>
          </w:tcPr>
          <w:p w14:paraId="6F249B48" w14:textId="77777777" w:rsidR="00BD38C1" w:rsidRPr="00C23A9E" w:rsidRDefault="00BD38C1" w:rsidP="00586020">
            <w:pPr>
              <w:jc w:val="center"/>
              <w:rPr>
                <w:sz w:val="20"/>
                <w:szCs w:val="20"/>
              </w:rPr>
            </w:pPr>
            <w:r w:rsidRPr="00C23A9E">
              <w:rPr>
                <w:sz w:val="20"/>
                <w:szCs w:val="20"/>
              </w:rPr>
              <w:t>8</w:t>
            </w:r>
          </w:p>
        </w:tc>
        <w:tc>
          <w:tcPr>
            <w:tcW w:w="993" w:type="dxa"/>
            <w:tcBorders>
              <w:top w:val="nil"/>
              <w:left w:val="nil"/>
              <w:right w:val="nil"/>
            </w:tcBorders>
            <w:shd w:val="clear" w:color="000000" w:fill="FFFFFF"/>
            <w:noWrap/>
            <w:vAlign w:val="center"/>
            <w:hideMark/>
          </w:tcPr>
          <w:p w14:paraId="6A661277" w14:textId="6E4F57C2" w:rsidR="00BD38C1" w:rsidRPr="00C23A9E" w:rsidRDefault="00BD38C1" w:rsidP="00586020">
            <w:pPr>
              <w:jc w:val="center"/>
              <w:rPr>
                <w:sz w:val="20"/>
                <w:szCs w:val="20"/>
              </w:rPr>
            </w:pPr>
            <w:r w:rsidRPr="00C23A9E">
              <w:rPr>
                <w:sz w:val="20"/>
                <w:szCs w:val="20"/>
              </w:rPr>
              <w:t>8</w:t>
            </w:r>
            <w:r w:rsidR="002C7088">
              <w:rPr>
                <w:sz w:val="20"/>
                <w:szCs w:val="20"/>
              </w:rPr>
              <w:t>.</w:t>
            </w:r>
            <w:r w:rsidRPr="00C23A9E">
              <w:rPr>
                <w:sz w:val="20"/>
                <w:szCs w:val="20"/>
              </w:rPr>
              <w:t>5</w:t>
            </w:r>
          </w:p>
        </w:tc>
        <w:tc>
          <w:tcPr>
            <w:tcW w:w="1134" w:type="dxa"/>
            <w:tcBorders>
              <w:top w:val="nil"/>
              <w:left w:val="nil"/>
              <w:right w:val="nil"/>
            </w:tcBorders>
            <w:shd w:val="clear" w:color="000000" w:fill="FFFFFF"/>
            <w:noWrap/>
            <w:vAlign w:val="center"/>
            <w:hideMark/>
          </w:tcPr>
          <w:p w14:paraId="68DF3C11" w14:textId="77777777" w:rsidR="00BD38C1" w:rsidRPr="00C23A9E" w:rsidRDefault="00BD38C1" w:rsidP="00586020">
            <w:pPr>
              <w:jc w:val="center"/>
              <w:rPr>
                <w:sz w:val="20"/>
                <w:szCs w:val="20"/>
              </w:rPr>
            </w:pPr>
            <w:r w:rsidRPr="00C23A9E">
              <w:rPr>
                <w:sz w:val="20"/>
                <w:szCs w:val="20"/>
              </w:rPr>
              <w:t>3</w:t>
            </w:r>
          </w:p>
        </w:tc>
        <w:tc>
          <w:tcPr>
            <w:tcW w:w="992" w:type="dxa"/>
            <w:tcBorders>
              <w:top w:val="nil"/>
              <w:left w:val="nil"/>
              <w:right w:val="nil"/>
            </w:tcBorders>
            <w:shd w:val="clear" w:color="000000" w:fill="FFFFFF"/>
            <w:noWrap/>
            <w:vAlign w:val="center"/>
            <w:hideMark/>
          </w:tcPr>
          <w:p w14:paraId="57103409" w14:textId="4D46448D" w:rsidR="00BD38C1" w:rsidRPr="00C23A9E" w:rsidRDefault="00BD38C1" w:rsidP="00586020">
            <w:pPr>
              <w:jc w:val="center"/>
              <w:rPr>
                <w:sz w:val="20"/>
                <w:szCs w:val="20"/>
              </w:rPr>
            </w:pPr>
            <w:r w:rsidRPr="00C23A9E">
              <w:rPr>
                <w:sz w:val="20"/>
                <w:szCs w:val="20"/>
              </w:rPr>
              <w:t>4</w:t>
            </w:r>
            <w:r w:rsidR="002C7088">
              <w:rPr>
                <w:sz w:val="20"/>
                <w:szCs w:val="20"/>
              </w:rPr>
              <w:t>.</w:t>
            </w:r>
            <w:r w:rsidRPr="00C23A9E">
              <w:rPr>
                <w:sz w:val="20"/>
                <w:szCs w:val="20"/>
              </w:rPr>
              <w:t>7</w:t>
            </w:r>
          </w:p>
        </w:tc>
        <w:tc>
          <w:tcPr>
            <w:tcW w:w="1701" w:type="dxa"/>
            <w:tcBorders>
              <w:top w:val="nil"/>
              <w:left w:val="nil"/>
              <w:right w:val="nil"/>
            </w:tcBorders>
            <w:shd w:val="clear" w:color="000000" w:fill="FFFFFF"/>
            <w:noWrap/>
            <w:vAlign w:val="center"/>
            <w:hideMark/>
          </w:tcPr>
          <w:p w14:paraId="23A931A3" w14:textId="77777777" w:rsidR="00BD38C1" w:rsidRPr="00C23A9E" w:rsidRDefault="00BD38C1" w:rsidP="00586020">
            <w:pPr>
              <w:jc w:val="center"/>
              <w:rPr>
                <w:sz w:val="20"/>
                <w:szCs w:val="20"/>
              </w:rPr>
            </w:pPr>
            <w:r w:rsidRPr="00C23A9E">
              <w:rPr>
                <w:sz w:val="20"/>
                <w:szCs w:val="20"/>
              </w:rPr>
              <w:t> </w:t>
            </w:r>
          </w:p>
        </w:tc>
      </w:tr>
      <w:tr w:rsidR="00BD38C1" w:rsidRPr="00C23A9E" w14:paraId="3312EC3C" w14:textId="77777777" w:rsidTr="007801F8">
        <w:trPr>
          <w:trHeight w:val="225"/>
        </w:trPr>
        <w:tc>
          <w:tcPr>
            <w:tcW w:w="3544" w:type="dxa"/>
            <w:tcBorders>
              <w:top w:val="nil"/>
              <w:left w:val="nil"/>
              <w:bottom w:val="single" w:sz="4" w:space="0" w:color="auto"/>
              <w:right w:val="nil"/>
            </w:tcBorders>
            <w:shd w:val="clear" w:color="000000" w:fill="FFFFFF"/>
            <w:vAlign w:val="center"/>
            <w:hideMark/>
          </w:tcPr>
          <w:p w14:paraId="72E9CB26" w14:textId="77777777" w:rsidR="00BD38C1" w:rsidRPr="007801F8" w:rsidRDefault="00BD38C1" w:rsidP="00586020">
            <w:pPr>
              <w:jc w:val="left"/>
              <w:rPr>
                <w:sz w:val="20"/>
                <w:szCs w:val="20"/>
              </w:rPr>
            </w:pPr>
            <w:r w:rsidRPr="007801F8">
              <w:rPr>
                <w:sz w:val="20"/>
                <w:szCs w:val="20"/>
              </w:rPr>
              <w:t>Otro</w:t>
            </w:r>
          </w:p>
        </w:tc>
        <w:tc>
          <w:tcPr>
            <w:tcW w:w="992" w:type="dxa"/>
            <w:tcBorders>
              <w:top w:val="nil"/>
              <w:left w:val="nil"/>
              <w:bottom w:val="single" w:sz="4" w:space="0" w:color="auto"/>
              <w:right w:val="nil"/>
            </w:tcBorders>
            <w:shd w:val="clear" w:color="000000" w:fill="FFFFFF"/>
            <w:noWrap/>
            <w:vAlign w:val="center"/>
            <w:hideMark/>
          </w:tcPr>
          <w:p w14:paraId="0E2376EE" w14:textId="77777777" w:rsidR="00BD38C1" w:rsidRPr="00C23A9E" w:rsidRDefault="00BD38C1" w:rsidP="00586020">
            <w:pPr>
              <w:jc w:val="center"/>
              <w:rPr>
                <w:sz w:val="20"/>
                <w:szCs w:val="20"/>
              </w:rPr>
            </w:pPr>
            <w:r w:rsidRPr="00C23A9E">
              <w:rPr>
                <w:sz w:val="20"/>
                <w:szCs w:val="20"/>
              </w:rPr>
              <w:t>49</w:t>
            </w:r>
          </w:p>
        </w:tc>
        <w:tc>
          <w:tcPr>
            <w:tcW w:w="993" w:type="dxa"/>
            <w:tcBorders>
              <w:top w:val="nil"/>
              <w:left w:val="nil"/>
              <w:bottom w:val="single" w:sz="4" w:space="0" w:color="auto"/>
              <w:right w:val="nil"/>
            </w:tcBorders>
            <w:shd w:val="clear" w:color="000000" w:fill="FFFFFF"/>
            <w:noWrap/>
            <w:vAlign w:val="center"/>
            <w:hideMark/>
          </w:tcPr>
          <w:p w14:paraId="01964156" w14:textId="4AA9C33E" w:rsidR="00BD38C1" w:rsidRPr="00C23A9E" w:rsidRDefault="00BD38C1" w:rsidP="00586020">
            <w:pPr>
              <w:jc w:val="center"/>
              <w:rPr>
                <w:sz w:val="20"/>
                <w:szCs w:val="20"/>
              </w:rPr>
            </w:pPr>
            <w:r w:rsidRPr="00C23A9E">
              <w:rPr>
                <w:sz w:val="20"/>
                <w:szCs w:val="20"/>
              </w:rPr>
              <w:t>52</w:t>
            </w:r>
            <w:r w:rsidR="002C7088">
              <w:rPr>
                <w:sz w:val="20"/>
                <w:szCs w:val="20"/>
              </w:rPr>
              <w:t>.</w:t>
            </w:r>
            <w:r w:rsidRPr="00C23A9E">
              <w:rPr>
                <w:sz w:val="20"/>
                <w:szCs w:val="20"/>
              </w:rPr>
              <w:t>1</w:t>
            </w:r>
          </w:p>
        </w:tc>
        <w:tc>
          <w:tcPr>
            <w:tcW w:w="1134" w:type="dxa"/>
            <w:tcBorders>
              <w:top w:val="nil"/>
              <w:left w:val="nil"/>
              <w:bottom w:val="single" w:sz="4" w:space="0" w:color="auto"/>
              <w:right w:val="nil"/>
            </w:tcBorders>
            <w:shd w:val="clear" w:color="000000" w:fill="FFFFFF"/>
            <w:noWrap/>
            <w:vAlign w:val="center"/>
            <w:hideMark/>
          </w:tcPr>
          <w:p w14:paraId="7C552E8B" w14:textId="77777777" w:rsidR="00BD38C1" w:rsidRPr="00C23A9E" w:rsidRDefault="00BD38C1" w:rsidP="00586020">
            <w:pPr>
              <w:jc w:val="center"/>
              <w:rPr>
                <w:sz w:val="20"/>
                <w:szCs w:val="20"/>
              </w:rPr>
            </w:pPr>
            <w:r w:rsidRPr="00C23A9E">
              <w:rPr>
                <w:sz w:val="20"/>
                <w:szCs w:val="20"/>
              </w:rPr>
              <w:t>46</w:t>
            </w:r>
          </w:p>
        </w:tc>
        <w:tc>
          <w:tcPr>
            <w:tcW w:w="992" w:type="dxa"/>
            <w:tcBorders>
              <w:top w:val="nil"/>
              <w:left w:val="nil"/>
              <w:bottom w:val="single" w:sz="4" w:space="0" w:color="auto"/>
              <w:right w:val="nil"/>
            </w:tcBorders>
            <w:shd w:val="clear" w:color="000000" w:fill="FFFFFF"/>
            <w:noWrap/>
            <w:vAlign w:val="center"/>
            <w:hideMark/>
          </w:tcPr>
          <w:p w14:paraId="6AE79470" w14:textId="2C96B245" w:rsidR="00BD38C1" w:rsidRPr="00C23A9E" w:rsidRDefault="00BD38C1" w:rsidP="00586020">
            <w:pPr>
              <w:jc w:val="center"/>
              <w:rPr>
                <w:sz w:val="20"/>
                <w:szCs w:val="20"/>
              </w:rPr>
            </w:pPr>
            <w:r w:rsidRPr="00C23A9E">
              <w:rPr>
                <w:sz w:val="20"/>
                <w:szCs w:val="20"/>
              </w:rPr>
              <w:t>71</w:t>
            </w:r>
            <w:r w:rsidR="002C7088">
              <w:rPr>
                <w:sz w:val="20"/>
                <w:szCs w:val="20"/>
              </w:rPr>
              <w:t>.</w:t>
            </w:r>
            <w:r w:rsidRPr="00C23A9E">
              <w:rPr>
                <w:sz w:val="20"/>
                <w:szCs w:val="20"/>
              </w:rPr>
              <w:t>9</w:t>
            </w:r>
          </w:p>
        </w:tc>
        <w:tc>
          <w:tcPr>
            <w:tcW w:w="1701" w:type="dxa"/>
            <w:tcBorders>
              <w:top w:val="nil"/>
              <w:left w:val="nil"/>
              <w:bottom w:val="single" w:sz="4" w:space="0" w:color="auto"/>
              <w:right w:val="nil"/>
            </w:tcBorders>
            <w:shd w:val="clear" w:color="000000" w:fill="FFFFFF"/>
            <w:noWrap/>
            <w:vAlign w:val="center"/>
            <w:hideMark/>
          </w:tcPr>
          <w:p w14:paraId="51368180" w14:textId="77777777" w:rsidR="00BD38C1" w:rsidRPr="00C23A9E" w:rsidRDefault="00BD38C1" w:rsidP="00586020">
            <w:pPr>
              <w:jc w:val="center"/>
              <w:rPr>
                <w:sz w:val="20"/>
                <w:szCs w:val="20"/>
              </w:rPr>
            </w:pPr>
            <w:r w:rsidRPr="00C23A9E">
              <w:rPr>
                <w:sz w:val="20"/>
                <w:szCs w:val="20"/>
              </w:rPr>
              <w:t> </w:t>
            </w:r>
          </w:p>
        </w:tc>
      </w:tr>
      <w:tr w:rsidR="00BD38C1" w:rsidRPr="00C23A9E" w14:paraId="0A47AE4F" w14:textId="77777777" w:rsidTr="007801F8">
        <w:trPr>
          <w:trHeight w:val="225"/>
        </w:trPr>
        <w:tc>
          <w:tcPr>
            <w:tcW w:w="4536" w:type="dxa"/>
            <w:gridSpan w:val="2"/>
            <w:tcBorders>
              <w:top w:val="nil"/>
              <w:left w:val="nil"/>
              <w:bottom w:val="nil"/>
              <w:right w:val="nil"/>
            </w:tcBorders>
            <w:shd w:val="clear" w:color="000000" w:fill="FFFFFF"/>
            <w:vAlign w:val="center"/>
            <w:hideMark/>
          </w:tcPr>
          <w:p w14:paraId="7E9097B2" w14:textId="728C6993" w:rsidR="00BD38C1" w:rsidRPr="00C23A9E" w:rsidRDefault="00BD38C1" w:rsidP="00586020">
            <w:pPr>
              <w:spacing w:before="120"/>
              <w:jc w:val="left"/>
              <w:rPr>
                <w:sz w:val="20"/>
                <w:szCs w:val="20"/>
              </w:rPr>
            </w:pPr>
            <w:r w:rsidRPr="00C23A9E">
              <w:rPr>
                <w:sz w:val="20"/>
                <w:szCs w:val="20"/>
              </w:rPr>
              <w:t>*Valor p &lt; 0</w:t>
            </w:r>
            <w:r w:rsidR="002C7088">
              <w:rPr>
                <w:sz w:val="20"/>
                <w:szCs w:val="20"/>
              </w:rPr>
              <w:t>.</w:t>
            </w:r>
            <w:r w:rsidRPr="00C23A9E">
              <w:rPr>
                <w:sz w:val="20"/>
                <w:szCs w:val="20"/>
              </w:rPr>
              <w:t xml:space="preserve">05 </w:t>
            </w:r>
          </w:p>
        </w:tc>
        <w:tc>
          <w:tcPr>
            <w:tcW w:w="993" w:type="dxa"/>
            <w:tcBorders>
              <w:top w:val="nil"/>
              <w:left w:val="nil"/>
              <w:bottom w:val="nil"/>
              <w:right w:val="nil"/>
            </w:tcBorders>
            <w:shd w:val="clear" w:color="000000" w:fill="FFFFFF"/>
            <w:noWrap/>
            <w:vAlign w:val="center"/>
            <w:hideMark/>
          </w:tcPr>
          <w:p w14:paraId="0C1871EA" w14:textId="77777777" w:rsidR="00BD38C1" w:rsidRPr="00C23A9E" w:rsidRDefault="00BD38C1" w:rsidP="00586020">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noWrap/>
            <w:vAlign w:val="center"/>
            <w:hideMark/>
          </w:tcPr>
          <w:p w14:paraId="20D6E75D" w14:textId="77777777" w:rsidR="00BD38C1" w:rsidRPr="00C23A9E" w:rsidRDefault="00BD38C1" w:rsidP="00586020">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noWrap/>
            <w:vAlign w:val="center"/>
            <w:hideMark/>
          </w:tcPr>
          <w:p w14:paraId="6F76ADF4" w14:textId="77777777" w:rsidR="00BD38C1" w:rsidRPr="00C23A9E" w:rsidRDefault="00BD38C1" w:rsidP="00586020">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36FC5B4F" w14:textId="77777777" w:rsidR="00BD38C1" w:rsidRPr="00C23A9E" w:rsidRDefault="00BD38C1" w:rsidP="00586020">
            <w:pPr>
              <w:jc w:val="center"/>
              <w:rPr>
                <w:sz w:val="20"/>
                <w:szCs w:val="20"/>
              </w:rPr>
            </w:pPr>
            <w:r w:rsidRPr="00C23A9E">
              <w:rPr>
                <w:sz w:val="20"/>
                <w:szCs w:val="20"/>
              </w:rPr>
              <w:t> </w:t>
            </w:r>
          </w:p>
        </w:tc>
      </w:tr>
    </w:tbl>
    <w:p w14:paraId="7FBADA06" w14:textId="766925D9" w:rsidR="00B46ECA" w:rsidRDefault="00B46ECA" w:rsidP="004B3744">
      <w:pPr>
        <w:ind w:firstLine="708"/>
        <w:rPr>
          <w:rFonts w:cs="Times New Roman"/>
          <w:szCs w:val="24"/>
        </w:rPr>
      </w:pPr>
    </w:p>
    <w:p w14:paraId="3ADDEF11" w14:textId="77777777" w:rsidR="00B46ECA" w:rsidRDefault="00B46ECA">
      <w:pPr>
        <w:spacing w:after="160" w:line="259" w:lineRule="auto"/>
        <w:jc w:val="left"/>
        <w:rPr>
          <w:rFonts w:cs="Times New Roman"/>
          <w:szCs w:val="24"/>
        </w:rPr>
      </w:pPr>
      <w:r>
        <w:rPr>
          <w:rFonts w:cs="Times New Roman"/>
          <w:szCs w:val="24"/>
        </w:rPr>
        <w:br w:type="page"/>
      </w:r>
    </w:p>
    <w:p w14:paraId="52485D67" w14:textId="5A409E86" w:rsidR="004B3744" w:rsidRDefault="00B46ECA" w:rsidP="006771CD">
      <w:pPr>
        <w:spacing w:after="160" w:line="259" w:lineRule="auto"/>
        <w:jc w:val="left"/>
        <w:rPr>
          <w:rFonts w:cs="Times New Roman"/>
          <w:b/>
          <w:szCs w:val="20"/>
        </w:rPr>
      </w:pPr>
      <w:bookmarkStart w:id="88" w:name="_Ref57038056"/>
      <w:bookmarkStart w:id="89" w:name="_Toc67130935"/>
      <w:r w:rsidRPr="00B46ECA">
        <w:rPr>
          <w:b/>
        </w:rPr>
        <w:lastRenderedPageBreak/>
        <w:t xml:space="preserve">Tabla </w:t>
      </w:r>
      <w:r w:rsidRPr="00B46ECA">
        <w:rPr>
          <w:b/>
          <w:bCs/>
          <w:i/>
          <w:iCs/>
        </w:rPr>
        <w:fldChar w:fldCharType="begin"/>
      </w:r>
      <w:r w:rsidRPr="00B46ECA">
        <w:rPr>
          <w:b/>
          <w:bCs/>
        </w:rPr>
        <w:instrText xml:space="preserve"> SEQ Tabla \* ARABIC </w:instrText>
      </w:r>
      <w:r w:rsidRPr="00B46ECA">
        <w:rPr>
          <w:b/>
          <w:bCs/>
          <w:i/>
          <w:iCs/>
        </w:rPr>
        <w:fldChar w:fldCharType="separate"/>
      </w:r>
      <w:r w:rsidRPr="00B46ECA">
        <w:rPr>
          <w:b/>
          <w:bCs/>
          <w:noProof/>
        </w:rPr>
        <w:t>3</w:t>
      </w:r>
      <w:r w:rsidRPr="00B46ECA">
        <w:rPr>
          <w:b/>
          <w:bCs/>
          <w:i/>
          <w:iCs/>
        </w:rPr>
        <w:fldChar w:fldCharType="end"/>
      </w:r>
      <w:bookmarkEnd w:id="88"/>
      <w:r>
        <w:br/>
      </w:r>
      <w:r w:rsidRPr="00363641">
        <w:t>Categorías de la investigación</w:t>
      </w:r>
      <w:bookmarkEnd w:id="89"/>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60"/>
        <w:gridCol w:w="2126"/>
        <w:gridCol w:w="5528"/>
      </w:tblGrid>
      <w:tr w:rsidR="00DC752B" w:rsidRPr="00A51A1D" w14:paraId="02D4227E" w14:textId="77777777" w:rsidTr="00B46ECA">
        <w:trPr>
          <w:trHeight w:val="274"/>
        </w:trPr>
        <w:tc>
          <w:tcPr>
            <w:tcW w:w="1560" w:type="dxa"/>
            <w:vAlign w:val="center"/>
          </w:tcPr>
          <w:p w14:paraId="198FBA24" w14:textId="77777777" w:rsidR="00DC752B" w:rsidRPr="00A51A1D" w:rsidRDefault="00DC752B" w:rsidP="00BE4112">
            <w:pPr>
              <w:pStyle w:val="Normal1"/>
              <w:spacing w:before="60" w:after="60"/>
              <w:jc w:val="center"/>
              <w:rPr>
                <w:b/>
                <w:bCs/>
                <w:sz w:val="20"/>
                <w:szCs w:val="20"/>
              </w:rPr>
            </w:pPr>
            <w:bookmarkStart w:id="90" w:name="_Toc45492021"/>
            <w:bookmarkStart w:id="91" w:name="_Toc46658162"/>
            <w:r w:rsidRPr="00A51A1D">
              <w:rPr>
                <w:b/>
                <w:bCs/>
                <w:sz w:val="20"/>
                <w:szCs w:val="20"/>
              </w:rPr>
              <w:t>Categoría</w:t>
            </w:r>
            <w:bookmarkEnd w:id="90"/>
            <w:bookmarkEnd w:id="91"/>
          </w:p>
        </w:tc>
        <w:tc>
          <w:tcPr>
            <w:tcW w:w="2126" w:type="dxa"/>
            <w:vAlign w:val="center"/>
          </w:tcPr>
          <w:p w14:paraId="39E4A65C" w14:textId="77777777" w:rsidR="00DC752B" w:rsidRPr="00A51A1D" w:rsidRDefault="00DC752B" w:rsidP="00BE4112">
            <w:pPr>
              <w:pStyle w:val="Normal1"/>
              <w:spacing w:before="60" w:after="60"/>
              <w:jc w:val="center"/>
              <w:rPr>
                <w:b/>
                <w:bCs/>
                <w:sz w:val="20"/>
                <w:szCs w:val="20"/>
              </w:rPr>
            </w:pPr>
            <w:bookmarkStart w:id="92" w:name="_Toc45492022"/>
            <w:bookmarkStart w:id="93" w:name="_Toc46658163"/>
            <w:r w:rsidRPr="00A51A1D">
              <w:rPr>
                <w:b/>
                <w:bCs/>
                <w:sz w:val="20"/>
                <w:szCs w:val="20"/>
              </w:rPr>
              <w:t>Subtemas</w:t>
            </w:r>
            <w:bookmarkEnd w:id="92"/>
            <w:bookmarkEnd w:id="93"/>
          </w:p>
        </w:tc>
        <w:tc>
          <w:tcPr>
            <w:tcW w:w="5528" w:type="dxa"/>
            <w:vAlign w:val="center"/>
          </w:tcPr>
          <w:p w14:paraId="13CEE281" w14:textId="77777777" w:rsidR="00DC752B" w:rsidRPr="00A51A1D" w:rsidRDefault="00DC752B" w:rsidP="00BE4112">
            <w:pPr>
              <w:pStyle w:val="Normal1"/>
              <w:spacing w:before="60" w:after="60"/>
              <w:jc w:val="center"/>
              <w:rPr>
                <w:b/>
                <w:bCs/>
                <w:sz w:val="20"/>
                <w:szCs w:val="20"/>
              </w:rPr>
            </w:pPr>
            <w:bookmarkStart w:id="94" w:name="_Toc44798570"/>
            <w:bookmarkStart w:id="95" w:name="_Toc44799823"/>
            <w:bookmarkStart w:id="96" w:name="_Toc45492023"/>
            <w:bookmarkStart w:id="97" w:name="_Toc46658164"/>
            <w:r w:rsidRPr="00A51A1D">
              <w:rPr>
                <w:b/>
                <w:bCs/>
                <w:sz w:val="20"/>
                <w:szCs w:val="20"/>
              </w:rPr>
              <w:t>Definiciones</w:t>
            </w:r>
            <w:bookmarkEnd w:id="94"/>
            <w:bookmarkEnd w:id="95"/>
            <w:bookmarkEnd w:id="96"/>
            <w:bookmarkEnd w:id="97"/>
          </w:p>
        </w:tc>
      </w:tr>
      <w:tr w:rsidR="00DC752B" w:rsidRPr="00A51A1D" w14:paraId="025725CC" w14:textId="77777777" w:rsidTr="00B46ECA">
        <w:tc>
          <w:tcPr>
            <w:tcW w:w="1560" w:type="dxa"/>
            <w:vMerge w:val="restart"/>
            <w:vAlign w:val="center"/>
          </w:tcPr>
          <w:p w14:paraId="1F3BF505" w14:textId="33280372" w:rsidR="00DC752B" w:rsidRPr="00A51A1D" w:rsidRDefault="00DC752B" w:rsidP="00BE4112">
            <w:pPr>
              <w:pStyle w:val="Normal1"/>
              <w:spacing w:before="60" w:after="60"/>
              <w:rPr>
                <w:b/>
                <w:bCs/>
                <w:sz w:val="20"/>
                <w:szCs w:val="20"/>
              </w:rPr>
            </w:pPr>
            <w:bookmarkStart w:id="98" w:name="_Toc46658165"/>
            <w:r w:rsidRPr="00A51A1D">
              <w:rPr>
                <w:b/>
                <w:bCs/>
                <w:sz w:val="20"/>
                <w:szCs w:val="20"/>
              </w:rPr>
              <w:t>Memoria</w:t>
            </w:r>
            <w:bookmarkEnd w:id="98"/>
            <w:r w:rsidRPr="00A51A1D">
              <w:rPr>
                <w:b/>
                <w:bCs/>
                <w:sz w:val="20"/>
                <w:szCs w:val="20"/>
              </w:rPr>
              <w:t xml:space="preserve"> </w:t>
            </w:r>
            <w:bookmarkStart w:id="99" w:name="_Toc44798572"/>
            <w:bookmarkStart w:id="100" w:name="_Toc44799825"/>
            <w:bookmarkStart w:id="101" w:name="_Toc45492025"/>
          </w:p>
          <w:bookmarkEnd w:id="99"/>
          <w:bookmarkEnd w:id="100"/>
          <w:bookmarkEnd w:id="101"/>
          <w:p w14:paraId="5A3391F7" w14:textId="77777777" w:rsidR="00DC752B" w:rsidRPr="00A51A1D" w:rsidRDefault="00DC752B" w:rsidP="00BE4112">
            <w:pPr>
              <w:pStyle w:val="Normal1"/>
              <w:spacing w:before="60" w:after="60"/>
              <w:rPr>
                <w:sz w:val="20"/>
                <w:szCs w:val="20"/>
              </w:rPr>
            </w:pPr>
          </w:p>
        </w:tc>
        <w:tc>
          <w:tcPr>
            <w:tcW w:w="2126" w:type="dxa"/>
            <w:vAlign w:val="center"/>
          </w:tcPr>
          <w:p w14:paraId="077396B6" w14:textId="77777777" w:rsidR="00DC752B" w:rsidRPr="00A51A1D" w:rsidRDefault="00DC752B" w:rsidP="00BE4112">
            <w:pPr>
              <w:pStyle w:val="Normal1"/>
              <w:spacing w:before="60" w:after="60"/>
              <w:rPr>
                <w:sz w:val="20"/>
                <w:szCs w:val="20"/>
              </w:rPr>
            </w:pPr>
            <w:bookmarkStart w:id="102" w:name="_Toc45492026"/>
            <w:bookmarkStart w:id="103" w:name="_Toc46658166"/>
            <w:r w:rsidRPr="00A51A1D">
              <w:rPr>
                <w:sz w:val="20"/>
                <w:szCs w:val="20"/>
              </w:rPr>
              <w:t>Memoria</w:t>
            </w:r>
            <w:bookmarkEnd w:id="102"/>
            <w:r w:rsidRPr="00A51A1D">
              <w:rPr>
                <w:sz w:val="20"/>
                <w:szCs w:val="20"/>
              </w:rPr>
              <w:t xml:space="preserve"> de trabajo</w:t>
            </w:r>
            <w:bookmarkEnd w:id="103"/>
          </w:p>
        </w:tc>
        <w:tc>
          <w:tcPr>
            <w:tcW w:w="5528" w:type="dxa"/>
            <w:vAlign w:val="center"/>
          </w:tcPr>
          <w:p w14:paraId="78697FC2" w14:textId="77777777" w:rsidR="00DC752B" w:rsidRPr="00A51A1D" w:rsidRDefault="00DC752B" w:rsidP="00BE4112">
            <w:pPr>
              <w:pStyle w:val="Normal1"/>
              <w:spacing w:before="60" w:after="60" w:line="276" w:lineRule="auto"/>
              <w:rPr>
                <w:sz w:val="20"/>
                <w:szCs w:val="20"/>
              </w:rPr>
            </w:pPr>
            <w:bookmarkStart w:id="104" w:name="_Toc44798574"/>
            <w:bookmarkStart w:id="105" w:name="_Toc44799827"/>
            <w:bookmarkStart w:id="106" w:name="_Toc45492027"/>
            <w:bookmarkStart w:id="107" w:name="_Toc46658167"/>
            <w:r w:rsidRPr="00A51A1D">
              <w:rPr>
                <w:sz w:val="20"/>
                <w:szCs w:val="20"/>
              </w:rPr>
              <w:t>Es una función ejecutiva cerebral que se encarga del almacenamiento de la información que llega del exterior, con la cual se construyen los conocimientos.</w:t>
            </w:r>
            <w:bookmarkEnd w:id="104"/>
            <w:bookmarkEnd w:id="105"/>
            <w:bookmarkEnd w:id="106"/>
            <w:bookmarkEnd w:id="107"/>
            <w:r w:rsidRPr="00A51A1D">
              <w:rPr>
                <w:sz w:val="20"/>
                <w:szCs w:val="20"/>
              </w:rPr>
              <w:t xml:space="preserve"> </w:t>
            </w:r>
          </w:p>
        </w:tc>
      </w:tr>
      <w:tr w:rsidR="00DC752B" w:rsidRPr="00A51A1D" w14:paraId="066C9207" w14:textId="77777777" w:rsidTr="00B46ECA">
        <w:tc>
          <w:tcPr>
            <w:tcW w:w="1560" w:type="dxa"/>
            <w:vMerge/>
            <w:vAlign w:val="center"/>
          </w:tcPr>
          <w:p w14:paraId="6451C15F" w14:textId="77777777" w:rsidR="00DC752B" w:rsidRPr="00A51A1D" w:rsidRDefault="00DC752B" w:rsidP="00BE4112">
            <w:pPr>
              <w:pStyle w:val="Normal1"/>
              <w:spacing w:before="60" w:after="60"/>
              <w:rPr>
                <w:sz w:val="20"/>
                <w:szCs w:val="20"/>
              </w:rPr>
            </w:pPr>
          </w:p>
        </w:tc>
        <w:tc>
          <w:tcPr>
            <w:tcW w:w="2126" w:type="dxa"/>
            <w:vAlign w:val="center"/>
          </w:tcPr>
          <w:p w14:paraId="2F74578B" w14:textId="77777777" w:rsidR="00DC752B" w:rsidRPr="00A51A1D" w:rsidRDefault="00DC752B" w:rsidP="00BE4112">
            <w:pPr>
              <w:pStyle w:val="Normal1"/>
              <w:spacing w:before="60" w:after="60"/>
              <w:rPr>
                <w:sz w:val="20"/>
                <w:szCs w:val="20"/>
              </w:rPr>
            </w:pPr>
            <w:bookmarkStart w:id="108" w:name="_Toc45492028"/>
            <w:bookmarkStart w:id="109" w:name="_Toc46658168"/>
            <w:r w:rsidRPr="00A51A1D">
              <w:rPr>
                <w:sz w:val="20"/>
                <w:szCs w:val="20"/>
              </w:rPr>
              <w:t>Bases neurológicas</w:t>
            </w:r>
            <w:bookmarkEnd w:id="108"/>
            <w:bookmarkEnd w:id="109"/>
            <w:r w:rsidRPr="00A51A1D">
              <w:rPr>
                <w:sz w:val="20"/>
                <w:szCs w:val="20"/>
              </w:rPr>
              <w:t xml:space="preserve"> </w:t>
            </w:r>
          </w:p>
        </w:tc>
        <w:tc>
          <w:tcPr>
            <w:tcW w:w="5528" w:type="dxa"/>
            <w:vAlign w:val="center"/>
          </w:tcPr>
          <w:p w14:paraId="1D4F4DE8" w14:textId="77777777" w:rsidR="00DC752B" w:rsidRPr="00A51A1D" w:rsidRDefault="00DC752B" w:rsidP="00BE4112">
            <w:pPr>
              <w:pStyle w:val="Normal1"/>
              <w:spacing w:before="60" w:after="60" w:line="276" w:lineRule="auto"/>
              <w:rPr>
                <w:sz w:val="20"/>
                <w:szCs w:val="20"/>
              </w:rPr>
            </w:pPr>
            <w:bookmarkStart w:id="110" w:name="_Toc44798576"/>
            <w:bookmarkStart w:id="111" w:name="_Toc44799829"/>
            <w:bookmarkStart w:id="112" w:name="_Toc45492029"/>
            <w:bookmarkStart w:id="113" w:name="_Toc46658169"/>
            <w:r w:rsidRPr="00A51A1D">
              <w:rPr>
                <w:sz w:val="20"/>
                <w:szCs w:val="20"/>
              </w:rPr>
              <w:t>Las bases neurológicas de la memoria se relacionan con el lóbulo prefrontal.</w:t>
            </w:r>
            <w:bookmarkEnd w:id="110"/>
            <w:bookmarkEnd w:id="111"/>
            <w:bookmarkEnd w:id="112"/>
            <w:bookmarkEnd w:id="113"/>
          </w:p>
        </w:tc>
      </w:tr>
      <w:tr w:rsidR="00DC752B" w:rsidRPr="00A51A1D" w14:paraId="69C6DB23" w14:textId="77777777" w:rsidTr="00B46ECA">
        <w:tc>
          <w:tcPr>
            <w:tcW w:w="1560" w:type="dxa"/>
            <w:vMerge w:val="restart"/>
            <w:vAlign w:val="center"/>
          </w:tcPr>
          <w:p w14:paraId="0E2ADABB" w14:textId="6A4C85B5" w:rsidR="00DC752B" w:rsidRPr="00A51A1D" w:rsidRDefault="00DC752B" w:rsidP="00BE4112">
            <w:pPr>
              <w:pStyle w:val="Normal1"/>
              <w:spacing w:before="60" w:after="60"/>
              <w:rPr>
                <w:b/>
                <w:bCs/>
                <w:sz w:val="20"/>
                <w:szCs w:val="20"/>
              </w:rPr>
            </w:pPr>
            <w:bookmarkStart w:id="114" w:name="_Toc45492030"/>
            <w:bookmarkStart w:id="115" w:name="_Toc46658170"/>
            <w:r w:rsidRPr="00A51A1D">
              <w:rPr>
                <w:b/>
                <w:bCs/>
                <w:sz w:val="20"/>
                <w:szCs w:val="20"/>
              </w:rPr>
              <w:t>Estrategias</w:t>
            </w:r>
            <w:bookmarkEnd w:id="114"/>
            <w:bookmarkEnd w:id="115"/>
            <w:r w:rsidRPr="00A51A1D">
              <w:rPr>
                <w:b/>
                <w:bCs/>
                <w:sz w:val="20"/>
                <w:szCs w:val="20"/>
              </w:rPr>
              <w:t xml:space="preserve"> </w:t>
            </w:r>
          </w:p>
          <w:p w14:paraId="1D15F6A7" w14:textId="77777777" w:rsidR="00DC752B" w:rsidRPr="00A51A1D" w:rsidRDefault="00DC752B" w:rsidP="00BE4112">
            <w:pPr>
              <w:pStyle w:val="Normal1"/>
              <w:spacing w:before="60" w:after="60"/>
              <w:rPr>
                <w:sz w:val="20"/>
                <w:szCs w:val="20"/>
              </w:rPr>
            </w:pPr>
            <w:r w:rsidRPr="00A51A1D">
              <w:rPr>
                <w:sz w:val="20"/>
                <w:szCs w:val="20"/>
              </w:rPr>
              <w:t xml:space="preserve"> </w:t>
            </w:r>
          </w:p>
        </w:tc>
        <w:tc>
          <w:tcPr>
            <w:tcW w:w="2126" w:type="dxa"/>
            <w:vAlign w:val="center"/>
          </w:tcPr>
          <w:p w14:paraId="6EA4196A" w14:textId="77777777" w:rsidR="00DC752B" w:rsidRPr="00A51A1D" w:rsidRDefault="00DC752B" w:rsidP="00BE4112">
            <w:pPr>
              <w:pStyle w:val="Normal1"/>
              <w:spacing w:before="60" w:after="60"/>
              <w:rPr>
                <w:sz w:val="20"/>
                <w:szCs w:val="20"/>
              </w:rPr>
            </w:pPr>
            <w:bookmarkStart w:id="116" w:name="_Toc45492032"/>
            <w:bookmarkStart w:id="117" w:name="_Toc46658171"/>
            <w:r w:rsidRPr="00A51A1D">
              <w:rPr>
                <w:sz w:val="20"/>
                <w:szCs w:val="20"/>
              </w:rPr>
              <w:t>Estrategias lúdicas</w:t>
            </w:r>
            <w:bookmarkEnd w:id="116"/>
            <w:bookmarkEnd w:id="117"/>
            <w:r w:rsidRPr="00A51A1D">
              <w:rPr>
                <w:sz w:val="20"/>
                <w:szCs w:val="20"/>
              </w:rPr>
              <w:t xml:space="preserve"> </w:t>
            </w:r>
          </w:p>
        </w:tc>
        <w:tc>
          <w:tcPr>
            <w:tcW w:w="5528" w:type="dxa"/>
            <w:vAlign w:val="center"/>
          </w:tcPr>
          <w:p w14:paraId="286FF2EB" w14:textId="77777777" w:rsidR="00DC752B" w:rsidRPr="00A51A1D" w:rsidRDefault="00DC752B" w:rsidP="00BE4112">
            <w:pPr>
              <w:pStyle w:val="Normal1"/>
              <w:spacing w:before="60" w:after="60" w:line="276" w:lineRule="auto"/>
              <w:rPr>
                <w:sz w:val="20"/>
                <w:szCs w:val="20"/>
              </w:rPr>
            </w:pPr>
            <w:bookmarkStart w:id="118" w:name="_Toc44798580"/>
            <w:bookmarkStart w:id="119" w:name="_Toc44799833"/>
            <w:bookmarkStart w:id="120" w:name="_Toc45492033"/>
            <w:bookmarkStart w:id="121" w:name="_Toc46658172"/>
            <w:r w:rsidRPr="00A51A1D">
              <w:rPr>
                <w:sz w:val="20"/>
                <w:szCs w:val="20"/>
              </w:rPr>
              <w:t>Las estrategias lúdicas son las acciones que planean los docentes, donde intervienen el disfrute, el goce y el placer en la construcción de los conocimientos.</w:t>
            </w:r>
            <w:bookmarkEnd w:id="118"/>
            <w:bookmarkEnd w:id="119"/>
            <w:bookmarkEnd w:id="120"/>
            <w:bookmarkEnd w:id="121"/>
            <w:r w:rsidRPr="00A51A1D">
              <w:rPr>
                <w:sz w:val="20"/>
                <w:szCs w:val="20"/>
              </w:rPr>
              <w:t xml:space="preserve"> </w:t>
            </w:r>
          </w:p>
        </w:tc>
      </w:tr>
      <w:tr w:rsidR="00DC752B" w:rsidRPr="00A51A1D" w14:paraId="07B20DDB" w14:textId="77777777" w:rsidTr="00B46ECA">
        <w:tc>
          <w:tcPr>
            <w:tcW w:w="1560" w:type="dxa"/>
            <w:vMerge/>
            <w:vAlign w:val="center"/>
          </w:tcPr>
          <w:p w14:paraId="0CD1CFA5" w14:textId="77777777" w:rsidR="00DC752B" w:rsidRPr="00A51A1D" w:rsidRDefault="00DC752B" w:rsidP="00BE4112">
            <w:pPr>
              <w:pStyle w:val="Normal1"/>
              <w:spacing w:before="60" w:after="60"/>
              <w:rPr>
                <w:sz w:val="20"/>
                <w:szCs w:val="20"/>
              </w:rPr>
            </w:pPr>
          </w:p>
        </w:tc>
        <w:tc>
          <w:tcPr>
            <w:tcW w:w="2126" w:type="dxa"/>
            <w:vAlign w:val="center"/>
          </w:tcPr>
          <w:p w14:paraId="68179F11" w14:textId="77777777" w:rsidR="00DC752B" w:rsidRPr="00A51A1D" w:rsidRDefault="00DC752B" w:rsidP="00BE4112">
            <w:pPr>
              <w:pStyle w:val="Normal1"/>
              <w:spacing w:before="60" w:after="60"/>
              <w:rPr>
                <w:sz w:val="20"/>
                <w:szCs w:val="20"/>
              </w:rPr>
            </w:pPr>
            <w:bookmarkStart w:id="122" w:name="_Toc45492034"/>
            <w:bookmarkStart w:id="123" w:name="_Toc46658173"/>
            <w:r w:rsidRPr="00A51A1D">
              <w:rPr>
                <w:sz w:val="20"/>
                <w:szCs w:val="20"/>
              </w:rPr>
              <w:t>Estrategias didácticas</w:t>
            </w:r>
            <w:bookmarkEnd w:id="122"/>
            <w:bookmarkEnd w:id="123"/>
            <w:r w:rsidRPr="00A51A1D">
              <w:rPr>
                <w:sz w:val="20"/>
                <w:szCs w:val="20"/>
              </w:rPr>
              <w:t xml:space="preserve"> </w:t>
            </w:r>
          </w:p>
        </w:tc>
        <w:tc>
          <w:tcPr>
            <w:tcW w:w="5528" w:type="dxa"/>
            <w:vAlign w:val="center"/>
          </w:tcPr>
          <w:p w14:paraId="6D3E3CDE" w14:textId="77777777" w:rsidR="00DC752B" w:rsidRPr="00A51A1D" w:rsidRDefault="00DC752B" w:rsidP="00BE4112">
            <w:pPr>
              <w:pStyle w:val="Normal1"/>
              <w:spacing w:before="60" w:after="60" w:line="276" w:lineRule="auto"/>
              <w:rPr>
                <w:sz w:val="20"/>
                <w:szCs w:val="20"/>
              </w:rPr>
            </w:pPr>
            <w:bookmarkStart w:id="124" w:name="_Toc44798582"/>
            <w:bookmarkStart w:id="125" w:name="_Toc44799835"/>
            <w:bookmarkStart w:id="126" w:name="_Toc45492035"/>
            <w:bookmarkStart w:id="127" w:name="_Toc46658174"/>
            <w:r w:rsidRPr="00A51A1D">
              <w:rPr>
                <w:sz w:val="20"/>
                <w:szCs w:val="20"/>
              </w:rPr>
              <w:t>Las estrategias didácticas son las acciones de los maestros a partir de las cuales los estudiantes construyen los conocimientos; pueden ser estrategias de aprendizaje o de enseñanza.</w:t>
            </w:r>
            <w:bookmarkEnd w:id="124"/>
            <w:bookmarkEnd w:id="125"/>
            <w:bookmarkEnd w:id="126"/>
            <w:bookmarkEnd w:id="127"/>
            <w:r w:rsidRPr="00A51A1D">
              <w:rPr>
                <w:sz w:val="20"/>
                <w:szCs w:val="20"/>
              </w:rPr>
              <w:t xml:space="preserve"> </w:t>
            </w:r>
          </w:p>
        </w:tc>
      </w:tr>
      <w:tr w:rsidR="00DC752B" w:rsidRPr="00A51A1D" w14:paraId="466AE9CF" w14:textId="77777777" w:rsidTr="00B46ECA">
        <w:tc>
          <w:tcPr>
            <w:tcW w:w="1560" w:type="dxa"/>
            <w:vMerge w:val="restart"/>
            <w:vAlign w:val="center"/>
          </w:tcPr>
          <w:p w14:paraId="54CA521D" w14:textId="6E4734A9" w:rsidR="00DC752B" w:rsidRPr="00A51A1D" w:rsidRDefault="00DC752B" w:rsidP="00BE4112">
            <w:pPr>
              <w:pStyle w:val="Normal1"/>
              <w:spacing w:before="60" w:after="60"/>
              <w:rPr>
                <w:b/>
                <w:bCs/>
                <w:sz w:val="20"/>
                <w:szCs w:val="20"/>
              </w:rPr>
            </w:pPr>
            <w:bookmarkStart w:id="128" w:name="_Toc45492036"/>
            <w:bookmarkStart w:id="129" w:name="_Toc46658175"/>
            <w:r w:rsidRPr="00A51A1D">
              <w:rPr>
                <w:b/>
                <w:bCs/>
                <w:sz w:val="20"/>
                <w:szCs w:val="20"/>
              </w:rPr>
              <w:t>Proceso de aprendizaje</w:t>
            </w:r>
            <w:bookmarkEnd w:id="128"/>
            <w:r w:rsidRPr="00A51A1D">
              <w:rPr>
                <w:b/>
                <w:bCs/>
                <w:sz w:val="20"/>
                <w:szCs w:val="20"/>
              </w:rPr>
              <w:t xml:space="preserve"> del idioma inglés</w:t>
            </w:r>
            <w:bookmarkEnd w:id="129"/>
          </w:p>
          <w:p w14:paraId="70BD0E48" w14:textId="77777777" w:rsidR="00DC752B" w:rsidRPr="00A51A1D" w:rsidRDefault="00DC752B" w:rsidP="00BE4112">
            <w:pPr>
              <w:pStyle w:val="Normal1"/>
              <w:spacing w:before="60" w:after="60"/>
              <w:rPr>
                <w:sz w:val="20"/>
                <w:szCs w:val="20"/>
              </w:rPr>
            </w:pPr>
          </w:p>
        </w:tc>
        <w:tc>
          <w:tcPr>
            <w:tcW w:w="2126" w:type="dxa"/>
            <w:vAlign w:val="center"/>
          </w:tcPr>
          <w:p w14:paraId="1FD9C1A4" w14:textId="77777777" w:rsidR="00DC752B" w:rsidRPr="00A51A1D" w:rsidRDefault="00DC752B" w:rsidP="00BE4112">
            <w:pPr>
              <w:pStyle w:val="Normal1"/>
              <w:spacing w:before="60" w:after="60"/>
              <w:rPr>
                <w:sz w:val="20"/>
                <w:szCs w:val="20"/>
              </w:rPr>
            </w:pPr>
            <w:bookmarkStart w:id="130" w:name="_Toc46658176"/>
            <w:r w:rsidRPr="00A51A1D">
              <w:rPr>
                <w:sz w:val="20"/>
                <w:szCs w:val="20"/>
              </w:rPr>
              <w:t>Aprendizaje</w:t>
            </w:r>
            <w:bookmarkEnd w:id="130"/>
            <w:r w:rsidRPr="00A51A1D">
              <w:rPr>
                <w:sz w:val="20"/>
                <w:szCs w:val="20"/>
              </w:rPr>
              <w:t xml:space="preserve"> </w:t>
            </w:r>
          </w:p>
        </w:tc>
        <w:tc>
          <w:tcPr>
            <w:tcW w:w="5528" w:type="dxa"/>
            <w:vAlign w:val="center"/>
          </w:tcPr>
          <w:p w14:paraId="7FE67030" w14:textId="77777777" w:rsidR="00DC752B" w:rsidRPr="00A51A1D" w:rsidRDefault="00DC752B" w:rsidP="00BE4112">
            <w:pPr>
              <w:pStyle w:val="Normal1"/>
              <w:spacing w:before="60" w:after="60" w:line="276" w:lineRule="auto"/>
              <w:rPr>
                <w:sz w:val="20"/>
                <w:szCs w:val="20"/>
              </w:rPr>
            </w:pPr>
            <w:bookmarkStart w:id="131" w:name="_Toc44798584"/>
            <w:bookmarkStart w:id="132" w:name="_Toc44799837"/>
            <w:bookmarkStart w:id="133" w:name="_Toc45492037"/>
            <w:bookmarkStart w:id="134" w:name="_Toc46658177"/>
            <w:r w:rsidRPr="00A51A1D">
              <w:rPr>
                <w:sz w:val="20"/>
                <w:szCs w:val="20"/>
              </w:rPr>
              <w:t>Es un proceso cognitivo de asimilación, donde los estudiantes unen las nuevas informaciones con saberes previos, a través de un proceso cognitivo.</w:t>
            </w:r>
            <w:bookmarkEnd w:id="131"/>
            <w:bookmarkEnd w:id="132"/>
            <w:bookmarkEnd w:id="133"/>
            <w:bookmarkEnd w:id="134"/>
          </w:p>
        </w:tc>
      </w:tr>
      <w:tr w:rsidR="00DC752B" w:rsidRPr="00A51A1D" w14:paraId="575B34CF" w14:textId="77777777" w:rsidTr="00B46ECA">
        <w:tc>
          <w:tcPr>
            <w:tcW w:w="1560" w:type="dxa"/>
            <w:vMerge/>
            <w:vAlign w:val="center"/>
          </w:tcPr>
          <w:p w14:paraId="0E987428" w14:textId="77777777" w:rsidR="00DC752B" w:rsidRPr="00A51A1D" w:rsidRDefault="00DC752B" w:rsidP="00BE4112">
            <w:pPr>
              <w:pStyle w:val="Normal1"/>
              <w:spacing w:before="60" w:after="60"/>
              <w:rPr>
                <w:i/>
                <w:iCs/>
                <w:sz w:val="20"/>
                <w:szCs w:val="20"/>
              </w:rPr>
            </w:pPr>
          </w:p>
        </w:tc>
        <w:tc>
          <w:tcPr>
            <w:tcW w:w="2126" w:type="dxa"/>
            <w:vAlign w:val="center"/>
          </w:tcPr>
          <w:p w14:paraId="09ACE0BA" w14:textId="77777777" w:rsidR="00DC752B" w:rsidRPr="00A51A1D" w:rsidRDefault="00DC752B" w:rsidP="00BE4112">
            <w:pPr>
              <w:pStyle w:val="Normal1"/>
              <w:spacing w:before="60" w:after="60"/>
              <w:rPr>
                <w:sz w:val="20"/>
                <w:szCs w:val="20"/>
              </w:rPr>
            </w:pPr>
            <w:bookmarkStart w:id="135" w:name="_Toc45492038"/>
            <w:bookmarkStart w:id="136" w:name="_Toc46658178"/>
            <w:r w:rsidRPr="00A51A1D">
              <w:rPr>
                <w:sz w:val="20"/>
                <w:szCs w:val="20"/>
              </w:rPr>
              <w:t>Estilos de aprendizaje</w:t>
            </w:r>
            <w:bookmarkEnd w:id="135"/>
            <w:bookmarkEnd w:id="136"/>
            <w:r w:rsidRPr="00A51A1D">
              <w:rPr>
                <w:sz w:val="20"/>
                <w:szCs w:val="20"/>
              </w:rPr>
              <w:t xml:space="preserve"> </w:t>
            </w:r>
          </w:p>
        </w:tc>
        <w:tc>
          <w:tcPr>
            <w:tcW w:w="5528" w:type="dxa"/>
            <w:vAlign w:val="center"/>
          </w:tcPr>
          <w:p w14:paraId="4835E9E8" w14:textId="77777777" w:rsidR="00DC752B" w:rsidRPr="00A51A1D" w:rsidRDefault="00DC752B" w:rsidP="00BE4112">
            <w:pPr>
              <w:pStyle w:val="Normal1"/>
              <w:spacing w:before="60" w:after="60" w:line="276" w:lineRule="auto"/>
              <w:rPr>
                <w:sz w:val="20"/>
                <w:szCs w:val="20"/>
              </w:rPr>
            </w:pPr>
            <w:bookmarkStart w:id="137" w:name="_Toc44798586"/>
            <w:bookmarkStart w:id="138" w:name="_Toc44799839"/>
            <w:bookmarkStart w:id="139" w:name="_Toc45492039"/>
            <w:bookmarkStart w:id="140" w:name="_Toc46658179"/>
            <w:r w:rsidRPr="00A51A1D">
              <w:rPr>
                <w:sz w:val="20"/>
                <w:szCs w:val="20"/>
              </w:rPr>
              <w:t>El aprendizaje se puede dar a través de los sentidos. Es así como existen, básicamente, tres estilos o formas de adquirir los conocimientos: el visual, el auditivo y el kinestésico.</w:t>
            </w:r>
            <w:bookmarkEnd w:id="137"/>
            <w:bookmarkEnd w:id="138"/>
            <w:bookmarkEnd w:id="139"/>
            <w:bookmarkEnd w:id="140"/>
            <w:r w:rsidRPr="00A51A1D">
              <w:rPr>
                <w:sz w:val="20"/>
                <w:szCs w:val="20"/>
              </w:rPr>
              <w:t xml:space="preserve"> </w:t>
            </w:r>
          </w:p>
        </w:tc>
      </w:tr>
    </w:tbl>
    <w:p w14:paraId="1D5D2636" w14:textId="5AC709BA" w:rsidR="00DC752B" w:rsidRPr="00F27019" w:rsidRDefault="00F27019" w:rsidP="00F27019">
      <w:pPr>
        <w:spacing w:before="120"/>
        <w:rPr>
          <w:rFonts w:cs="Times New Roman"/>
          <w:bCs/>
          <w:i/>
          <w:iCs/>
          <w:sz w:val="20"/>
          <w:szCs w:val="20"/>
        </w:rPr>
      </w:pPr>
      <w:r w:rsidRPr="00F27019">
        <w:rPr>
          <w:rFonts w:cs="Times New Roman"/>
          <w:bCs/>
          <w:i/>
          <w:iCs/>
          <w:sz w:val="20"/>
          <w:szCs w:val="20"/>
        </w:rPr>
        <w:t xml:space="preserve">Nota. </w:t>
      </w:r>
      <w:r w:rsidR="00EE023B" w:rsidRPr="00524D3C">
        <w:rPr>
          <w:rFonts w:cs="Times New Roman"/>
          <w:bCs/>
          <w:sz w:val="20"/>
          <w:szCs w:val="20"/>
        </w:rPr>
        <w:t xml:space="preserve">Adaptado de </w:t>
      </w:r>
      <w:r w:rsidR="00524D3C" w:rsidRPr="00524D3C">
        <w:rPr>
          <w:rFonts w:cs="Times New Roman"/>
          <w:bCs/>
          <w:sz w:val="20"/>
          <w:szCs w:val="20"/>
        </w:rPr>
        <w:t>R</w:t>
      </w:r>
      <w:r w:rsidR="00657226">
        <w:rPr>
          <w:rFonts w:cs="Times New Roman"/>
          <w:bCs/>
          <w:sz w:val="20"/>
          <w:szCs w:val="20"/>
        </w:rPr>
        <w:t>uiz Rojas</w:t>
      </w:r>
      <w:r w:rsidR="00524D3C" w:rsidRPr="00524D3C">
        <w:rPr>
          <w:rFonts w:cs="Times New Roman"/>
          <w:bCs/>
          <w:sz w:val="20"/>
          <w:szCs w:val="20"/>
        </w:rPr>
        <w:t xml:space="preserve"> (201</w:t>
      </w:r>
      <w:r w:rsidR="00964D1E">
        <w:rPr>
          <w:rFonts w:cs="Times New Roman"/>
          <w:bCs/>
          <w:sz w:val="20"/>
          <w:szCs w:val="20"/>
        </w:rPr>
        <w:t>4</w:t>
      </w:r>
      <w:r w:rsidR="00524D3C" w:rsidRPr="00524D3C">
        <w:rPr>
          <w:rFonts w:cs="Times New Roman"/>
          <w:bCs/>
          <w:sz w:val="20"/>
          <w:szCs w:val="20"/>
        </w:rPr>
        <w:t>).</w:t>
      </w:r>
    </w:p>
    <w:p w14:paraId="301D6A85" w14:textId="77777777" w:rsidR="004B3744" w:rsidRDefault="004B3744" w:rsidP="00257918">
      <w:pPr>
        <w:rPr>
          <w:rFonts w:cs="Times New Roman"/>
          <w:b/>
          <w:szCs w:val="24"/>
        </w:rPr>
      </w:pPr>
    </w:p>
    <w:p w14:paraId="119E2826" w14:textId="77777777" w:rsidR="000F2962" w:rsidRPr="007F6EFB" w:rsidRDefault="000F2962" w:rsidP="00174CC9">
      <w:pPr>
        <w:pStyle w:val="PrrAPA"/>
      </w:pPr>
    </w:p>
    <w:p w14:paraId="14B7A586" w14:textId="77777777" w:rsidR="009759E3" w:rsidRDefault="009759E3">
      <w:pPr>
        <w:spacing w:after="160" w:line="259" w:lineRule="auto"/>
        <w:jc w:val="left"/>
        <w:rPr>
          <w:b/>
          <w:bCs/>
          <w:szCs w:val="18"/>
        </w:rPr>
      </w:pPr>
      <w:bookmarkStart w:id="141" w:name="_Ref57038153"/>
      <w:r>
        <w:rPr>
          <w:b/>
          <w:bCs/>
          <w:i/>
          <w:iCs/>
        </w:rPr>
        <w:br w:type="page"/>
      </w:r>
    </w:p>
    <w:p w14:paraId="7B76FBD0" w14:textId="651D1559" w:rsidR="00174CC9" w:rsidRPr="009144AD" w:rsidRDefault="00174CC9" w:rsidP="00174CC9">
      <w:pPr>
        <w:pStyle w:val="Descripcin"/>
        <w:rPr>
          <w:b/>
          <w:bCs/>
          <w:i w:val="0"/>
          <w:iCs w:val="0"/>
        </w:rPr>
      </w:pPr>
      <w:bookmarkStart w:id="142" w:name="_Toc67130088"/>
      <w:r w:rsidRPr="007C1F6F">
        <w:rPr>
          <w:b/>
          <w:bCs/>
          <w:i w:val="0"/>
          <w:iCs w:val="0"/>
        </w:rPr>
        <w:lastRenderedPageBreak/>
        <w:t xml:space="preserve">Figura </w:t>
      </w:r>
      <w:r w:rsidRPr="007C1F6F">
        <w:rPr>
          <w:b/>
          <w:bCs/>
          <w:i w:val="0"/>
          <w:iCs w:val="0"/>
        </w:rPr>
        <w:fldChar w:fldCharType="begin"/>
      </w:r>
      <w:r w:rsidRPr="007C1F6F">
        <w:rPr>
          <w:b/>
          <w:bCs/>
          <w:i w:val="0"/>
          <w:iCs w:val="0"/>
        </w:rPr>
        <w:instrText xml:space="preserve"> SEQ Figura \* ARABIC </w:instrText>
      </w:r>
      <w:r w:rsidRPr="007C1F6F">
        <w:rPr>
          <w:b/>
          <w:bCs/>
          <w:i w:val="0"/>
          <w:iCs w:val="0"/>
        </w:rPr>
        <w:fldChar w:fldCharType="separate"/>
      </w:r>
      <w:r w:rsidR="005A5F98">
        <w:rPr>
          <w:b/>
          <w:bCs/>
          <w:i w:val="0"/>
          <w:iCs w:val="0"/>
          <w:noProof/>
        </w:rPr>
        <w:t>2</w:t>
      </w:r>
      <w:r w:rsidRPr="007C1F6F">
        <w:rPr>
          <w:b/>
          <w:bCs/>
          <w:i w:val="0"/>
          <w:iCs w:val="0"/>
        </w:rPr>
        <w:fldChar w:fldCharType="end"/>
      </w:r>
      <w:bookmarkEnd w:id="141"/>
      <w:r>
        <w:br/>
      </w:r>
      <w:r w:rsidRPr="00524D31">
        <w:t>Portada Normas APA séptima edición 2020 en inglés</w:t>
      </w:r>
      <w:bookmarkEnd w:id="142"/>
    </w:p>
    <w:p w14:paraId="1EA75BBE" w14:textId="77777777" w:rsidR="00174CC9" w:rsidRDefault="00174CC9" w:rsidP="00174CC9">
      <w:pPr>
        <w:jc w:val="center"/>
        <w:rPr>
          <w:rFonts w:cs="Times New Roman"/>
          <w:b/>
          <w:szCs w:val="24"/>
        </w:rPr>
      </w:pPr>
      <w:r>
        <w:rPr>
          <w:noProof/>
        </w:rPr>
        <w:drawing>
          <wp:inline distT="0" distB="0" distL="0" distR="0" wp14:anchorId="7DA8DFC9" wp14:editId="529E2B96">
            <wp:extent cx="3124486" cy="4059936"/>
            <wp:effectExtent l="0" t="0" r="0" b="0"/>
            <wp:docPr id="3" name="Imagen 3" descr="Amazon.com: Publication Manual of the American Psychological Association:  7th Edition, 2020 Copyright (9781433832178): American Psychological  Association: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mazon.com: Publication Manual of the American Psychological Association:  7th Edition, 2020 Copyright (9781433832178): American Psychological  Association: Boo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7218" cy="4063486"/>
                    </a:xfrm>
                    <a:prstGeom prst="rect">
                      <a:avLst/>
                    </a:prstGeom>
                    <a:noFill/>
                    <a:ln>
                      <a:noFill/>
                    </a:ln>
                  </pic:spPr>
                </pic:pic>
              </a:graphicData>
            </a:graphic>
          </wp:inline>
        </w:drawing>
      </w:r>
      <w:r>
        <w:rPr>
          <w:rFonts w:cs="Times New Roman"/>
          <w:b/>
          <w:szCs w:val="24"/>
        </w:rPr>
        <w:t xml:space="preserve"> </w:t>
      </w:r>
    </w:p>
    <w:p w14:paraId="15774132" w14:textId="77777777" w:rsidR="00174CC9" w:rsidRDefault="00174CC9" w:rsidP="00174CC9">
      <w:pPr>
        <w:spacing w:line="276" w:lineRule="auto"/>
      </w:pPr>
      <w:r>
        <w:rPr>
          <w:rFonts w:cs="Times New Roman"/>
          <w:i/>
          <w:sz w:val="20"/>
          <w:szCs w:val="20"/>
        </w:rPr>
        <w:t xml:space="preserve">Nota. </w:t>
      </w:r>
      <w:r w:rsidRPr="00C44C0E">
        <w:rPr>
          <w:rFonts w:cs="Times New Roman"/>
          <w:sz w:val="20"/>
          <w:szCs w:val="20"/>
        </w:rPr>
        <w:t>Fuente</w:t>
      </w:r>
      <w:r>
        <w:rPr>
          <w:rFonts w:cs="Times New Roman"/>
          <w:sz w:val="20"/>
          <w:szCs w:val="20"/>
        </w:rPr>
        <w:t xml:space="preserve"> </w:t>
      </w:r>
      <w:r w:rsidRPr="007C0912">
        <w:rPr>
          <w:rFonts w:cs="Times New Roman"/>
          <w:sz w:val="20"/>
          <w:szCs w:val="20"/>
        </w:rPr>
        <w:t>https://bit.ly/2IyrZao</w:t>
      </w:r>
      <w:r w:rsidRPr="001A3EC0">
        <w:rPr>
          <w:rFonts w:cs="Times New Roman"/>
          <w:sz w:val="20"/>
          <w:szCs w:val="20"/>
        </w:rPr>
        <w:t xml:space="preserve"> </w:t>
      </w:r>
      <w:r w:rsidRPr="00C44C0E">
        <w:rPr>
          <w:rFonts w:cs="Times New Roman"/>
          <w:sz w:val="20"/>
          <w:szCs w:val="20"/>
        </w:rPr>
        <w:t xml:space="preserve">(American </w:t>
      </w:r>
      <w:proofErr w:type="spellStart"/>
      <w:r w:rsidRPr="00C44C0E">
        <w:rPr>
          <w:rFonts w:cs="Times New Roman"/>
          <w:sz w:val="20"/>
          <w:szCs w:val="20"/>
        </w:rPr>
        <w:t>Psychological</w:t>
      </w:r>
      <w:proofErr w:type="spellEnd"/>
      <w:r w:rsidRPr="00C44C0E">
        <w:rPr>
          <w:rFonts w:cs="Times New Roman"/>
          <w:sz w:val="20"/>
          <w:szCs w:val="20"/>
        </w:rPr>
        <w:t xml:space="preserve"> </w:t>
      </w:r>
      <w:proofErr w:type="spellStart"/>
      <w:r w:rsidRPr="00C44C0E">
        <w:rPr>
          <w:rFonts w:cs="Times New Roman"/>
          <w:sz w:val="20"/>
          <w:szCs w:val="20"/>
        </w:rPr>
        <w:t>Association</w:t>
      </w:r>
      <w:proofErr w:type="spellEnd"/>
      <w:r w:rsidRPr="00C44C0E">
        <w:rPr>
          <w:rFonts w:cs="Times New Roman"/>
          <w:sz w:val="20"/>
          <w:szCs w:val="20"/>
        </w:rPr>
        <w:t>, 20</w:t>
      </w:r>
      <w:r>
        <w:rPr>
          <w:rFonts w:cs="Times New Roman"/>
          <w:sz w:val="20"/>
          <w:szCs w:val="20"/>
        </w:rPr>
        <w:t>2</w:t>
      </w:r>
      <w:r w:rsidRPr="00C44C0E">
        <w:rPr>
          <w:rFonts w:cs="Times New Roman"/>
          <w:sz w:val="20"/>
          <w:szCs w:val="20"/>
        </w:rPr>
        <w:t>0)</w:t>
      </w:r>
      <w:r>
        <w:rPr>
          <w:rFonts w:cs="Times New Roman"/>
          <w:sz w:val="20"/>
          <w:szCs w:val="20"/>
        </w:rPr>
        <w:t>.</w:t>
      </w:r>
    </w:p>
    <w:p w14:paraId="1B0CE558" w14:textId="77777777" w:rsidR="00174CC9" w:rsidRDefault="00174CC9" w:rsidP="00174CC9">
      <w:pPr>
        <w:jc w:val="center"/>
        <w:rPr>
          <w:rFonts w:cs="Times New Roman"/>
          <w:b/>
          <w:szCs w:val="24"/>
        </w:rPr>
      </w:pPr>
    </w:p>
    <w:p w14:paraId="4F0BEDAD" w14:textId="0CD2027F" w:rsidR="00174CC9" w:rsidRDefault="00174CC9" w:rsidP="00174CC9">
      <w:pPr>
        <w:pStyle w:val="Descripcin"/>
        <w:rPr>
          <w:rFonts w:cs="Times New Roman"/>
          <w:b/>
          <w:szCs w:val="24"/>
        </w:rPr>
      </w:pPr>
      <w:bookmarkStart w:id="143" w:name="_Ref57038210"/>
      <w:bookmarkStart w:id="144" w:name="_Toc67130089"/>
      <w:r w:rsidRPr="0056100C">
        <w:rPr>
          <w:b/>
          <w:bCs/>
          <w:i w:val="0"/>
          <w:iCs w:val="0"/>
        </w:rPr>
        <w:t xml:space="preserve">Figura </w:t>
      </w:r>
      <w:r w:rsidRPr="0056100C">
        <w:rPr>
          <w:b/>
          <w:bCs/>
          <w:i w:val="0"/>
          <w:iCs w:val="0"/>
        </w:rPr>
        <w:fldChar w:fldCharType="begin"/>
      </w:r>
      <w:r w:rsidRPr="0056100C">
        <w:rPr>
          <w:b/>
          <w:bCs/>
          <w:i w:val="0"/>
          <w:iCs w:val="0"/>
        </w:rPr>
        <w:instrText xml:space="preserve"> SEQ Figura \* ARABIC </w:instrText>
      </w:r>
      <w:r w:rsidRPr="0056100C">
        <w:rPr>
          <w:b/>
          <w:bCs/>
          <w:i w:val="0"/>
          <w:iCs w:val="0"/>
        </w:rPr>
        <w:fldChar w:fldCharType="separate"/>
      </w:r>
      <w:r w:rsidR="005A5F98">
        <w:rPr>
          <w:b/>
          <w:bCs/>
          <w:i w:val="0"/>
          <w:iCs w:val="0"/>
          <w:noProof/>
        </w:rPr>
        <w:t>3</w:t>
      </w:r>
      <w:r w:rsidRPr="0056100C">
        <w:rPr>
          <w:b/>
          <w:bCs/>
          <w:i w:val="0"/>
          <w:iCs w:val="0"/>
          <w:noProof/>
        </w:rPr>
        <w:fldChar w:fldCharType="end"/>
      </w:r>
      <w:bookmarkEnd w:id="143"/>
      <w:r>
        <w:rPr>
          <w:noProof/>
        </w:rPr>
        <w:br/>
      </w:r>
      <w:r w:rsidRPr="00CE356D">
        <w:t>Logo Biblioteca Digital (Repositorio) Universidad de San Buenaventura</w:t>
      </w:r>
      <w:bookmarkEnd w:id="144"/>
    </w:p>
    <w:p w14:paraId="17A9E1CA" w14:textId="77777777" w:rsidR="00174CC9" w:rsidRDefault="00174CC9" w:rsidP="00174CC9">
      <w:pPr>
        <w:jc w:val="center"/>
        <w:rPr>
          <w:rFonts w:cs="Times New Roman"/>
          <w:b/>
          <w:szCs w:val="24"/>
        </w:rPr>
      </w:pPr>
      <w:r>
        <w:rPr>
          <w:rFonts w:cs="Times New Roman"/>
          <w:b/>
          <w:noProof/>
          <w:szCs w:val="24"/>
          <w:lang w:eastAsia="es-CO"/>
        </w:rPr>
        <w:drawing>
          <wp:inline distT="0" distB="0" distL="0" distR="0" wp14:anchorId="18FB0637" wp14:editId="712A34F5">
            <wp:extent cx="3343275" cy="1495676"/>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_BDUSB.jpg"/>
                    <pic:cNvPicPr/>
                  </pic:nvPicPr>
                  <pic:blipFill>
                    <a:blip r:embed="rId20">
                      <a:extLst>
                        <a:ext uri="{28A0092B-C50C-407E-A947-70E740481C1C}">
                          <a14:useLocalDpi xmlns:a14="http://schemas.microsoft.com/office/drawing/2010/main" val="0"/>
                        </a:ext>
                      </a:extLst>
                    </a:blip>
                    <a:stretch>
                      <a:fillRect/>
                    </a:stretch>
                  </pic:blipFill>
                  <pic:spPr>
                    <a:xfrm>
                      <a:off x="0" y="0"/>
                      <a:ext cx="3393195" cy="1518009"/>
                    </a:xfrm>
                    <a:prstGeom prst="rect">
                      <a:avLst/>
                    </a:prstGeom>
                  </pic:spPr>
                </pic:pic>
              </a:graphicData>
            </a:graphic>
          </wp:inline>
        </w:drawing>
      </w:r>
      <w:r>
        <w:rPr>
          <w:rFonts w:cs="Times New Roman"/>
          <w:b/>
          <w:szCs w:val="24"/>
        </w:rPr>
        <w:t xml:space="preserve"> </w:t>
      </w:r>
    </w:p>
    <w:p w14:paraId="6B47B0FC" w14:textId="77777777" w:rsidR="00174CC9" w:rsidRDefault="00174CC9" w:rsidP="00174CC9">
      <w:pPr>
        <w:rPr>
          <w:rFonts w:cs="Times New Roman"/>
          <w:b/>
          <w:szCs w:val="24"/>
        </w:rPr>
      </w:pPr>
      <w:r>
        <w:rPr>
          <w:rFonts w:cs="Times New Roman"/>
          <w:i/>
          <w:sz w:val="20"/>
          <w:szCs w:val="20"/>
        </w:rPr>
        <w:t>Nota.</w:t>
      </w:r>
      <w:r w:rsidRPr="00611D76">
        <w:rPr>
          <w:rFonts w:cs="Times New Roman"/>
          <w:sz w:val="20"/>
          <w:szCs w:val="20"/>
        </w:rPr>
        <w:t xml:space="preserve"> Fuente http://bibliotecadigital.usb.edu.co/</w:t>
      </w:r>
      <w:r>
        <w:rPr>
          <w:rFonts w:cs="Times New Roman"/>
          <w:sz w:val="20"/>
          <w:szCs w:val="20"/>
        </w:rPr>
        <w:t xml:space="preserve">. </w:t>
      </w:r>
      <w:r w:rsidRPr="00611D76">
        <w:rPr>
          <w:rFonts w:cs="Times New Roman"/>
          <w:sz w:val="20"/>
          <w:szCs w:val="20"/>
        </w:rPr>
        <w:t>Plataforma de acceso abierto en la que se preservan, recuperan y difunden los documentos en texto completo de la producción académica e</w:t>
      </w:r>
      <w:r>
        <w:rPr>
          <w:rFonts w:cs="Times New Roman"/>
          <w:sz w:val="20"/>
          <w:szCs w:val="20"/>
        </w:rPr>
        <w:t xml:space="preserve"> intelectual Bonaventuriana.</w:t>
      </w:r>
    </w:p>
    <w:p w14:paraId="7B27E923" w14:textId="16BD2D75" w:rsidR="00174CC9" w:rsidRDefault="004331E4">
      <w:pPr>
        <w:spacing w:after="160" w:line="259" w:lineRule="auto"/>
        <w:jc w:val="left"/>
        <w:rPr>
          <w:rFonts w:cs="Times New Roman"/>
          <w:b/>
          <w:szCs w:val="24"/>
        </w:rPr>
      </w:pPr>
      <w:r>
        <w:rPr>
          <w:rFonts w:cs="Times New Roman"/>
          <w:b/>
          <w:szCs w:val="24"/>
        </w:rPr>
        <w:br w:type="page"/>
      </w:r>
    </w:p>
    <w:p w14:paraId="05704370" w14:textId="56EAAEFA" w:rsidR="000F2962" w:rsidRPr="001A5143" w:rsidRDefault="002649F5" w:rsidP="001A5143">
      <w:pPr>
        <w:jc w:val="center"/>
        <w:rPr>
          <w:b/>
        </w:rPr>
      </w:pPr>
      <w:bookmarkStart w:id="145" w:name="_Toc440985142"/>
      <w:r w:rsidRPr="001A5143">
        <w:rPr>
          <w:b/>
        </w:rPr>
        <w:lastRenderedPageBreak/>
        <w:t>10</w:t>
      </w:r>
      <w:r w:rsidR="000F2962" w:rsidRPr="001A5143">
        <w:rPr>
          <w:b/>
        </w:rPr>
        <w:t xml:space="preserve"> </w:t>
      </w:r>
      <w:proofErr w:type="gramStart"/>
      <w:r w:rsidR="000F2962" w:rsidRPr="001A5143">
        <w:rPr>
          <w:b/>
        </w:rPr>
        <w:t>Conclusiones</w:t>
      </w:r>
      <w:bookmarkEnd w:id="145"/>
      <w:proofErr w:type="gramEnd"/>
    </w:p>
    <w:p w14:paraId="22C543E4" w14:textId="75C76C27" w:rsidR="001A5143" w:rsidRDefault="003E0B16" w:rsidP="00E93104">
      <w:pPr>
        <w:ind w:firstLine="708"/>
      </w:pPr>
      <w:r>
        <w:t>Respuesta de la pregunta problema</w:t>
      </w:r>
    </w:p>
    <w:p w14:paraId="7E8D115F" w14:textId="7E29C618" w:rsidR="003E0B16" w:rsidRDefault="003E0B16" w:rsidP="00E93104">
      <w:pPr>
        <w:ind w:firstLine="708"/>
      </w:pPr>
      <w:r>
        <w:t>Conclusiones de los objetivos específicos, que aprendimos por cada objetivo específico y por último el general.</w:t>
      </w:r>
    </w:p>
    <w:p w14:paraId="168459D5" w14:textId="77777777" w:rsidR="004242F7" w:rsidRDefault="004242F7" w:rsidP="00E93104">
      <w:pPr>
        <w:ind w:firstLine="708"/>
      </w:pPr>
    </w:p>
    <w:p w14:paraId="7CA65FB4" w14:textId="4E67DB17" w:rsidR="00E93104" w:rsidRDefault="00E93104" w:rsidP="000A24C4">
      <w:pPr>
        <w:ind w:firstLine="708"/>
      </w:pPr>
      <w:r>
        <w:t>Son las interpretaciones finales que recopilan los datos de la investigación</w:t>
      </w:r>
      <w:r w:rsidR="0042048F">
        <w:t xml:space="preserve">, describe lo que se obtuvo, qué se logró y cuáles son los resultados. Guardan relación directa con lo que se mencionó en el planteamiento del problema. Pueden confirmar las hipótesis. </w:t>
      </w:r>
      <w:r w:rsidR="00D3480E">
        <w:t>L</w:t>
      </w:r>
      <w:r w:rsidR="000A24C4">
        <w:t xml:space="preserve">a conclusión debe resumir el contenido y objetivos de la actividad académica o investigativa. </w:t>
      </w:r>
      <w:r w:rsidR="00D3480E">
        <w:t>H</w:t>
      </w:r>
      <w:r w:rsidR="000A24C4">
        <w:t xml:space="preserve">ay tantas conclusiones como objetivos. Las conclusiones se redactan de forma lógica y coherente como respuesta a los objetivos específicos. </w:t>
      </w:r>
      <w:r w:rsidR="001730D4">
        <w:t>S</w:t>
      </w:r>
      <w:r w:rsidR="000A24C4">
        <w:t>e recomienda que sean presentadas como párrafos breves, los cuales pueden estar acompañados por números o viñetas.</w:t>
      </w:r>
      <w:r w:rsidR="00C552A3">
        <w:t xml:space="preserve"> </w:t>
      </w:r>
      <w:r w:rsidR="000A24C4">
        <w:t>La redacción se realiza en tiempo presente, en tercera persona impersonal, en forma clara, objetiva y con sintaxis correcta. Se permite la incorporación de opiniones propias</w:t>
      </w:r>
      <w:r w:rsidR="00F7098F">
        <w:t>,</w:t>
      </w:r>
      <w:r w:rsidR="000A24C4">
        <w:t xml:space="preserve"> siempre y cuando estén fundamentadas en la indagación.</w:t>
      </w:r>
    </w:p>
    <w:p w14:paraId="4C313D54" w14:textId="7E921F80" w:rsidR="00E93104" w:rsidRDefault="00E93104" w:rsidP="00E93104"/>
    <w:p w14:paraId="46CF65DD" w14:textId="0273137B" w:rsidR="00E93104" w:rsidRDefault="00E93104" w:rsidP="00E93104"/>
    <w:p w14:paraId="13BEFF92" w14:textId="3C773FFF" w:rsidR="00E93104" w:rsidRDefault="00E93104" w:rsidP="00E93104"/>
    <w:p w14:paraId="45DEF1C1" w14:textId="5C86FD46" w:rsidR="00E93104" w:rsidRDefault="00E93104" w:rsidP="00E93104"/>
    <w:p w14:paraId="41AF565F" w14:textId="00B60263" w:rsidR="00E93104" w:rsidRDefault="00E93104" w:rsidP="00E93104"/>
    <w:p w14:paraId="618641AE" w14:textId="57D7E495" w:rsidR="00E93104" w:rsidRDefault="00E93104" w:rsidP="00E93104"/>
    <w:p w14:paraId="10691082" w14:textId="55AE377A" w:rsidR="00E93104" w:rsidRDefault="00E93104" w:rsidP="00E93104"/>
    <w:p w14:paraId="17931D89" w14:textId="4053C7A2" w:rsidR="00E93104" w:rsidRDefault="00E93104" w:rsidP="00E93104"/>
    <w:p w14:paraId="691E767A" w14:textId="77777777" w:rsidR="00E93104" w:rsidRPr="00E93104" w:rsidRDefault="00E93104" w:rsidP="00E93104"/>
    <w:p w14:paraId="30EAC3E9" w14:textId="20C1936F" w:rsidR="00E93104" w:rsidRPr="00E93104" w:rsidRDefault="002649F5">
      <w:pPr>
        <w:spacing w:after="160" w:line="259" w:lineRule="auto"/>
        <w:jc w:val="left"/>
        <w:rPr>
          <w:rFonts w:cs="Times New Roman"/>
          <w:szCs w:val="24"/>
        </w:rPr>
      </w:pPr>
      <w:r>
        <w:rPr>
          <w:rFonts w:cs="Times New Roman"/>
          <w:b/>
          <w:szCs w:val="24"/>
        </w:rPr>
        <w:br w:type="page"/>
      </w:r>
    </w:p>
    <w:p w14:paraId="5D237D92" w14:textId="5DE29E32" w:rsidR="000F2962" w:rsidRDefault="00DF4B48" w:rsidP="002649F5">
      <w:pPr>
        <w:jc w:val="center"/>
        <w:rPr>
          <w:rFonts w:cs="Times New Roman"/>
          <w:b/>
          <w:szCs w:val="24"/>
        </w:rPr>
      </w:pPr>
      <w:r>
        <w:rPr>
          <w:rFonts w:cs="Times New Roman"/>
          <w:b/>
          <w:szCs w:val="24"/>
        </w:rPr>
        <w:lastRenderedPageBreak/>
        <w:t xml:space="preserve">11 </w:t>
      </w:r>
      <w:proofErr w:type="gramStart"/>
      <w:r>
        <w:rPr>
          <w:rFonts w:cs="Times New Roman"/>
          <w:b/>
          <w:szCs w:val="24"/>
        </w:rPr>
        <w:t>Recomendaciones</w:t>
      </w:r>
      <w:proofErr w:type="gramEnd"/>
    </w:p>
    <w:p w14:paraId="6A0F4094" w14:textId="77777777" w:rsidR="004242F7" w:rsidRDefault="004242F7" w:rsidP="004242F7">
      <w:pPr>
        <w:ind w:firstLine="708"/>
      </w:pPr>
      <w:r>
        <w:t>Que limitaciones se pueden quitar a futuro.</w:t>
      </w:r>
    </w:p>
    <w:p w14:paraId="662D4F78" w14:textId="77777777" w:rsidR="004242F7" w:rsidRDefault="004242F7" w:rsidP="004242F7">
      <w:pPr>
        <w:ind w:firstLine="708"/>
      </w:pPr>
      <w:r>
        <w:t>Que más se puede hacer a futuro a partir de lo que se dejó.</w:t>
      </w:r>
    </w:p>
    <w:p w14:paraId="72FCD7C0" w14:textId="77777777" w:rsidR="000F2962" w:rsidRDefault="000F2962" w:rsidP="00257918">
      <w:pPr>
        <w:rPr>
          <w:rFonts w:cs="Times New Roman"/>
          <w:b/>
          <w:szCs w:val="24"/>
        </w:rPr>
      </w:pPr>
    </w:p>
    <w:p w14:paraId="68EDE2D3" w14:textId="7A9F9960" w:rsidR="000F2962" w:rsidRPr="0042048F" w:rsidRDefault="0042048F" w:rsidP="00257918">
      <w:pPr>
        <w:rPr>
          <w:rFonts w:cs="Times New Roman"/>
          <w:szCs w:val="24"/>
        </w:rPr>
      </w:pPr>
      <w:r w:rsidRPr="0042048F">
        <w:rPr>
          <w:rFonts w:cs="Times New Roman"/>
          <w:szCs w:val="24"/>
        </w:rPr>
        <w:tab/>
        <w:t>Las rec</w:t>
      </w:r>
      <w:r>
        <w:rPr>
          <w:rFonts w:cs="Times New Roman"/>
          <w:szCs w:val="24"/>
        </w:rPr>
        <w:t xml:space="preserve">omendaciones son las futuras y posibles líneas de investigación que llevarán a resolver problemas relacionados con la presente investigación. </w:t>
      </w:r>
    </w:p>
    <w:p w14:paraId="09239F15" w14:textId="77777777" w:rsidR="000F2962" w:rsidRDefault="000F2962" w:rsidP="00257918">
      <w:pPr>
        <w:rPr>
          <w:rFonts w:cs="Times New Roman"/>
          <w:b/>
          <w:szCs w:val="24"/>
        </w:rPr>
      </w:pPr>
    </w:p>
    <w:p w14:paraId="369AA7B8" w14:textId="77777777" w:rsidR="000F2962" w:rsidRDefault="000F2962" w:rsidP="00257918">
      <w:pPr>
        <w:rPr>
          <w:rFonts w:cs="Times New Roman"/>
          <w:b/>
          <w:szCs w:val="24"/>
        </w:rPr>
      </w:pPr>
    </w:p>
    <w:p w14:paraId="6621156F" w14:textId="77777777" w:rsidR="000F2962" w:rsidRDefault="000F2962" w:rsidP="00257918">
      <w:pPr>
        <w:rPr>
          <w:rFonts w:cs="Times New Roman"/>
          <w:b/>
          <w:szCs w:val="24"/>
        </w:rPr>
      </w:pPr>
    </w:p>
    <w:p w14:paraId="1E402A21" w14:textId="77777777" w:rsidR="000F2962" w:rsidRDefault="000F2962" w:rsidP="00257918">
      <w:pPr>
        <w:rPr>
          <w:rFonts w:cs="Times New Roman"/>
          <w:b/>
          <w:szCs w:val="24"/>
        </w:rPr>
      </w:pPr>
    </w:p>
    <w:p w14:paraId="1E9CEF8F" w14:textId="77777777" w:rsidR="000F2962" w:rsidRDefault="000F2962" w:rsidP="00257918">
      <w:pPr>
        <w:rPr>
          <w:rFonts w:cs="Times New Roman"/>
          <w:b/>
          <w:szCs w:val="24"/>
        </w:rPr>
      </w:pPr>
    </w:p>
    <w:p w14:paraId="059F03F0" w14:textId="77777777" w:rsidR="000F2962" w:rsidRDefault="000F2962" w:rsidP="00257918">
      <w:pPr>
        <w:rPr>
          <w:rFonts w:cs="Times New Roman"/>
          <w:b/>
          <w:szCs w:val="24"/>
        </w:rPr>
      </w:pPr>
    </w:p>
    <w:p w14:paraId="4066D080" w14:textId="77777777" w:rsidR="000F2962" w:rsidRDefault="000F2962" w:rsidP="00257918">
      <w:pPr>
        <w:rPr>
          <w:rFonts w:cs="Times New Roman"/>
          <w:b/>
          <w:szCs w:val="24"/>
        </w:rPr>
      </w:pPr>
    </w:p>
    <w:p w14:paraId="43598ED3" w14:textId="77777777" w:rsidR="000F2962" w:rsidRDefault="000F2962" w:rsidP="00257918">
      <w:pPr>
        <w:rPr>
          <w:rFonts w:cs="Times New Roman"/>
          <w:b/>
          <w:szCs w:val="24"/>
        </w:rPr>
      </w:pPr>
    </w:p>
    <w:p w14:paraId="5DC903B3" w14:textId="77777777" w:rsidR="000F2962" w:rsidRDefault="000F2962" w:rsidP="00257918">
      <w:pPr>
        <w:rPr>
          <w:rFonts w:cs="Times New Roman"/>
          <w:b/>
          <w:szCs w:val="24"/>
        </w:rPr>
      </w:pPr>
    </w:p>
    <w:p w14:paraId="039FDC12" w14:textId="77777777" w:rsidR="000F2962" w:rsidRDefault="000F2962" w:rsidP="00257918">
      <w:pPr>
        <w:rPr>
          <w:rFonts w:cs="Times New Roman"/>
          <w:b/>
          <w:szCs w:val="24"/>
        </w:rPr>
      </w:pPr>
    </w:p>
    <w:p w14:paraId="26CA638D" w14:textId="77777777" w:rsidR="000F2962" w:rsidRDefault="000F2962" w:rsidP="00257918">
      <w:pPr>
        <w:rPr>
          <w:rFonts w:cs="Times New Roman"/>
          <w:b/>
          <w:szCs w:val="24"/>
        </w:rPr>
      </w:pPr>
    </w:p>
    <w:p w14:paraId="3D59D6DD" w14:textId="77777777" w:rsidR="000F2962" w:rsidRDefault="000F2962" w:rsidP="00257918">
      <w:pPr>
        <w:rPr>
          <w:rFonts w:cs="Times New Roman"/>
          <w:b/>
          <w:szCs w:val="24"/>
        </w:rPr>
      </w:pPr>
    </w:p>
    <w:p w14:paraId="3A94B06E" w14:textId="77777777" w:rsidR="000F2962" w:rsidRDefault="000F2962" w:rsidP="00257918">
      <w:pPr>
        <w:rPr>
          <w:rFonts w:cs="Times New Roman"/>
          <w:b/>
          <w:szCs w:val="24"/>
        </w:rPr>
      </w:pPr>
    </w:p>
    <w:p w14:paraId="7541451F" w14:textId="77777777" w:rsidR="000F2962" w:rsidRDefault="000F2962" w:rsidP="00257918">
      <w:pPr>
        <w:rPr>
          <w:rFonts w:cs="Times New Roman"/>
          <w:b/>
          <w:szCs w:val="24"/>
        </w:rPr>
      </w:pPr>
    </w:p>
    <w:p w14:paraId="6405BC4E" w14:textId="77777777" w:rsidR="000F2962" w:rsidRDefault="000F2962" w:rsidP="00257918">
      <w:pPr>
        <w:rPr>
          <w:rFonts w:cs="Times New Roman"/>
          <w:b/>
          <w:szCs w:val="24"/>
        </w:rPr>
      </w:pPr>
    </w:p>
    <w:p w14:paraId="4B15FAE4" w14:textId="77777777" w:rsidR="000F2962" w:rsidRDefault="000F2962" w:rsidP="00257918">
      <w:pPr>
        <w:rPr>
          <w:rFonts w:cs="Times New Roman"/>
          <w:b/>
          <w:szCs w:val="24"/>
        </w:rPr>
      </w:pPr>
    </w:p>
    <w:p w14:paraId="2546CEA7" w14:textId="77777777" w:rsidR="000F2962" w:rsidRDefault="000F2962" w:rsidP="00257918">
      <w:pPr>
        <w:rPr>
          <w:rFonts w:cs="Times New Roman"/>
          <w:b/>
          <w:szCs w:val="24"/>
        </w:rPr>
      </w:pPr>
    </w:p>
    <w:p w14:paraId="28729DA2" w14:textId="77777777" w:rsidR="000F2962" w:rsidRDefault="000F2962" w:rsidP="00257918">
      <w:pPr>
        <w:rPr>
          <w:rFonts w:cs="Times New Roman"/>
          <w:b/>
          <w:szCs w:val="24"/>
        </w:rPr>
      </w:pPr>
    </w:p>
    <w:p w14:paraId="501615D5" w14:textId="77777777" w:rsidR="000F2962" w:rsidRDefault="000F2962" w:rsidP="00257918">
      <w:pPr>
        <w:rPr>
          <w:rFonts w:cs="Times New Roman"/>
          <w:b/>
          <w:szCs w:val="24"/>
        </w:rPr>
      </w:pPr>
    </w:p>
    <w:p w14:paraId="42F466E9" w14:textId="77777777" w:rsidR="00044AD7" w:rsidRDefault="00044AD7" w:rsidP="00257918">
      <w:pPr>
        <w:rPr>
          <w:rFonts w:cs="Times New Roman"/>
          <w:b/>
          <w:szCs w:val="24"/>
        </w:rPr>
      </w:pPr>
    </w:p>
    <w:p w14:paraId="351CD2C9" w14:textId="77777777" w:rsidR="00044AD7" w:rsidRDefault="00044AD7" w:rsidP="00257918">
      <w:pPr>
        <w:rPr>
          <w:rFonts w:cs="Times New Roman"/>
          <w:b/>
          <w:szCs w:val="24"/>
        </w:rPr>
      </w:pPr>
    </w:p>
    <w:p w14:paraId="2DCF3034" w14:textId="77777777" w:rsidR="00044AD7" w:rsidRDefault="00044AD7" w:rsidP="00257918">
      <w:pPr>
        <w:rPr>
          <w:rFonts w:cs="Times New Roman"/>
          <w:b/>
          <w:szCs w:val="24"/>
        </w:rPr>
      </w:pPr>
    </w:p>
    <w:p w14:paraId="007903CD" w14:textId="23ED69E3" w:rsidR="00044AD7" w:rsidRDefault="00044AD7" w:rsidP="00257918">
      <w:pPr>
        <w:rPr>
          <w:rFonts w:cs="Times New Roman"/>
          <w:b/>
          <w:szCs w:val="24"/>
        </w:rPr>
      </w:pPr>
    </w:p>
    <w:p w14:paraId="6603E94D" w14:textId="2BE79BAF" w:rsidR="008949AF" w:rsidRDefault="008949AF" w:rsidP="00257918">
      <w:pPr>
        <w:rPr>
          <w:rFonts w:cs="Times New Roman"/>
          <w:b/>
          <w:szCs w:val="24"/>
        </w:rPr>
      </w:pPr>
    </w:p>
    <w:p w14:paraId="6F4C4557" w14:textId="776FAA11" w:rsidR="008949AF" w:rsidRDefault="008949AF" w:rsidP="00257918">
      <w:pPr>
        <w:rPr>
          <w:rFonts w:cs="Times New Roman"/>
          <w:b/>
          <w:szCs w:val="24"/>
        </w:rPr>
      </w:pPr>
    </w:p>
    <w:p w14:paraId="11DC519A" w14:textId="359F5762" w:rsidR="008949AF" w:rsidRDefault="008949AF" w:rsidP="00257918">
      <w:pPr>
        <w:rPr>
          <w:rFonts w:cs="Times New Roman"/>
          <w:b/>
          <w:szCs w:val="24"/>
        </w:rPr>
      </w:pPr>
    </w:p>
    <w:p w14:paraId="3CE80918" w14:textId="72B9A3F2" w:rsidR="007E2424" w:rsidRDefault="007E2424" w:rsidP="009C6E32">
      <w:pPr>
        <w:pStyle w:val="PrrAPA"/>
      </w:pPr>
    </w:p>
    <w:p w14:paraId="3FF641C5" w14:textId="218AFF39" w:rsidR="0065676B" w:rsidRPr="005C5E47" w:rsidRDefault="002649F5" w:rsidP="007A1607">
      <w:pPr>
        <w:pStyle w:val="Ttulo1"/>
        <w:rPr>
          <w:lang w:val="en-US"/>
        </w:rPr>
      </w:pPr>
      <w:bookmarkStart w:id="146" w:name="_Toc440985143"/>
      <w:r w:rsidRPr="00FC6457">
        <w:br w:type="page"/>
      </w:r>
      <w:bookmarkStart w:id="147" w:name="_Toc67130058"/>
      <w:proofErr w:type="spellStart"/>
      <w:r w:rsidR="0065676B" w:rsidRPr="005C5E47">
        <w:rPr>
          <w:lang w:val="en-US"/>
        </w:rPr>
        <w:lastRenderedPageBreak/>
        <w:t>Referencias</w:t>
      </w:r>
      <w:bookmarkEnd w:id="146"/>
      <w:bookmarkEnd w:id="147"/>
      <w:proofErr w:type="spellEnd"/>
    </w:p>
    <w:bookmarkStart w:id="148" w:name="_Toc101718667" w:displacedByCustomXml="next"/>
    <w:sdt>
      <w:sdtPr>
        <w:id w:val="111145805"/>
        <w:bibliography/>
      </w:sdtPr>
      <w:sdtEndPr>
        <w:rPr>
          <w:rFonts w:eastAsiaTheme="minorHAnsi" w:cstheme="minorBidi"/>
          <w:b w:val="0"/>
          <w:szCs w:val="22"/>
        </w:rPr>
      </w:sdtEndPr>
      <w:sdtContent>
        <w:sdt>
          <w:sdtPr>
            <w:rPr>
              <w:b w:val="0"/>
              <w:bCs/>
            </w:rPr>
            <w:id w:val="-894511692"/>
            <w:docPartObj>
              <w:docPartGallery w:val="Bibliographies"/>
              <w:docPartUnique/>
            </w:docPartObj>
          </w:sdtPr>
          <w:sdtEndPr>
            <w:rPr>
              <w:rFonts w:eastAsiaTheme="minorHAnsi" w:cstheme="minorBidi"/>
              <w:bCs w:val="0"/>
              <w:szCs w:val="22"/>
            </w:rPr>
          </w:sdtEndPr>
          <w:sdtContent>
            <w:bookmarkEnd w:id="148" w:displacedByCustomXml="next"/>
            <w:sdt>
              <w:sdtPr>
                <w:rPr>
                  <w:rFonts w:eastAsiaTheme="minorHAnsi" w:cstheme="minorBidi"/>
                  <w:b w:val="0"/>
                  <w:bCs/>
                  <w:szCs w:val="22"/>
                </w:rPr>
                <w:id w:val="-1088996888"/>
                <w:docPartObj>
                  <w:docPartGallery w:val="Bibliographies"/>
                  <w:docPartUnique/>
                </w:docPartObj>
              </w:sdtPr>
              <w:sdtEndPr>
                <w:rPr>
                  <w:bCs w:val="0"/>
                </w:rPr>
              </w:sdtEndPr>
              <w:sdtContent>
                <w:p w14:paraId="6D7675C5" w14:textId="551D5ECC" w:rsidR="00FC6457" w:rsidRPr="00B918F1" w:rsidRDefault="00FC6457" w:rsidP="00FC6457">
                  <w:pPr>
                    <w:pStyle w:val="Ttulo1"/>
                    <w:jc w:val="both"/>
                  </w:pPr>
                </w:p>
                <w:sdt>
                  <w:sdtPr>
                    <w:id w:val="-639649438"/>
                    <w:bibliography/>
                  </w:sdtPr>
                  <w:sdtContent>
                    <w:p w14:paraId="7A4A3DA5" w14:textId="77777777" w:rsidR="00FC6457" w:rsidRPr="00FC6457" w:rsidRDefault="00FC6457" w:rsidP="00FC6457">
                      <w:pPr>
                        <w:pStyle w:val="Bibliografa"/>
                        <w:ind w:left="720" w:hanging="720"/>
                        <w:rPr>
                          <w:noProof/>
                          <w:szCs w:val="24"/>
                        </w:rPr>
                      </w:pPr>
                      <w:r w:rsidRPr="00B918F1">
                        <w:fldChar w:fldCharType="begin"/>
                      </w:r>
                      <w:r w:rsidRPr="00B918F1">
                        <w:instrText>BIBLIOGRAPHY</w:instrText>
                      </w:r>
                      <w:r w:rsidRPr="00B918F1">
                        <w:fldChar w:fldCharType="separate"/>
                      </w:r>
                      <w:r w:rsidRPr="00FC6457">
                        <w:rPr>
                          <w:noProof/>
                        </w:rPr>
                        <w:t xml:space="preserve">Semle, A. (2016, Septiembre). Protocolos IIoT para considerar. </w:t>
                      </w:r>
                      <w:r w:rsidRPr="00FC6457">
                        <w:rPr>
                          <w:i/>
                          <w:iCs/>
                          <w:noProof/>
                        </w:rPr>
                        <w:t>AADECA Revista</w:t>
                      </w:r>
                      <w:r w:rsidRPr="00FC6457">
                        <w:rPr>
                          <w:noProof/>
                        </w:rPr>
                        <w:t>, 32-35. Retrieved Marzo 25, 2020, from https://editores-srl.com.ar/sites/default/files/aa2_semle_protocolos_ilot.pdf</w:t>
                      </w:r>
                    </w:p>
                    <w:p w14:paraId="0D2BE373" w14:textId="77777777" w:rsidR="00FC6457" w:rsidRDefault="00FC6457" w:rsidP="00FC6457">
                      <w:pPr>
                        <w:pStyle w:val="Bibliografa"/>
                        <w:ind w:left="720" w:hanging="720"/>
                        <w:rPr>
                          <w:noProof/>
                          <w:lang w:val="en-US"/>
                        </w:rPr>
                      </w:pPr>
                      <w:r>
                        <w:rPr>
                          <w:noProof/>
                          <w:lang w:val="en-US"/>
                        </w:rPr>
                        <w:t xml:space="preserve">Ahrenholz, J., Danilov, C., Herderson, T., &amp; Kim, J. (2008). A real-time network emulator.In Military Communications Conference. </w:t>
                      </w:r>
                      <w:r>
                        <w:rPr>
                          <w:i/>
                          <w:iCs/>
                          <w:noProof/>
                          <w:lang w:val="en-US"/>
                        </w:rPr>
                        <w:t>MILCON</w:t>
                      </w:r>
                      <w:r>
                        <w:rPr>
                          <w:noProof/>
                          <w:lang w:val="en-US"/>
                        </w:rPr>
                        <w:t>, 1-7.</w:t>
                      </w:r>
                    </w:p>
                    <w:p w14:paraId="67C1620E" w14:textId="77777777" w:rsidR="00FC6457" w:rsidRDefault="00FC6457" w:rsidP="00FC6457">
                      <w:pPr>
                        <w:pStyle w:val="Bibliografa"/>
                        <w:ind w:left="720" w:hanging="720"/>
                        <w:rPr>
                          <w:noProof/>
                          <w:lang w:val="en-US"/>
                        </w:rPr>
                      </w:pPr>
                      <w:r>
                        <w:rPr>
                          <w:noProof/>
                          <w:lang w:val="en-US"/>
                        </w:rPr>
                        <w:t xml:space="preserve">Amine Khelif, M., Lorandel, J., Romain, O., Regnery, M., &amp; Baheux, D. (2019). A Versatile Emulator of MitM for the identification of vulnerabilities of IoT devices, a case of study: smartphones. In A. f. Machinery (Ed.), </w:t>
                      </w:r>
                      <w:r>
                        <w:rPr>
                          <w:i/>
                          <w:iCs/>
                          <w:noProof/>
                          <w:lang w:val="en-US"/>
                        </w:rPr>
                        <w:t>3rd International Conference on Future Networks and Distributed Systems</w:t>
                      </w:r>
                      <w:r>
                        <w:rPr>
                          <w:noProof/>
                          <w:lang w:val="en-US"/>
                        </w:rPr>
                        <w:t>, (pp. 1-6). Paris. Retrieved Abril 2, 2020, from https://dl.acm.org/doi/pdf/10.1145/3341325.3342019</w:t>
                      </w:r>
                    </w:p>
                    <w:p w14:paraId="00DBA488" w14:textId="77777777" w:rsidR="00FC6457" w:rsidRDefault="00FC6457" w:rsidP="00FC6457">
                      <w:pPr>
                        <w:pStyle w:val="Bibliografa"/>
                        <w:ind w:left="720" w:hanging="720"/>
                        <w:rPr>
                          <w:noProof/>
                          <w:lang w:val="en-US"/>
                        </w:rPr>
                      </w:pPr>
                      <w:r w:rsidRPr="00FC6457">
                        <w:rPr>
                          <w:noProof/>
                        </w:rPr>
                        <w:t xml:space="preserve">AprendiendoArduino. (2018, Noviembre 17). </w:t>
                      </w:r>
                      <w:r w:rsidRPr="00FC6457">
                        <w:rPr>
                          <w:i/>
                          <w:iCs/>
                          <w:noProof/>
                        </w:rPr>
                        <w:t>Protocolos IoT Capa Aplicación</w:t>
                      </w:r>
                      <w:r w:rsidRPr="00FC6457">
                        <w:rPr>
                          <w:noProof/>
                        </w:rPr>
                        <w:t xml:space="preserve">. </w:t>
                      </w:r>
                      <w:r>
                        <w:rPr>
                          <w:noProof/>
                          <w:lang w:val="en-US"/>
                        </w:rPr>
                        <w:t>Retrieved Abril 14, 2020, from Aprendiendo Arduino: https://aprendiendoarduino.wordpress.com/2018/11/17/protocolos-iot-capa-aplicacion/</w:t>
                      </w:r>
                    </w:p>
                    <w:p w14:paraId="0543A909" w14:textId="77777777" w:rsidR="00FC6457" w:rsidRDefault="00FC6457" w:rsidP="00FC6457">
                      <w:pPr>
                        <w:pStyle w:val="Bibliografa"/>
                        <w:ind w:left="720" w:hanging="720"/>
                        <w:rPr>
                          <w:noProof/>
                          <w:lang w:val="en-US"/>
                        </w:rPr>
                      </w:pPr>
                      <w:r>
                        <w:rPr>
                          <w:noProof/>
                          <w:lang w:val="en-US"/>
                        </w:rPr>
                        <w:t xml:space="preserve">AWS. (n.d.). </w:t>
                      </w:r>
                      <w:r>
                        <w:rPr>
                          <w:i/>
                          <w:iCs/>
                          <w:noProof/>
                          <w:lang w:val="en-US"/>
                        </w:rPr>
                        <w:t>IoT Device Simulator</w:t>
                      </w:r>
                      <w:r>
                        <w:rPr>
                          <w:noProof/>
                          <w:lang w:val="en-US"/>
                        </w:rPr>
                        <w:t>. Retrieved from IoT Device Simulator: https://aws.amazon.com/es/solutions/implementations/iot-device-simulator/</w:t>
                      </w:r>
                    </w:p>
                    <w:p w14:paraId="0FB87785" w14:textId="77777777" w:rsidR="00FC6457" w:rsidRPr="00FC6457" w:rsidRDefault="00FC6457" w:rsidP="00FC6457">
                      <w:pPr>
                        <w:pStyle w:val="Bibliografa"/>
                        <w:ind w:left="720" w:hanging="720"/>
                        <w:rPr>
                          <w:noProof/>
                        </w:rPr>
                      </w:pPr>
                      <w:r w:rsidRPr="00FC6457">
                        <w:rPr>
                          <w:noProof/>
                        </w:rPr>
                        <w:t xml:space="preserve">Barbara IoT. (2021, Abril 29). </w:t>
                      </w:r>
                      <w:r w:rsidRPr="00FC6457">
                        <w:rPr>
                          <w:i/>
                          <w:iCs/>
                          <w:noProof/>
                        </w:rPr>
                        <w:t>barbara</w:t>
                      </w:r>
                      <w:r w:rsidRPr="00FC6457">
                        <w:rPr>
                          <w:noProof/>
                        </w:rPr>
                        <w:t>. Retrieved from Protocolos de comunicación en IoT que deberías conocer: https://barbaraiot.com/blog/protocolos-iot-que-deberias-conocer/</w:t>
                      </w:r>
                    </w:p>
                    <w:p w14:paraId="32CDDF99" w14:textId="77777777" w:rsidR="00FC6457" w:rsidRPr="00FC6457" w:rsidRDefault="00FC6457" w:rsidP="00FC6457">
                      <w:pPr>
                        <w:pStyle w:val="Bibliografa"/>
                        <w:ind w:left="720" w:hanging="720"/>
                        <w:rPr>
                          <w:noProof/>
                        </w:rPr>
                      </w:pPr>
                      <w:r w:rsidRPr="00FC6457">
                        <w:rPr>
                          <w:i/>
                          <w:iCs/>
                          <w:noProof/>
                        </w:rPr>
                        <w:t>CambioDigital</w:t>
                      </w:r>
                      <w:r w:rsidRPr="00FC6457">
                        <w:rPr>
                          <w:noProof/>
                        </w:rPr>
                        <w:t>. (2018, diciembre 12). Retrieved marzo 13, 2020, from IoT: Qué necesitan saber los profesionales de la red: https://cambiodigital-ol.com/2018/12/iot-que-necesitan-saber-los-profesionales-de-la-red/</w:t>
                      </w:r>
                    </w:p>
                    <w:p w14:paraId="1F07C695" w14:textId="77777777" w:rsidR="00FC6457" w:rsidRDefault="00FC6457" w:rsidP="00FC6457">
                      <w:pPr>
                        <w:pStyle w:val="Bibliografa"/>
                        <w:ind w:left="720" w:hanging="720"/>
                        <w:rPr>
                          <w:noProof/>
                          <w:lang w:val="en-US"/>
                        </w:rPr>
                      </w:pPr>
                      <w:r>
                        <w:rPr>
                          <w:noProof/>
                          <w:lang w:val="en-US"/>
                        </w:rPr>
                        <w:t xml:space="preserve">Carlemany, U. (2022, 7 19). </w:t>
                      </w:r>
                      <w:r>
                        <w:rPr>
                          <w:i/>
                          <w:iCs/>
                          <w:noProof/>
                          <w:lang w:val="en-US"/>
                        </w:rPr>
                        <w:t>universitatcarlemany</w:t>
                      </w:r>
                      <w:r>
                        <w:rPr>
                          <w:noProof/>
                          <w:lang w:val="en-US"/>
                        </w:rPr>
                        <w:t>. Retrieved from https://www.universitatcarlemany.com/actualidad/cual-es-la-diferencia-entre-inteligencia-artificial-y-machine-learning#:~:text=La%20IA%2C%20se%20puede%20decir,all%C3%A1%20de%20la%20inteligencia%20humana.</w:t>
                      </w:r>
                    </w:p>
                    <w:p w14:paraId="085A118E" w14:textId="77777777" w:rsidR="00FC6457" w:rsidRPr="00FC6457" w:rsidRDefault="00FC6457" w:rsidP="00FC6457">
                      <w:pPr>
                        <w:pStyle w:val="Bibliografa"/>
                        <w:ind w:left="720" w:hanging="720"/>
                        <w:rPr>
                          <w:noProof/>
                        </w:rPr>
                      </w:pPr>
                      <w:r w:rsidRPr="00FC6457">
                        <w:rPr>
                          <w:noProof/>
                        </w:rPr>
                        <w:t xml:space="preserve">Carlos Gamero Burón, J. L. (2015). </w:t>
                      </w:r>
                      <w:r w:rsidRPr="00FC6457">
                        <w:rPr>
                          <w:i/>
                          <w:iCs/>
                          <w:noProof/>
                        </w:rPr>
                        <w:t>Modelos probabilísticos para Variables aleatorias continuas.</w:t>
                      </w:r>
                      <w:r w:rsidRPr="00FC6457">
                        <w:rPr>
                          <w:noProof/>
                        </w:rPr>
                        <w:t xml:space="preserve"> Malaga, España.</w:t>
                      </w:r>
                    </w:p>
                    <w:p w14:paraId="02603CBF" w14:textId="77777777" w:rsidR="00FC6457" w:rsidRDefault="00FC6457" w:rsidP="00FC6457">
                      <w:pPr>
                        <w:pStyle w:val="Bibliografa"/>
                        <w:ind w:left="720" w:hanging="720"/>
                        <w:rPr>
                          <w:noProof/>
                          <w:lang w:val="en-US"/>
                        </w:rPr>
                      </w:pPr>
                      <w:r w:rsidRPr="00FC6457">
                        <w:rPr>
                          <w:noProof/>
                        </w:rPr>
                        <w:lastRenderedPageBreak/>
                        <w:t xml:space="preserve">Castellanos Hernández, W. E., &amp; Chacon Osorio, M. E. (2006, Abril 17). Utilización de herramientas software para el modelado y la simulación de redes de comunicaciones. </w:t>
                      </w:r>
                      <w:r>
                        <w:rPr>
                          <w:i/>
                          <w:iCs/>
                          <w:noProof/>
                          <w:lang w:val="en-US"/>
                        </w:rPr>
                        <w:t>GTI, V</w:t>
                      </w:r>
                      <w:r>
                        <w:rPr>
                          <w:noProof/>
                          <w:lang w:val="en-US"/>
                        </w:rPr>
                        <w:t>(11), 74-75. Retrieved Marzo 26, 2020, from https://revistas.uis.edu.co/index.php/revistagti/article/view/1624/2014</w:t>
                      </w:r>
                    </w:p>
                    <w:p w14:paraId="41071BCA" w14:textId="77777777" w:rsidR="00FC6457" w:rsidRPr="00FC6457" w:rsidRDefault="00FC6457" w:rsidP="00FC6457">
                      <w:pPr>
                        <w:pStyle w:val="Bibliografa"/>
                        <w:ind w:left="720" w:hanging="720"/>
                        <w:rPr>
                          <w:noProof/>
                        </w:rPr>
                      </w:pPr>
                      <w:r w:rsidRPr="00FC6457">
                        <w:rPr>
                          <w:noProof/>
                        </w:rPr>
                        <w:t xml:space="preserve">Corso, C., &amp; Lorena, C. (2009). </w:t>
                      </w:r>
                      <w:r w:rsidRPr="00FC6457">
                        <w:rPr>
                          <w:i/>
                          <w:iCs/>
                          <w:noProof/>
                        </w:rPr>
                        <w:t>Aplicacion de algoritmos de clasificacion sepervisan y no supervisada usando Weka.</w:t>
                      </w:r>
                      <w:r w:rsidRPr="00FC6457">
                        <w:rPr>
                          <w:noProof/>
                        </w:rPr>
                        <w:t xml:space="preserve"> cordoba: Universidad Tecnologi Nacional.</w:t>
                      </w:r>
                    </w:p>
                    <w:p w14:paraId="48C1FB43" w14:textId="77777777" w:rsidR="00FC6457" w:rsidRPr="00FC6457" w:rsidRDefault="00FC6457" w:rsidP="00FC6457">
                      <w:pPr>
                        <w:pStyle w:val="Bibliografa"/>
                        <w:ind w:left="720" w:hanging="720"/>
                        <w:rPr>
                          <w:noProof/>
                        </w:rPr>
                      </w:pPr>
                      <w:r w:rsidRPr="00FC6457">
                        <w:rPr>
                          <w:noProof/>
                        </w:rPr>
                        <w:t xml:space="preserve">Coss Bu, R. (2003). </w:t>
                      </w:r>
                      <w:r w:rsidRPr="00FC6457">
                        <w:rPr>
                          <w:i/>
                          <w:iCs/>
                          <w:noProof/>
                        </w:rPr>
                        <w:t>Simulación un enfoque practico.</w:t>
                      </w:r>
                      <w:r w:rsidRPr="00FC6457">
                        <w:rPr>
                          <w:noProof/>
                        </w:rPr>
                        <w:t xml:space="preserve"> Monterrey, Mexico: Limusa. Retrieved Marzo 25, 2020, from https://books.google.es/books?hl=es&amp;lr=&amp;id=iY6dI3E0FNUC&amp;oi=fnd&amp;pg=PA11&amp;dq=simulacion&amp;ots=uKV85h0Scu&amp;sig=fMdImFTXdSYn3HghHIZ7HbFXQhg#v=onepage&amp;q=simulacion&amp;f=false</w:t>
                      </w:r>
                    </w:p>
                    <w:p w14:paraId="54D112E1" w14:textId="77777777" w:rsidR="00FC6457" w:rsidRPr="00FC6457" w:rsidRDefault="00FC6457" w:rsidP="00FC6457">
                      <w:pPr>
                        <w:pStyle w:val="Bibliografa"/>
                        <w:ind w:left="720" w:hanging="720"/>
                        <w:rPr>
                          <w:noProof/>
                        </w:rPr>
                      </w:pPr>
                      <w:r w:rsidRPr="00FC6457">
                        <w:rPr>
                          <w:noProof/>
                        </w:rPr>
                        <w:t xml:space="preserve">Crespo Moreno, J. E. (2018, Noviembre 11). </w:t>
                      </w:r>
                      <w:r w:rsidRPr="00FC6457">
                        <w:rPr>
                          <w:i/>
                          <w:iCs/>
                          <w:noProof/>
                        </w:rPr>
                        <w:t>Aprendiendo Arduino</w:t>
                      </w:r>
                      <w:r w:rsidRPr="00FC6457">
                        <w:rPr>
                          <w:noProof/>
                        </w:rPr>
                        <w:t>. Retrieved Abril 2, 2020, from Arquitecturas IoT: https://aprendiendoarduino.wordpress.com/2018/11/11/arquitecturas-iot/</w:t>
                      </w:r>
                    </w:p>
                    <w:p w14:paraId="73CE1DE6" w14:textId="77777777" w:rsidR="00FC6457" w:rsidRDefault="00FC6457" w:rsidP="00FC6457">
                      <w:pPr>
                        <w:pStyle w:val="Bibliografa"/>
                        <w:ind w:left="720" w:hanging="720"/>
                        <w:rPr>
                          <w:noProof/>
                          <w:lang w:val="en-US"/>
                        </w:rPr>
                      </w:pPr>
                      <w:r w:rsidRPr="00FC6457">
                        <w:rPr>
                          <w:noProof/>
                        </w:rPr>
                        <w:t xml:space="preserve">cuatro tipos de analítica de retail que todo comercio necesita en 2018. </w:t>
                      </w:r>
                      <w:r>
                        <w:rPr>
                          <w:noProof/>
                          <w:lang w:val="en-US"/>
                        </w:rPr>
                        <w:t xml:space="preserve">(2018, Agosto 7). </w:t>
                      </w:r>
                      <w:r>
                        <w:rPr>
                          <w:i/>
                          <w:iCs/>
                          <w:noProof/>
                          <w:lang w:val="en-US"/>
                        </w:rPr>
                        <w:t>Analitica de retail</w:t>
                      </w:r>
                      <w:r>
                        <w:rPr>
                          <w:noProof/>
                          <w:lang w:val="en-US"/>
                        </w:rPr>
                        <w:t>. Retrieved from Analitica de retail: http://analiticaderetail.com/tipos-de-analitica-de-retail/</w:t>
                      </w:r>
                    </w:p>
                    <w:p w14:paraId="455DEA6E" w14:textId="77777777" w:rsidR="00FC6457" w:rsidRDefault="00FC6457" w:rsidP="00FC6457">
                      <w:pPr>
                        <w:pStyle w:val="Bibliografa"/>
                        <w:ind w:left="720" w:hanging="720"/>
                        <w:rPr>
                          <w:noProof/>
                          <w:lang w:val="en-US"/>
                        </w:rPr>
                      </w:pPr>
                      <w:r>
                        <w:rPr>
                          <w:noProof/>
                          <w:lang w:val="en-US"/>
                        </w:rPr>
                        <w:t xml:space="preserve">Deloitte. (n.d.). </w:t>
                      </w:r>
                      <w:r>
                        <w:rPr>
                          <w:i/>
                          <w:iCs/>
                          <w:noProof/>
                          <w:lang w:val="en-US"/>
                        </w:rPr>
                        <w:t>IoT - Internet Of Things</w:t>
                      </w:r>
                      <w:r>
                        <w:rPr>
                          <w:noProof/>
                          <w:lang w:val="en-US"/>
                        </w:rPr>
                        <w:t>. Retrieved from Deloitte: https://www2.deloitte.com/es/es/pages/technology/articles/IoT-internet-of-things.html</w:t>
                      </w:r>
                    </w:p>
                    <w:p w14:paraId="3EF74AC3" w14:textId="77777777" w:rsidR="00FC6457" w:rsidRPr="003E0B16" w:rsidRDefault="00FC6457" w:rsidP="00FC6457">
                      <w:pPr>
                        <w:pStyle w:val="Bibliografa"/>
                        <w:ind w:left="720" w:hanging="720"/>
                        <w:rPr>
                          <w:noProof/>
                        </w:rPr>
                      </w:pPr>
                      <w:r w:rsidRPr="003E0B16">
                        <w:rPr>
                          <w:noProof/>
                        </w:rPr>
                        <w:t xml:space="preserve">Diaz, T., Escriba, F., &amp; Murgui, M. (2002). La base de datos BD. </w:t>
                      </w:r>
                      <w:r w:rsidRPr="003E0B16">
                        <w:rPr>
                          <w:i/>
                          <w:iCs/>
                          <w:noProof/>
                        </w:rPr>
                        <w:t>MORES. Revista de Economia Aplicada</w:t>
                      </w:r>
                      <w:r w:rsidRPr="003E0B16">
                        <w:rPr>
                          <w:noProof/>
                        </w:rPr>
                        <w:t>, 165-184.</w:t>
                      </w:r>
                    </w:p>
                    <w:p w14:paraId="2FFBFBA6" w14:textId="77777777" w:rsidR="00FC6457" w:rsidRDefault="00FC6457" w:rsidP="00FC6457">
                      <w:pPr>
                        <w:pStyle w:val="Bibliografa"/>
                        <w:ind w:left="720" w:hanging="720"/>
                        <w:rPr>
                          <w:noProof/>
                          <w:lang w:val="en-US"/>
                        </w:rPr>
                      </w:pPr>
                      <w:r w:rsidRPr="003E0B16">
                        <w:rPr>
                          <w:noProof/>
                        </w:rPr>
                        <w:t xml:space="preserve">Dra. Marianella Álvarez Vega, D. L. (2020, 8 8). </w:t>
                      </w:r>
                      <w:r>
                        <w:rPr>
                          <w:i/>
                          <w:iCs/>
                          <w:noProof/>
                          <w:lang w:val="en-US"/>
                        </w:rPr>
                        <w:t>Revista Medica Sinergia.</w:t>
                      </w:r>
                      <w:r>
                        <w:rPr>
                          <w:noProof/>
                          <w:lang w:val="en-US"/>
                        </w:rPr>
                        <w:t xml:space="preserve"> Retrieved from https://www.revistamedicasinergia.com/index.php/rms/article/view/557/923</w:t>
                      </w:r>
                    </w:p>
                    <w:p w14:paraId="70F1DCDA" w14:textId="77777777" w:rsidR="00FC6457" w:rsidRDefault="00FC6457" w:rsidP="00FC6457">
                      <w:pPr>
                        <w:pStyle w:val="Bibliografa"/>
                        <w:ind w:left="720" w:hanging="720"/>
                        <w:rPr>
                          <w:noProof/>
                          <w:lang w:val="en-US"/>
                        </w:rPr>
                      </w:pPr>
                      <w:r>
                        <w:rPr>
                          <w:noProof/>
                          <w:lang w:val="en-US"/>
                        </w:rPr>
                        <w:t xml:space="preserve">Dunkles, A., Schmidt, O., Finne, N., Erikson, J., Osterlind, F., Tsiftes, N., &amp; Durvy, M. (2011). </w:t>
                      </w:r>
                      <w:r>
                        <w:rPr>
                          <w:i/>
                          <w:iCs/>
                          <w:noProof/>
                          <w:lang w:val="en-US"/>
                        </w:rPr>
                        <w:t>The contiki os: The operating system for the internet of things.</w:t>
                      </w:r>
                      <w:r>
                        <w:rPr>
                          <w:noProof/>
                          <w:lang w:val="en-US"/>
                        </w:rPr>
                        <w:t xml:space="preserve"> Retrieved from Online: http://www. contikios. org</w:t>
                      </w:r>
                    </w:p>
                    <w:p w14:paraId="09B29754" w14:textId="77777777" w:rsidR="00FC6457" w:rsidRPr="003E0B16" w:rsidRDefault="00FC6457" w:rsidP="00FC6457">
                      <w:pPr>
                        <w:pStyle w:val="Bibliografa"/>
                        <w:ind w:left="720" w:hanging="720"/>
                        <w:rPr>
                          <w:noProof/>
                        </w:rPr>
                      </w:pPr>
                      <w:r>
                        <w:rPr>
                          <w:noProof/>
                          <w:lang w:val="en-US"/>
                        </w:rPr>
                        <w:t xml:space="preserve">editorial, E. (2018, Noviembre 1). </w:t>
                      </w:r>
                      <w:r w:rsidRPr="003E0B16">
                        <w:rPr>
                          <w:i/>
                          <w:iCs/>
                          <w:noProof/>
                        </w:rPr>
                        <w:t>REPORTEGIGITAL</w:t>
                      </w:r>
                      <w:r w:rsidRPr="003E0B16">
                        <w:rPr>
                          <w:noProof/>
                        </w:rPr>
                        <w:t>. Retrieved from REPORTEGIGITAL: https://reportedigital.com/cloud/analitica-de-datos/</w:t>
                      </w:r>
                    </w:p>
                    <w:p w14:paraId="23641602" w14:textId="77777777" w:rsidR="00FC6457" w:rsidRPr="003E0B16" w:rsidRDefault="00FC6457" w:rsidP="00FC6457">
                      <w:pPr>
                        <w:pStyle w:val="Bibliografa"/>
                        <w:ind w:left="720" w:hanging="720"/>
                        <w:rPr>
                          <w:noProof/>
                        </w:rPr>
                      </w:pPr>
                      <w:r w:rsidRPr="003E0B16">
                        <w:rPr>
                          <w:noProof/>
                        </w:rPr>
                        <w:t xml:space="preserve">Eduardo García Dunna, H. G. (2013). </w:t>
                      </w:r>
                      <w:r w:rsidRPr="003E0B16">
                        <w:rPr>
                          <w:i/>
                          <w:iCs/>
                          <w:noProof/>
                        </w:rPr>
                        <w:t>Simulación y análisis de sistemas con ProModel.</w:t>
                      </w:r>
                      <w:r w:rsidRPr="003E0B16">
                        <w:rPr>
                          <w:noProof/>
                        </w:rPr>
                        <w:t xml:space="preserve"> Naucalpan d e Juárez, Estado de México , México : PEARSON. Retrieved from </w:t>
                      </w:r>
                      <w:r w:rsidRPr="003E0B16">
                        <w:rPr>
                          <w:noProof/>
                        </w:rPr>
                        <w:lastRenderedPageBreak/>
                        <w:t>https://jrvargas.files.wordpress.com/2015/04/libro-simulacic3b3n-y-anc3a1lisis-de-sistemas-2da-edicic3b3n.pdf</w:t>
                      </w:r>
                    </w:p>
                    <w:p w14:paraId="51AD0FCF" w14:textId="77777777" w:rsidR="00FC6457" w:rsidRDefault="00FC6457" w:rsidP="00FC6457">
                      <w:pPr>
                        <w:pStyle w:val="Bibliografa"/>
                        <w:ind w:left="720" w:hanging="720"/>
                        <w:rPr>
                          <w:noProof/>
                          <w:lang w:val="en-US"/>
                        </w:rPr>
                      </w:pPr>
                      <w:r>
                        <w:rPr>
                          <w:noProof/>
                          <w:lang w:val="en-US"/>
                        </w:rPr>
                        <w:t xml:space="preserve">Gan, S. (2017). </w:t>
                      </w:r>
                      <w:r>
                        <w:rPr>
                          <w:i/>
                          <w:iCs/>
                          <w:noProof/>
                          <w:lang w:val="en-US"/>
                        </w:rPr>
                        <w:t>An IoT simulator in NS3 and a key-based authentication architecture for IoT devices using blockchain.</w:t>
                      </w:r>
                      <w:r>
                        <w:rPr>
                          <w:noProof/>
                          <w:lang w:val="en-US"/>
                        </w:rPr>
                        <w:t xml:space="preserve"> </w:t>
                      </w:r>
                      <w:r w:rsidRPr="003E0B16">
                        <w:rPr>
                          <w:noProof/>
                        </w:rPr>
                        <w:t xml:space="preserve">Tesis, Instituto Indio de Tecnología Kanpur, Ciencias informáticas e ingeniería, Kanpur. </w:t>
                      </w:r>
                      <w:r>
                        <w:rPr>
                          <w:noProof/>
                          <w:lang w:val="en-US"/>
                        </w:rPr>
                        <w:t>Retrieved Abril 2, 2020, from https://security.cse.iitk.ac.in/sites/default/files/12807624_0.pdf</w:t>
                      </w:r>
                    </w:p>
                    <w:p w14:paraId="7744642B" w14:textId="77777777" w:rsidR="00FC6457" w:rsidRDefault="00FC6457" w:rsidP="00FC6457">
                      <w:pPr>
                        <w:pStyle w:val="Bibliografa"/>
                        <w:ind w:left="720" w:hanging="720"/>
                        <w:rPr>
                          <w:noProof/>
                          <w:lang w:val="en-US"/>
                        </w:rPr>
                      </w:pPr>
                      <w:r w:rsidRPr="003E0B16">
                        <w:rPr>
                          <w:noProof/>
                        </w:rPr>
                        <w:t xml:space="preserve">García Sánchez, Á., &amp; Ortega Mier, M. (2006). </w:t>
                      </w:r>
                      <w:r w:rsidRPr="003E0B16">
                        <w:rPr>
                          <w:i/>
                          <w:iCs/>
                          <w:noProof/>
                        </w:rPr>
                        <w:t>Introducción a la simulación de sistemas discretos.</w:t>
                      </w:r>
                      <w:r w:rsidRPr="003E0B16">
                        <w:rPr>
                          <w:noProof/>
                        </w:rPr>
                        <w:t xml:space="preserve"> </w:t>
                      </w:r>
                      <w:r>
                        <w:rPr>
                          <w:noProof/>
                          <w:lang w:val="en-US"/>
                        </w:rPr>
                        <w:t>Retrieved Marzo 25, 2020, from http://www.iol.etsii.upm.es/arch/intro_simulacion.pdf</w:t>
                      </w:r>
                    </w:p>
                    <w:p w14:paraId="15C3BC03" w14:textId="77777777" w:rsidR="00FC6457" w:rsidRPr="003E0B16" w:rsidRDefault="00FC6457" w:rsidP="00FC6457">
                      <w:pPr>
                        <w:pStyle w:val="Bibliografa"/>
                        <w:ind w:left="720" w:hanging="720"/>
                        <w:rPr>
                          <w:noProof/>
                        </w:rPr>
                      </w:pPr>
                      <w:r w:rsidRPr="003E0B16">
                        <w:rPr>
                          <w:noProof/>
                        </w:rPr>
                        <w:t xml:space="preserve">Garcia, P. (2006). </w:t>
                      </w:r>
                      <w:r w:rsidRPr="003E0B16">
                        <w:rPr>
                          <w:i/>
                          <w:iCs/>
                          <w:noProof/>
                        </w:rPr>
                        <w:t>TECNICAS DE ANALITICA.</w:t>
                      </w:r>
                      <w:r w:rsidRPr="003E0B16">
                        <w:rPr>
                          <w:noProof/>
                        </w:rPr>
                        <w:t xml:space="preserve"> </w:t>
                      </w:r>
                    </w:p>
                    <w:p w14:paraId="11107245" w14:textId="77777777" w:rsidR="00FC6457" w:rsidRPr="003E0B16" w:rsidRDefault="00FC6457" w:rsidP="00FC6457">
                      <w:pPr>
                        <w:pStyle w:val="Bibliografa"/>
                        <w:ind w:left="720" w:hanging="720"/>
                        <w:rPr>
                          <w:noProof/>
                        </w:rPr>
                      </w:pPr>
                      <w:r w:rsidRPr="003E0B16">
                        <w:rPr>
                          <w:noProof/>
                        </w:rPr>
                        <w:t xml:space="preserve">Gibbs, G. (2012). </w:t>
                      </w:r>
                      <w:r w:rsidRPr="003E0B16">
                        <w:rPr>
                          <w:i/>
                          <w:iCs/>
                          <w:noProof/>
                        </w:rPr>
                        <w:t>Analisis de datos en investigaciones cualitativas .</w:t>
                      </w:r>
                      <w:r w:rsidRPr="003E0B16">
                        <w:rPr>
                          <w:noProof/>
                        </w:rPr>
                        <w:t xml:space="preserve"> Ediciones Morata.</w:t>
                      </w:r>
                    </w:p>
                    <w:p w14:paraId="3EFC76DE" w14:textId="77777777" w:rsidR="00FC6457" w:rsidRPr="003E0B16" w:rsidRDefault="00FC6457" w:rsidP="00FC6457">
                      <w:pPr>
                        <w:pStyle w:val="Bibliografa"/>
                        <w:ind w:left="720" w:hanging="720"/>
                        <w:rPr>
                          <w:noProof/>
                        </w:rPr>
                      </w:pPr>
                      <w:r w:rsidRPr="003E0B16">
                        <w:rPr>
                          <w:noProof/>
                        </w:rPr>
                        <w:t xml:space="preserve">Gomez-Aguilar, D., Garcia-Peñalvo, F., &amp; Theron, R. (2014). Analitica visual en learning. </w:t>
                      </w:r>
                      <w:r w:rsidRPr="003E0B16">
                        <w:rPr>
                          <w:i/>
                          <w:iCs/>
                          <w:noProof/>
                        </w:rPr>
                        <w:t xml:space="preserve">El profesional de la informatica </w:t>
                      </w:r>
                      <w:r w:rsidRPr="003E0B16">
                        <w:rPr>
                          <w:noProof/>
                        </w:rPr>
                        <w:t>, 23(3).</w:t>
                      </w:r>
                    </w:p>
                    <w:p w14:paraId="7668E628" w14:textId="77777777" w:rsidR="00FC6457" w:rsidRDefault="00FC6457" w:rsidP="00FC6457">
                      <w:pPr>
                        <w:pStyle w:val="Bibliografa"/>
                        <w:ind w:left="720" w:hanging="720"/>
                        <w:rPr>
                          <w:noProof/>
                          <w:lang w:val="en-US"/>
                        </w:rPr>
                      </w:pPr>
                      <w:r>
                        <w:rPr>
                          <w:i/>
                          <w:iCs/>
                          <w:noProof/>
                          <w:lang w:val="en-US"/>
                        </w:rPr>
                        <w:t>Hardwarelibre</w:t>
                      </w:r>
                      <w:r>
                        <w:rPr>
                          <w:noProof/>
                          <w:lang w:val="en-US"/>
                        </w:rPr>
                        <w:t>. (n.d.). Retrieved from Hardwarelibre: https://www.hwlibre.com/iotify-servicio-web-desarrolladores-hardware-libre/#:~:text=As%C3%AD%20hace%20poco%20hemos%20conocido,compatible%20con%20cualquier%20hardware%20libre.</w:t>
                      </w:r>
                    </w:p>
                    <w:p w14:paraId="31527F9F" w14:textId="77777777" w:rsidR="00FC6457" w:rsidRPr="003E0B16" w:rsidRDefault="00FC6457" w:rsidP="00FC6457">
                      <w:pPr>
                        <w:pStyle w:val="Bibliografa"/>
                        <w:ind w:left="720" w:hanging="720"/>
                        <w:rPr>
                          <w:noProof/>
                        </w:rPr>
                      </w:pPr>
                      <w:r w:rsidRPr="003E0B16">
                        <w:rPr>
                          <w:noProof/>
                        </w:rPr>
                        <w:t xml:space="preserve">Hassan, F., Domingo-Ferrer, J., &amp; Soria-comas, J. (2018). Anominacion de datos no estrucutrados a traves del reconocimiento de entidades nominadas. </w:t>
                      </w:r>
                      <w:r w:rsidRPr="003E0B16">
                        <w:rPr>
                          <w:i/>
                          <w:iCs/>
                          <w:noProof/>
                        </w:rPr>
                        <w:t>Actas de la XV Reunni Espaola sobre Criptologa y Seguridad de la informcin-RECSI</w:t>
                      </w:r>
                      <w:r w:rsidRPr="003E0B16">
                        <w:rPr>
                          <w:noProof/>
                        </w:rPr>
                        <w:t>, 102-106.</w:t>
                      </w:r>
                    </w:p>
                    <w:p w14:paraId="44F6D09A" w14:textId="77777777" w:rsidR="00FC6457" w:rsidRPr="003E0B16" w:rsidRDefault="00FC6457" w:rsidP="00FC6457">
                      <w:pPr>
                        <w:pStyle w:val="Bibliografa"/>
                        <w:ind w:left="720" w:hanging="720"/>
                        <w:rPr>
                          <w:noProof/>
                        </w:rPr>
                      </w:pPr>
                      <w:r w:rsidRPr="003E0B16">
                        <w:rPr>
                          <w:noProof/>
                        </w:rPr>
                        <w:t xml:space="preserve">Hergert, M., &amp; Morris, D. (1989). Datos contables para el analisis de la cadena de valor . </w:t>
                      </w:r>
                      <w:r w:rsidRPr="003E0B16">
                        <w:rPr>
                          <w:i/>
                          <w:iCs/>
                          <w:noProof/>
                        </w:rPr>
                        <w:t>Diario de gestion estrategica</w:t>
                      </w:r>
                      <w:r w:rsidRPr="003E0B16">
                        <w:rPr>
                          <w:noProof/>
                        </w:rPr>
                        <w:t>, 10(29,175-188.</w:t>
                      </w:r>
                    </w:p>
                    <w:p w14:paraId="4BAD759E" w14:textId="77777777" w:rsidR="00FC6457" w:rsidRPr="003E0B16" w:rsidRDefault="00FC6457" w:rsidP="00FC6457">
                      <w:pPr>
                        <w:pStyle w:val="Bibliografa"/>
                        <w:ind w:left="720" w:hanging="720"/>
                        <w:rPr>
                          <w:noProof/>
                        </w:rPr>
                      </w:pPr>
                      <w:r w:rsidRPr="003E0B16">
                        <w:rPr>
                          <w:noProof/>
                        </w:rPr>
                        <w:t xml:space="preserve">Hernandez Perez, A. (2013). </w:t>
                      </w:r>
                      <w:r w:rsidRPr="003E0B16">
                        <w:rPr>
                          <w:i/>
                          <w:iCs/>
                          <w:noProof/>
                        </w:rPr>
                        <w:t>Datos abiertos y repositorios de datos .</w:t>
                      </w:r>
                      <w:r w:rsidRPr="003E0B16">
                        <w:rPr>
                          <w:noProof/>
                        </w:rPr>
                        <w:t xml:space="preserve"> nuevo reto para los bibliotecarios.</w:t>
                      </w:r>
                    </w:p>
                    <w:p w14:paraId="588607C9" w14:textId="77777777" w:rsidR="00FC6457" w:rsidRDefault="00FC6457" w:rsidP="00FC6457">
                      <w:pPr>
                        <w:pStyle w:val="Bibliografa"/>
                        <w:ind w:left="720" w:hanging="720"/>
                        <w:rPr>
                          <w:noProof/>
                          <w:lang w:val="en-US"/>
                        </w:rPr>
                      </w:pPr>
                      <w:r w:rsidRPr="003E0B16">
                        <w:rPr>
                          <w:noProof/>
                        </w:rPr>
                        <w:t xml:space="preserve">Hernandez, C., &amp; Rodriguez, J. (2008). Preprocesamiento de datos estructurados. </w:t>
                      </w:r>
                      <w:r>
                        <w:rPr>
                          <w:i/>
                          <w:iCs/>
                          <w:noProof/>
                          <w:lang w:val="en-US"/>
                        </w:rPr>
                        <w:t>Vinculos</w:t>
                      </w:r>
                      <w:r>
                        <w:rPr>
                          <w:noProof/>
                          <w:lang w:val="en-US"/>
                        </w:rPr>
                        <w:t>, 27-48.</w:t>
                      </w:r>
                    </w:p>
                    <w:p w14:paraId="28E59E9C" w14:textId="77777777" w:rsidR="00FC6457" w:rsidRDefault="00FC6457" w:rsidP="00FC6457">
                      <w:pPr>
                        <w:pStyle w:val="Bibliografa"/>
                        <w:ind w:left="720" w:hanging="720"/>
                        <w:rPr>
                          <w:noProof/>
                          <w:lang w:val="en-US"/>
                        </w:rPr>
                      </w:pPr>
                      <w:r>
                        <w:rPr>
                          <w:noProof/>
                          <w:lang w:val="en-US"/>
                        </w:rPr>
                        <w:t xml:space="preserve">Huang, Y., Wang, L., Hou, Y., Zhang, W., &amp; Zhang, Y. (2018). </w:t>
                      </w:r>
                      <w:r>
                        <w:rPr>
                          <w:i/>
                          <w:iCs/>
                          <w:noProof/>
                          <w:lang w:val="en-US"/>
                        </w:rPr>
                        <w:t>A prototype IOT based wireless sensor network for traffic information monitoring.</w:t>
                      </w:r>
                      <w:r>
                        <w:rPr>
                          <w:noProof/>
                          <w:lang w:val="en-US"/>
                        </w:rPr>
                        <w:t xml:space="preserve"> International Journal of Pavement Research &amp; Technology.</w:t>
                      </w:r>
                    </w:p>
                    <w:p w14:paraId="0C02926E" w14:textId="77777777" w:rsidR="00FC6457" w:rsidRDefault="00FC6457" w:rsidP="00FC6457">
                      <w:pPr>
                        <w:pStyle w:val="Bibliografa"/>
                        <w:ind w:left="720" w:hanging="720"/>
                        <w:rPr>
                          <w:noProof/>
                          <w:lang w:val="en-US"/>
                        </w:rPr>
                      </w:pPr>
                      <w:r>
                        <w:rPr>
                          <w:i/>
                          <w:iCs/>
                          <w:noProof/>
                          <w:lang w:val="en-US"/>
                        </w:rPr>
                        <w:t>ibertech</w:t>
                      </w:r>
                      <w:r>
                        <w:rPr>
                          <w:noProof/>
                          <w:lang w:val="en-US"/>
                        </w:rPr>
                        <w:t>. (2006, 06 45). Retrieved from ibertech: https://www.ibertech.org/analitica-descriptiva-predictiva-y-prescriptiva/</w:t>
                      </w:r>
                    </w:p>
                    <w:p w14:paraId="59B82B93" w14:textId="77777777" w:rsidR="00FC6457" w:rsidRDefault="00FC6457" w:rsidP="00FC6457">
                      <w:pPr>
                        <w:pStyle w:val="Bibliografa"/>
                        <w:ind w:left="720" w:hanging="720"/>
                        <w:rPr>
                          <w:noProof/>
                          <w:lang w:val="en-US"/>
                        </w:rPr>
                      </w:pPr>
                      <w:r>
                        <w:rPr>
                          <w:i/>
                          <w:iCs/>
                          <w:noProof/>
                          <w:lang w:val="en-US"/>
                        </w:rPr>
                        <w:lastRenderedPageBreak/>
                        <w:t>ibertech</w:t>
                      </w:r>
                      <w:r>
                        <w:rPr>
                          <w:noProof/>
                          <w:lang w:val="en-US"/>
                        </w:rPr>
                        <w:t>. (2006, 06 18). Retrieved from ibertech: https://www.ibertech.org/analitica-descriptiva-predictiva-y-prescriptiva/</w:t>
                      </w:r>
                    </w:p>
                    <w:p w14:paraId="096C874A" w14:textId="77777777" w:rsidR="00FC6457" w:rsidRDefault="00FC6457" w:rsidP="00FC6457">
                      <w:pPr>
                        <w:pStyle w:val="Bibliografa"/>
                        <w:ind w:left="720" w:hanging="720"/>
                        <w:rPr>
                          <w:noProof/>
                          <w:lang w:val="en-US"/>
                        </w:rPr>
                      </w:pPr>
                      <w:r>
                        <w:rPr>
                          <w:i/>
                          <w:iCs/>
                          <w:noProof/>
                          <w:lang w:val="en-US"/>
                        </w:rPr>
                        <w:t xml:space="preserve">IBM </w:t>
                      </w:r>
                      <w:r>
                        <w:rPr>
                          <w:noProof/>
                          <w:lang w:val="en-US"/>
                        </w:rPr>
                        <w:t>. (n.d.). Retrieved from IBM : https://www.ibm.com/es-es/cloud?</w:t>
                      </w:r>
                    </w:p>
                    <w:p w14:paraId="238ED00A" w14:textId="77777777" w:rsidR="00FC6457" w:rsidRDefault="00FC6457" w:rsidP="00FC6457">
                      <w:pPr>
                        <w:pStyle w:val="Bibliografa"/>
                        <w:ind w:left="720" w:hanging="720"/>
                        <w:rPr>
                          <w:noProof/>
                          <w:lang w:val="en-US"/>
                        </w:rPr>
                      </w:pPr>
                      <w:r w:rsidRPr="003E0B16">
                        <w:rPr>
                          <w:noProof/>
                        </w:rPr>
                        <w:t xml:space="preserve">Isaac Lera, C. G. (2019). </w:t>
                      </w:r>
                      <w:r w:rsidRPr="003E0B16">
                        <w:rPr>
                          <w:i/>
                          <w:iCs/>
                          <w:noProof/>
                        </w:rPr>
                        <w:t>YAFS.</w:t>
                      </w:r>
                      <w:r w:rsidRPr="003E0B16">
                        <w:rPr>
                          <w:noProof/>
                        </w:rPr>
                        <w:t xml:space="preserve"> </w:t>
                      </w:r>
                      <w:r>
                        <w:rPr>
                          <w:noProof/>
                          <w:lang w:val="en-US"/>
                        </w:rPr>
                        <w:t>Palma. Retrieved from https://ieeexplore.ieee.org/stamp/stamp.jsp?tp=&amp;arnumber=8758823</w:t>
                      </w:r>
                    </w:p>
                    <w:p w14:paraId="38CFE547" w14:textId="77777777" w:rsidR="00FC6457" w:rsidRPr="003E0B16" w:rsidRDefault="00FC6457" w:rsidP="00FC6457">
                      <w:pPr>
                        <w:pStyle w:val="Bibliografa"/>
                        <w:ind w:left="720" w:hanging="720"/>
                        <w:rPr>
                          <w:noProof/>
                        </w:rPr>
                      </w:pPr>
                      <w:r w:rsidRPr="003E0B16">
                        <w:rPr>
                          <w:i/>
                          <w:iCs/>
                          <w:noProof/>
                        </w:rPr>
                        <w:t>itop</w:t>
                      </w:r>
                      <w:r w:rsidRPr="003E0B16">
                        <w:rPr>
                          <w:noProof/>
                        </w:rPr>
                        <w:t>. (2018, agosto 20). Retrieved marzo 13, 2020, from IoT: origen, importancia en el presente y perspectiva de futuro: https://www.itop.es/blog/item/iot-origen-importancia-en-el-presente-y-perspectiva-de-futuro.html</w:t>
                      </w:r>
                    </w:p>
                    <w:p w14:paraId="1A9B9FE0" w14:textId="77777777" w:rsidR="00FC6457" w:rsidRPr="003E0B16" w:rsidRDefault="00FC6457" w:rsidP="00FC6457">
                      <w:pPr>
                        <w:pStyle w:val="Bibliografa"/>
                        <w:ind w:left="720" w:hanging="720"/>
                        <w:rPr>
                          <w:noProof/>
                        </w:rPr>
                      </w:pPr>
                      <w:r w:rsidRPr="003E0B16">
                        <w:rPr>
                          <w:noProof/>
                        </w:rPr>
                        <w:t xml:space="preserve">Joyanes Aguilar, L. (29 de mayo del 2019). </w:t>
                      </w:r>
                      <w:r w:rsidRPr="003E0B16">
                        <w:rPr>
                          <w:i/>
                          <w:iCs/>
                          <w:noProof/>
                        </w:rPr>
                        <w:t>Inteligencia de negocios y anlitica de datos.</w:t>
                      </w:r>
                      <w:r w:rsidRPr="003E0B16">
                        <w:rPr>
                          <w:noProof/>
                        </w:rPr>
                        <w:t xml:space="preserve"> Bogota: Alfaomega.</w:t>
                      </w:r>
                    </w:p>
                    <w:p w14:paraId="5F510800" w14:textId="77777777" w:rsidR="00FC6457" w:rsidRPr="003E0B16" w:rsidRDefault="00FC6457" w:rsidP="00FC6457">
                      <w:pPr>
                        <w:pStyle w:val="Bibliografa"/>
                        <w:ind w:left="720" w:hanging="720"/>
                        <w:rPr>
                          <w:noProof/>
                        </w:rPr>
                      </w:pPr>
                      <w:r w:rsidRPr="003E0B16">
                        <w:rPr>
                          <w:noProof/>
                        </w:rPr>
                        <w:t xml:space="preserve">Leónardo Darío Bello Parias, L. C. (2000). </w:t>
                      </w:r>
                      <w:r w:rsidRPr="003E0B16">
                        <w:rPr>
                          <w:i/>
                          <w:iCs/>
                          <w:noProof/>
                        </w:rPr>
                        <w:t>Libro de estadística descriptiva.</w:t>
                      </w:r>
                      <w:r w:rsidRPr="003E0B16">
                        <w:rPr>
                          <w:noProof/>
                        </w:rPr>
                        <w:t xml:space="preserve"> Medellin, Antioquia, Colombia: Editorial Amistad ISBN. Retrieved from http://aprendeenlinea.udea.edu.co/lms/moodle/pluginfile.php/128508/mod_resource/content/0/Tema_4/Modelos_probabilisticos_Caucasia.pdf</w:t>
                      </w:r>
                    </w:p>
                    <w:p w14:paraId="42ACC79C" w14:textId="77777777" w:rsidR="00FC6457" w:rsidRDefault="00FC6457" w:rsidP="00FC6457">
                      <w:pPr>
                        <w:pStyle w:val="Bibliografa"/>
                        <w:ind w:left="720" w:hanging="720"/>
                        <w:rPr>
                          <w:noProof/>
                          <w:lang w:val="en-US"/>
                        </w:rPr>
                      </w:pPr>
                      <w:r>
                        <w:rPr>
                          <w:noProof/>
                          <w:lang w:val="en-US"/>
                        </w:rPr>
                        <w:t xml:space="preserve">Levis, P., Lee, N., Welsh, M., &amp; Culler, D. (2003). </w:t>
                      </w:r>
                      <w:r>
                        <w:rPr>
                          <w:i/>
                          <w:iCs/>
                          <w:noProof/>
                          <w:lang w:val="en-US"/>
                        </w:rPr>
                        <w:t>TOSSIM: Accurate and scalable simulation of entire Tinyos applcations.</w:t>
                      </w:r>
                      <w:r>
                        <w:rPr>
                          <w:noProof/>
                          <w:lang w:val="en-US"/>
                        </w:rPr>
                        <w:t xml:space="preserve"> In Proceedings of the 1st international conference on Embedded networked sensor systems.ACM.</w:t>
                      </w:r>
                    </w:p>
                    <w:p w14:paraId="79727CD1" w14:textId="77777777" w:rsidR="00FC6457" w:rsidRDefault="00FC6457" w:rsidP="00FC6457">
                      <w:pPr>
                        <w:pStyle w:val="Bibliografa"/>
                        <w:ind w:left="720" w:hanging="720"/>
                        <w:rPr>
                          <w:noProof/>
                          <w:lang w:val="en-US"/>
                        </w:rPr>
                      </w:pPr>
                      <w:r w:rsidRPr="003E0B16">
                        <w:rPr>
                          <w:noProof/>
                        </w:rPr>
                        <w:t xml:space="preserve">Loukides, M. (2011). </w:t>
                      </w:r>
                      <w:r w:rsidRPr="003E0B16">
                        <w:rPr>
                          <w:i/>
                          <w:iCs/>
                          <w:noProof/>
                        </w:rPr>
                        <w:t>¿Que es la ciencia de datos?</w:t>
                      </w:r>
                      <w:r w:rsidRPr="003E0B16">
                        <w:rPr>
                          <w:noProof/>
                        </w:rPr>
                        <w:t xml:space="preserve"> </w:t>
                      </w:r>
                      <w:r>
                        <w:rPr>
                          <w:noProof/>
                          <w:lang w:val="en-US"/>
                        </w:rPr>
                        <w:t>O'Reilly Media, Inc.</w:t>
                      </w:r>
                    </w:p>
                    <w:p w14:paraId="382B5344" w14:textId="77777777" w:rsidR="00FC6457" w:rsidRDefault="00FC6457" w:rsidP="00FC6457">
                      <w:pPr>
                        <w:pStyle w:val="Bibliografa"/>
                        <w:ind w:left="720" w:hanging="720"/>
                        <w:rPr>
                          <w:noProof/>
                          <w:lang w:val="en-US"/>
                        </w:rPr>
                      </w:pPr>
                      <w:r>
                        <w:rPr>
                          <w:noProof/>
                          <w:lang w:val="en-US"/>
                        </w:rPr>
                        <w:t xml:space="preserve">Mäkinen, A. (2016). </w:t>
                      </w:r>
                      <w:r>
                        <w:rPr>
                          <w:i/>
                          <w:iCs/>
                          <w:noProof/>
                          <w:lang w:val="en-US"/>
                        </w:rPr>
                        <w:t>Emulation of IoT Devices.</w:t>
                      </w:r>
                      <w:r>
                        <w:rPr>
                          <w:noProof/>
                          <w:lang w:val="en-US"/>
                        </w:rPr>
                        <w:t xml:space="preserve"> Espoo. Retrieved from https://aaltodoc.aalto.fi/bitstream/handle/123456789/23951/master_M%c3%a4kinen_Alli_2016.pdf?sequence=1&amp;isAllowed=y</w:t>
                      </w:r>
                    </w:p>
                    <w:p w14:paraId="71261C8F" w14:textId="77777777" w:rsidR="00FC6457" w:rsidRPr="003E0B16" w:rsidRDefault="00FC6457" w:rsidP="00FC6457">
                      <w:pPr>
                        <w:pStyle w:val="Bibliografa"/>
                        <w:ind w:left="720" w:hanging="720"/>
                        <w:rPr>
                          <w:noProof/>
                        </w:rPr>
                      </w:pPr>
                      <w:r w:rsidRPr="003E0B16">
                        <w:rPr>
                          <w:noProof/>
                        </w:rPr>
                        <w:t xml:space="preserve">Martin Iglesia, M. (2019, Febrero). </w:t>
                      </w:r>
                      <w:r w:rsidRPr="003E0B16">
                        <w:rPr>
                          <w:i/>
                          <w:iCs/>
                          <w:noProof/>
                        </w:rPr>
                        <w:t>Archivo Digital UPM.</w:t>
                      </w:r>
                      <w:r w:rsidRPr="003E0B16">
                        <w:rPr>
                          <w:noProof/>
                        </w:rPr>
                        <w:t xml:space="preserve"> Retrieved from Análisis de la simulación de dispositivos, circuitos y sistemas electrónicos para Internet de las cosas (IoT): https://oa.upm.es/54136/</w:t>
                      </w:r>
                    </w:p>
                    <w:p w14:paraId="5E229761" w14:textId="77777777" w:rsidR="00FC6457" w:rsidRDefault="00FC6457" w:rsidP="00FC6457">
                      <w:pPr>
                        <w:pStyle w:val="Bibliografa"/>
                        <w:ind w:left="720" w:hanging="720"/>
                        <w:rPr>
                          <w:noProof/>
                          <w:lang w:val="en-US"/>
                        </w:rPr>
                      </w:pPr>
                      <w:r>
                        <w:rPr>
                          <w:i/>
                          <w:iCs/>
                          <w:noProof/>
                          <w:lang w:val="en-US"/>
                        </w:rPr>
                        <w:t>MathWorks</w:t>
                      </w:r>
                      <w:r>
                        <w:rPr>
                          <w:noProof/>
                          <w:lang w:val="en-US"/>
                        </w:rPr>
                        <w:t>. (n.d.). Retrieved from MathWorks: https://www.mathworks.com/solutions/internet-of-things.html</w:t>
                      </w:r>
                    </w:p>
                    <w:p w14:paraId="701640C6" w14:textId="77777777" w:rsidR="00FC6457" w:rsidRDefault="00FC6457" w:rsidP="00FC6457">
                      <w:pPr>
                        <w:pStyle w:val="Bibliografa"/>
                        <w:ind w:left="720" w:hanging="720"/>
                        <w:rPr>
                          <w:noProof/>
                          <w:lang w:val="en-US"/>
                        </w:rPr>
                      </w:pPr>
                      <w:r>
                        <w:rPr>
                          <w:noProof/>
                          <w:lang w:val="en-US"/>
                        </w:rPr>
                        <w:t xml:space="preserve">Mehmood, T. (n.d.). </w:t>
                      </w:r>
                      <w:r>
                        <w:rPr>
                          <w:i/>
                          <w:iCs/>
                          <w:noProof/>
                          <w:lang w:val="en-US"/>
                        </w:rPr>
                        <w:t>COOJA Network Simulator.</w:t>
                      </w:r>
                      <w:r>
                        <w:rPr>
                          <w:noProof/>
                          <w:lang w:val="en-US"/>
                        </w:rPr>
                        <w:t xml:space="preserve"> Islamabad. Retrieved from https://arxiv.org/ftp/arxiv/papers/1712/1712.08303.pdf</w:t>
                      </w:r>
                    </w:p>
                    <w:p w14:paraId="20BFD249" w14:textId="77777777" w:rsidR="00FC6457" w:rsidRDefault="00FC6457" w:rsidP="00FC6457">
                      <w:pPr>
                        <w:pStyle w:val="Bibliografa"/>
                        <w:ind w:left="720" w:hanging="720"/>
                        <w:rPr>
                          <w:noProof/>
                          <w:lang w:val="en-US"/>
                        </w:rPr>
                      </w:pPr>
                      <w:r>
                        <w:rPr>
                          <w:noProof/>
                          <w:lang w:val="en-US"/>
                        </w:rPr>
                        <w:t xml:space="preserve">Micrsoft. (n.d.). </w:t>
                      </w:r>
                      <w:r>
                        <w:rPr>
                          <w:i/>
                          <w:iCs/>
                          <w:noProof/>
                          <w:lang w:val="en-US"/>
                        </w:rPr>
                        <w:t>Micrsoft</w:t>
                      </w:r>
                      <w:r>
                        <w:rPr>
                          <w:noProof/>
                          <w:lang w:val="en-US"/>
                        </w:rPr>
                        <w:t>. Retrieved from https://azure.microsoft.com/es-es/overview/machine-learning-algorithms/#overview</w:t>
                      </w:r>
                    </w:p>
                    <w:p w14:paraId="79F2F2CA" w14:textId="77777777" w:rsidR="00FC6457" w:rsidRDefault="00FC6457" w:rsidP="00FC6457">
                      <w:pPr>
                        <w:pStyle w:val="Bibliografa"/>
                        <w:ind w:left="720" w:hanging="720"/>
                        <w:rPr>
                          <w:noProof/>
                          <w:lang w:val="en-US"/>
                        </w:rPr>
                      </w:pPr>
                      <w:r w:rsidRPr="003E0B16">
                        <w:rPr>
                          <w:noProof/>
                        </w:rPr>
                        <w:lastRenderedPageBreak/>
                        <w:t xml:space="preserve">Myriam Muñoz de ózak, S. F. (1991). PROCESOS ESTOCÁSTICOS CON DOS PARÁMETROS I. 72-74. </w:t>
                      </w:r>
                      <w:r>
                        <w:rPr>
                          <w:noProof/>
                          <w:lang w:val="en-US"/>
                        </w:rPr>
                        <w:t>Retrieved from https://revistas.unal.edu.co/index.php/estad/article/viewFile/9955/10486</w:t>
                      </w:r>
                    </w:p>
                    <w:p w14:paraId="78591907" w14:textId="77777777" w:rsidR="00FC6457" w:rsidRPr="003E0B16" w:rsidRDefault="00FC6457" w:rsidP="00FC6457">
                      <w:pPr>
                        <w:pStyle w:val="Bibliografa"/>
                        <w:ind w:left="720" w:hanging="720"/>
                        <w:rPr>
                          <w:noProof/>
                        </w:rPr>
                      </w:pPr>
                      <w:r w:rsidRPr="003E0B16">
                        <w:rPr>
                          <w:noProof/>
                        </w:rPr>
                        <w:t xml:space="preserve">NEO.LCC. (n.d.). </w:t>
                      </w:r>
                      <w:r w:rsidRPr="003E0B16">
                        <w:rPr>
                          <w:i/>
                          <w:iCs/>
                          <w:noProof/>
                        </w:rPr>
                        <w:t>Protocolos de transporte</w:t>
                      </w:r>
                      <w:r w:rsidRPr="003E0B16">
                        <w:rPr>
                          <w:noProof/>
                        </w:rPr>
                        <w:t>. Retrieved Abril 14, 2020, from Herramientas WEB para la enseñanza de protocolos de comunicación: http://neo.lcc.uma.es/evirtual/cdd/tutorial/transporte/protrans.html</w:t>
                      </w:r>
                    </w:p>
                    <w:p w14:paraId="0D22263F" w14:textId="77777777" w:rsidR="00FC6457" w:rsidRPr="003E0B16" w:rsidRDefault="00FC6457" w:rsidP="00FC6457">
                      <w:pPr>
                        <w:pStyle w:val="Bibliografa"/>
                        <w:ind w:left="720" w:hanging="720"/>
                        <w:rPr>
                          <w:noProof/>
                        </w:rPr>
                      </w:pPr>
                      <w:r w:rsidRPr="003E0B16">
                        <w:rPr>
                          <w:noProof/>
                        </w:rPr>
                        <w:t xml:space="preserve">Nigro, O., Corti, D., &amp; Terren, D. (2004). </w:t>
                      </w:r>
                      <w:r w:rsidRPr="003E0B16">
                        <w:rPr>
                          <w:i/>
                          <w:iCs/>
                          <w:noProof/>
                        </w:rPr>
                        <w:t>Knowledge Discovery in Databases.</w:t>
                      </w:r>
                      <w:r w:rsidRPr="003E0B16">
                        <w:rPr>
                          <w:noProof/>
                        </w:rPr>
                        <w:t xml:space="preserve"> Un proceso centrado ene el usuario. In VI Woorkshop de investigadores en Ciencias de lamComputacion.</w:t>
                      </w:r>
                    </w:p>
                    <w:p w14:paraId="7221E65F" w14:textId="77777777" w:rsidR="00FC6457" w:rsidRDefault="00FC6457" w:rsidP="00FC6457">
                      <w:pPr>
                        <w:pStyle w:val="Bibliografa"/>
                        <w:ind w:left="720" w:hanging="720"/>
                        <w:rPr>
                          <w:noProof/>
                          <w:lang w:val="en-US"/>
                        </w:rPr>
                      </w:pPr>
                      <w:r>
                        <w:rPr>
                          <w:noProof/>
                          <w:lang w:val="en-US"/>
                        </w:rPr>
                        <w:t xml:space="preserve">NSNAM. (2011). </w:t>
                      </w:r>
                      <w:r>
                        <w:rPr>
                          <w:i/>
                          <w:iCs/>
                          <w:noProof/>
                          <w:lang w:val="en-US"/>
                        </w:rPr>
                        <w:t>NS-3 Network Simulator</w:t>
                      </w:r>
                      <w:r>
                        <w:rPr>
                          <w:noProof/>
                          <w:lang w:val="en-US"/>
                        </w:rPr>
                        <w:t>. Retrieved Abril 2, 2020, from NS-3: https://www.nsnam.org/</w:t>
                      </w:r>
                    </w:p>
                    <w:p w14:paraId="198FC027" w14:textId="77777777" w:rsidR="00FC6457" w:rsidRDefault="00FC6457" w:rsidP="00FC6457">
                      <w:pPr>
                        <w:pStyle w:val="Bibliografa"/>
                        <w:ind w:left="720" w:hanging="720"/>
                        <w:rPr>
                          <w:noProof/>
                        </w:rPr>
                      </w:pPr>
                      <w:r>
                        <w:rPr>
                          <w:noProof/>
                        </w:rPr>
                        <w:t xml:space="preserve">Oracle. (2022). </w:t>
                      </w:r>
                      <w:r>
                        <w:rPr>
                          <w:i/>
                          <w:iCs/>
                          <w:noProof/>
                        </w:rPr>
                        <w:t>www.oracle.com</w:t>
                      </w:r>
                      <w:r>
                        <w:rPr>
                          <w:noProof/>
                        </w:rPr>
                        <w:t>. Obtenido de https://www.oracle.com/co/artificial-intelligence/what-is-ai/</w:t>
                      </w:r>
                    </w:p>
                    <w:p w14:paraId="3ACB528A" w14:textId="77777777" w:rsidR="00FC6457" w:rsidRPr="003E0B16" w:rsidRDefault="00FC6457" w:rsidP="00FC6457">
                      <w:pPr>
                        <w:pStyle w:val="Bibliografa"/>
                        <w:ind w:left="720" w:hanging="720"/>
                        <w:rPr>
                          <w:noProof/>
                        </w:rPr>
                      </w:pPr>
                      <w:r w:rsidRPr="003E0B16">
                        <w:rPr>
                          <w:noProof/>
                        </w:rPr>
                        <w:t xml:space="preserve">Peña, S. (2017). </w:t>
                      </w:r>
                      <w:r w:rsidRPr="003E0B16">
                        <w:rPr>
                          <w:i/>
                          <w:iCs/>
                          <w:noProof/>
                        </w:rPr>
                        <w:t>Análisis de Datos.</w:t>
                      </w:r>
                      <w:r w:rsidRPr="003E0B16">
                        <w:rPr>
                          <w:noProof/>
                        </w:rPr>
                        <w:t xml:space="preserve"> Bogota D.C: Areandino.</w:t>
                      </w:r>
                    </w:p>
                    <w:p w14:paraId="252A3EB8" w14:textId="77777777" w:rsidR="00FC6457" w:rsidRDefault="00FC6457" w:rsidP="00FC6457">
                      <w:pPr>
                        <w:pStyle w:val="Bibliografa"/>
                        <w:ind w:left="720" w:hanging="720"/>
                        <w:rPr>
                          <w:noProof/>
                          <w:lang w:val="en-US"/>
                        </w:rPr>
                      </w:pPr>
                      <w:r w:rsidRPr="003E0B16">
                        <w:rPr>
                          <w:noProof/>
                        </w:rPr>
                        <w:t xml:space="preserve">Prado, J. (n.d.). </w:t>
                      </w:r>
                      <w:r>
                        <w:rPr>
                          <w:i/>
                          <w:iCs/>
                          <w:noProof/>
                          <w:lang w:val="en-US"/>
                        </w:rPr>
                        <w:t>VALTX</w:t>
                      </w:r>
                      <w:r>
                        <w:rPr>
                          <w:noProof/>
                          <w:lang w:val="en-US"/>
                        </w:rPr>
                        <w:t>. Retrieved from VALTX: https://www.valtx.pe/blog/que-es-la-analitica-de-datos-y-como-puede-impactar-positivamente-en-tu-negocio</w:t>
                      </w:r>
                    </w:p>
                    <w:p w14:paraId="60B4D05D" w14:textId="77777777" w:rsidR="00FC6457" w:rsidRPr="003E0B16" w:rsidRDefault="00FC6457" w:rsidP="00FC6457">
                      <w:pPr>
                        <w:pStyle w:val="Bibliografa"/>
                        <w:ind w:left="720" w:hanging="720"/>
                        <w:rPr>
                          <w:noProof/>
                        </w:rPr>
                      </w:pPr>
                      <w:r w:rsidRPr="003E0B16">
                        <w:rPr>
                          <w:noProof/>
                        </w:rPr>
                        <w:t xml:space="preserve">Quintero, J. (2006). La cadena de valor : Una herramienta de pensamiento estraegico. </w:t>
                      </w:r>
                      <w:r w:rsidRPr="003E0B16">
                        <w:rPr>
                          <w:i/>
                          <w:iCs/>
                          <w:noProof/>
                        </w:rPr>
                        <w:t>Telos</w:t>
                      </w:r>
                      <w:r w:rsidRPr="003E0B16">
                        <w:rPr>
                          <w:noProof/>
                        </w:rPr>
                        <w:t>, 14.</w:t>
                      </w:r>
                    </w:p>
                    <w:p w14:paraId="13AA707B" w14:textId="77777777" w:rsidR="00FC6457" w:rsidRPr="003E0B16" w:rsidRDefault="00FC6457" w:rsidP="00FC6457">
                      <w:pPr>
                        <w:pStyle w:val="Bibliografa"/>
                        <w:ind w:left="720" w:hanging="720"/>
                        <w:rPr>
                          <w:noProof/>
                        </w:rPr>
                      </w:pPr>
                      <w:r w:rsidRPr="003E0B16">
                        <w:rPr>
                          <w:noProof/>
                        </w:rPr>
                        <w:t xml:space="preserve">Quiñones Cuenca, M., González Jaramillo, V., Torres, R., &amp; Miguel , J. (2017). </w:t>
                      </w:r>
                      <w:r w:rsidRPr="003E0B16">
                        <w:rPr>
                          <w:i/>
                          <w:iCs/>
                          <w:noProof/>
                        </w:rPr>
                        <w:t>Sistema de Monitoreo de variables medioambientales usando una red de sensores inalámbricos y plataformas de Internet de las Cosas.</w:t>
                      </w:r>
                      <w:r w:rsidRPr="003E0B16">
                        <w:rPr>
                          <w:noProof/>
                        </w:rPr>
                        <w:t xml:space="preserve"> Universidad Técnica Particular de Loja, Departamento de Ingeniería, Loja. Retrieved Abril 14, 2020, from http://scielo.senescyt.gob.ec/scielo.php?script=sci_arttext&amp;pid=S1390-65422017000100329</w:t>
                      </w:r>
                    </w:p>
                    <w:p w14:paraId="0CA9D95B" w14:textId="77777777" w:rsidR="00FC6457" w:rsidRDefault="00FC6457" w:rsidP="00FC6457">
                      <w:pPr>
                        <w:pStyle w:val="Bibliografa"/>
                        <w:ind w:left="720" w:hanging="720"/>
                        <w:rPr>
                          <w:noProof/>
                          <w:lang w:val="en-US"/>
                        </w:rPr>
                      </w:pPr>
                      <w:r w:rsidRPr="003E0B16">
                        <w:rPr>
                          <w:noProof/>
                        </w:rPr>
                        <w:t xml:space="preserve">Raposo, J. (2007). </w:t>
                      </w:r>
                      <w:r w:rsidRPr="003E0B16">
                        <w:rPr>
                          <w:i/>
                          <w:iCs/>
                          <w:noProof/>
                        </w:rPr>
                        <w:t>Tecnicas de mantenimeiento automatico de programas envoltorio para fuentes de datos web semiestrucuturadas.</w:t>
                      </w:r>
                      <w:r w:rsidRPr="003E0B16">
                        <w:rPr>
                          <w:noProof/>
                        </w:rPr>
                        <w:t xml:space="preserve"> </w:t>
                      </w:r>
                      <w:r>
                        <w:rPr>
                          <w:noProof/>
                          <w:lang w:val="en-US"/>
                        </w:rPr>
                        <w:t>Coruña: Doctoral dissertation.</w:t>
                      </w:r>
                    </w:p>
                    <w:p w14:paraId="6B043426" w14:textId="77777777" w:rsidR="00FC6457" w:rsidRDefault="00FC6457" w:rsidP="00FC6457">
                      <w:pPr>
                        <w:pStyle w:val="Bibliografa"/>
                        <w:ind w:left="720" w:hanging="720"/>
                        <w:rPr>
                          <w:noProof/>
                          <w:lang w:val="en-US"/>
                        </w:rPr>
                      </w:pPr>
                      <w:r>
                        <w:rPr>
                          <w:noProof/>
                          <w:lang w:val="en-US"/>
                        </w:rPr>
                        <w:t xml:space="preserve">Riverder Tecnologies. (2017). </w:t>
                      </w:r>
                      <w:r>
                        <w:rPr>
                          <w:i/>
                          <w:iCs/>
                          <w:noProof/>
                          <w:lang w:val="en-US"/>
                        </w:rPr>
                        <w:t>opnet simulator</w:t>
                      </w:r>
                      <w:r>
                        <w:rPr>
                          <w:noProof/>
                          <w:lang w:val="en-US"/>
                        </w:rPr>
                        <w:t>. Retrieved from https://www.riverbed.com/in/products/steelcentral/opnet.html</w:t>
                      </w:r>
                    </w:p>
                    <w:p w14:paraId="1B518992" w14:textId="77777777" w:rsidR="00FC6457" w:rsidRPr="003E0B16" w:rsidRDefault="00FC6457" w:rsidP="00FC6457">
                      <w:pPr>
                        <w:pStyle w:val="Bibliografa"/>
                        <w:ind w:left="720" w:hanging="720"/>
                        <w:rPr>
                          <w:noProof/>
                        </w:rPr>
                      </w:pPr>
                      <w:r w:rsidRPr="003E0B16">
                        <w:rPr>
                          <w:noProof/>
                        </w:rPr>
                        <w:t xml:space="preserve">Robles Solano, D. (2021, Marzo). </w:t>
                      </w:r>
                      <w:r w:rsidRPr="003E0B16">
                        <w:rPr>
                          <w:i/>
                          <w:iCs/>
                          <w:noProof/>
                        </w:rPr>
                        <w:t>Repositorio Digital.</w:t>
                      </w:r>
                      <w:r w:rsidRPr="003E0B16">
                        <w:rPr>
                          <w:noProof/>
                        </w:rPr>
                        <w:t xml:space="preserve"> Retrieved from Control y simulación de una planta piloto de laboratorio docente con integración de plataformas IoT para subida de datos a la nube: https://repositorio.upct.es/handle/10317/9259</w:t>
                      </w:r>
                    </w:p>
                    <w:p w14:paraId="221771F2" w14:textId="77777777" w:rsidR="00FC6457" w:rsidRPr="003E0B16" w:rsidRDefault="00FC6457" w:rsidP="00FC6457">
                      <w:pPr>
                        <w:pStyle w:val="Bibliografa"/>
                        <w:ind w:left="720" w:hanging="720"/>
                        <w:rPr>
                          <w:noProof/>
                        </w:rPr>
                      </w:pPr>
                      <w:r w:rsidRPr="003E0B16">
                        <w:rPr>
                          <w:noProof/>
                        </w:rPr>
                        <w:lastRenderedPageBreak/>
                        <w:t xml:space="preserve">Rodríguez Moreno, E. S., &amp; López Ordoñez, V. F. (2017). </w:t>
                      </w:r>
                      <w:r w:rsidRPr="003E0B16">
                        <w:rPr>
                          <w:i/>
                          <w:iCs/>
                          <w:noProof/>
                        </w:rPr>
                        <w:t>Diseño e implmentación de un sistema inteligente para un edificio.</w:t>
                      </w:r>
                      <w:r w:rsidRPr="003E0B16">
                        <w:rPr>
                          <w:noProof/>
                        </w:rPr>
                        <w:t xml:space="preserve"> Tesis de grado, Universidad Francisco Jose de Caldas, Facultad de Ingeniería, Bogotá. Retrieved Marzo 25, 2020</w:t>
                      </w:r>
                    </w:p>
                    <w:p w14:paraId="787B0476" w14:textId="77777777" w:rsidR="00FC6457" w:rsidRDefault="00FC6457" w:rsidP="00FC6457">
                      <w:pPr>
                        <w:pStyle w:val="Bibliografa"/>
                        <w:ind w:left="720" w:hanging="720"/>
                        <w:rPr>
                          <w:noProof/>
                          <w:lang w:val="en-US"/>
                        </w:rPr>
                      </w:pPr>
                      <w:r w:rsidRPr="003E0B16">
                        <w:rPr>
                          <w:noProof/>
                        </w:rPr>
                        <w:t xml:space="preserve">Roldán Carrasco, Á. (2007). </w:t>
                      </w:r>
                      <w:r w:rsidRPr="003E0B16">
                        <w:rPr>
                          <w:i/>
                          <w:iCs/>
                          <w:noProof/>
                        </w:rPr>
                        <w:t>Emulador de Gameboy para dispositivos móviles.</w:t>
                      </w:r>
                      <w:r w:rsidRPr="003E0B16">
                        <w:rPr>
                          <w:noProof/>
                        </w:rPr>
                        <w:t xml:space="preserve"> Tesis, Escuela Superior de Ingeniería Informática, Departamento de Informática, Ciudad Real. </w:t>
                      </w:r>
                      <w:r>
                        <w:rPr>
                          <w:noProof/>
                          <w:lang w:val="en-US"/>
                        </w:rPr>
                        <w:t>Retrieved Marzo 25, 2020, from https://www.esi.uclm.es/www/cglez/downloads/pfc/pfcaroldan.pdf</w:t>
                      </w:r>
                    </w:p>
                    <w:p w14:paraId="226721DF" w14:textId="77777777" w:rsidR="00FC6457" w:rsidRPr="003E0B16" w:rsidRDefault="00FC6457" w:rsidP="00FC6457">
                      <w:pPr>
                        <w:pStyle w:val="Bibliografa"/>
                        <w:ind w:left="720" w:hanging="720"/>
                        <w:rPr>
                          <w:noProof/>
                        </w:rPr>
                      </w:pPr>
                      <w:r w:rsidRPr="003E0B16">
                        <w:rPr>
                          <w:noProof/>
                        </w:rPr>
                        <w:t xml:space="preserve">Ruz Nieto, A. (2021). </w:t>
                      </w:r>
                      <w:r w:rsidRPr="003E0B16">
                        <w:rPr>
                          <w:i/>
                          <w:iCs/>
                          <w:noProof/>
                        </w:rPr>
                        <w:t>Repositorio Digital.</w:t>
                      </w:r>
                      <w:r w:rsidRPr="003E0B16">
                        <w:rPr>
                          <w:noProof/>
                        </w:rPr>
                        <w:t xml:space="preserve"> Retrieved from Simulación realista de comunicaciones IoT en entornos urbanos: https://repositorio.upct.es/handle/10317/9646</w:t>
                      </w:r>
                    </w:p>
                    <w:p w14:paraId="698B3D5A" w14:textId="77777777" w:rsidR="00FC6457" w:rsidRPr="003E0B16" w:rsidRDefault="00FC6457" w:rsidP="00FC6457">
                      <w:pPr>
                        <w:pStyle w:val="Bibliografa"/>
                        <w:ind w:left="720" w:hanging="720"/>
                        <w:rPr>
                          <w:noProof/>
                        </w:rPr>
                      </w:pPr>
                      <w:r w:rsidRPr="003E0B16">
                        <w:rPr>
                          <w:noProof/>
                        </w:rPr>
                        <w:t xml:space="preserve">Sánchez Martín, A. A., Barreto Santamaría, L. E., Ochoa Ortiz, J. J., &amp; Villanueva Navarro, S. E. (2019). </w:t>
                      </w:r>
                      <w:r w:rsidRPr="003E0B16">
                        <w:rPr>
                          <w:i/>
                          <w:iCs/>
                          <w:noProof/>
                        </w:rPr>
                        <w:t>Emulador para desarrollo de proyectos IoT y analiticas.</w:t>
                      </w:r>
                      <w:r w:rsidRPr="003E0B16">
                        <w:rPr>
                          <w:noProof/>
                        </w:rPr>
                        <w:t xml:space="preserve"> PREGUNTAR, Universidad Distrital Francisco José de Caldas, Bogotá. Retrieved marzo 13, 2020</w:t>
                      </w:r>
                    </w:p>
                    <w:p w14:paraId="1DBDA1A1" w14:textId="77777777" w:rsidR="00FC6457" w:rsidRPr="003E0B16" w:rsidRDefault="00FC6457" w:rsidP="00FC6457">
                      <w:pPr>
                        <w:pStyle w:val="Bibliografa"/>
                        <w:ind w:left="720" w:hanging="720"/>
                        <w:rPr>
                          <w:noProof/>
                        </w:rPr>
                      </w:pPr>
                      <w:r w:rsidRPr="003E0B16">
                        <w:rPr>
                          <w:noProof/>
                        </w:rPr>
                        <w:t xml:space="preserve">Sandoval, L. J. (2018, 4 16). ALGORITMOS DE APRENDIZAJE AUTOMÁTICO PARA ANÁLISIS Y. </w:t>
                      </w:r>
                      <w:r w:rsidRPr="003E0B16">
                        <w:rPr>
                          <w:i/>
                          <w:iCs/>
                          <w:noProof/>
                        </w:rPr>
                        <w:t>ITCA FEPADE</w:t>
                      </w:r>
                      <w:r w:rsidRPr="003E0B16">
                        <w:rPr>
                          <w:noProof/>
                        </w:rPr>
                        <w:t>, pp. 36-40.</w:t>
                      </w:r>
                    </w:p>
                    <w:p w14:paraId="0EEE619A" w14:textId="77777777" w:rsidR="00FC6457" w:rsidRPr="003E0B16" w:rsidRDefault="00FC6457" w:rsidP="00FC6457">
                      <w:pPr>
                        <w:pStyle w:val="Bibliografa"/>
                        <w:ind w:left="720" w:hanging="720"/>
                        <w:rPr>
                          <w:noProof/>
                        </w:rPr>
                      </w:pPr>
                      <w:r w:rsidRPr="003E0B16">
                        <w:rPr>
                          <w:noProof/>
                        </w:rPr>
                        <w:t xml:space="preserve">Sandy E. Abasolo, M. A. (2013). </w:t>
                      </w:r>
                      <w:r w:rsidRPr="003E0B16">
                        <w:rPr>
                          <w:i/>
                          <w:iCs/>
                          <w:noProof/>
                        </w:rPr>
                        <w:t>Evaluación del modelo de referencia de “Internet of Things” (IoT), mediante la implantación de arquitecturas basadas en plataformas comerciales, open hardware y conectividad IPv6.</w:t>
                      </w:r>
                      <w:r w:rsidRPr="003E0B16">
                        <w:rPr>
                          <w:noProof/>
                        </w:rPr>
                        <w:t xml:space="preserve"> </w:t>
                      </w:r>
                    </w:p>
                    <w:p w14:paraId="6A2308B1" w14:textId="77777777" w:rsidR="00FC6457" w:rsidRPr="003E0B16" w:rsidRDefault="00FC6457" w:rsidP="00FC6457">
                      <w:pPr>
                        <w:pStyle w:val="Bibliografa"/>
                        <w:ind w:left="720" w:hanging="720"/>
                        <w:rPr>
                          <w:noProof/>
                        </w:rPr>
                      </w:pPr>
                      <w:r w:rsidRPr="003E0B16">
                        <w:rPr>
                          <w:noProof/>
                        </w:rPr>
                        <w:t xml:space="preserve">Snoke, J., &amp; HalanLarochelle. (2012). Practica y optimizacion de algoritmos de aprendizaje automatico. </w:t>
                      </w:r>
                      <w:r w:rsidRPr="003E0B16">
                        <w:rPr>
                          <w:i/>
                          <w:iCs/>
                          <w:noProof/>
                        </w:rPr>
                        <w:t>Avances en sistemas de procesamiento de informacion neuronal</w:t>
                      </w:r>
                      <w:r w:rsidRPr="003E0B16">
                        <w:rPr>
                          <w:noProof/>
                        </w:rPr>
                        <w:t>, 2951-2959.</w:t>
                      </w:r>
                    </w:p>
                    <w:p w14:paraId="5D114D88" w14:textId="77777777" w:rsidR="00FC6457" w:rsidRDefault="00FC6457" w:rsidP="00FC6457">
                      <w:pPr>
                        <w:pStyle w:val="Bibliografa"/>
                        <w:ind w:left="720" w:hanging="720"/>
                        <w:rPr>
                          <w:noProof/>
                          <w:lang w:val="en-US"/>
                        </w:rPr>
                      </w:pPr>
                      <w:r w:rsidRPr="003E0B16">
                        <w:rPr>
                          <w:noProof/>
                        </w:rPr>
                        <w:t xml:space="preserve">Tetcos. (2017). </w:t>
                      </w:r>
                      <w:r w:rsidRPr="003E0B16">
                        <w:rPr>
                          <w:i/>
                          <w:iCs/>
                          <w:noProof/>
                        </w:rPr>
                        <w:t>Netsim emulator</w:t>
                      </w:r>
                      <w:r w:rsidRPr="003E0B16">
                        <w:rPr>
                          <w:noProof/>
                        </w:rPr>
                        <w:t xml:space="preserve">. </w:t>
                      </w:r>
                      <w:r>
                        <w:rPr>
                          <w:noProof/>
                          <w:lang w:val="en-US"/>
                        </w:rPr>
                        <w:t>Retrieved from http://tetcos.com/</w:t>
                      </w:r>
                    </w:p>
                    <w:p w14:paraId="7BD8556F" w14:textId="77777777" w:rsidR="00FC6457" w:rsidRPr="003E0B16" w:rsidRDefault="00FC6457" w:rsidP="00FC6457">
                      <w:pPr>
                        <w:pStyle w:val="Bibliografa"/>
                        <w:ind w:left="720" w:hanging="720"/>
                        <w:rPr>
                          <w:noProof/>
                        </w:rPr>
                      </w:pPr>
                      <w:r>
                        <w:rPr>
                          <w:noProof/>
                          <w:lang w:val="en-US"/>
                        </w:rPr>
                        <w:t xml:space="preserve">Timarán-Pereira. (2016). </w:t>
                      </w:r>
                      <w:r>
                        <w:rPr>
                          <w:i/>
                          <w:iCs/>
                          <w:noProof/>
                          <w:lang w:val="en-US"/>
                        </w:rPr>
                        <w:t>The Process of Knowledge Discovery on Databases .</w:t>
                      </w:r>
                      <w:r>
                        <w:rPr>
                          <w:noProof/>
                          <w:lang w:val="en-US"/>
                        </w:rPr>
                        <w:t xml:space="preserve"> </w:t>
                      </w:r>
                      <w:r w:rsidRPr="003E0B16">
                        <w:rPr>
                          <w:noProof/>
                        </w:rPr>
                        <w:t>Bogota : Ediciones .</w:t>
                      </w:r>
                    </w:p>
                    <w:p w14:paraId="35528D45" w14:textId="77777777" w:rsidR="00FC6457" w:rsidRPr="003E0B16" w:rsidRDefault="00FC6457" w:rsidP="00FC6457">
                      <w:pPr>
                        <w:pStyle w:val="Bibliografa"/>
                        <w:ind w:left="720" w:hanging="720"/>
                        <w:rPr>
                          <w:noProof/>
                        </w:rPr>
                      </w:pPr>
                      <w:r w:rsidRPr="003E0B16">
                        <w:rPr>
                          <w:noProof/>
                        </w:rPr>
                        <w:t xml:space="preserve">Torres Bataller, J. (2016). </w:t>
                      </w:r>
                      <w:r w:rsidRPr="003E0B16">
                        <w:rPr>
                          <w:i/>
                          <w:iCs/>
                          <w:noProof/>
                        </w:rPr>
                        <w:t>Desarrollo de una solucion para la simulacion de entornos IoT.</w:t>
                      </w:r>
                      <w:r w:rsidRPr="003E0B16">
                        <w:rPr>
                          <w:noProof/>
                        </w:rPr>
                        <w:t xml:space="preserve"> </w:t>
                      </w:r>
                    </w:p>
                    <w:p w14:paraId="3B0252FA" w14:textId="77777777" w:rsidR="00FC6457" w:rsidRDefault="00FC6457" w:rsidP="00FC6457">
                      <w:pPr>
                        <w:pStyle w:val="Bibliografa"/>
                        <w:ind w:left="720" w:hanging="720"/>
                        <w:rPr>
                          <w:noProof/>
                          <w:lang w:val="en-US"/>
                        </w:rPr>
                      </w:pPr>
                      <w:r w:rsidRPr="003E0B16">
                        <w:rPr>
                          <w:noProof/>
                        </w:rPr>
                        <w:t xml:space="preserve">Universidad de Alcalá. (2019). </w:t>
                      </w:r>
                      <w:r w:rsidRPr="003E0B16">
                        <w:rPr>
                          <w:i/>
                          <w:iCs/>
                          <w:noProof/>
                        </w:rPr>
                        <w:t>¿Por qué actualmente es tan importante el IoT?</w:t>
                      </w:r>
                      <w:r w:rsidRPr="003E0B16">
                        <w:rPr>
                          <w:noProof/>
                        </w:rPr>
                        <w:t xml:space="preserve"> </w:t>
                      </w:r>
                      <w:r>
                        <w:rPr>
                          <w:noProof/>
                          <w:lang w:val="en-US"/>
                        </w:rPr>
                        <w:t>Retrieved marzo 13, 2020, from Máster en industria 4.0: https://www.masterindustria40.com/importancia-iot-master/</w:t>
                      </w:r>
                    </w:p>
                    <w:p w14:paraId="63362286" w14:textId="77777777" w:rsidR="00FC6457" w:rsidRDefault="00FC6457" w:rsidP="00FC6457">
                      <w:pPr>
                        <w:pStyle w:val="Bibliografa"/>
                        <w:ind w:left="720" w:hanging="720"/>
                        <w:rPr>
                          <w:noProof/>
                          <w:lang w:val="en-US"/>
                        </w:rPr>
                      </w:pPr>
                      <w:r>
                        <w:rPr>
                          <w:noProof/>
                          <w:lang w:val="en-US"/>
                        </w:rPr>
                        <w:t xml:space="preserve">Varga, A. (2016). </w:t>
                      </w:r>
                      <w:r>
                        <w:rPr>
                          <w:i/>
                          <w:iCs/>
                          <w:noProof/>
                          <w:lang w:val="en-US"/>
                        </w:rPr>
                        <w:t>In Modeling and tools for network simulation.</w:t>
                      </w:r>
                      <w:r>
                        <w:rPr>
                          <w:noProof/>
                          <w:lang w:val="en-US"/>
                        </w:rPr>
                        <w:t xml:space="preserve"> Berlin,Heidelberg: Springer.</w:t>
                      </w:r>
                    </w:p>
                    <w:p w14:paraId="2ED7697D" w14:textId="77777777" w:rsidR="00FC6457" w:rsidRDefault="00FC6457" w:rsidP="00FC6457">
                      <w:pPr>
                        <w:pStyle w:val="Bibliografa"/>
                        <w:ind w:left="720" w:hanging="720"/>
                        <w:rPr>
                          <w:noProof/>
                          <w:lang w:val="en-US"/>
                        </w:rPr>
                      </w:pPr>
                      <w:r>
                        <w:rPr>
                          <w:noProof/>
                          <w:lang w:val="en-US"/>
                        </w:rPr>
                        <w:t xml:space="preserve">Xia, F., Yang, L., Wang, L., &amp; Vinel, A. (2012). </w:t>
                      </w:r>
                      <w:r>
                        <w:rPr>
                          <w:i/>
                          <w:iCs/>
                          <w:noProof/>
                          <w:lang w:val="en-US"/>
                        </w:rPr>
                        <w:t>Internet of Things.</w:t>
                      </w:r>
                      <w:r>
                        <w:rPr>
                          <w:noProof/>
                          <w:lang w:val="en-US"/>
                        </w:rPr>
                        <w:t xml:space="preserve"> International journal of communication systems. doi:10.1002/dac.2417</w:t>
                      </w:r>
                    </w:p>
                    <w:p w14:paraId="18F6AF16" w14:textId="77777777" w:rsidR="00FC6457" w:rsidRDefault="00FC6457" w:rsidP="00FC6457">
                      <w:pPr>
                        <w:pStyle w:val="Bibliografa"/>
                        <w:ind w:left="720" w:hanging="720"/>
                        <w:rPr>
                          <w:noProof/>
                          <w:lang w:val="en-US"/>
                        </w:rPr>
                      </w:pPr>
                      <w:r w:rsidRPr="003E0B16">
                        <w:rPr>
                          <w:noProof/>
                        </w:rPr>
                        <w:lastRenderedPageBreak/>
                        <w:t xml:space="preserve">Yacchirema Vargas, D. C., &amp; Palau Salvador, C. E. (n.d.). </w:t>
                      </w:r>
                      <w:r>
                        <w:rPr>
                          <w:i/>
                          <w:iCs/>
                          <w:noProof/>
                          <w:lang w:val="en-US"/>
                        </w:rPr>
                        <w:t>Smart IoT Gateway For Heterogeneous Devices Interoperability</w:t>
                      </w:r>
                      <w:r>
                        <w:rPr>
                          <w:noProof/>
                          <w:lang w:val="en-US"/>
                        </w:rPr>
                        <w:t xml:space="preserve"> (Octava ed., Vol. 14). IEEE Latin America Transactions. doi:10.1109/TLA.2016.7786378</w:t>
                      </w:r>
                    </w:p>
                    <w:p w14:paraId="1E447C4A" w14:textId="1F3D63AA" w:rsidR="000F2962" w:rsidRPr="004242F7" w:rsidRDefault="00FC6457" w:rsidP="00257918">
                      <w:r w:rsidRPr="00B918F1">
                        <w:rPr>
                          <w:b/>
                          <w:bCs/>
                        </w:rPr>
                        <w:fldChar w:fldCharType="end"/>
                      </w:r>
                      <w:r w:rsidRPr="00B918F1">
                        <w:br w:type="page"/>
                      </w:r>
                    </w:p>
                  </w:sdtContent>
                </w:sdt>
              </w:sdtContent>
            </w:sdt>
          </w:sdtContent>
        </w:sdt>
      </w:sdtContent>
    </w:sdt>
    <w:p w14:paraId="17379819" w14:textId="77777777" w:rsidR="00743E36" w:rsidRPr="00285913" w:rsidRDefault="00743E36" w:rsidP="00743E36">
      <w:pPr>
        <w:jc w:val="center"/>
        <w:rPr>
          <w:b/>
        </w:rPr>
      </w:pPr>
      <w:bookmarkStart w:id="149" w:name="_Toc440985144"/>
      <w:r w:rsidRPr="00285913">
        <w:rPr>
          <w:b/>
        </w:rPr>
        <w:lastRenderedPageBreak/>
        <w:t>Anexos</w:t>
      </w:r>
      <w:bookmarkEnd w:id="149"/>
    </w:p>
    <w:p w14:paraId="4AD2C349" w14:textId="77777777" w:rsidR="00743E36" w:rsidRDefault="00743E36" w:rsidP="00743E36">
      <w:pPr>
        <w:rPr>
          <w:rFonts w:cs="Times New Roman"/>
          <w:b/>
          <w:szCs w:val="24"/>
        </w:rPr>
      </w:pPr>
    </w:p>
    <w:p w14:paraId="129A96F2" w14:textId="77777777" w:rsidR="00743E36" w:rsidRDefault="00743E36" w:rsidP="00743E36">
      <w:pPr>
        <w:ind w:firstLine="708"/>
      </w:pPr>
      <w:r>
        <w:t xml:space="preserve">En los anexos se incluye material complementario que apoya la documentación investigativa, tales como consentimientos informados, entrevistas, material fotográfico, etc. Evite incluir material que puede estar protegido por derechos de autor, tales como pruebas psicológicas, fragmentos de libros, artículos de revistas, patentes, etc. </w:t>
      </w:r>
      <w:r w:rsidRPr="00DC6876">
        <w:t>Recuerda no incluir en tu documento datos de personas o entidades objetos de la investigación, tales como nombres, apellidos, cédulas, números telefónicos, consentimientos informados con datos personales (Resolución 8430 de 1993), nombres de empresas sin el consentimiento escrito del representante legal, fotografías en primer plano de personas (especialmente de menores de edad) y demás información que pueda contravenir los principios emitidos en la Ley Estatutaria 1581 de 2012 (Ley de protección de datos personales) y en los lineamientos del Comité de Bioética del Centro Interdisciplinario de Estudios Humanísticos (CIDEH).</w:t>
      </w:r>
      <w:r>
        <w:t xml:space="preserve"> </w:t>
      </w:r>
    </w:p>
    <w:p w14:paraId="4F9D8A12" w14:textId="77777777" w:rsidR="00743E36" w:rsidRDefault="00743E36" w:rsidP="00743E36">
      <w:pPr>
        <w:ind w:firstLine="708"/>
      </w:pPr>
      <w:r>
        <w:t>Los siguientes anexos son trucos y recomendaciones que surgen constantemente en la elaboración de un documento en Word.</w:t>
      </w:r>
    </w:p>
    <w:p w14:paraId="69C6AB4E" w14:textId="77777777" w:rsidR="00743E36" w:rsidRDefault="00743E36" w:rsidP="00743E36"/>
    <w:p w14:paraId="05A6B637" w14:textId="77777777" w:rsidR="00743E36" w:rsidRPr="00DB2BFA" w:rsidRDefault="00743E36" w:rsidP="00743E36">
      <w:pPr>
        <w:rPr>
          <w:b/>
          <w:bCs/>
        </w:rPr>
      </w:pPr>
      <w:r w:rsidRPr="00DB2BFA">
        <w:rPr>
          <w:b/>
          <w:bCs/>
        </w:rPr>
        <w:t>Anexo 1. Gestor de citas y referencias de Microsoft Word</w:t>
      </w:r>
      <w:r>
        <w:rPr>
          <w:b/>
          <w:bCs/>
        </w:rPr>
        <w:t xml:space="preserve"> </w:t>
      </w:r>
      <w:r>
        <w:rPr>
          <w:noProof/>
        </w:rPr>
        <w:drawing>
          <wp:inline distT="0" distB="0" distL="0" distR="0" wp14:anchorId="61AB9F3E" wp14:editId="100907A9">
            <wp:extent cx="239442" cy="222637"/>
            <wp:effectExtent l="0" t="0" r="8255" b="6350"/>
            <wp:docPr id="6" name="Imagen 6" descr="Microsoft Wo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Word - Wikip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6450" cy="229153"/>
                    </a:xfrm>
                    <a:prstGeom prst="rect">
                      <a:avLst/>
                    </a:prstGeom>
                    <a:noFill/>
                    <a:ln>
                      <a:noFill/>
                    </a:ln>
                  </pic:spPr>
                </pic:pic>
              </a:graphicData>
            </a:graphic>
          </wp:inline>
        </w:drawing>
      </w:r>
    </w:p>
    <w:p w14:paraId="67A91E84" w14:textId="77777777" w:rsidR="00743E36" w:rsidRDefault="00743E36" w:rsidP="00743E36">
      <w:pPr>
        <w:jc w:val="left"/>
        <w:rPr>
          <w:rFonts w:cs="Times New Roman"/>
          <w:b/>
          <w:szCs w:val="24"/>
        </w:rPr>
      </w:pPr>
    </w:p>
    <w:p w14:paraId="5E04932E" w14:textId="77777777" w:rsidR="00743E36" w:rsidRDefault="00743E36" w:rsidP="00743E36">
      <w:pPr>
        <w:jc w:val="center"/>
        <w:rPr>
          <w:rFonts w:cs="Times New Roman"/>
          <w:b/>
          <w:szCs w:val="24"/>
        </w:rPr>
      </w:pPr>
      <w:r w:rsidRPr="00BA4117">
        <w:rPr>
          <w:rFonts w:cs="Times New Roman"/>
          <w:szCs w:val="24"/>
        </w:rPr>
        <w:t>Ingresar las fuentes: Referencias &gt; Administrar fuentes &gt; Nuevo:</w:t>
      </w:r>
      <w:r>
        <w:rPr>
          <w:noProof/>
          <w:lang w:eastAsia="es-CO"/>
        </w:rPr>
        <w:drawing>
          <wp:inline distT="0" distB="0" distL="0" distR="0" wp14:anchorId="457794B8" wp14:editId="179124C6">
            <wp:extent cx="3717985" cy="2327892"/>
            <wp:effectExtent l="152400" t="152400" r="358775" b="3587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0860" cy="2348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08F34C2" w14:textId="77777777" w:rsidR="00743E36" w:rsidRDefault="00743E36" w:rsidP="00743E36">
      <w:pPr>
        <w:spacing w:after="120"/>
        <w:jc w:val="center"/>
        <w:rPr>
          <w:rFonts w:cs="Times New Roman"/>
          <w:b/>
          <w:szCs w:val="24"/>
        </w:rPr>
      </w:pPr>
      <w:r w:rsidRPr="00BA4117">
        <w:rPr>
          <w:rFonts w:cs="Times New Roman"/>
          <w:szCs w:val="24"/>
        </w:rPr>
        <w:lastRenderedPageBreak/>
        <w:t>Insertar cita en el texto: Referencias &gt; Insertar cita &gt; Clic en fuente seleccionada:</w:t>
      </w:r>
      <w:r>
        <w:rPr>
          <w:noProof/>
          <w:lang w:eastAsia="es-CO"/>
        </w:rPr>
        <w:drawing>
          <wp:inline distT="0" distB="0" distL="0" distR="0" wp14:anchorId="363C6FCF" wp14:editId="479A34A9">
            <wp:extent cx="2595626" cy="2180407"/>
            <wp:effectExtent l="171450" t="171450" r="357505" b="3536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091" t="7843" r="49281" b="46419"/>
                    <a:stretch/>
                  </pic:blipFill>
                  <pic:spPr bwMode="auto">
                    <a:xfrm>
                      <a:off x="0" y="0"/>
                      <a:ext cx="2605065" cy="21883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0E7E9A4" w14:textId="77777777" w:rsidR="00743E36" w:rsidRDefault="00743E36" w:rsidP="00743E36">
      <w:pPr>
        <w:jc w:val="center"/>
        <w:rPr>
          <w:rFonts w:cs="Times New Roman"/>
          <w:szCs w:val="24"/>
        </w:rPr>
      </w:pPr>
      <w:r w:rsidRPr="00BA4117">
        <w:rPr>
          <w:rFonts w:cs="Times New Roman"/>
          <w:szCs w:val="24"/>
        </w:rPr>
        <w:t>Cita insertada dentro del texto:</w:t>
      </w:r>
    </w:p>
    <w:p w14:paraId="1BFB1977" w14:textId="77777777" w:rsidR="00743E36" w:rsidRDefault="00743E36" w:rsidP="00743E36">
      <w:pPr>
        <w:jc w:val="center"/>
        <w:rPr>
          <w:rFonts w:cs="Times New Roman"/>
          <w:szCs w:val="24"/>
        </w:rPr>
      </w:pPr>
    </w:p>
    <w:p w14:paraId="0B0C9864" w14:textId="77777777" w:rsidR="00743E36" w:rsidRPr="00BA4117" w:rsidRDefault="00743E36" w:rsidP="00743E36">
      <w:pPr>
        <w:pStyle w:val="PrrAPA"/>
      </w:pPr>
      <w:r>
        <w:t>Algunas experiencias significativas se han descrito mediante la pedagogía en hospitales con niños en edad preescolar (Alonso et al., 2006).</w:t>
      </w:r>
    </w:p>
    <w:p w14:paraId="7D3EE39B" w14:textId="77777777" w:rsidR="00743E36" w:rsidRDefault="00743E36" w:rsidP="00743E36">
      <w:pPr>
        <w:jc w:val="center"/>
        <w:rPr>
          <w:rFonts w:cs="Times New Roman"/>
          <w:b/>
          <w:szCs w:val="24"/>
        </w:rPr>
      </w:pPr>
    </w:p>
    <w:p w14:paraId="70AEA2BF" w14:textId="77777777" w:rsidR="00743E36" w:rsidRDefault="00743E36" w:rsidP="00743E36">
      <w:pPr>
        <w:spacing w:after="120"/>
        <w:jc w:val="center"/>
        <w:rPr>
          <w:rFonts w:cs="Times New Roman"/>
          <w:b/>
          <w:szCs w:val="24"/>
        </w:rPr>
      </w:pPr>
      <w:r w:rsidRPr="00BA4117">
        <w:rPr>
          <w:rFonts w:cs="Times New Roman"/>
          <w:szCs w:val="24"/>
        </w:rPr>
        <w:lastRenderedPageBreak/>
        <w:t>Insertar referencias (bibliografía): Referencias &gt; Bibliografía &gt; Referencias</w:t>
      </w:r>
      <w:r>
        <w:rPr>
          <w:noProof/>
          <w:lang w:eastAsia="es-CO"/>
        </w:rPr>
        <w:drawing>
          <wp:inline distT="0" distB="0" distL="0" distR="0" wp14:anchorId="01E316C8" wp14:editId="7FEDB2E5">
            <wp:extent cx="2735249" cy="2699408"/>
            <wp:effectExtent l="171450" t="171450" r="370205" b="3676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213" t="7842" r="43526" b="28541"/>
                    <a:stretch/>
                  </pic:blipFill>
                  <pic:spPr bwMode="auto">
                    <a:xfrm>
                      <a:off x="0" y="0"/>
                      <a:ext cx="2751987" cy="2715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6A679E3" w14:textId="77777777" w:rsidR="00743E36" w:rsidRPr="00BA4117" w:rsidRDefault="00743E36" w:rsidP="00743E36">
      <w:pPr>
        <w:jc w:val="center"/>
        <w:rPr>
          <w:rFonts w:cs="Times New Roman"/>
          <w:szCs w:val="24"/>
        </w:rPr>
      </w:pPr>
      <w:r w:rsidRPr="00BA4117">
        <w:rPr>
          <w:rFonts w:cs="Times New Roman"/>
          <w:szCs w:val="24"/>
        </w:rPr>
        <w:t>Sección Referencias insertada:</w:t>
      </w:r>
    </w:p>
    <w:p w14:paraId="6B9EE715" w14:textId="77777777" w:rsidR="00743E36" w:rsidRDefault="00743E36" w:rsidP="00743E36">
      <w:pPr>
        <w:jc w:val="center"/>
        <w:rPr>
          <w:rFonts w:cs="Times New Roman"/>
          <w:b/>
          <w:szCs w:val="24"/>
        </w:rPr>
      </w:pPr>
      <w:r>
        <w:rPr>
          <w:noProof/>
          <w:lang w:eastAsia="es-CO"/>
        </w:rPr>
        <w:drawing>
          <wp:inline distT="0" distB="0" distL="0" distR="0" wp14:anchorId="5CF4FCE5" wp14:editId="3D96B7C8">
            <wp:extent cx="4715124" cy="2387646"/>
            <wp:effectExtent l="152400" t="152400" r="371475" b="3556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7723" cy="2394026"/>
                    </a:xfrm>
                    <a:prstGeom prst="rect">
                      <a:avLst/>
                    </a:prstGeom>
                    <a:ln>
                      <a:noFill/>
                    </a:ln>
                    <a:effectLst>
                      <a:outerShdw blurRad="292100" dist="139700" dir="2700000" algn="tl" rotWithShape="0">
                        <a:srgbClr val="333333">
                          <a:alpha val="65000"/>
                        </a:srgbClr>
                      </a:outerShdw>
                    </a:effectLst>
                  </pic:spPr>
                </pic:pic>
              </a:graphicData>
            </a:graphic>
          </wp:inline>
        </w:drawing>
      </w:r>
    </w:p>
    <w:p w14:paraId="4A1406F1" w14:textId="77777777" w:rsidR="00743E36" w:rsidRDefault="00743E36" w:rsidP="00743E36">
      <w:pPr>
        <w:ind w:firstLine="708"/>
      </w:pPr>
    </w:p>
    <w:p w14:paraId="7D5B1E31" w14:textId="77777777" w:rsidR="00743E36" w:rsidRDefault="00743E36" w:rsidP="00743E36"/>
    <w:p w14:paraId="2BA24B6B" w14:textId="77777777" w:rsidR="00743E36" w:rsidRDefault="00743E36" w:rsidP="00743E36"/>
    <w:p w14:paraId="0C34070A" w14:textId="77777777" w:rsidR="00743E36" w:rsidRPr="00A75CFD" w:rsidRDefault="00743E36" w:rsidP="00743E36"/>
    <w:p w14:paraId="42FEC2D4" w14:textId="77777777" w:rsidR="00743E36" w:rsidRDefault="00743E36" w:rsidP="00743E36">
      <w:pPr>
        <w:rPr>
          <w:rFonts w:cs="Times New Roman"/>
          <w:b/>
          <w:szCs w:val="24"/>
        </w:rPr>
        <w:sectPr w:rsidR="00743E36" w:rsidSect="00B830BA">
          <w:headerReference w:type="default" r:id="rId26"/>
          <w:type w:val="continuous"/>
          <w:pgSz w:w="12240" w:h="15840"/>
          <w:pgMar w:top="1418" w:right="1418" w:bottom="1418" w:left="1418" w:header="709" w:footer="709" w:gutter="0"/>
          <w:cols w:space="708"/>
          <w:docGrid w:linePitch="360"/>
        </w:sectPr>
      </w:pPr>
    </w:p>
    <w:p w14:paraId="428521B2" w14:textId="77777777" w:rsidR="00743E36" w:rsidRPr="002F4089" w:rsidRDefault="00743E36" w:rsidP="00743E36">
      <w:pPr>
        <w:rPr>
          <w:rFonts w:cs="Times New Roman"/>
          <w:b/>
          <w:szCs w:val="24"/>
        </w:rPr>
      </w:pPr>
      <w:r w:rsidRPr="002F4089">
        <w:rPr>
          <w:rFonts w:cs="Times New Roman"/>
          <w:b/>
          <w:szCs w:val="24"/>
        </w:rPr>
        <w:lastRenderedPageBreak/>
        <w:t xml:space="preserve">Anexo </w:t>
      </w:r>
      <w:r>
        <w:rPr>
          <w:rFonts w:cs="Times New Roman"/>
          <w:b/>
          <w:szCs w:val="24"/>
        </w:rPr>
        <w:t>2</w:t>
      </w:r>
      <w:r w:rsidRPr="002F4089">
        <w:rPr>
          <w:rFonts w:cs="Times New Roman"/>
          <w:b/>
          <w:szCs w:val="24"/>
        </w:rPr>
        <w:t>. Citas y referencias de material legal (leyes, decretos, sentencias, etc.)</w:t>
      </w:r>
    </w:p>
    <w:p w14:paraId="086A8BF9" w14:textId="77777777" w:rsidR="00743E36" w:rsidRDefault="00743E36" w:rsidP="00743E36">
      <w:pPr>
        <w:jc w:val="center"/>
        <w:rPr>
          <w:rFonts w:cs="Times New Roman"/>
          <w:szCs w:val="24"/>
        </w:rPr>
      </w:pPr>
    </w:p>
    <w:p w14:paraId="7A888EEB" w14:textId="77777777" w:rsidR="00743E36" w:rsidRDefault="00743E36" w:rsidP="00743E36">
      <w:pPr>
        <w:ind w:firstLine="708"/>
        <w:rPr>
          <w:rFonts w:cs="Times New Roman"/>
          <w:szCs w:val="24"/>
        </w:rPr>
      </w:pPr>
      <w:r>
        <w:rPr>
          <w:rFonts w:cs="Times New Roman"/>
          <w:szCs w:val="24"/>
        </w:rPr>
        <w:t xml:space="preserve">Uno de los aspectos que más puede causar confusión en Normas APA es lo referente a la citación de material legal y jurídico; de hecho, la misma American </w:t>
      </w:r>
      <w:proofErr w:type="spellStart"/>
      <w:r>
        <w:rPr>
          <w:rFonts w:cs="Times New Roman"/>
          <w:szCs w:val="24"/>
        </w:rPr>
        <w:t>Psychological</w:t>
      </w:r>
      <w:proofErr w:type="spellEnd"/>
      <w:r>
        <w:rPr>
          <w:rFonts w:cs="Times New Roman"/>
          <w:szCs w:val="24"/>
        </w:rPr>
        <w:t xml:space="preserve"> </w:t>
      </w:r>
      <w:proofErr w:type="spellStart"/>
      <w:r>
        <w:rPr>
          <w:rFonts w:cs="Times New Roman"/>
          <w:szCs w:val="24"/>
        </w:rPr>
        <w:t>Association</w:t>
      </w:r>
      <w:proofErr w:type="spellEnd"/>
      <w:r>
        <w:rPr>
          <w:rFonts w:cs="Times New Roman"/>
          <w:szCs w:val="24"/>
        </w:rPr>
        <w:t xml:space="preserve"> refiere al uso del manual internacional “</w:t>
      </w:r>
      <w:proofErr w:type="spellStart"/>
      <w:r>
        <w:rPr>
          <w:rFonts w:cs="Times New Roman"/>
          <w:szCs w:val="24"/>
        </w:rPr>
        <w:t>Bluebook</w:t>
      </w:r>
      <w:proofErr w:type="spellEnd"/>
      <w:r>
        <w:rPr>
          <w:rFonts w:cs="Times New Roman"/>
          <w:szCs w:val="24"/>
        </w:rPr>
        <w:t xml:space="preserve">: A </w:t>
      </w:r>
      <w:proofErr w:type="spellStart"/>
      <w:r>
        <w:rPr>
          <w:rFonts w:cs="Times New Roman"/>
          <w:szCs w:val="24"/>
        </w:rPr>
        <w:t>Uniform</w:t>
      </w:r>
      <w:proofErr w:type="spellEnd"/>
      <w:r>
        <w:rPr>
          <w:rFonts w:cs="Times New Roman"/>
          <w:szCs w:val="24"/>
        </w:rPr>
        <w:t xml:space="preserve"> </w:t>
      </w:r>
      <w:proofErr w:type="spellStart"/>
      <w:r>
        <w:rPr>
          <w:rFonts w:cs="Times New Roman"/>
          <w:szCs w:val="24"/>
        </w:rPr>
        <w:t>System</w:t>
      </w:r>
      <w:proofErr w:type="spellEnd"/>
      <w:r>
        <w:rPr>
          <w:rFonts w:cs="Times New Roman"/>
          <w:szCs w:val="24"/>
        </w:rPr>
        <w:t xml:space="preserve"> </w:t>
      </w:r>
      <w:proofErr w:type="spellStart"/>
      <w:r>
        <w:rPr>
          <w:rFonts w:cs="Times New Roman"/>
          <w:szCs w:val="24"/>
        </w:rPr>
        <w:t>of</w:t>
      </w:r>
      <w:proofErr w:type="spellEnd"/>
      <w:r>
        <w:rPr>
          <w:rFonts w:cs="Times New Roman"/>
          <w:szCs w:val="24"/>
        </w:rPr>
        <w:t xml:space="preserve"> </w:t>
      </w:r>
      <w:proofErr w:type="spellStart"/>
      <w:r>
        <w:rPr>
          <w:rFonts w:cs="Times New Roman"/>
          <w:szCs w:val="24"/>
        </w:rPr>
        <w:t>Citation</w:t>
      </w:r>
      <w:proofErr w:type="spellEnd"/>
      <w:r>
        <w:rPr>
          <w:rFonts w:cs="Times New Roman"/>
          <w:szCs w:val="24"/>
        </w:rPr>
        <w:t xml:space="preserve">”, pues estos dos estilos difieren en su formato de cita y referencia, pues las publicaciones legales citan las referencias al pie de página, en tanto que en el estilo APA se ubican todas las fuentes bibliográficas, incluyendo aquellas de materiales legales, en la lista de referencias. Si deseas conocer y adaptar los lineamientos del </w:t>
      </w:r>
      <w:proofErr w:type="spellStart"/>
      <w:r>
        <w:rPr>
          <w:rFonts w:cs="Times New Roman"/>
          <w:szCs w:val="24"/>
        </w:rPr>
        <w:t>Bluebook</w:t>
      </w:r>
      <w:proofErr w:type="spellEnd"/>
      <w:r>
        <w:rPr>
          <w:rFonts w:cs="Times New Roman"/>
          <w:szCs w:val="24"/>
        </w:rPr>
        <w:t xml:space="preserve">, puedes consultarlos en </w:t>
      </w:r>
      <w:hyperlink r:id="rId27" w:history="1">
        <w:r w:rsidRPr="00204985">
          <w:rPr>
            <w:rStyle w:val="Hipervnculo"/>
            <w:rFonts w:cs="Times New Roman"/>
            <w:szCs w:val="24"/>
          </w:rPr>
          <w:t>https://www.legalbluebook.com/</w:t>
        </w:r>
      </w:hyperlink>
      <w:r>
        <w:rPr>
          <w:rFonts w:cs="Times New Roman"/>
          <w:szCs w:val="24"/>
        </w:rPr>
        <w:t>; asimismo, algunos ejemplos del manual de la APA están basados en el sistema jurídico estadounidense, lo que sin duda podría causar cierto conflicto con el entorno legal colombiano; ambos serán aceptados en los trabajos de grado y tesis de la Universidad de San Buenaventura. Sin embargo, para facilitar y adaptar las citas y referencias al sistema legal y jurídico colombiano, recomendamos los siguientes lineamientos basados en Normas APA como primera alternativa de citación y referenciación de los materiales más comunes en Colombia, a saber, leyes, decretos, sentencias, resoluciones, códigos, constitución política, entre otros. La primera recomendación está basada en el prefijo Colombia. como autor corporativo estatal, luego la subentidad y el año. Ejemplos de citas y referencias (se incluye un ejemplo internacional de España).</w:t>
      </w:r>
    </w:p>
    <w:p w14:paraId="63DFC7CD" w14:textId="77777777" w:rsidR="00743E36" w:rsidRDefault="00743E36" w:rsidP="00743E36">
      <w:pPr>
        <w:rPr>
          <w:rFonts w:cs="Times New Roman"/>
          <w:b/>
          <w:szCs w:val="24"/>
        </w:rPr>
      </w:pPr>
    </w:p>
    <w:tbl>
      <w:tblPr>
        <w:tblStyle w:val="Tablaconcuadrcula"/>
        <w:tblW w:w="12900" w:type="dxa"/>
        <w:tblInd w:w="-5" w:type="dxa"/>
        <w:tblLook w:val="04A0" w:firstRow="1" w:lastRow="0" w:firstColumn="1" w:lastColumn="0" w:noHBand="0" w:noVBand="1"/>
      </w:tblPr>
      <w:tblGrid>
        <w:gridCol w:w="4253"/>
        <w:gridCol w:w="8647"/>
      </w:tblGrid>
      <w:tr w:rsidR="00743E36" w:rsidRPr="003B012B" w14:paraId="54E8CBA3" w14:textId="77777777" w:rsidTr="00327D94">
        <w:tc>
          <w:tcPr>
            <w:tcW w:w="4253" w:type="dxa"/>
            <w:tcBorders>
              <w:left w:val="nil"/>
              <w:right w:val="nil"/>
            </w:tcBorders>
            <w:vAlign w:val="center"/>
          </w:tcPr>
          <w:p w14:paraId="1B00FC2F" w14:textId="77777777" w:rsidR="00743E36" w:rsidRPr="003B012B" w:rsidRDefault="00743E36" w:rsidP="00327D94">
            <w:pPr>
              <w:spacing w:before="60" w:after="60" w:line="276" w:lineRule="auto"/>
              <w:jc w:val="center"/>
              <w:rPr>
                <w:rFonts w:cs="Times New Roman"/>
                <w:b/>
                <w:sz w:val="20"/>
                <w:szCs w:val="20"/>
              </w:rPr>
            </w:pPr>
            <w:r w:rsidRPr="003B012B">
              <w:rPr>
                <w:rFonts w:cs="Times New Roman"/>
                <w:b/>
                <w:sz w:val="20"/>
                <w:szCs w:val="20"/>
              </w:rPr>
              <w:t>Cita</w:t>
            </w:r>
            <w:r>
              <w:rPr>
                <w:rFonts w:cs="Times New Roman"/>
                <w:b/>
                <w:sz w:val="20"/>
                <w:szCs w:val="20"/>
              </w:rPr>
              <w:t xml:space="preserve"> (al interior del texto)</w:t>
            </w:r>
          </w:p>
        </w:tc>
        <w:tc>
          <w:tcPr>
            <w:tcW w:w="8647" w:type="dxa"/>
            <w:tcBorders>
              <w:left w:val="nil"/>
              <w:right w:val="nil"/>
            </w:tcBorders>
            <w:vAlign w:val="center"/>
          </w:tcPr>
          <w:p w14:paraId="0FD76275" w14:textId="77777777" w:rsidR="00743E36" w:rsidRPr="003B012B" w:rsidRDefault="00743E36" w:rsidP="00327D94">
            <w:pPr>
              <w:spacing w:before="60" w:after="60" w:line="276" w:lineRule="auto"/>
              <w:jc w:val="center"/>
              <w:rPr>
                <w:rFonts w:cs="Times New Roman"/>
                <w:b/>
                <w:sz w:val="20"/>
                <w:szCs w:val="20"/>
              </w:rPr>
            </w:pPr>
            <w:r w:rsidRPr="003B012B">
              <w:rPr>
                <w:rFonts w:cs="Times New Roman"/>
                <w:b/>
                <w:sz w:val="20"/>
                <w:szCs w:val="20"/>
              </w:rPr>
              <w:t>Referencia</w:t>
            </w:r>
            <w:r>
              <w:rPr>
                <w:rFonts w:cs="Times New Roman"/>
                <w:b/>
                <w:sz w:val="20"/>
                <w:szCs w:val="20"/>
              </w:rPr>
              <w:t>s</w:t>
            </w:r>
          </w:p>
        </w:tc>
      </w:tr>
      <w:tr w:rsidR="00743E36" w:rsidRPr="003B012B" w14:paraId="40A34586" w14:textId="77777777" w:rsidTr="00327D94">
        <w:tc>
          <w:tcPr>
            <w:tcW w:w="4253" w:type="dxa"/>
            <w:tcBorders>
              <w:left w:val="nil"/>
              <w:right w:val="nil"/>
            </w:tcBorders>
            <w:vAlign w:val="center"/>
          </w:tcPr>
          <w:p w14:paraId="01D921B5"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(Colombia. Presidencia de la República, 1991)</w:t>
            </w:r>
          </w:p>
        </w:tc>
        <w:tc>
          <w:tcPr>
            <w:tcW w:w="8647" w:type="dxa"/>
            <w:tcBorders>
              <w:left w:val="nil"/>
              <w:right w:val="nil"/>
            </w:tcBorders>
            <w:vAlign w:val="center"/>
          </w:tcPr>
          <w:p w14:paraId="01EEC90A"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Presidencia de la República. (1991). </w:t>
            </w:r>
            <w:r w:rsidRPr="003B012B">
              <w:rPr>
                <w:rFonts w:cs="Times New Roman"/>
                <w:i/>
                <w:iCs/>
                <w:noProof/>
                <w:sz w:val="20"/>
                <w:szCs w:val="20"/>
              </w:rPr>
              <w:t>Constitución Política de Colombia.</w:t>
            </w:r>
            <w:r w:rsidRPr="003B012B">
              <w:rPr>
                <w:rFonts w:cs="Times New Roman"/>
                <w:noProof/>
                <w:sz w:val="20"/>
                <w:szCs w:val="20"/>
              </w:rPr>
              <w:t xml:space="preserve"> Presidencia de la República.</w:t>
            </w:r>
          </w:p>
        </w:tc>
      </w:tr>
      <w:tr w:rsidR="00743E36" w:rsidRPr="003B012B" w14:paraId="322F5448" w14:textId="77777777" w:rsidTr="00327D94">
        <w:tc>
          <w:tcPr>
            <w:tcW w:w="4253" w:type="dxa"/>
            <w:tcBorders>
              <w:left w:val="nil"/>
              <w:right w:val="nil"/>
            </w:tcBorders>
            <w:vAlign w:val="center"/>
          </w:tcPr>
          <w:p w14:paraId="52AEFBB1"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(Colombia. Congreso de la República, 1994)</w:t>
            </w:r>
          </w:p>
        </w:tc>
        <w:tc>
          <w:tcPr>
            <w:tcW w:w="8647" w:type="dxa"/>
            <w:tcBorders>
              <w:left w:val="nil"/>
              <w:right w:val="nil"/>
            </w:tcBorders>
            <w:vAlign w:val="center"/>
          </w:tcPr>
          <w:p w14:paraId="1DFA9B95"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Congreso de la República. (1994). </w:t>
            </w:r>
            <w:r w:rsidRPr="003B012B">
              <w:rPr>
                <w:rFonts w:cs="Times New Roman"/>
                <w:i/>
                <w:iCs/>
                <w:noProof/>
                <w:sz w:val="20"/>
                <w:szCs w:val="20"/>
              </w:rPr>
              <w:t>Ley 133 de 1994 (mayo 23): por la cual se desarrolla el Decreto de Libertad Religiosa y de Cultos, reconocido en el artículo 19 de la Constitución Política</w:t>
            </w:r>
            <w:r w:rsidRPr="003B012B">
              <w:rPr>
                <w:rFonts w:cs="Times New Roman"/>
                <w:noProof/>
                <w:sz w:val="20"/>
                <w:szCs w:val="20"/>
              </w:rPr>
              <w:t>.</w:t>
            </w:r>
            <w:r>
              <w:rPr>
                <w:rFonts w:cs="Times New Roman"/>
                <w:noProof/>
                <w:sz w:val="20"/>
                <w:szCs w:val="20"/>
              </w:rPr>
              <w:t xml:space="preserve"> </w:t>
            </w:r>
            <w:r w:rsidRPr="003B012B">
              <w:rPr>
                <w:rFonts w:cs="Times New Roman"/>
                <w:noProof/>
                <w:sz w:val="20"/>
                <w:szCs w:val="20"/>
              </w:rPr>
              <w:t>Diario Oficial.</w:t>
            </w:r>
          </w:p>
        </w:tc>
      </w:tr>
      <w:tr w:rsidR="00743E36" w:rsidRPr="003B012B" w14:paraId="0C464E58" w14:textId="77777777" w:rsidTr="00327D94">
        <w:tc>
          <w:tcPr>
            <w:tcW w:w="4253" w:type="dxa"/>
            <w:tcBorders>
              <w:left w:val="nil"/>
              <w:right w:val="nil"/>
            </w:tcBorders>
            <w:vAlign w:val="center"/>
          </w:tcPr>
          <w:p w14:paraId="5CC12DFD"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(Colombia. Presidencia de la República, 1998)</w:t>
            </w:r>
          </w:p>
        </w:tc>
        <w:tc>
          <w:tcPr>
            <w:tcW w:w="8647" w:type="dxa"/>
            <w:tcBorders>
              <w:left w:val="nil"/>
              <w:right w:val="nil"/>
            </w:tcBorders>
            <w:vAlign w:val="center"/>
          </w:tcPr>
          <w:p w14:paraId="7A0E28F6"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Presidencia de la República. (1998). </w:t>
            </w:r>
            <w:r w:rsidRPr="003B012B">
              <w:rPr>
                <w:rFonts w:cs="Times New Roman"/>
                <w:i/>
                <w:iCs/>
                <w:noProof/>
                <w:sz w:val="20"/>
                <w:szCs w:val="20"/>
              </w:rPr>
              <w:t>Decreto 1504 de 1998: por el cual se Reglamenta el Manejo del Espacio Público en los Planes de Ordenamiento Territorial</w:t>
            </w:r>
            <w:r w:rsidRPr="003B012B">
              <w:rPr>
                <w:rFonts w:cs="Times New Roman"/>
                <w:noProof/>
                <w:sz w:val="20"/>
                <w:szCs w:val="20"/>
              </w:rPr>
              <w:t>. Diario Oficial.</w:t>
            </w:r>
          </w:p>
        </w:tc>
      </w:tr>
      <w:tr w:rsidR="00743E36" w:rsidRPr="003B012B" w14:paraId="121A927D" w14:textId="77777777" w:rsidTr="00327D94">
        <w:tc>
          <w:tcPr>
            <w:tcW w:w="4253" w:type="dxa"/>
            <w:tcBorders>
              <w:left w:val="nil"/>
              <w:right w:val="nil"/>
            </w:tcBorders>
            <w:vAlign w:val="center"/>
          </w:tcPr>
          <w:p w14:paraId="00384BE2"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lastRenderedPageBreak/>
              <w:t>(Colombia. Congreso de la República, 2014)</w:t>
            </w:r>
          </w:p>
        </w:tc>
        <w:tc>
          <w:tcPr>
            <w:tcW w:w="8647" w:type="dxa"/>
            <w:tcBorders>
              <w:left w:val="nil"/>
              <w:right w:val="nil"/>
            </w:tcBorders>
            <w:vAlign w:val="center"/>
          </w:tcPr>
          <w:p w14:paraId="0AC3BC46"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Congreso de la República. (2014). </w:t>
            </w:r>
            <w:r w:rsidRPr="003B012B">
              <w:rPr>
                <w:rFonts w:cs="Times New Roman"/>
                <w:i/>
                <w:iCs/>
                <w:noProof/>
                <w:sz w:val="20"/>
                <w:szCs w:val="20"/>
              </w:rPr>
              <w:t>Ley 1733 de 2014: Ley Consuelo Devis Saavedra, mediante la cual se regulan los servicios de cuidados paliativos para el manejo integral de pacientes con enfermedades terminales, crónicas, degenerativas e irreversibles en cualquier fase de la enfermedad de</w:t>
            </w:r>
            <w:r>
              <w:rPr>
                <w:rFonts w:cs="Times New Roman"/>
                <w:i/>
                <w:iCs/>
                <w:noProof/>
                <w:sz w:val="20"/>
                <w:szCs w:val="20"/>
              </w:rPr>
              <w:t xml:space="preserve"> </w:t>
            </w:r>
            <w:r w:rsidRPr="0079697D">
              <w:rPr>
                <w:rFonts w:cs="Times New Roman"/>
                <w:i/>
                <w:iCs/>
                <w:noProof/>
                <w:sz w:val="20"/>
                <w:szCs w:val="20"/>
              </w:rPr>
              <w:t>alto impacto en la calidad de vida</w:t>
            </w:r>
            <w:r w:rsidRPr="003B012B">
              <w:rPr>
                <w:rFonts w:cs="Times New Roman"/>
                <w:noProof/>
                <w:sz w:val="20"/>
                <w:szCs w:val="20"/>
              </w:rPr>
              <w:t>. Diario Oficial.</w:t>
            </w:r>
          </w:p>
        </w:tc>
      </w:tr>
      <w:tr w:rsidR="00743E36" w:rsidRPr="003B012B" w14:paraId="12602049" w14:textId="77777777" w:rsidTr="00327D94">
        <w:tc>
          <w:tcPr>
            <w:tcW w:w="4253" w:type="dxa"/>
            <w:tcBorders>
              <w:left w:val="nil"/>
              <w:right w:val="nil"/>
            </w:tcBorders>
            <w:vAlign w:val="center"/>
          </w:tcPr>
          <w:p w14:paraId="20728B16" w14:textId="77777777" w:rsidR="00743E36" w:rsidRPr="003B012B" w:rsidRDefault="00743E36" w:rsidP="00327D94">
            <w:pPr>
              <w:spacing w:before="60" w:after="60" w:line="276" w:lineRule="auto"/>
              <w:jc w:val="left"/>
              <w:rPr>
                <w:rFonts w:cs="Times New Roman"/>
                <w:sz w:val="20"/>
                <w:szCs w:val="20"/>
              </w:rPr>
            </w:pPr>
            <w:r w:rsidRPr="003B012B">
              <w:rPr>
                <w:rFonts w:cs="Times New Roman"/>
                <w:sz w:val="20"/>
                <w:szCs w:val="20"/>
              </w:rPr>
              <w:t>(Colombia. Corte Constitucional, 2003a)</w:t>
            </w:r>
          </w:p>
        </w:tc>
        <w:tc>
          <w:tcPr>
            <w:tcW w:w="8647" w:type="dxa"/>
            <w:tcBorders>
              <w:left w:val="nil"/>
              <w:right w:val="nil"/>
            </w:tcBorders>
            <w:vAlign w:val="center"/>
          </w:tcPr>
          <w:p w14:paraId="654E92BC"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Corte Constitucional. (2003a). </w:t>
            </w:r>
            <w:r w:rsidRPr="003B012B">
              <w:rPr>
                <w:rFonts w:cs="Times New Roman"/>
                <w:i/>
                <w:iCs/>
                <w:noProof/>
                <w:sz w:val="20"/>
                <w:szCs w:val="20"/>
              </w:rPr>
              <w:t>Sentencia SU.805 de 2003: vía de hecho en proceso de lanzamiento por ocupacion de hecho / debido proceso de querellados - vulneración por actuaciones arbitrarias. M. P. Jaime Córdoba Triviño</w:t>
            </w:r>
            <w:r w:rsidRPr="003B012B">
              <w:rPr>
                <w:rFonts w:cs="Times New Roman"/>
                <w:noProof/>
                <w:sz w:val="20"/>
                <w:szCs w:val="20"/>
              </w:rPr>
              <w:t>. Corte Constitucional.</w:t>
            </w:r>
          </w:p>
        </w:tc>
      </w:tr>
      <w:tr w:rsidR="00743E36" w:rsidRPr="003B012B" w14:paraId="6D629CEC" w14:textId="77777777" w:rsidTr="00327D94">
        <w:tc>
          <w:tcPr>
            <w:tcW w:w="4253" w:type="dxa"/>
            <w:tcBorders>
              <w:left w:val="nil"/>
              <w:right w:val="nil"/>
            </w:tcBorders>
            <w:vAlign w:val="center"/>
          </w:tcPr>
          <w:p w14:paraId="0CC3548F"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(Colombia. Corte Constitucional, 2003b)</w:t>
            </w:r>
          </w:p>
        </w:tc>
        <w:tc>
          <w:tcPr>
            <w:tcW w:w="8647" w:type="dxa"/>
            <w:tcBorders>
              <w:left w:val="nil"/>
              <w:right w:val="nil"/>
            </w:tcBorders>
            <w:vAlign w:val="center"/>
          </w:tcPr>
          <w:p w14:paraId="3C8FA2BA"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Corte Constitucional. (2003b). </w:t>
            </w:r>
            <w:r w:rsidRPr="003B012B">
              <w:rPr>
                <w:rFonts w:cs="Times New Roman"/>
                <w:i/>
                <w:iCs/>
                <w:noProof/>
                <w:sz w:val="20"/>
                <w:szCs w:val="20"/>
              </w:rPr>
              <w:t>Sentencia T-361 de 2003: acción de tutela instaurada por Elkis Patricia Jiménez Castro contra la Universidad Cooperativa de Colombia – Seccional Santa Marta. M.</w:t>
            </w:r>
            <w:r>
              <w:rPr>
                <w:rFonts w:cs="Times New Roman"/>
                <w:i/>
                <w:iCs/>
                <w:noProof/>
                <w:sz w:val="20"/>
                <w:szCs w:val="20"/>
              </w:rPr>
              <w:t xml:space="preserve"> </w:t>
            </w:r>
            <w:r w:rsidRPr="003B012B">
              <w:rPr>
                <w:rFonts w:cs="Times New Roman"/>
                <w:i/>
                <w:iCs/>
                <w:noProof/>
                <w:sz w:val="20"/>
                <w:szCs w:val="20"/>
              </w:rPr>
              <w:t>P. Manuel José Cepeda Espinosa</w:t>
            </w:r>
            <w:r w:rsidRPr="003B012B">
              <w:rPr>
                <w:rFonts w:cs="Times New Roman"/>
                <w:noProof/>
                <w:sz w:val="20"/>
                <w:szCs w:val="20"/>
              </w:rPr>
              <w:t>. Corte Constitucional.</w:t>
            </w:r>
          </w:p>
        </w:tc>
      </w:tr>
      <w:tr w:rsidR="00743E36" w:rsidRPr="003B012B" w14:paraId="0AADCE5A" w14:textId="77777777" w:rsidTr="00327D94">
        <w:tc>
          <w:tcPr>
            <w:tcW w:w="4253" w:type="dxa"/>
            <w:tcBorders>
              <w:left w:val="nil"/>
              <w:right w:val="nil"/>
            </w:tcBorders>
            <w:vAlign w:val="center"/>
          </w:tcPr>
          <w:p w14:paraId="7B2B0464"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(Colombia. Corte Constitucional, 2006)</w:t>
            </w:r>
          </w:p>
        </w:tc>
        <w:tc>
          <w:tcPr>
            <w:tcW w:w="8647" w:type="dxa"/>
            <w:tcBorders>
              <w:left w:val="nil"/>
              <w:right w:val="nil"/>
            </w:tcBorders>
            <w:vAlign w:val="center"/>
          </w:tcPr>
          <w:p w14:paraId="3C545781"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Corte Constitucional. (2006). </w:t>
            </w:r>
            <w:r w:rsidRPr="003B012B">
              <w:rPr>
                <w:rFonts w:cs="Times New Roman"/>
                <w:i/>
                <w:iCs/>
                <w:noProof/>
                <w:sz w:val="20"/>
                <w:szCs w:val="20"/>
              </w:rPr>
              <w:t>Sentencia T-264 de 2006: acción de tutela instaurada por Fanny Stella Lesmes Galarza, en representación de su menor hijo Paul Andrés Rodríguez Lesmes contra la Universidad de los Andes. M.</w:t>
            </w:r>
            <w:r>
              <w:rPr>
                <w:rFonts w:cs="Times New Roman"/>
                <w:i/>
                <w:iCs/>
                <w:noProof/>
                <w:sz w:val="20"/>
                <w:szCs w:val="20"/>
              </w:rPr>
              <w:t xml:space="preserve"> </w:t>
            </w:r>
            <w:r w:rsidRPr="003B012B">
              <w:rPr>
                <w:rFonts w:cs="Times New Roman"/>
                <w:i/>
                <w:iCs/>
                <w:noProof/>
                <w:sz w:val="20"/>
                <w:szCs w:val="20"/>
              </w:rPr>
              <w:t>P. Jaime Araújo Rentería</w:t>
            </w:r>
            <w:r w:rsidRPr="003B012B">
              <w:rPr>
                <w:rFonts w:cs="Times New Roman"/>
                <w:noProof/>
                <w:sz w:val="20"/>
                <w:szCs w:val="20"/>
              </w:rPr>
              <w:t>. Corte Constitucional.</w:t>
            </w:r>
          </w:p>
        </w:tc>
      </w:tr>
      <w:tr w:rsidR="00743E36" w:rsidRPr="003B012B" w14:paraId="4CFE38B0" w14:textId="77777777" w:rsidTr="00327D94">
        <w:tc>
          <w:tcPr>
            <w:tcW w:w="4253" w:type="dxa"/>
            <w:tcBorders>
              <w:left w:val="nil"/>
              <w:right w:val="nil"/>
            </w:tcBorders>
            <w:vAlign w:val="center"/>
          </w:tcPr>
          <w:p w14:paraId="48D2080B"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(Colombia. Ministerio de Salud y Protección Social, 2012)</w:t>
            </w:r>
          </w:p>
        </w:tc>
        <w:tc>
          <w:tcPr>
            <w:tcW w:w="8647" w:type="dxa"/>
            <w:tcBorders>
              <w:left w:val="nil"/>
              <w:right w:val="nil"/>
            </w:tcBorders>
            <w:vAlign w:val="center"/>
          </w:tcPr>
          <w:p w14:paraId="3C8B746C"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Salud y Protección Social. (2012). </w:t>
            </w:r>
            <w:r w:rsidRPr="003B012B">
              <w:rPr>
                <w:rFonts w:cs="Times New Roman"/>
                <w:i/>
                <w:iCs/>
                <w:noProof/>
                <w:sz w:val="20"/>
                <w:szCs w:val="20"/>
              </w:rPr>
              <w:t>Resolución 4331 de 2012 (diciembre 19): por medio de la cual se adiciona y modifica parcialmente la Resolución 3047 de 2008 modificada por la resolución 416 de 2009</w:t>
            </w:r>
            <w:r w:rsidRPr="003B012B">
              <w:rPr>
                <w:rFonts w:cs="Times New Roman"/>
                <w:noProof/>
                <w:sz w:val="20"/>
                <w:szCs w:val="20"/>
              </w:rPr>
              <w:t>. Diario Oficial.</w:t>
            </w:r>
          </w:p>
        </w:tc>
      </w:tr>
      <w:tr w:rsidR="00743E36" w:rsidRPr="003B012B" w14:paraId="74388466" w14:textId="77777777" w:rsidTr="00327D94">
        <w:tc>
          <w:tcPr>
            <w:tcW w:w="4253" w:type="dxa"/>
            <w:tcBorders>
              <w:left w:val="nil"/>
              <w:right w:val="nil"/>
            </w:tcBorders>
            <w:vAlign w:val="center"/>
          </w:tcPr>
          <w:p w14:paraId="4FD18F87"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(Colombia. Ministerio de Hacienda y Crédito Público. Superintendencia Financiera, 2006)</w:t>
            </w:r>
          </w:p>
        </w:tc>
        <w:tc>
          <w:tcPr>
            <w:tcW w:w="8647" w:type="dxa"/>
            <w:tcBorders>
              <w:left w:val="nil"/>
              <w:right w:val="nil"/>
            </w:tcBorders>
            <w:vAlign w:val="center"/>
          </w:tcPr>
          <w:p w14:paraId="357C14D8"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Hacienda y Crédito Público. Superintendencia Financiera. (2006). </w:t>
            </w:r>
            <w:r w:rsidRPr="008A760A">
              <w:rPr>
                <w:rFonts w:cs="Times New Roman"/>
                <w:i/>
                <w:iCs/>
                <w:noProof/>
                <w:sz w:val="20"/>
                <w:szCs w:val="20"/>
              </w:rPr>
              <w:t>Circular Externa 048 de 2006 (diciembre 22)</w:t>
            </w:r>
            <w:r w:rsidRPr="003B012B">
              <w:rPr>
                <w:rFonts w:cs="Times New Roman"/>
                <w:noProof/>
                <w:sz w:val="20"/>
                <w:szCs w:val="20"/>
              </w:rPr>
              <w:t>. Superfinanciera.</w:t>
            </w:r>
          </w:p>
        </w:tc>
      </w:tr>
      <w:tr w:rsidR="00743E36" w:rsidRPr="003B012B" w14:paraId="49B9F6C8" w14:textId="77777777" w:rsidTr="00327D94">
        <w:tc>
          <w:tcPr>
            <w:tcW w:w="4253" w:type="dxa"/>
            <w:tcBorders>
              <w:left w:val="nil"/>
              <w:right w:val="nil"/>
            </w:tcBorders>
            <w:vAlign w:val="center"/>
          </w:tcPr>
          <w:p w14:paraId="373C2668"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(Colombia. Ministerio de Minas y Energía, 2010)</w:t>
            </w:r>
          </w:p>
        </w:tc>
        <w:tc>
          <w:tcPr>
            <w:tcW w:w="8647" w:type="dxa"/>
            <w:tcBorders>
              <w:left w:val="nil"/>
              <w:right w:val="nil"/>
            </w:tcBorders>
            <w:vAlign w:val="center"/>
          </w:tcPr>
          <w:p w14:paraId="199A263F"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Minas y Energía. (2010). </w:t>
            </w:r>
            <w:r w:rsidRPr="003B012B">
              <w:rPr>
                <w:rFonts w:cs="Times New Roman"/>
                <w:i/>
                <w:iCs/>
                <w:noProof/>
                <w:sz w:val="20"/>
                <w:szCs w:val="20"/>
              </w:rPr>
              <w:t>Reglamento técnico de iluminación y alumbrado público</w:t>
            </w:r>
            <w:r w:rsidRPr="003B012B">
              <w:rPr>
                <w:rFonts w:cs="Times New Roman"/>
                <w:noProof/>
                <w:sz w:val="20"/>
                <w:szCs w:val="20"/>
              </w:rPr>
              <w:t>. Ministerio de Minas y Energía.</w:t>
            </w:r>
          </w:p>
        </w:tc>
      </w:tr>
      <w:tr w:rsidR="00743E36" w:rsidRPr="003B012B" w14:paraId="6D651B61" w14:textId="77777777" w:rsidTr="00327D94">
        <w:tc>
          <w:tcPr>
            <w:tcW w:w="4253" w:type="dxa"/>
            <w:tcBorders>
              <w:left w:val="nil"/>
              <w:right w:val="nil"/>
            </w:tcBorders>
            <w:vAlign w:val="center"/>
          </w:tcPr>
          <w:p w14:paraId="7E3D43D3"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(España. Ministerio de Trabajo y Asuntos Sociales. Instituto Nacional de Seguridad e Higiene en el Trabajo, 1996)</w:t>
            </w:r>
          </w:p>
        </w:tc>
        <w:tc>
          <w:tcPr>
            <w:tcW w:w="8647" w:type="dxa"/>
            <w:tcBorders>
              <w:left w:val="nil"/>
              <w:right w:val="nil"/>
            </w:tcBorders>
            <w:vAlign w:val="center"/>
          </w:tcPr>
          <w:p w14:paraId="0F5FE872" w14:textId="77777777" w:rsidR="00743E36" w:rsidRPr="003B012B" w:rsidRDefault="00743E36" w:rsidP="00327D94">
            <w:pPr>
              <w:spacing w:before="60" w:after="60" w:line="276" w:lineRule="auto"/>
              <w:ind w:left="482" w:hanging="482"/>
              <w:rPr>
                <w:rFonts w:cs="Times New Roman"/>
                <w:b/>
                <w:sz w:val="20"/>
                <w:szCs w:val="20"/>
              </w:rPr>
            </w:pPr>
            <w:r w:rsidRPr="003B012B">
              <w:rPr>
                <w:rFonts w:cs="Times New Roman"/>
                <w:noProof/>
                <w:sz w:val="20"/>
                <w:szCs w:val="20"/>
              </w:rPr>
              <w:t xml:space="preserve">España. Ministerio de Trabajo y Asuntos Sociales. Instituto Nacional de Seguridad e Higiene en el Trabajo. (1996). </w:t>
            </w:r>
            <w:r w:rsidRPr="003B012B">
              <w:rPr>
                <w:rFonts w:cs="Times New Roman"/>
                <w:i/>
                <w:iCs/>
                <w:noProof/>
                <w:sz w:val="20"/>
                <w:szCs w:val="20"/>
              </w:rPr>
              <w:t>Evaluación de riesgos laborales</w:t>
            </w:r>
            <w:r w:rsidRPr="003B012B">
              <w:rPr>
                <w:rFonts w:cs="Times New Roman"/>
                <w:noProof/>
                <w:sz w:val="20"/>
                <w:szCs w:val="20"/>
              </w:rPr>
              <w:t>. INSHT.</w:t>
            </w:r>
          </w:p>
        </w:tc>
      </w:tr>
      <w:tr w:rsidR="00743E36" w:rsidRPr="003B012B" w14:paraId="58064C2E" w14:textId="77777777" w:rsidTr="00327D94">
        <w:tc>
          <w:tcPr>
            <w:tcW w:w="4253" w:type="dxa"/>
            <w:tcBorders>
              <w:left w:val="nil"/>
              <w:right w:val="nil"/>
            </w:tcBorders>
            <w:vAlign w:val="center"/>
          </w:tcPr>
          <w:p w14:paraId="5AD83A65"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(Colombia. Ministerio de Ambiente</w:t>
            </w:r>
            <w:r>
              <w:rPr>
                <w:rFonts w:cs="Times New Roman"/>
                <w:sz w:val="20"/>
                <w:szCs w:val="20"/>
              </w:rPr>
              <w:t>,</w:t>
            </w:r>
            <w:r w:rsidRPr="003B012B">
              <w:rPr>
                <w:rFonts w:cs="Times New Roman"/>
                <w:sz w:val="20"/>
                <w:szCs w:val="20"/>
              </w:rPr>
              <w:t xml:space="preserve"> Vivienda y Desarrollo Territorial, 2007)</w:t>
            </w:r>
          </w:p>
        </w:tc>
        <w:tc>
          <w:tcPr>
            <w:tcW w:w="8647" w:type="dxa"/>
            <w:tcBorders>
              <w:left w:val="nil"/>
              <w:right w:val="nil"/>
            </w:tcBorders>
            <w:vAlign w:val="center"/>
          </w:tcPr>
          <w:p w14:paraId="34450CBC"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Colombia. Ministerio de Ambiente</w:t>
            </w:r>
            <w:r>
              <w:rPr>
                <w:rFonts w:cs="Times New Roman"/>
                <w:noProof/>
                <w:sz w:val="20"/>
                <w:szCs w:val="20"/>
              </w:rPr>
              <w:t>,</w:t>
            </w:r>
            <w:r w:rsidRPr="003B012B">
              <w:rPr>
                <w:rFonts w:cs="Times New Roman"/>
                <w:noProof/>
                <w:sz w:val="20"/>
                <w:szCs w:val="20"/>
              </w:rPr>
              <w:t xml:space="preserve"> Vivienda y Desarrollo Territorial. (2007). </w:t>
            </w:r>
            <w:r w:rsidRPr="003B012B">
              <w:rPr>
                <w:rFonts w:cs="Times New Roman"/>
                <w:i/>
                <w:iCs/>
                <w:noProof/>
                <w:sz w:val="20"/>
                <w:szCs w:val="20"/>
              </w:rPr>
              <w:t>Decreto 3600 de 2007: por el cual se Reglamentan las Disposiciones de las Leyes 99 de 1993 y 388 de 1997 Relativas a las Determinantes de Ordenamiento del Suelo Rural y al Desarrollo de Actuaciones Urbanísticas de Parcelación y Edificación</w:t>
            </w:r>
            <w:r>
              <w:rPr>
                <w:rFonts w:cs="Times New Roman"/>
                <w:i/>
                <w:iCs/>
                <w:noProof/>
                <w:sz w:val="20"/>
                <w:szCs w:val="20"/>
              </w:rPr>
              <w:t xml:space="preserve"> </w:t>
            </w:r>
            <w:r w:rsidRPr="001D7266">
              <w:rPr>
                <w:rFonts w:cs="Times New Roman"/>
                <w:i/>
                <w:iCs/>
                <w:noProof/>
                <w:sz w:val="20"/>
                <w:szCs w:val="20"/>
              </w:rPr>
              <w:t xml:space="preserve"> en este tipo de suelo y se adoptan otras disposiciones</w:t>
            </w:r>
            <w:r w:rsidRPr="003B012B">
              <w:rPr>
                <w:rFonts w:cs="Times New Roman"/>
                <w:i/>
                <w:iCs/>
                <w:noProof/>
                <w:sz w:val="20"/>
                <w:szCs w:val="20"/>
              </w:rPr>
              <w:t>.</w:t>
            </w:r>
            <w:r w:rsidRPr="003B012B">
              <w:rPr>
                <w:rFonts w:cs="Times New Roman"/>
                <w:noProof/>
                <w:sz w:val="20"/>
                <w:szCs w:val="20"/>
              </w:rPr>
              <w:t xml:space="preserve"> Diario Oficial.</w:t>
            </w:r>
          </w:p>
        </w:tc>
      </w:tr>
      <w:tr w:rsidR="00743E36" w:rsidRPr="003B012B" w14:paraId="4B79B2DF" w14:textId="77777777" w:rsidTr="00327D94">
        <w:tc>
          <w:tcPr>
            <w:tcW w:w="4253" w:type="dxa"/>
            <w:tcBorders>
              <w:left w:val="nil"/>
              <w:right w:val="nil"/>
            </w:tcBorders>
            <w:vAlign w:val="center"/>
          </w:tcPr>
          <w:p w14:paraId="04A57048"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(Colombia. Ministerio de Comunicaciones, 2001)</w:t>
            </w:r>
          </w:p>
        </w:tc>
        <w:tc>
          <w:tcPr>
            <w:tcW w:w="8647" w:type="dxa"/>
            <w:tcBorders>
              <w:left w:val="nil"/>
              <w:right w:val="nil"/>
            </w:tcBorders>
            <w:vAlign w:val="center"/>
          </w:tcPr>
          <w:p w14:paraId="59D13F64"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Comunicaciones. (2001). </w:t>
            </w:r>
            <w:r w:rsidRPr="003B012B">
              <w:rPr>
                <w:rFonts w:cs="Times New Roman"/>
                <w:i/>
                <w:iCs/>
                <w:noProof/>
                <w:sz w:val="20"/>
                <w:szCs w:val="20"/>
              </w:rPr>
              <w:t xml:space="preserve">Resolución 000797 DE 2001 (junio 8): por la cual se </w:t>
            </w:r>
            <w:r w:rsidRPr="003B012B">
              <w:rPr>
                <w:rFonts w:cs="Times New Roman"/>
                <w:i/>
                <w:iCs/>
                <w:noProof/>
                <w:sz w:val="20"/>
                <w:szCs w:val="20"/>
              </w:rPr>
              <w:lastRenderedPageBreak/>
              <w:t>atribuyen unas bandas de frecuencias radioeléctricas para su libre utilización dentro del territorio nacional</w:t>
            </w:r>
            <w:r w:rsidRPr="003B012B">
              <w:rPr>
                <w:rFonts w:cs="Times New Roman"/>
                <w:noProof/>
                <w:sz w:val="20"/>
                <w:szCs w:val="20"/>
              </w:rPr>
              <w:t>. Diario Oficial.</w:t>
            </w:r>
          </w:p>
        </w:tc>
      </w:tr>
      <w:tr w:rsidR="00743E36" w:rsidRPr="003B012B" w14:paraId="759E2068" w14:textId="77777777" w:rsidTr="00327D94">
        <w:tc>
          <w:tcPr>
            <w:tcW w:w="4253" w:type="dxa"/>
            <w:tcBorders>
              <w:left w:val="nil"/>
              <w:right w:val="nil"/>
            </w:tcBorders>
            <w:vAlign w:val="center"/>
          </w:tcPr>
          <w:p w14:paraId="16D00329" w14:textId="77777777" w:rsidR="00743E36" w:rsidRPr="003B012B" w:rsidRDefault="00743E36" w:rsidP="00327D94">
            <w:pPr>
              <w:spacing w:before="60" w:after="60" w:line="276" w:lineRule="auto"/>
              <w:jc w:val="left"/>
              <w:rPr>
                <w:rFonts w:cs="Times New Roman"/>
                <w:sz w:val="20"/>
                <w:szCs w:val="20"/>
              </w:rPr>
            </w:pPr>
            <w:r w:rsidRPr="003B012B">
              <w:rPr>
                <w:rFonts w:cs="Times New Roman"/>
                <w:sz w:val="20"/>
                <w:szCs w:val="20"/>
              </w:rPr>
              <w:t>(Colombia. Ministerio de Educación Nacional, 2006)</w:t>
            </w:r>
          </w:p>
        </w:tc>
        <w:tc>
          <w:tcPr>
            <w:tcW w:w="8647" w:type="dxa"/>
            <w:tcBorders>
              <w:left w:val="nil"/>
              <w:right w:val="nil"/>
            </w:tcBorders>
            <w:vAlign w:val="center"/>
          </w:tcPr>
          <w:p w14:paraId="4515EFD2"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Educación Nacional. (2006). </w:t>
            </w:r>
            <w:r w:rsidRPr="003B012B">
              <w:rPr>
                <w:rFonts w:cs="Times New Roman"/>
                <w:i/>
                <w:iCs/>
                <w:noProof/>
                <w:sz w:val="20"/>
                <w:szCs w:val="20"/>
              </w:rPr>
              <w:t>Plan Decenal de Educación 2006-2016: Pacto Social por la Educación</w:t>
            </w:r>
            <w:r w:rsidRPr="003B012B">
              <w:rPr>
                <w:rFonts w:cs="Times New Roman"/>
                <w:noProof/>
                <w:sz w:val="20"/>
                <w:szCs w:val="20"/>
              </w:rPr>
              <w:t>. Ministerio de Educación Nacional.</w:t>
            </w:r>
          </w:p>
        </w:tc>
      </w:tr>
      <w:tr w:rsidR="00743E36" w:rsidRPr="003B012B" w14:paraId="05B3E058" w14:textId="77777777" w:rsidTr="00327D94">
        <w:tc>
          <w:tcPr>
            <w:tcW w:w="4253" w:type="dxa"/>
            <w:tcBorders>
              <w:left w:val="nil"/>
              <w:right w:val="nil"/>
            </w:tcBorders>
            <w:vAlign w:val="center"/>
          </w:tcPr>
          <w:p w14:paraId="4E4E1CCF" w14:textId="77777777" w:rsidR="00743E36" w:rsidRPr="003B012B" w:rsidRDefault="00743E36" w:rsidP="00327D94">
            <w:pPr>
              <w:spacing w:before="60" w:after="60" w:line="276" w:lineRule="auto"/>
              <w:jc w:val="left"/>
              <w:rPr>
                <w:rFonts w:cs="Times New Roman"/>
                <w:sz w:val="20"/>
                <w:szCs w:val="20"/>
              </w:rPr>
            </w:pPr>
            <w:r w:rsidRPr="003B012B">
              <w:rPr>
                <w:rFonts w:cs="Times New Roman"/>
                <w:sz w:val="20"/>
                <w:szCs w:val="20"/>
              </w:rPr>
              <w:t>(Colombia. Congreso de la República, 2010)</w:t>
            </w:r>
          </w:p>
        </w:tc>
        <w:tc>
          <w:tcPr>
            <w:tcW w:w="8647" w:type="dxa"/>
            <w:tcBorders>
              <w:left w:val="nil"/>
              <w:right w:val="nil"/>
            </w:tcBorders>
            <w:vAlign w:val="center"/>
          </w:tcPr>
          <w:p w14:paraId="25B401C0"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Congreso de la República. (2010). </w:t>
            </w:r>
            <w:r w:rsidRPr="003B012B">
              <w:rPr>
                <w:rFonts w:cs="Times New Roman"/>
                <w:i/>
                <w:iCs/>
                <w:noProof/>
                <w:sz w:val="20"/>
                <w:szCs w:val="20"/>
              </w:rPr>
              <w:t>Código penal y de procedimiento penal anotado</w:t>
            </w:r>
            <w:r w:rsidRPr="003B012B">
              <w:rPr>
                <w:rFonts w:cs="Times New Roman"/>
                <w:noProof/>
                <w:sz w:val="20"/>
                <w:szCs w:val="20"/>
              </w:rPr>
              <w:t>. Leyer.</w:t>
            </w:r>
          </w:p>
        </w:tc>
      </w:tr>
      <w:tr w:rsidR="00743E36" w:rsidRPr="003B012B" w14:paraId="791A061A" w14:textId="77777777" w:rsidTr="00327D94">
        <w:tc>
          <w:tcPr>
            <w:tcW w:w="4253" w:type="dxa"/>
            <w:tcBorders>
              <w:left w:val="nil"/>
              <w:right w:val="nil"/>
            </w:tcBorders>
            <w:vAlign w:val="center"/>
          </w:tcPr>
          <w:p w14:paraId="60B24F48" w14:textId="77777777" w:rsidR="00743E36" w:rsidRPr="003B012B" w:rsidRDefault="00743E36" w:rsidP="00327D94">
            <w:pPr>
              <w:spacing w:before="60" w:after="60" w:line="276" w:lineRule="auto"/>
              <w:jc w:val="left"/>
              <w:rPr>
                <w:rFonts w:cs="Times New Roman"/>
                <w:sz w:val="20"/>
                <w:szCs w:val="20"/>
              </w:rPr>
            </w:pPr>
            <w:r w:rsidRPr="003B012B">
              <w:rPr>
                <w:rFonts w:cs="Times New Roman"/>
                <w:sz w:val="20"/>
                <w:szCs w:val="20"/>
              </w:rPr>
              <w:t>(Colombia. Congreso de la República, 2006)</w:t>
            </w:r>
          </w:p>
        </w:tc>
        <w:tc>
          <w:tcPr>
            <w:tcW w:w="8647" w:type="dxa"/>
            <w:tcBorders>
              <w:left w:val="nil"/>
              <w:right w:val="nil"/>
            </w:tcBorders>
            <w:vAlign w:val="center"/>
          </w:tcPr>
          <w:p w14:paraId="339869A7"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Congreso de la República. (2006). </w:t>
            </w:r>
            <w:r w:rsidRPr="003B012B">
              <w:rPr>
                <w:rFonts w:cs="Times New Roman"/>
                <w:i/>
                <w:iCs/>
                <w:noProof/>
                <w:sz w:val="20"/>
                <w:szCs w:val="20"/>
              </w:rPr>
              <w:t>Ley 1098 de 2006 (noviembre 8): por la cual se expide el Código de la Infancia y la Adolescencia en Colombia</w:t>
            </w:r>
            <w:r w:rsidRPr="003B012B">
              <w:rPr>
                <w:rFonts w:cs="Times New Roman"/>
                <w:noProof/>
                <w:sz w:val="20"/>
                <w:szCs w:val="20"/>
              </w:rPr>
              <w:t>. Diario Oficial.</w:t>
            </w:r>
          </w:p>
        </w:tc>
      </w:tr>
      <w:tr w:rsidR="00743E36" w:rsidRPr="003B012B" w14:paraId="448B2894" w14:textId="77777777" w:rsidTr="00327D94">
        <w:tc>
          <w:tcPr>
            <w:tcW w:w="4253" w:type="dxa"/>
            <w:tcBorders>
              <w:left w:val="nil"/>
              <w:right w:val="nil"/>
            </w:tcBorders>
            <w:vAlign w:val="center"/>
          </w:tcPr>
          <w:p w14:paraId="76691CDC" w14:textId="77777777" w:rsidR="00743E36" w:rsidRPr="003B012B" w:rsidRDefault="00743E36" w:rsidP="00327D94">
            <w:pPr>
              <w:spacing w:before="60" w:after="60" w:line="276" w:lineRule="auto"/>
              <w:jc w:val="left"/>
              <w:rPr>
                <w:rFonts w:cs="Times New Roman"/>
                <w:sz w:val="20"/>
                <w:szCs w:val="20"/>
              </w:rPr>
            </w:pPr>
            <w:r w:rsidRPr="003B012B">
              <w:rPr>
                <w:rFonts w:cs="Times New Roman"/>
                <w:sz w:val="20"/>
                <w:szCs w:val="20"/>
              </w:rPr>
              <w:t>(Colombia. Contraloría General de la Nación, 2003)</w:t>
            </w:r>
          </w:p>
        </w:tc>
        <w:tc>
          <w:tcPr>
            <w:tcW w:w="8647" w:type="dxa"/>
            <w:tcBorders>
              <w:left w:val="nil"/>
              <w:right w:val="nil"/>
            </w:tcBorders>
            <w:vAlign w:val="center"/>
          </w:tcPr>
          <w:p w14:paraId="39852938"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Contraloría General de la Nación. (2003). </w:t>
            </w:r>
            <w:r w:rsidRPr="003B012B">
              <w:rPr>
                <w:rFonts w:cs="Times New Roman"/>
                <w:i/>
                <w:iCs/>
                <w:noProof/>
                <w:sz w:val="20"/>
                <w:szCs w:val="20"/>
              </w:rPr>
              <w:t>La deserción escolar en la educación básica media</w:t>
            </w:r>
            <w:r w:rsidRPr="003B012B">
              <w:rPr>
                <w:rFonts w:cs="Times New Roman"/>
                <w:noProof/>
                <w:sz w:val="20"/>
                <w:szCs w:val="20"/>
              </w:rPr>
              <w:t>.</w:t>
            </w:r>
            <w:r>
              <w:rPr>
                <w:rFonts w:cs="Times New Roman"/>
                <w:noProof/>
                <w:sz w:val="20"/>
                <w:szCs w:val="20"/>
              </w:rPr>
              <w:t xml:space="preserve"> </w:t>
            </w:r>
            <w:r w:rsidRPr="003B012B">
              <w:rPr>
                <w:rFonts w:cs="Times New Roman"/>
                <w:noProof/>
                <w:sz w:val="20"/>
                <w:szCs w:val="20"/>
              </w:rPr>
              <w:t>Contraloría</w:t>
            </w:r>
            <w:r>
              <w:rPr>
                <w:rFonts w:cs="Times New Roman"/>
                <w:noProof/>
                <w:sz w:val="20"/>
                <w:szCs w:val="20"/>
              </w:rPr>
              <w:t xml:space="preserve"> </w:t>
            </w:r>
            <w:r w:rsidRPr="00B90286">
              <w:rPr>
                <w:rFonts w:cs="Times New Roman"/>
                <w:noProof/>
                <w:sz w:val="20"/>
                <w:szCs w:val="20"/>
              </w:rPr>
              <w:t>General de la Nación</w:t>
            </w:r>
            <w:r w:rsidRPr="003B012B">
              <w:rPr>
                <w:rFonts w:cs="Times New Roman"/>
                <w:noProof/>
                <w:sz w:val="20"/>
                <w:szCs w:val="20"/>
              </w:rPr>
              <w:t>.</w:t>
            </w:r>
          </w:p>
        </w:tc>
      </w:tr>
      <w:tr w:rsidR="00743E36" w:rsidRPr="003B012B" w14:paraId="0195321F" w14:textId="77777777" w:rsidTr="00327D94">
        <w:tc>
          <w:tcPr>
            <w:tcW w:w="4253" w:type="dxa"/>
            <w:tcBorders>
              <w:left w:val="nil"/>
              <w:right w:val="nil"/>
            </w:tcBorders>
            <w:vAlign w:val="center"/>
          </w:tcPr>
          <w:p w14:paraId="29A08A70" w14:textId="77777777" w:rsidR="00743E36" w:rsidRPr="003B012B" w:rsidRDefault="00743E36" w:rsidP="00327D94">
            <w:pPr>
              <w:spacing w:before="60" w:after="60" w:line="276" w:lineRule="auto"/>
              <w:jc w:val="left"/>
              <w:rPr>
                <w:rFonts w:cs="Times New Roman"/>
                <w:sz w:val="20"/>
                <w:szCs w:val="20"/>
              </w:rPr>
            </w:pPr>
            <w:r w:rsidRPr="003B012B">
              <w:rPr>
                <w:rFonts w:cs="Times New Roman"/>
                <w:sz w:val="20"/>
                <w:szCs w:val="20"/>
              </w:rPr>
              <w:t>(Colombia. Unidad Nacional para la Gestión del Riesgo de Desastres, 2012)</w:t>
            </w:r>
          </w:p>
        </w:tc>
        <w:tc>
          <w:tcPr>
            <w:tcW w:w="8647" w:type="dxa"/>
            <w:tcBorders>
              <w:left w:val="nil"/>
              <w:right w:val="nil"/>
            </w:tcBorders>
            <w:vAlign w:val="center"/>
          </w:tcPr>
          <w:p w14:paraId="0EEBA7E8"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Unidad Nacional para la Gestión del Riesgo de Desastres. (2012). </w:t>
            </w:r>
            <w:r w:rsidRPr="003B012B">
              <w:rPr>
                <w:rFonts w:cs="Times New Roman"/>
                <w:i/>
                <w:iCs/>
                <w:noProof/>
                <w:sz w:val="20"/>
                <w:szCs w:val="20"/>
              </w:rPr>
              <w:t>Guía para la formulación del Plan Municipal de Gestión del Riesgo de Desastres</w:t>
            </w:r>
            <w:r w:rsidRPr="003B012B">
              <w:rPr>
                <w:rFonts w:cs="Times New Roman"/>
                <w:noProof/>
                <w:sz w:val="20"/>
                <w:szCs w:val="20"/>
              </w:rPr>
              <w:t>. Sistema Nacional de Gestión del Riesgo de Desastres.</w:t>
            </w:r>
          </w:p>
        </w:tc>
      </w:tr>
      <w:tr w:rsidR="00743E36" w:rsidRPr="003B012B" w14:paraId="4340BE6C" w14:textId="77777777" w:rsidTr="00327D94">
        <w:tc>
          <w:tcPr>
            <w:tcW w:w="4253" w:type="dxa"/>
            <w:tcBorders>
              <w:left w:val="nil"/>
              <w:right w:val="nil"/>
            </w:tcBorders>
            <w:vAlign w:val="center"/>
          </w:tcPr>
          <w:p w14:paraId="53B083A3" w14:textId="77777777" w:rsidR="00743E36" w:rsidRPr="003B012B" w:rsidRDefault="00743E36" w:rsidP="00327D94">
            <w:pPr>
              <w:spacing w:before="60" w:after="60" w:line="276" w:lineRule="auto"/>
              <w:jc w:val="left"/>
              <w:rPr>
                <w:rFonts w:cs="Times New Roman"/>
                <w:sz w:val="20"/>
                <w:szCs w:val="20"/>
              </w:rPr>
            </w:pPr>
            <w:r w:rsidRPr="003B012B">
              <w:rPr>
                <w:rFonts w:cs="Times New Roman"/>
                <w:sz w:val="20"/>
                <w:szCs w:val="20"/>
              </w:rPr>
              <w:t>(Colombia. Departamento Administrativo Nacional de Estadística, 2011)</w:t>
            </w:r>
          </w:p>
        </w:tc>
        <w:tc>
          <w:tcPr>
            <w:tcW w:w="8647" w:type="dxa"/>
            <w:tcBorders>
              <w:left w:val="nil"/>
              <w:right w:val="nil"/>
            </w:tcBorders>
            <w:vAlign w:val="center"/>
          </w:tcPr>
          <w:p w14:paraId="35B6DCC8"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Departamento Administrativo Nacional de Estadística. (2011). </w:t>
            </w:r>
            <w:r w:rsidRPr="003B012B">
              <w:rPr>
                <w:rFonts w:cs="Times New Roman"/>
                <w:i/>
                <w:iCs/>
                <w:noProof/>
                <w:sz w:val="20"/>
                <w:szCs w:val="20"/>
              </w:rPr>
              <w:t>Encuesta de convivencia escolar y circunstancias que la afectan - ECECA, para estudiantes de 5</w:t>
            </w:r>
            <w:r w:rsidRPr="003B012B">
              <w:rPr>
                <w:rFonts w:cs="Times New Roman"/>
                <w:i/>
                <w:iCs/>
                <w:noProof/>
                <w:sz w:val="20"/>
                <w:szCs w:val="20"/>
                <w:vertAlign w:val="superscript"/>
              </w:rPr>
              <w:t>o</w:t>
            </w:r>
            <w:r w:rsidRPr="003B012B">
              <w:rPr>
                <w:rFonts w:cs="Times New Roman"/>
                <w:i/>
                <w:iCs/>
                <w:noProof/>
                <w:sz w:val="20"/>
                <w:szCs w:val="20"/>
              </w:rPr>
              <w:t xml:space="preserve"> a 11</w:t>
            </w:r>
            <w:r w:rsidRPr="003B012B">
              <w:rPr>
                <w:rFonts w:cs="Times New Roman"/>
                <w:i/>
                <w:iCs/>
                <w:noProof/>
                <w:sz w:val="20"/>
                <w:szCs w:val="20"/>
                <w:vertAlign w:val="superscript"/>
              </w:rPr>
              <w:t>o</w:t>
            </w:r>
            <w:r w:rsidRPr="003B012B">
              <w:rPr>
                <w:rFonts w:cs="Times New Roman"/>
                <w:i/>
                <w:iCs/>
                <w:noProof/>
                <w:sz w:val="20"/>
                <w:szCs w:val="20"/>
              </w:rPr>
              <w:t xml:space="preserve"> de Bogotá</w:t>
            </w:r>
            <w:r w:rsidRPr="003B012B">
              <w:rPr>
                <w:rFonts w:cs="Times New Roman"/>
                <w:noProof/>
                <w:sz w:val="20"/>
                <w:szCs w:val="20"/>
              </w:rPr>
              <w:t>. DANE.</w:t>
            </w:r>
          </w:p>
        </w:tc>
      </w:tr>
      <w:tr w:rsidR="00743E36" w:rsidRPr="003B012B" w14:paraId="2EA4DBE1" w14:textId="77777777" w:rsidTr="00327D94">
        <w:tc>
          <w:tcPr>
            <w:tcW w:w="4253" w:type="dxa"/>
            <w:tcBorders>
              <w:left w:val="nil"/>
              <w:right w:val="nil"/>
            </w:tcBorders>
            <w:vAlign w:val="center"/>
          </w:tcPr>
          <w:p w14:paraId="25D5FFF1" w14:textId="77777777" w:rsidR="00743E36" w:rsidRPr="003B012B" w:rsidRDefault="00743E36" w:rsidP="00327D94">
            <w:pPr>
              <w:spacing w:before="60" w:after="60" w:line="276" w:lineRule="auto"/>
              <w:jc w:val="left"/>
              <w:rPr>
                <w:rFonts w:cs="Times New Roman"/>
                <w:sz w:val="20"/>
                <w:szCs w:val="20"/>
              </w:rPr>
            </w:pPr>
            <w:r w:rsidRPr="003B012B">
              <w:rPr>
                <w:rFonts w:cs="Times New Roman"/>
                <w:sz w:val="20"/>
                <w:szCs w:val="20"/>
              </w:rPr>
              <w:t>(Colombia. Departamento Administrativo de Ciencia</w:t>
            </w:r>
            <w:r>
              <w:rPr>
                <w:rFonts w:cs="Times New Roman"/>
                <w:sz w:val="20"/>
                <w:szCs w:val="20"/>
              </w:rPr>
              <w:t>,</w:t>
            </w:r>
            <w:r w:rsidRPr="003B012B">
              <w:rPr>
                <w:rFonts w:cs="Times New Roman"/>
                <w:sz w:val="20"/>
                <w:szCs w:val="20"/>
              </w:rPr>
              <w:t xml:space="preserve"> Tecnología e Innovación, 2015)</w:t>
            </w:r>
          </w:p>
        </w:tc>
        <w:tc>
          <w:tcPr>
            <w:tcW w:w="8647" w:type="dxa"/>
            <w:tcBorders>
              <w:left w:val="nil"/>
              <w:right w:val="nil"/>
            </w:tcBorders>
            <w:vAlign w:val="center"/>
          </w:tcPr>
          <w:p w14:paraId="1DC877B3"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noProof/>
                <w:sz w:val="20"/>
                <w:szCs w:val="20"/>
              </w:rPr>
            </w:pPr>
            <w:r w:rsidRPr="003B012B">
              <w:rPr>
                <w:rFonts w:cs="Times New Roman"/>
                <w:noProof/>
                <w:sz w:val="20"/>
                <w:szCs w:val="20"/>
              </w:rPr>
              <w:t xml:space="preserve">Colombia. Departamento Administrativo de Ciencia Tecnología e Innovación. (2015). </w:t>
            </w:r>
            <w:r w:rsidRPr="003B012B">
              <w:rPr>
                <w:rFonts w:cs="Times New Roman"/>
                <w:i/>
                <w:iCs/>
                <w:noProof/>
                <w:sz w:val="20"/>
                <w:szCs w:val="20"/>
              </w:rPr>
              <w:t>Resultados finales de la Convocatoria Nacional para el Reconocimiento y Medición de Grupos de Investigación, Desarrollo Tecnológico o de Innovación y para el Reconocimiento de Investigadores del SNCTeI</w:t>
            </w:r>
            <w:r w:rsidRPr="003B012B">
              <w:rPr>
                <w:rFonts w:cs="Times New Roman"/>
                <w:noProof/>
                <w:sz w:val="20"/>
                <w:szCs w:val="20"/>
              </w:rPr>
              <w:t>. Colciencias.</w:t>
            </w:r>
          </w:p>
        </w:tc>
      </w:tr>
      <w:tr w:rsidR="00743E36" w:rsidRPr="003B012B" w14:paraId="08D3127F" w14:textId="77777777" w:rsidTr="00327D94">
        <w:tc>
          <w:tcPr>
            <w:tcW w:w="4253" w:type="dxa"/>
            <w:tcBorders>
              <w:left w:val="nil"/>
              <w:right w:val="nil"/>
            </w:tcBorders>
            <w:vAlign w:val="center"/>
          </w:tcPr>
          <w:p w14:paraId="05941604" w14:textId="77777777" w:rsidR="00743E36" w:rsidRPr="003B012B" w:rsidRDefault="00743E36" w:rsidP="00327D94">
            <w:pPr>
              <w:spacing w:before="60" w:after="60" w:line="276" w:lineRule="auto"/>
              <w:jc w:val="left"/>
              <w:rPr>
                <w:rFonts w:cs="Times New Roman"/>
                <w:sz w:val="20"/>
                <w:szCs w:val="20"/>
              </w:rPr>
            </w:pPr>
            <w:r w:rsidRPr="003B012B">
              <w:rPr>
                <w:rFonts w:cs="Times New Roman"/>
                <w:sz w:val="20"/>
                <w:szCs w:val="20"/>
              </w:rPr>
              <w:t>(Colombia. Procuraduría General de la Nación, 2012)</w:t>
            </w:r>
          </w:p>
        </w:tc>
        <w:tc>
          <w:tcPr>
            <w:tcW w:w="8647" w:type="dxa"/>
            <w:tcBorders>
              <w:left w:val="nil"/>
              <w:right w:val="nil"/>
            </w:tcBorders>
            <w:vAlign w:val="center"/>
          </w:tcPr>
          <w:p w14:paraId="1D1D51AD"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Procuraduría General de la Nación. (2012). </w:t>
            </w:r>
            <w:r w:rsidRPr="003B012B">
              <w:rPr>
                <w:rFonts w:cs="Times New Roman"/>
                <w:i/>
                <w:iCs/>
                <w:noProof/>
                <w:sz w:val="20"/>
                <w:szCs w:val="20"/>
              </w:rPr>
              <w:t>Financiamiento del Sistema General de Seguridad Social en Salud: seguimiento y control preventivo a las políticas públicas</w:t>
            </w:r>
            <w:r w:rsidRPr="003B012B">
              <w:rPr>
                <w:rFonts w:cs="Times New Roman"/>
                <w:noProof/>
                <w:sz w:val="20"/>
                <w:szCs w:val="20"/>
              </w:rPr>
              <w:t>. Procuraduría General de la Nación.</w:t>
            </w:r>
          </w:p>
        </w:tc>
      </w:tr>
    </w:tbl>
    <w:p w14:paraId="247951E7" w14:textId="77777777" w:rsidR="00743E36" w:rsidRDefault="00743E36" w:rsidP="00743E36">
      <w:pPr>
        <w:rPr>
          <w:rFonts w:cs="Times New Roman"/>
          <w:b/>
          <w:szCs w:val="24"/>
        </w:rPr>
      </w:pPr>
    </w:p>
    <w:p w14:paraId="5D47D47F" w14:textId="77777777" w:rsidR="00743E36" w:rsidRDefault="00743E36" w:rsidP="00743E36">
      <w:pPr>
        <w:jc w:val="center"/>
        <w:rPr>
          <w:rFonts w:cs="Times New Roman"/>
          <w:b/>
          <w:szCs w:val="24"/>
        </w:rPr>
      </w:pPr>
    </w:p>
    <w:p w14:paraId="27AFF437" w14:textId="77777777" w:rsidR="00743E36" w:rsidRDefault="00743E36" w:rsidP="00743E36">
      <w:pPr>
        <w:jc w:val="center"/>
        <w:rPr>
          <w:rFonts w:cs="Times New Roman"/>
          <w:b/>
          <w:szCs w:val="24"/>
        </w:rPr>
      </w:pPr>
    </w:p>
    <w:p w14:paraId="2438A0EC" w14:textId="77777777" w:rsidR="00743E36" w:rsidRDefault="00743E36" w:rsidP="00743E36">
      <w:pPr>
        <w:widowControl w:val="0"/>
        <w:autoSpaceDE w:val="0"/>
        <w:autoSpaceDN w:val="0"/>
        <w:adjustRightInd w:val="0"/>
        <w:spacing w:after="160" w:line="240" w:lineRule="auto"/>
        <w:ind w:left="480" w:hanging="480"/>
        <w:rPr>
          <w:rFonts w:cs="Times New Roman"/>
          <w:szCs w:val="24"/>
        </w:rPr>
        <w:sectPr w:rsidR="00743E36" w:rsidSect="00CF375A">
          <w:type w:val="continuous"/>
          <w:pgSz w:w="15840" w:h="12240" w:orient="landscape"/>
          <w:pgMar w:top="1418" w:right="1418" w:bottom="1418" w:left="1418" w:header="709" w:footer="709" w:gutter="0"/>
          <w:cols w:space="708"/>
          <w:docGrid w:linePitch="360"/>
        </w:sectPr>
      </w:pPr>
    </w:p>
    <w:p w14:paraId="2B824764" w14:textId="77777777" w:rsidR="00743E36" w:rsidRDefault="00743E36" w:rsidP="00743E36">
      <w:r>
        <w:rPr>
          <w:b/>
        </w:rPr>
        <w:lastRenderedPageBreak/>
        <w:t>Anexo 3. Ortografía y gramática</w:t>
      </w:r>
    </w:p>
    <w:p w14:paraId="3FF99002" w14:textId="77777777" w:rsidR="00743E36" w:rsidRDefault="00743E36" w:rsidP="00743E36"/>
    <w:p w14:paraId="64167DE8" w14:textId="77777777" w:rsidR="00743E36" w:rsidRDefault="00743E36" w:rsidP="00743E36">
      <w:pPr>
        <w:ind w:firstLine="360"/>
        <w:rPr>
          <w:rFonts w:cs="Times New Roman"/>
          <w:szCs w:val="24"/>
        </w:rPr>
      </w:pPr>
      <w:r>
        <w:t>L</w:t>
      </w:r>
      <w:r>
        <w:rPr>
          <w:rFonts w:cs="Times New Roman"/>
          <w:szCs w:val="24"/>
        </w:rPr>
        <w:t>a ortografía y la gramática hacen parte fundamental del trabajo de grado; a</w:t>
      </w:r>
      <w:r w:rsidRPr="00973658">
        <w:rPr>
          <w:rFonts w:cs="Times New Roman"/>
          <w:szCs w:val="24"/>
        </w:rPr>
        <w:t xml:space="preserve">l finalizar la redacción de </w:t>
      </w:r>
      <w:r>
        <w:rPr>
          <w:rFonts w:cs="Times New Roman"/>
          <w:szCs w:val="24"/>
        </w:rPr>
        <w:t>tu</w:t>
      </w:r>
      <w:r w:rsidRPr="00973658">
        <w:rPr>
          <w:rFonts w:cs="Times New Roman"/>
          <w:szCs w:val="24"/>
        </w:rPr>
        <w:t xml:space="preserve"> escrito, reali</w:t>
      </w:r>
      <w:r>
        <w:rPr>
          <w:rFonts w:cs="Times New Roman"/>
          <w:szCs w:val="24"/>
        </w:rPr>
        <w:t>za</w:t>
      </w:r>
      <w:r w:rsidRPr="00973658">
        <w:rPr>
          <w:rFonts w:cs="Times New Roman"/>
          <w:szCs w:val="24"/>
        </w:rPr>
        <w:t xml:space="preserve"> una revisión ortográfica de todo el documento. </w:t>
      </w:r>
      <w:r>
        <w:rPr>
          <w:rFonts w:cs="Times New Roman"/>
          <w:szCs w:val="24"/>
        </w:rPr>
        <w:t xml:space="preserve">En todo caso, siempre será recomendada y preferible la labor de un corrector de estilo que corrija redacción, ortografía, sintaxis, coherencia, citas, referencias y demás aspectos de estilo. </w:t>
      </w:r>
      <w:r w:rsidRPr="00973658">
        <w:rPr>
          <w:rFonts w:cs="Times New Roman"/>
          <w:szCs w:val="24"/>
        </w:rPr>
        <w:t>En Microsoft Word, oprim</w:t>
      </w:r>
      <w:r>
        <w:rPr>
          <w:rFonts w:cs="Times New Roman"/>
          <w:szCs w:val="24"/>
        </w:rPr>
        <w:t>e</w:t>
      </w:r>
      <w:r w:rsidRPr="00973658">
        <w:rPr>
          <w:rFonts w:cs="Times New Roman"/>
          <w:szCs w:val="24"/>
        </w:rPr>
        <w:t xml:space="preserve"> la tecla </w:t>
      </w:r>
      <w:r w:rsidRPr="00B01685">
        <w:rPr>
          <w:rFonts w:cs="Times New Roman"/>
          <w:sz w:val="32"/>
          <w:szCs w:val="32"/>
        </w:rPr>
        <w:t>F7</w:t>
      </w:r>
      <w:r>
        <w:rPr>
          <w:rFonts w:cs="Times New Roman"/>
          <w:szCs w:val="24"/>
        </w:rPr>
        <w:t>. Tendrá dos tipos de sugerencias: Gramática y Ortografía, donde tendrás la opción de:</w:t>
      </w:r>
    </w:p>
    <w:p w14:paraId="4DE91DAC" w14:textId="77777777" w:rsidR="00743E36" w:rsidRDefault="00743E36" w:rsidP="00743E36">
      <w:pPr>
        <w:jc w:val="center"/>
        <w:rPr>
          <w:rFonts w:cs="Times New Roman"/>
          <w:b/>
          <w:szCs w:val="24"/>
        </w:rPr>
      </w:pPr>
    </w:p>
    <w:p w14:paraId="03243B03" w14:textId="77777777" w:rsidR="00743E36" w:rsidRPr="008949AF" w:rsidRDefault="00743E36" w:rsidP="00743E36">
      <w:pPr>
        <w:pStyle w:val="Prrafodelista"/>
        <w:numPr>
          <w:ilvl w:val="0"/>
          <w:numId w:val="4"/>
        </w:numPr>
        <w:ind w:left="360"/>
        <w:rPr>
          <w:rFonts w:cs="Times New Roman"/>
          <w:szCs w:val="24"/>
        </w:rPr>
      </w:pPr>
      <w:r w:rsidRPr="008949AF">
        <w:rPr>
          <w:rFonts w:cs="Times New Roman"/>
          <w:szCs w:val="24"/>
        </w:rPr>
        <w:t>“</w:t>
      </w:r>
      <w:r>
        <w:rPr>
          <w:rFonts w:cs="Times New Roman"/>
          <w:szCs w:val="24"/>
        </w:rPr>
        <w:t>Cambiar</w:t>
      </w:r>
      <w:r w:rsidRPr="008949AF">
        <w:rPr>
          <w:rFonts w:cs="Times New Roman"/>
          <w:szCs w:val="24"/>
        </w:rPr>
        <w:t>”</w:t>
      </w:r>
      <w:r>
        <w:rPr>
          <w:rFonts w:cs="Times New Roman"/>
          <w:szCs w:val="24"/>
        </w:rPr>
        <w:t>,</w:t>
      </w:r>
      <w:r w:rsidRPr="008949AF">
        <w:rPr>
          <w:rFonts w:cs="Times New Roman"/>
          <w:szCs w:val="24"/>
        </w:rPr>
        <w:t xml:space="preserve"> si considera</w:t>
      </w:r>
      <w:r>
        <w:rPr>
          <w:rFonts w:cs="Times New Roman"/>
          <w:szCs w:val="24"/>
        </w:rPr>
        <w:t>s</w:t>
      </w:r>
      <w:r w:rsidRPr="008949AF">
        <w:rPr>
          <w:rFonts w:cs="Times New Roman"/>
          <w:szCs w:val="24"/>
        </w:rPr>
        <w:t xml:space="preserve"> que efectivamente había un error</w:t>
      </w:r>
      <w:r>
        <w:rPr>
          <w:rFonts w:cs="Times New Roman"/>
          <w:szCs w:val="24"/>
        </w:rPr>
        <w:t>, ejemplo (mas, sin tilde):</w:t>
      </w:r>
    </w:p>
    <w:p w14:paraId="1FF8884E" w14:textId="77777777" w:rsidR="00743E36" w:rsidRDefault="00743E36" w:rsidP="00743E36">
      <w:pPr>
        <w:jc w:val="center"/>
        <w:rPr>
          <w:rFonts w:cs="Times New Roman"/>
          <w:b/>
          <w:szCs w:val="24"/>
        </w:rPr>
      </w:pPr>
      <w:r>
        <w:rPr>
          <w:noProof/>
          <w:lang w:eastAsia="es-CO"/>
        </w:rPr>
        <w:drawing>
          <wp:inline distT="0" distB="0" distL="0" distR="0" wp14:anchorId="5A153E49" wp14:editId="7C034D0F">
            <wp:extent cx="1777042" cy="2362734"/>
            <wp:effectExtent l="171450" t="171450" r="356870" b="3619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7049" t="8437" b="3474"/>
                    <a:stretch/>
                  </pic:blipFill>
                  <pic:spPr bwMode="auto">
                    <a:xfrm>
                      <a:off x="0" y="0"/>
                      <a:ext cx="1788401" cy="23778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C91E43E" w14:textId="77777777" w:rsidR="00743E36" w:rsidRPr="008949AF" w:rsidRDefault="00743E36" w:rsidP="00743E36">
      <w:pPr>
        <w:pStyle w:val="Prrafodelista"/>
        <w:numPr>
          <w:ilvl w:val="0"/>
          <w:numId w:val="4"/>
        </w:numPr>
        <w:ind w:left="360"/>
        <w:rPr>
          <w:rFonts w:cs="Times New Roman"/>
          <w:b/>
          <w:szCs w:val="24"/>
        </w:rPr>
      </w:pPr>
      <w:r w:rsidRPr="008949AF">
        <w:rPr>
          <w:rFonts w:cs="Times New Roman"/>
          <w:szCs w:val="24"/>
        </w:rPr>
        <w:t>“Omitir”</w:t>
      </w:r>
      <w:r>
        <w:rPr>
          <w:rFonts w:cs="Times New Roman"/>
          <w:szCs w:val="24"/>
        </w:rPr>
        <w:t>,</w:t>
      </w:r>
      <w:r w:rsidRPr="008949AF">
        <w:rPr>
          <w:rFonts w:cs="Times New Roman"/>
          <w:szCs w:val="24"/>
        </w:rPr>
        <w:t xml:space="preserve"> si a pesar de la sugerencia considera</w:t>
      </w:r>
      <w:r>
        <w:rPr>
          <w:rFonts w:cs="Times New Roman"/>
          <w:szCs w:val="24"/>
        </w:rPr>
        <w:t>s</w:t>
      </w:r>
      <w:r w:rsidRPr="008949AF">
        <w:rPr>
          <w:rFonts w:cs="Times New Roman"/>
          <w:szCs w:val="24"/>
        </w:rPr>
        <w:t xml:space="preserve"> que está correctamente</w:t>
      </w:r>
      <w:r>
        <w:rPr>
          <w:rFonts w:cs="Times New Roman"/>
          <w:szCs w:val="24"/>
        </w:rPr>
        <w:t>, ejemplo (desadaptativos):</w:t>
      </w:r>
    </w:p>
    <w:p w14:paraId="23EDE914" w14:textId="77777777" w:rsidR="00743E36" w:rsidRDefault="00743E36" w:rsidP="00743E36">
      <w:pPr>
        <w:jc w:val="center"/>
        <w:rPr>
          <w:rFonts w:cs="Times New Roman"/>
          <w:b/>
          <w:szCs w:val="24"/>
        </w:rPr>
      </w:pPr>
      <w:r>
        <w:rPr>
          <w:noProof/>
          <w:lang w:eastAsia="es-CO"/>
        </w:rPr>
        <w:lastRenderedPageBreak/>
        <w:drawing>
          <wp:inline distT="0" distB="0" distL="0" distR="0" wp14:anchorId="25B030C9" wp14:editId="734C5E11">
            <wp:extent cx="1598982" cy="2078966"/>
            <wp:effectExtent l="171450" t="171450" r="363220" b="3600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877" t="4217" r="4004" b="4572"/>
                    <a:stretch/>
                  </pic:blipFill>
                  <pic:spPr bwMode="auto">
                    <a:xfrm>
                      <a:off x="0" y="0"/>
                      <a:ext cx="1625424" cy="21133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91373D6" w14:textId="77777777" w:rsidR="00743E36" w:rsidRDefault="00743E36" w:rsidP="00743E36">
      <w:pPr>
        <w:pStyle w:val="Prrafodelista"/>
        <w:numPr>
          <w:ilvl w:val="0"/>
          <w:numId w:val="4"/>
        </w:numPr>
        <w:rPr>
          <w:rFonts w:cs="Times New Roman"/>
          <w:szCs w:val="24"/>
        </w:rPr>
      </w:pPr>
      <w:r w:rsidRPr="00B01685">
        <w:rPr>
          <w:rFonts w:cs="Times New Roman"/>
          <w:szCs w:val="24"/>
        </w:rPr>
        <w:t xml:space="preserve">“Omitir todo” si </w:t>
      </w:r>
      <w:r>
        <w:rPr>
          <w:rFonts w:cs="Times New Roman"/>
          <w:szCs w:val="24"/>
        </w:rPr>
        <w:t>deseas ignorar la sugerencia de esa palabra u oración en todo el texto.</w:t>
      </w:r>
    </w:p>
    <w:p w14:paraId="7A4FD532" w14:textId="77777777" w:rsidR="00743E36" w:rsidRPr="00B01685" w:rsidRDefault="00743E36" w:rsidP="00743E36">
      <w:pPr>
        <w:pStyle w:val="Prrafodelista"/>
        <w:numPr>
          <w:ilvl w:val="0"/>
          <w:numId w:val="4"/>
        </w:numPr>
        <w:rPr>
          <w:rFonts w:cs="Times New Roman"/>
          <w:szCs w:val="24"/>
        </w:rPr>
      </w:pPr>
      <w:r>
        <w:rPr>
          <w:rFonts w:cs="Times New Roman"/>
          <w:szCs w:val="24"/>
        </w:rPr>
        <w:t>“Agregar” si deseas incluir esa palabra en el diccionario en futuras revisiones.</w:t>
      </w:r>
    </w:p>
    <w:p w14:paraId="63B2D420" w14:textId="77777777" w:rsidR="00743E36" w:rsidRDefault="00743E36" w:rsidP="00743E36">
      <w:pPr>
        <w:jc w:val="center"/>
        <w:rPr>
          <w:rFonts w:cs="Times New Roman"/>
          <w:b/>
          <w:szCs w:val="24"/>
        </w:rPr>
      </w:pPr>
      <w:r>
        <w:rPr>
          <w:noProof/>
          <w:lang w:eastAsia="es-CO"/>
        </w:rPr>
        <w:drawing>
          <wp:inline distT="0" distB="0" distL="0" distR="0" wp14:anchorId="53C1A437" wp14:editId="46C5BD81">
            <wp:extent cx="1690778" cy="2124472"/>
            <wp:effectExtent l="152400" t="152400" r="367030" b="3524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0185" cy="2136292"/>
                    </a:xfrm>
                    <a:prstGeom prst="rect">
                      <a:avLst/>
                    </a:prstGeom>
                    <a:ln>
                      <a:noFill/>
                    </a:ln>
                    <a:effectLst>
                      <a:outerShdw blurRad="292100" dist="139700" dir="2700000" algn="tl" rotWithShape="0">
                        <a:srgbClr val="333333">
                          <a:alpha val="65000"/>
                        </a:srgbClr>
                      </a:outerShdw>
                    </a:effectLst>
                  </pic:spPr>
                </pic:pic>
              </a:graphicData>
            </a:graphic>
          </wp:inline>
        </w:drawing>
      </w:r>
    </w:p>
    <w:p w14:paraId="5E80BE4B" w14:textId="77777777" w:rsidR="00743E36" w:rsidRDefault="00743E36" w:rsidP="00743E36">
      <w:pPr>
        <w:rPr>
          <w:rFonts w:cs="Times New Roman"/>
          <w:szCs w:val="24"/>
        </w:rPr>
      </w:pPr>
      <w:r w:rsidRPr="00B01685">
        <w:rPr>
          <w:rFonts w:cs="Times New Roman"/>
          <w:szCs w:val="24"/>
        </w:rPr>
        <w:tab/>
        <w:t xml:space="preserve">Ten precaución en aceptar cambios sugeridos, pues Microsoft Word no tiene </w:t>
      </w:r>
      <w:r>
        <w:rPr>
          <w:rFonts w:cs="Times New Roman"/>
          <w:szCs w:val="24"/>
        </w:rPr>
        <w:t>la capacidad completa de interpretar con precisión algunos aspectos de la redacción o gramática en lengua española.</w:t>
      </w:r>
    </w:p>
    <w:p w14:paraId="0C1127F4" w14:textId="77777777" w:rsidR="00743E36" w:rsidRDefault="00743E36" w:rsidP="00743E36">
      <w:pPr>
        <w:rPr>
          <w:rFonts w:cs="Times New Roman"/>
          <w:b/>
          <w:szCs w:val="24"/>
        </w:rPr>
      </w:pPr>
    </w:p>
    <w:p w14:paraId="093673EA" w14:textId="77777777" w:rsidR="00743E36" w:rsidRDefault="00743E36" w:rsidP="00743E36">
      <w:pPr>
        <w:rPr>
          <w:rFonts w:cs="Times New Roman"/>
          <w:b/>
          <w:szCs w:val="24"/>
        </w:rPr>
      </w:pPr>
    </w:p>
    <w:p w14:paraId="09099B4C" w14:textId="77777777" w:rsidR="00743E36" w:rsidRDefault="00743E36" w:rsidP="00743E36">
      <w:pPr>
        <w:rPr>
          <w:rFonts w:cs="Times New Roman"/>
          <w:b/>
          <w:szCs w:val="24"/>
        </w:rPr>
      </w:pPr>
    </w:p>
    <w:p w14:paraId="50976A6E" w14:textId="77777777" w:rsidR="00743E36" w:rsidRDefault="00743E36" w:rsidP="00743E36">
      <w:pPr>
        <w:rPr>
          <w:rFonts w:cs="Times New Roman"/>
          <w:b/>
          <w:szCs w:val="24"/>
        </w:rPr>
      </w:pPr>
    </w:p>
    <w:p w14:paraId="5BDAE429" w14:textId="77777777" w:rsidR="00743E36" w:rsidRDefault="00743E36" w:rsidP="00743E36">
      <w:pPr>
        <w:rPr>
          <w:rFonts w:cs="Times New Roman"/>
          <w:b/>
          <w:szCs w:val="24"/>
        </w:rPr>
      </w:pPr>
    </w:p>
    <w:p w14:paraId="776FEFCD" w14:textId="77777777" w:rsidR="00743E36" w:rsidRPr="006906C6" w:rsidRDefault="00743E36" w:rsidP="00743E36">
      <w:pPr>
        <w:rPr>
          <w:rFonts w:cs="Times New Roman"/>
          <w:b/>
          <w:szCs w:val="24"/>
        </w:rPr>
      </w:pPr>
      <w:r w:rsidRPr="006906C6">
        <w:rPr>
          <w:rFonts w:cs="Times New Roman"/>
          <w:b/>
          <w:szCs w:val="24"/>
        </w:rPr>
        <w:t xml:space="preserve">Anexo </w:t>
      </w:r>
      <w:r>
        <w:rPr>
          <w:rFonts w:cs="Times New Roman"/>
          <w:b/>
          <w:szCs w:val="24"/>
        </w:rPr>
        <w:t>4. Buscar, reemplazar y eliminar espacios (o palabras)</w:t>
      </w:r>
    </w:p>
    <w:p w14:paraId="1C4F95CB" w14:textId="77777777" w:rsidR="00743E36" w:rsidRDefault="00743E36" w:rsidP="00743E36">
      <w:pPr>
        <w:rPr>
          <w:rFonts w:cs="Times New Roman"/>
          <w:szCs w:val="24"/>
        </w:rPr>
      </w:pPr>
    </w:p>
    <w:p w14:paraId="34324C36" w14:textId="77777777" w:rsidR="00743E36" w:rsidRDefault="00743E36" w:rsidP="00743E36">
      <w:pPr>
        <w:ind w:firstLine="708"/>
        <w:rPr>
          <w:rFonts w:cs="Times New Roman"/>
          <w:szCs w:val="24"/>
        </w:rPr>
      </w:pPr>
      <w:r>
        <w:rPr>
          <w:rFonts w:cs="Times New Roman"/>
          <w:szCs w:val="24"/>
        </w:rPr>
        <w:t xml:space="preserve">Uno de los errores más comunes al redactar un texto es incluir dobles, triples o cuádruples espacios, que en esencia son casi imperceptibles pero que afectan la distribución del documento. Para eliminar dobles espacios, realiza estos pasos: </w:t>
      </w:r>
      <w:proofErr w:type="spellStart"/>
      <w:r>
        <w:rPr>
          <w:rFonts w:cs="Times New Roman"/>
          <w:szCs w:val="24"/>
        </w:rPr>
        <w:t>Ctrl</w:t>
      </w:r>
      <w:proofErr w:type="spellEnd"/>
      <w:r>
        <w:rPr>
          <w:rFonts w:cs="Times New Roman"/>
          <w:szCs w:val="24"/>
        </w:rPr>
        <w:t xml:space="preserve"> + L (Reemplazar) &gt; Digita 2 espacios en “Buscar” &gt; Digita 1 espacio en “Reemplazar” &gt; Clic en “Reemplazar todos”.</w:t>
      </w:r>
    </w:p>
    <w:p w14:paraId="08A287B1" w14:textId="77777777" w:rsidR="00743E36" w:rsidRDefault="00743E36" w:rsidP="00743E36">
      <w:pPr>
        <w:ind w:firstLine="708"/>
        <w:rPr>
          <w:rFonts w:cs="Times New Roman"/>
          <w:szCs w:val="24"/>
        </w:rPr>
      </w:pPr>
      <w:r>
        <w:rPr>
          <w:noProof/>
          <w:lang w:eastAsia="es-CO"/>
        </w:rPr>
        <w:drawing>
          <wp:inline distT="0" distB="0" distL="0" distR="0" wp14:anchorId="2B03CA71" wp14:editId="4B7A1CF4">
            <wp:extent cx="4451230" cy="1811253"/>
            <wp:effectExtent l="190500" t="190500" r="197485" b="1892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3673" t="54111" r="40053" b="19646"/>
                    <a:stretch/>
                  </pic:blipFill>
                  <pic:spPr bwMode="auto">
                    <a:xfrm>
                      <a:off x="0" y="0"/>
                      <a:ext cx="4512927" cy="18363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E3C3D22" w14:textId="77777777" w:rsidR="00743E36" w:rsidRDefault="00743E36" w:rsidP="00743E36">
      <w:pPr>
        <w:ind w:firstLine="708"/>
        <w:rPr>
          <w:rFonts w:cs="Times New Roman"/>
          <w:szCs w:val="24"/>
        </w:rPr>
      </w:pPr>
      <w:r>
        <w:rPr>
          <w:rFonts w:cs="Times New Roman"/>
          <w:szCs w:val="24"/>
        </w:rPr>
        <w:t>Word notificará cuántos espacios dobles se eliminaron y se han reemplazado por un espacio.</w:t>
      </w:r>
    </w:p>
    <w:p w14:paraId="48022528" w14:textId="77777777" w:rsidR="00743E36" w:rsidRDefault="00743E36" w:rsidP="00743E36">
      <w:pPr>
        <w:ind w:firstLine="708"/>
        <w:jc w:val="center"/>
        <w:rPr>
          <w:rFonts w:cs="Times New Roman"/>
          <w:szCs w:val="24"/>
        </w:rPr>
      </w:pPr>
      <w:r>
        <w:rPr>
          <w:noProof/>
          <w:lang w:eastAsia="es-CO"/>
        </w:rPr>
        <w:drawing>
          <wp:inline distT="0" distB="0" distL="0" distR="0" wp14:anchorId="26B5968E" wp14:editId="1F5D9E3A">
            <wp:extent cx="3217652" cy="1116880"/>
            <wp:effectExtent l="190500" t="190500" r="192405" b="1981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1519" t="38261" r="46343" b="48076"/>
                    <a:stretch/>
                  </pic:blipFill>
                  <pic:spPr bwMode="auto">
                    <a:xfrm>
                      <a:off x="0" y="0"/>
                      <a:ext cx="3253433" cy="11293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5584746" w14:textId="77777777" w:rsidR="00743E36" w:rsidRDefault="00743E36" w:rsidP="00743E36">
      <w:pPr>
        <w:ind w:firstLine="708"/>
        <w:rPr>
          <w:rFonts w:cs="Times New Roman"/>
          <w:szCs w:val="24"/>
        </w:rPr>
      </w:pPr>
      <w:r w:rsidRPr="000E365C">
        <w:rPr>
          <w:rFonts w:cs="Times New Roman"/>
          <w:szCs w:val="24"/>
        </w:rPr>
        <w:t>Haz clic en “Reemplazar todos” para eliminar dobles espacios que quedan, por ejemplo, de triples o cuádruples espacios</w:t>
      </w:r>
      <w:r>
        <w:rPr>
          <w:rFonts w:cs="Times New Roman"/>
          <w:szCs w:val="24"/>
        </w:rPr>
        <w:t xml:space="preserve"> anteriores, hasta que aparezca este mensaje:</w:t>
      </w:r>
    </w:p>
    <w:p w14:paraId="76B316CD" w14:textId="77777777" w:rsidR="00743E36" w:rsidRDefault="00743E36" w:rsidP="00743E36">
      <w:pPr>
        <w:ind w:firstLine="708"/>
        <w:jc w:val="center"/>
        <w:rPr>
          <w:rFonts w:cs="Times New Roman"/>
          <w:szCs w:val="24"/>
        </w:rPr>
      </w:pPr>
      <w:r>
        <w:rPr>
          <w:noProof/>
          <w:lang w:eastAsia="es-CO"/>
        </w:rPr>
        <w:lastRenderedPageBreak/>
        <w:drawing>
          <wp:inline distT="0" distB="0" distL="0" distR="0" wp14:anchorId="658BEC56" wp14:editId="43F69435">
            <wp:extent cx="3183147" cy="1110712"/>
            <wp:effectExtent l="190500" t="190500" r="189230" b="1847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0021" t="38577" r="28876" b="48331"/>
                    <a:stretch/>
                  </pic:blipFill>
                  <pic:spPr bwMode="auto">
                    <a:xfrm>
                      <a:off x="0" y="0"/>
                      <a:ext cx="3244551" cy="113213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F7EB686" w14:textId="77777777" w:rsidR="00743E36" w:rsidRDefault="00743E36" w:rsidP="00743E36">
      <w:pPr>
        <w:jc w:val="left"/>
        <w:rPr>
          <w:rFonts w:cs="Times New Roman"/>
          <w:b/>
          <w:szCs w:val="24"/>
        </w:rPr>
      </w:pPr>
    </w:p>
    <w:p w14:paraId="4B2D1CDA" w14:textId="77777777" w:rsidR="00743E36" w:rsidRDefault="00743E36" w:rsidP="00743E36">
      <w:pPr>
        <w:jc w:val="left"/>
        <w:rPr>
          <w:rFonts w:cs="Times New Roman"/>
          <w:b/>
          <w:szCs w:val="24"/>
        </w:rPr>
      </w:pPr>
      <w:r w:rsidRPr="00D724E6">
        <w:rPr>
          <w:rFonts w:cs="Times New Roman"/>
          <w:b/>
          <w:szCs w:val="24"/>
        </w:rPr>
        <w:t xml:space="preserve">Anexo </w:t>
      </w:r>
      <w:r>
        <w:rPr>
          <w:rFonts w:cs="Times New Roman"/>
          <w:b/>
          <w:szCs w:val="24"/>
        </w:rPr>
        <w:t>5</w:t>
      </w:r>
      <w:r w:rsidRPr="00D724E6">
        <w:rPr>
          <w:rFonts w:cs="Times New Roman"/>
          <w:b/>
          <w:szCs w:val="24"/>
        </w:rPr>
        <w:t xml:space="preserve">. </w:t>
      </w:r>
      <w:r>
        <w:rPr>
          <w:rFonts w:cs="Times New Roman"/>
          <w:b/>
          <w:szCs w:val="24"/>
        </w:rPr>
        <w:t>Atajos</w:t>
      </w:r>
      <w:r w:rsidRPr="00D724E6">
        <w:rPr>
          <w:rFonts w:cs="Times New Roman"/>
          <w:b/>
          <w:szCs w:val="24"/>
        </w:rPr>
        <w:t xml:space="preserve"> de teclado útiles en Microso</w:t>
      </w:r>
      <w:r>
        <w:rPr>
          <w:rFonts w:cs="Times New Roman"/>
          <w:b/>
          <w:szCs w:val="24"/>
        </w:rPr>
        <w:t>f</w:t>
      </w:r>
      <w:r w:rsidRPr="00D724E6">
        <w:rPr>
          <w:rFonts w:cs="Times New Roman"/>
          <w:b/>
          <w:szCs w:val="24"/>
        </w:rPr>
        <w:t>t Word</w:t>
      </w:r>
    </w:p>
    <w:p w14:paraId="1CB8BFCC" w14:textId="77777777" w:rsidR="00743E36" w:rsidRDefault="00743E36" w:rsidP="00743E36">
      <w:pPr>
        <w:jc w:val="left"/>
        <w:rPr>
          <w:rFonts w:cs="Times New Roman"/>
          <w:b/>
          <w:szCs w:val="24"/>
        </w:rPr>
      </w:pPr>
    </w:p>
    <w:p w14:paraId="76A2BE76" w14:textId="77777777" w:rsidR="00743E36" w:rsidRPr="00D724E6" w:rsidRDefault="00743E36" w:rsidP="00743E36">
      <w:pPr>
        <w:jc w:val="center"/>
        <w:rPr>
          <w:rFonts w:cs="Times New Roman"/>
          <w:b/>
          <w:szCs w:val="24"/>
        </w:rPr>
      </w:pPr>
      <w:proofErr w:type="spellStart"/>
      <w:r>
        <w:rPr>
          <w:rFonts w:cs="Times New Roman"/>
          <w:b/>
          <w:szCs w:val="24"/>
        </w:rPr>
        <w:t>Ctrl</w:t>
      </w:r>
      <w:proofErr w:type="spellEnd"/>
      <w:r>
        <w:rPr>
          <w:rFonts w:cs="Times New Roman"/>
          <w:b/>
          <w:szCs w:val="24"/>
        </w:rPr>
        <w:t xml:space="preserve"> +</w:t>
      </w:r>
    </w:p>
    <w:p w14:paraId="5C71AE66" w14:textId="77777777" w:rsidR="00743E36" w:rsidRDefault="00743E36" w:rsidP="00743E36">
      <w:pPr>
        <w:ind w:firstLine="708"/>
        <w:jc w:val="center"/>
        <w:rPr>
          <w:rFonts w:cs="Times New Roman"/>
          <w:szCs w:val="24"/>
        </w:rPr>
      </w:pPr>
    </w:p>
    <w:p w14:paraId="103C70E0" w14:textId="77777777" w:rsidR="00743E36" w:rsidRDefault="00743E36" w:rsidP="00743E36">
      <w:pPr>
        <w:ind w:firstLine="708"/>
        <w:jc w:val="center"/>
        <w:rPr>
          <w:rFonts w:cs="Times New Roman"/>
          <w:szCs w:val="24"/>
        </w:rPr>
        <w:sectPr w:rsidR="00743E36" w:rsidSect="00CF375A">
          <w:pgSz w:w="12240" w:h="15840"/>
          <w:pgMar w:top="1418" w:right="1418" w:bottom="1418" w:left="1418" w:header="709" w:footer="709" w:gutter="0"/>
          <w:cols w:space="708"/>
          <w:docGrid w:linePitch="360"/>
        </w:sectPr>
      </w:pPr>
    </w:p>
    <w:p w14:paraId="79C2F17A" w14:textId="77777777" w:rsidR="00743E36" w:rsidRPr="00D724E6" w:rsidRDefault="00743E36" w:rsidP="00743E36">
      <w:pPr>
        <w:ind w:firstLine="708"/>
        <w:jc w:val="center"/>
        <w:rPr>
          <w:rFonts w:cs="Times New Roman"/>
          <w:szCs w:val="24"/>
        </w:rPr>
      </w:pPr>
      <w:r w:rsidRPr="00D724E6">
        <w:rPr>
          <w:rFonts w:cs="Times New Roman"/>
          <w:szCs w:val="24"/>
        </w:rPr>
        <w:t>A= Abrir</w:t>
      </w:r>
    </w:p>
    <w:p w14:paraId="46B6C6B0" w14:textId="77777777" w:rsidR="00743E36" w:rsidRPr="00D724E6" w:rsidRDefault="00743E36" w:rsidP="00743E36">
      <w:pPr>
        <w:ind w:firstLine="708"/>
        <w:jc w:val="center"/>
        <w:rPr>
          <w:rFonts w:cs="Times New Roman"/>
          <w:szCs w:val="24"/>
        </w:rPr>
      </w:pPr>
      <w:r w:rsidRPr="00D724E6">
        <w:rPr>
          <w:rFonts w:cs="Times New Roman"/>
          <w:szCs w:val="24"/>
        </w:rPr>
        <w:t>B= Buscar</w:t>
      </w:r>
    </w:p>
    <w:p w14:paraId="6CF12108" w14:textId="77777777" w:rsidR="00743E36" w:rsidRPr="00D724E6" w:rsidRDefault="00743E36" w:rsidP="00743E36">
      <w:pPr>
        <w:ind w:firstLine="708"/>
        <w:jc w:val="center"/>
        <w:rPr>
          <w:rFonts w:cs="Times New Roman"/>
          <w:szCs w:val="24"/>
        </w:rPr>
      </w:pPr>
      <w:r w:rsidRPr="00D724E6">
        <w:rPr>
          <w:rFonts w:cs="Times New Roman"/>
          <w:szCs w:val="24"/>
        </w:rPr>
        <w:t>C= Copiar</w:t>
      </w:r>
    </w:p>
    <w:p w14:paraId="798D1A9A" w14:textId="77777777" w:rsidR="00743E36" w:rsidRPr="00D724E6" w:rsidRDefault="00743E36" w:rsidP="00743E36">
      <w:pPr>
        <w:ind w:firstLine="708"/>
        <w:jc w:val="center"/>
        <w:rPr>
          <w:rFonts w:cs="Times New Roman"/>
          <w:szCs w:val="24"/>
        </w:rPr>
      </w:pPr>
      <w:r w:rsidRPr="00D724E6">
        <w:rPr>
          <w:rFonts w:cs="Times New Roman"/>
          <w:szCs w:val="24"/>
        </w:rPr>
        <w:t>D= Alinear derecha</w:t>
      </w:r>
    </w:p>
    <w:p w14:paraId="354278F6" w14:textId="77777777" w:rsidR="00743E36" w:rsidRPr="00D724E6" w:rsidRDefault="00743E36" w:rsidP="00743E36">
      <w:pPr>
        <w:ind w:firstLine="708"/>
        <w:jc w:val="center"/>
        <w:rPr>
          <w:rFonts w:cs="Times New Roman"/>
          <w:szCs w:val="24"/>
        </w:rPr>
      </w:pPr>
      <w:r w:rsidRPr="00D724E6">
        <w:rPr>
          <w:rFonts w:cs="Times New Roman"/>
          <w:szCs w:val="24"/>
        </w:rPr>
        <w:t>E= Seleccionar todo</w:t>
      </w:r>
    </w:p>
    <w:p w14:paraId="52274850" w14:textId="77777777" w:rsidR="00743E36" w:rsidRPr="00D724E6" w:rsidRDefault="00743E36" w:rsidP="00743E36">
      <w:pPr>
        <w:ind w:firstLine="708"/>
        <w:jc w:val="center"/>
        <w:rPr>
          <w:rFonts w:cs="Times New Roman"/>
          <w:szCs w:val="24"/>
        </w:rPr>
      </w:pPr>
      <w:r w:rsidRPr="00D724E6">
        <w:rPr>
          <w:rFonts w:cs="Times New Roman"/>
          <w:szCs w:val="24"/>
        </w:rPr>
        <w:t>G= Guardar</w:t>
      </w:r>
    </w:p>
    <w:p w14:paraId="480E01D3" w14:textId="77777777" w:rsidR="00743E36" w:rsidRPr="00D724E6" w:rsidRDefault="00743E36" w:rsidP="00743E36">
      <w:pPr>
        <w:ind w:firstLine="708"/>
        <w:jc w:val="center"/>
        <w:rPr>
          <w:rFonts w:cs="Times New Roman"/>
          <w:szCs w:val="24"/>
        </w:rPr>
      </w:pPr>
      <w:r w:rsidRPr="00D724E6">
        <w:rPr>
          <w:rFonts w:cs="Times New Roman"/>
          <w:szCs w:val="24"/>
        </w:rPr>
        <w:t>H= Sangría</w:t>
      </w:r>
    </w:p>
    <w:p w14:paraId="5C68D08B" w14:textId="77777777" w:rsidR="00743E36" w:rsidRPr="00D724E6" w:rsidRDefault="00743E36" w:rsidP="00743E36">
      <w:pPr>
        <w:ind w:firstLine="708"/>
        <w:jc w:val="center"/>
        <w:rPr>
          <w:rFonts w:cs="Times New Roman"/>
          <w:szCs w:val="24"/>
        </w:rPr>
      </w:pPr>
      <w:r w:rsidRPr="00D724E6">
        <w:rPr>
          <w:rFonts w:cs="Times New Roman"/>
          <w:szCs w:val="24"/>
        </w:rPr>
        <w:t>I= Ir a página</w:t>
      </w:r>
    </w:p>
    <w:p w14:paraId="3C155CFB" w14:textId="77777777" w:rsidR="00743E36" w:rsidRPr="00D724E6" w:rsidRDefault="00743E36" w:rsidP="00743E36">
      <w:pPr>
        <w:ind w:firstLine="708"/>
        <w:jc w:val="center"/>
        <w:rPr>
          <w:rFonts w:cs="Times New Roman"/>
          <w:szCs w:val="24"/>
        </w:rPr>
      </w:pPr>
      <w:r w:rsidRPr="00D724E6">
        <w:rPr>
          <w:rFonts w:cs="Times New Roman"/>
          <w:szCs w:val="24"/>
        </w:rPr>
        <w:t>J= Justificar</w:t>
      </w:r>
    </w:p>
    <w:p w14:paraId="1A9CE606" w14:textId="77777777" w:rsidR="00743E36" w:rsidRPr="00D724E6" w:rsidRDefault="00743E36" w:rsidP="00743E36">
      <w:pPr>
        <w:ind w:firstLine="708"/>
        <w:jc w:val="center"/>
        <w:rPr>
          <w:rFonts w:cs="Times New Roman"/>
          <w:szCs w:val="24"/>
        </w:rPr>
      </w:pPr>
      <w:r w:rsidRPr="00D724E6">
        <w:rPr>
          <w:rFonts w:cs="Times New Roman"/>
          <w:szCs w:val="24"/>
        </w:rPr>
        <w:t>K= Cursiva</w:t>
      </w:r>
    </w:p>
    <w:p w14:paraId="103129AF" w14:textId="77777777" w:rsidR="00743E36" w:rsidRPr="00D724E6" w:rsidRDefault="00743E36" w:rsidP="00743E36">
      <w:pPr>
        <w:ind w:firstLine="708"/>
        <w:jc w:val="center"/>
        <w:rPr>
          <w:rFonts w:cs="Times New Roman"/>
          <w:szCs w:val="24"/>
        </w:rPr>
      </w:pPr>
      <w:r w:rsidRPr="00D724E6">
        <w:rPr>
          <w:rFonts w:cs="Times New Roman"/>
          <w:szCs w:val="24"/>
        </w:rPr>
        <w:t>L= Reemplazar</w:t>
      </w:r>
    </w:p>
    <w:p w14:paraId="4918C636" w14:textId="77777777" w:rsidR="00743E36" w:rsidRPr="00D724E6" w:rsidRDefault="00743E36" w:rsidP="00743E36">
      <w:pPr>
        <w:ind w:firstLine="708"/>
        <w:jc w:val="center"/>
        <w:rPr>
          <w:rFonts w:cs="Times New Roman"/>
          <w:szCs w:val="24"/>
        </w:rPr>
      </w:pPr>
      <w:r w:rsidRPr="00D724E6">
        <w:rPr>
          <w:rFonts w:cs="Times New Roman"/>
          <w:szCs w:val="24"/>
        </w:rPr>
        <w:t>M= Formato</w:t>
      </w:r>
    </w:p>
    <w:p w14:paraId="5678E2D4" w14:textId="77777777" w:rsidR="00743E36" w:rsidRPr="00D724E6" w:rsidRDefault="00743E36" w:rsidP="00743E36">
      <w:pPr>
        <w:ind w:firstLine="708"/>
        <w:jc w:val="center"/>
        <w:rPr>
          <w:rFonts w:cs="Times New Roman"/>
          <w:szCs w:val="24"/>
        </w:rPr>
      </w:pPr>
      <w:r w:rsidRPr="00D724E6">
        <w:rPr>
          <w:rFonts w:cs="Times New Roman"/>
          <w:szCs w:val="24"/>
        </w:rPr>
        <w:t>N= Negrilla</w:t>
      </w:r>
    </w:p>
    <w:p w14:paraId="76A2B75A" w14:textId="77777777" w:rsidR="00743E36" w:rsidRPr="00D724E6" w:rsidRDefault="00743E36" w:rsidP="00743E36">
      <w:pPr>
        <w:ind w:firstLine="708"/>
        <w:jc w:val="center"/>
        <w:rPr>
          <w:rFonts w:cs="Times New Roman"/>
          <w:szCs w:val="24"/>
        </w:rPr>
      </w:pPr>
      <w:r w:rsidRPr="00D724E6">
        <w:rPr>
          <w:rFonts w:cs="Times New Roman"/>
          <w:szCs w:val="24"/>
        </w:rPr>
        <w:t>O= Disminuir tamaño</w:t>
      </w:r>
    </w:p>
    <w:p w14:paraId="5B60FDD1" w14:textId="77777777" w:rsidR="00743E36" w:rsidRPr="00D724E6" w:rsidRDefault="00743E36" w:rsidP="00743E36">
      <w:pPr>
        <w:ind w:firstLine="708"/>
        <w:jc w:val="center"/>
        <w:rPr>
          <w:rFonts w:cs="Times New Roman"/>
          <w:szCs w:val="24"/>
        </w:rPr>
      </w:pPr>
      <w:r w:rsidRPr="00D724E6">
        <w:rPr>
          <w:rFonts w:cs="Times New Roman"/>
          <w:szCs w:val="24"/>
        </w:rPr>
        <w:t>P= Imprimir</w:t>
      </w:r>
    </w:p>
    <w:p w14:paraId="32F61A29" w14:textId="77777777" w:rsidR="00743E36" w:rsidRPr="00D724E6" w:rsidRDefault="00743E36" w:rsidP="00743E36">
      <w:pPr>
        <w:ind w:firstLine="708"/>
        <w:jc w:val="center"/>
        <w:rPr>
          <w:rFonts w:cs="Times New Roman"/>
          <w:szCs w:val="24"/>
        </w:rPr>
      </w:pPr>
      <w:r w:rsidRPr="00D724E6">
        <w:rPr>
          <w:rFonts w:cs="Times New Roman"/>
          <w:szCs w:val="24"/>
        </w:rPr>
        <w:t>Q= Alinear izquierda</w:t>
      </w:r>
    </w:p>
    <w:p w14:paraId="26566B91" w14:textId="77777777" w:rsidR="00743E36" w:rsidRPr="00D724E6" w:rsidRDefault="00743E36" w:rsidP="00743E36">
      <w:pPr>
        <w:ind w:firstLine="708"/>
        <w:jc w:val="center"/>
        <w:rPr>
          <w:rFonts w:cs="Times New Roman"/>
          <w:szCs w:val="24"/>
        </w:rPr>
      </w:pPr>
      <w:r w:rsidRPr="00D724E6">
        <w:rPr>
          <w:rFonts w:cs="Times New Roman"/>
          <w:szCs w:val="24"/>
        </w:rPr>
        <w:t>R= Cerrar documento</w:t>
      </w:r>
    </w:p>
    <w:p w14:paraId="5C6956E4" w14:textId="77777777" w:rsidR="00743E36" w:rsidRPr="00D724E6" w:rsidRDefault="00743E36" w:rsidP="00743E36">
      <w:pPr>
        <w:ind w:firstLine="708"/>
        <w:jc w:val="center"/>
        <w:rPr>
          <w:rFonts w:cs="Times New Roman"/>
          <w:szCs w:val="24"/>
        </w:rPr>
      </w:pPr>
      <w:r w:rsidRPr="00D724E6">
        <w:rPr>
          <w:rFonts w:cs="Times New Roman"/>
          <w:szCs w:val="24"/>
        </w:rPr>
        <w:t>S= Subrayado</w:t>
      </w:r>
    </w:p>
    <w:p w14:paraId="50375207" w14:textId="77777777" w:rsidR="00743E36" w:rsidRPr="00D724E6" w:rsidRDefault="00743E36" w:rsidP="00743E36">
      <w:pPr>
        <w:ind w:firstLine="708"/>
        <w:jc w:val="center"/>
        <w:rPr>
          <w:rFonts w:cs="Times New Roman"/>
          <w:szCs w:val="24"/>
        </w:rPr>
      </w:pPr>
      <w:r w:rsidRPr="00D724E6">
        <w:rPr>
          <w:rFonts w:cs="Times New Roman"/>
          <w:szCs w:val="24"/>
        </w:rPr>
        <w:t>T= Centrar</w:t>
      </w:r>
    </w:p>
    <w:p w14:paraId="7552B147" w14:textId="77777777" w:rsidR="00743E36" w:rsidRPr="00D724E6" w:rsidRDefault="00743E36" w:rsidP="00743E36">
      <w:pPr>
        <w:ind w:firstLine="708"/>
        <w:jc w:val="center"/>
        <w:rPr>
          <w:rFonts w:cs="Times New Roman"/>
          <w:szCs w:val="24"/>
        </w:rPr>
      </w:pPr>
      <w:r w:rsidRPr="00D724E6">
        <w:rPr>
          <w:rFonts w:cs="Times New Roman"/>
          <w:szCs w:val="24"/>
        </w:rPr>
        <w:t>U= Nuevo documento</w:t>
      </w:r>
    </w:p>
    <w:p w14:paraId="0067EFBA" w14:textId="77777777" w:rsidR="00743E36" w:rsidRPr="00D724E6" w:rsidRDefault="00743E36" w:rsidP="00743E36">
      <w:pPr>
        <w:ind w:firstLine="708"/>
        <w:jc w:val="center"/>
        <w:rPr>
          <w:rFonts w:cs="Times New Roman"/>
          <w:szCs w:val="24"/>
        </w:rPr>
      </w:pPr>
      <w:r w:rsidRPr="00D724E6">
        <w:rPr>
          <w:rFonts w:cs="Times New Roman"/>
          <w:szCs w:val="24"/>
        </w:rPr>
        <w:t>V= Pegar</w:t>
      </w:r>
    </w:p>
    <w:p w14:paraId="2E645AA9" w14:textId="77777777" w:rsidR="00743E36" w:rsidRPr="00D724E6" w:rsidRDefault="00743E36" w:rsidP="00743E36">
      <w:pPr>
        <w:ind w:firstLine="708"/>
        <w:jc w:val="center"/>
        <w:rPr>
          <w:rFonts w:cs="Times New Roman"/>
          <w:szCs w:val="24"/>
        </w:rPr>
      </w:pPr>
      <w:r w:rsidRPr="00D724E6">
        <w:rPr>
          <w:rFonts w:cs="Times New Roman"/>
          <w:szCs w:val="24"/>
        </w:rPr>
        <w:t>X=Cortar</w:t>
      </w:r>
    </w:p>
    <w:p w14:paraId="5AF6BFB0" w14:textId="77777777" w:rsidR="00743E36" w:rsidRPr="00D724E6" w:rsidRDefault="00743E36" w:rsidP="00743E36">
      <w:pPr>
        <w:ind w:firstLine="708"/>
        <w:jc w:val="center"/>
        <w:rPr>
          <w:rFonts w:cs="Times New Roman"/>
          <w:szCs w:val="24"/>
        </w:rPr>
      </w:pPr>
      <w:r w:rsidRPr="00D724E6">
        <w:rPr>
          <w:rFonts w:cs="Times New Roman"/>
          <w:szCs w:val="24"/>
        </w:rPr>
        <w:t>Y= Rehacer</w:t>
      </w:r>
    </w:p>
    <w:p w14:paraId="4724B74D" w14:textId="77777777" w:rsidR="00743E36" w:rsidRPr="00D724E6" w:rsidRDefault="00743E36" w:rsidP="00743E36">
      <w:pPr>
        <w:ind w:firstLine="708"/>
        <w:jc w:val="center"/>
        <w:rPr>
          <w:rFonts w:cs="Times New Roman"/>
          <w:szCs w:val="24"/>
        </w:rPr>
      </w:pPr>
      <w:r w:rsidRPr="00D724E6">
        <w:rPr>
          <w:rFonts w:cs="Times New Roman"/>
          <w:szCs w:val="24"/>
        </w:rPr>
        <w:t>Z= Deshacer</w:t>
      </w:r>
    </w:p>
    <w:p w14:paraId="6698E22E" w14:textId="77777777" w:rsidR="00743E36" w:rsidRDefault="00743E36" w:rsidP="00743E36">
      <w:pPr>
        <w:ind w:firstLine="708"/>
        <w:jc w:val="center"/>
        <w:rPr>
          <w:rFonts w:cs="Times New Roman"/>
          <w:szCs w:val="24"/>
        </w:rPr>
        <w:sectPr w:rsidR="00743E36" w:rsidSect="00D724E6">
          <w:type w:val="continuous"/>
          <w:pgSz w:w="12240" w:h="15840"/>
          <w:pgMar w:top="1418" w:right="1418" w:bottom="1418" w:left="1418" w:header="709" w:footer="709" w:gutter="0"/>
          <w:cols w:num="2" w:space="708"/>
          <w:docGrid w:linePitch="360"/>
        </w:sectPr>
      </w:pPr>
    </w:p>
    <w:p w14:paraId="1229FD6B" w14:textId="77777777" w:rsidR="00743E36" w:rsidRDefault="00743E36" w:rsidP="00743E36">
      <w:pPr>
        <w:ind w:firstLine="708"/>
        <w:jc w:val="center"/>
        <w:rPr>
          <w:rFonts w:cs="Times New Roman"/>
          <w:szCs w:val="24"/>
        </w:rPr>
      </w:pPr>
      <w:r>
        <w:rPr>
          <w:rFonts w:cs="Times New Roman"/>
          <w:szCs w:val="24"/>
        </w:rPr>
        <w:t xml:space="preserve">Lista completa de atajos </w:t>
      </w:r>
      <w:r w:rsidRPr="000C3608">
        <w:rPr>
          <w:rFonts w:cs="Times New Roman"/>
          <w:szCs w:val="24"/>
        </w:rPr>
        <w:t>https://bit.ly/3oHliCj</w:t>
      </w:r>
    </w:p>
    <w:p w14:paraId="6FEBAB43" w14:textId="77777777" w:rsidR="00743E36" w:rsidRDefault="00743E36" w:rsidP="00743E36">
      <w:pPr>
        <w:ind w:firstLine="708"/>
        <w:jc w:val="center"/>
        <w:rPr>
          <w:rFonts w:cs="Times New Roman"/>
          <w:szCs w:val="24"/>
        </w:rPr>
      </w:pPr>
    </w:p>
    <w:p w14:paraId="3F162ECA" w14:textId="77777777" w:rsidR="00743E36" w:rsidRDefault="00743E36" w:rsidP="00743E36">
      <w:pPr>
        <w:ind w:firstLine="708"/>
        <w:jc w:val="center"/>
        <w:rPr>
          <w:rFonts w:cs="Times New Roman"/>
          <w:szCs w:val="24"/>
        </w:rPr>
      </w:pPr>
    </w:p>
    <w:p w14:paraId="510DC230" w14:textId="77777777" w:rsidR="00743E36" w:rsidRDefault="00743E36" w:rsidP="00743E36">
      <w:pPr>
        <w:ind w:firstLine="708"/>
        <w:jc w:val="center"/>
        <w:rPr>
          <w:rFonts w:cs="Times New Roman"/>
          <w:szCs w:val="24"/>
        </w:rPr>
      </w:pPr>
    </w:p>
    <w:p w14:paraId="17DF9E3B" w14:textId="77777777" w:rsidR="00743E36" w:rsidRDefault="00743E36" w:rsidP="00743E36">
      <w:pPr>
        <w:ind w:firstLine="708"/>
        <w:jc w:val="center"/>
        <w:rPr>
          <w:rFonts w:cs="Times New Roman"/>
          <w:szCs w:val="24"/>
        </w:rPr>
      </w:pPr>
    </w:p>
    <w:p w14:paraId="78C5FB65" w14:textId="77777777" w:rsidR="00743E36" w:rsidRDefault="00743E36" w:rsidP="00743E36">
      <w:pPr>
        <w:ind w:firstLine="708"/>
        <w:jc w:val="center"/>
        <w:rPr>
          <w:rFonts w:cs="Times New Roman"/>
          <w:szCs w:val="24"/>
        </w:rPr>
      </w:pPr>
    </w:p>
    <w:p w14:paraId="5E4A5A36" w14:textId="77777777" w:rsidR="00743E36" w:rsidRDefault="00743E36" w:rsidP="00743E36">
      <w:pPr>
        <w:ind w:firstLine="708"/>
        <w:jc w:val="center"/>
        <w:rPr>
          <w:rFonts w:cs="Times New Roman"/>
          <w:szCs w:val="24"/>
        </w:rPr>
      </w:pPr>
    </w:p>
    <w:p w14:paraId="6573A1A8" w14:textId="77777777" w:rsidR="00743E36" w:rsidRDefault="00743E36" w:rsidP="00743E36">
      <w:pPr>
        <w:ind w:firstLine="708"/>
        <w:jc w:val="center"/>
        <w:rPr>
          <w:rFonts w:cs="Times New Roman"/>
          <w:szCs w:val="24"/>
        </w:rPr>
      </w:pPr>
    </w:p>
    <w:p w14:paraId="200D9448" w14:textId="77777777" w:rsidR="00743E36" w:rsidRDefault="00743E36" w:rsidP="00743E36">
      <w:pPr>
        <w:ind w:firstLine="708"/>
        <w:jc w:val="center"/>
        <w:rPr>
          <w:rFonts w:cs="Times New Roman"/>
          <w:szCs w:val="24"/>
        </w:rPr>
      </w:pPr>
    </w:p>
    <w:p w14:paraId="43FE575C" w14:textId="77777777" w:rsidR="00743E36" w:rsidRDefault="00743E36" w:rsidP="00743E36">
      <w:pPr>
        <w:ind w:firstLine="708"/>
        <w:jc w:val="center"/>
        <w:rPr>
          <w:rFonts w:cs="Times New Roman"/>
          <w:szCs w:val="24"/>
        </w:rPr>
      </w:pPr>
    </w:p>
    <w:p w14:paraId="0F6A5006" w14:textId="77777777" w:rsidR="00743E36" w:rsidRDefault="00743E36" w:rsidP="00743E36">
      <w:pPr>
        <w:ind w:firstLine="708"/>
        <w:jc w:val="center"/>
        <w:rPr>
          <w:rFonts w:cs="Times New Roman"/>
          <w:szCs w:val="24"/>
        </w:rPr>
      </w:pPr>
    </w:p>
    <w:p w14:paraId="7C8CA35C" w14:textId="77777777" w:rsidR="00743E36" w:rsidRDefault="00743E36" w:rsidP="00743E36">
      <w:pPr>
        <w:ind w:firstLine="708"/>
        <w:jc w:val="center"/>
        <w:rPr>
          <w:rFonts w:cs="Times New Roman"/>
          <w:szCs w:val="24"/>
        </w:rPr>
      </w:pPr>
    </w:p>
    <w:p w14:paraId="3A63EE91" w14:textId="77777777" w:rsidR="00743E36" w:rsidRDefault="00743E36" w:rsidP="00743E36">
      <w:pPr>
        <w:ind w:firstLine="708"/>
        <w:jc w:val="center"/>
        <w:rPr>
          <w:rFonts w:cs="Times New Roman"/>
          <w:szCs w:val="24"/>
        </w:rPr>
      </w:pPr>
    </w:p>
    <w:p w14:paraId="26C40B1E" w14:textId="77777777" w:rsidR="00743E36" w:rsidRDefault="00743E36" w:rsidP="00743E36">
      <w:pPr>
        <w:jc w:val="left"/>
        <w:rPr>
          <w:rFonts w:cs="Times New Roman"/>
          <w:b/>
          <w:szCs w:val="24"/>
        </w:rPr>
      </w:pPr>
    </w:p>
    <w:p w14:paraId="49EB3A97" w14:textId="77777777" w:rsidR="00743E36" w:rsidRDefault="00743E36" w:rsidP="00743E36">
      <w:pPr>
        <w:jc w:val="left"/>
        <w:rPr>
          <w:rFonts w:cs="Times New Roman"/>
          <w:b/>
          <w:szCs w:val="24"/>
        </w:rPr>
      </w:pPr>
    </w:p>
    <w:p w14:paraId="603391A3" w14:textId="77777777" w:rsidR="00743E36" w:rsidRPr="006B6D2A" w:rsidRDefault="00743E36" w:rsidP="00743E36">
      <w:pPr>
        <w:jc w:val="left"/>
        <w:rPr>
          <w:rFonts w:cs="Times New Roman"/>
          <w:b/>
          <w:szCs w:val="24"/>
        </w:rPr>
      </w:pPr>
      <w:r w:rsidRPr="006B6D2A">
        <w:rPr>
          <w:rFonts w:cs="Times New Roman"/>
          <w:b/>
          <w:szCs w:val="24"/>
        </w:rPr>
        <w:t xml:space="preserve">Anexo </w:t>
      </w:r>
      <w:r>
        <w:rPr>
          <w:rFonts w:cs="Times New Roman"/>
          <w:b/>
          <w:szCs w:val="24"/>
        </w:rPr>
        <w:t>6</w:t>
      </w:r>
      <w:r w:rsidRPr="006B6D2A">
        <w:rPr>
          <w:rFonts w:cs="Times New Roman"/>
          <w:b/>
          <w:szCs w:val="24"/>
        </w:rPr>
        <w:t xml:space="preserve">. Sinónimos y antónimos </w:t>
      </w:r>
    </w:p>
    <w:p w14:paraId="356711CD" w14:textId="77777777" w:rsidR="00743E36" w:rsidRDefault="00743E36" w:rsidP="00743E36">
      <w:pPr>
        <w:ind w:firstLine="708"/>
        <w:jc w:val="center"/>
        <w:rPr>
          <w:rFonts w:cs="Times New Roman"/>
          <w:szCs w:val="24"/>
        </w:rPr>
      </w:pPr>
    </w:p>
    <w:p w14:paraId="4E22BB6A" w14:textId="77777777" w:rsidR="00743E36" w:rsidRDefault="00743E36" w:rsidP="00743E36">
      <w:pPr>
        <w:ind w:firstLine="708"/>
        <w:rPr>
          <w:rFonts w:cs="Times New Roman"/>
          <w:szCs w:val="24"/>
        </w:rPr>
      </w:pPr>
      <w:r>
        <w:rPr>
          <w:rFonts w:cs="Times New Roman"/>
          <w:szCs w:val="24"/>
        </w:rPr>
        <w:t>Constantemente surgen inconvenientes al redactar una oración, al no tener la palabra adecuada, un sinónimo o un antónimo. Microsoft Word apoya estas inquietudes, así:</w:t>
      </w:r>
    </w:p>
    <w:p w14:paraId="257CB876" w14:textId="77777777" w:rsidR="00743E36" w:rsidRDefault="00743E36" w:rsidP="00743E36">
      <w:pPr>
        <w:jc w:val="right"/>
        <w:rPr>
          <w:rFonts w:cs="Times New Roman"/>
          <w:szCs w:val="24"/>
        </w:rPr>
      </w:pPr>
      <w:r w:rsidRPr="00B41170">
        <w:rPr>
          <w:rFonts w:cs="Times New Roman"/>
          <w:noProof/>
          <w:szCs w:val="24"/>
          <w:lang w:eastAsia="es-CO"/>
        </w:rPr>
        <w:lastRenderedPageBreak/>
        <mc:AlternateContent>
          <mc:Choice Requires="wps">
            <w:drawing>
              <wp:anchor distT="45720" distB="45720" distL="114300" distR="114300" simplePos="0" relativeHeight="251661317" behindDoc="0" locked="0" layoutInCell="1" allowOverlap="1" wp14:anchorId="65A07D7C" wp14:editId="58FADBC8">
                <wp:simplePos x="0" y="0"/>
                <wp:positionH relativeFrom="margin">
                  <wp:posOffset>3679825</wp:posOffset>
                </wp:positionH>
                <wp:positionV relativeFrom="paragraph">
                  <wp:posOffset>3492129</wp:posOffset>
                </wp:positionV>
                <wp:extent cx="2363470" cy="313118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3131185"/>
                        </a:xfrm>
                        <a:prstGeom prst="rect">
                          <a:avLst/>
                        </a:prstGeom>
                        <a:solidFill>
                          <a:srgbClr val="FFFFFF"/>
                        </a:solidFill>
                        <a:ln w="9525">
                          <a:noFill/>
                          <a:miter lim="800000"/>
                          <a:headEnd/>
                          <a:tailEnd/>
                        </a:ln>
                      </wps:spPr>
                      <wps:txbx>
                        <w:txbxContent>
                          <w:p w14:paraId="3F67A131" w14:textId="77777777" w:rsidR="00743E36" w:rsidRDefault="00743E36" w:rsidP="00743E36">
                            <w:r>
                              <w:rPr>
                                <w:noProof/>
                                <w:lang w:eastAsia="es-CO"/>
                              </w:rPr>
                              <w:drawing>
                                <wp:inline distT="0" distB="0" distL="0" distR="0" wp14:anchorId="059F9B2A" wp14:editId="57103CE0">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A07D7C" id="_x0000_t202" coordsize="21600,21600" o:spt="202" path="m,l,21600r21600,l21600,xe">
                <v:stroke joinstyle="miter"/>
                <v:path gradientshapeok="t" o:connecttype="rect"/>
              </v:shapetype>
              <v:shape id="Cuadro de texto 2" o:spid="_x0000_s1026" type="#_x0000_t202" style="position:absolute;left:0;text-align:left;margin-left:289.75pt;margin-top:274.95pt;width:186.1pt;height:246.55pt;z-index:2516613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BsDgIAAPcDAAAOAAAAZHJzL2Uyb0RvYy54bWysU9tu2zAMfR+wfxD0vjjOpU2NOEWXLsOA&#10;7gJ0+wBZlmNhsqhRSuzu60cpbpptb8P0IIgidUgeHq1vh86wo0KvwZY8n0w5U1ZCre2+5N++7t6s&#10;OPNB2FoYsKrkT8rz283rV+veFWoGLZhaISMQ64velbwNwRVZ5mWrOuEn4JQlZwPYiUAm7rMaRU/o&#10;nclm0+lV1gPWDkEq7+n2/uTkm4TfNEqGz03jVWCm5FRbSDumvYp7tlmLYo/CtVqOZYh/qKIT2lLS&#10;M9S9CIIdUP8F1WmJ4KEJEwldBk2jpUo9UDf59I9uHlvhVOqFyPHuTJP/f7Dy0/HRfUEWhrcw0ABT&#10;E949gPzumYVtK+xe3SFC3ypRU+I8Upb1zhfj00i1L3wEqfqPUNOQxSFAAhoa7CIr1CcjdBrA05l0&#10;NQQm6XI2v5ovrsklyTfP53m+WqYconh+7tCH9wo6Fg8lR5pqghfHBx9iOaJ4DonZPBhd77QxycB9&#10;tTXIjoIUsEtrRP8tzFjWl/xmOVsmZAvxfRJHpwMp1Oiu5KtpXCfNRDre2TqFBKHN6UyVGDvyEyk5&#10;kROGaqDAyFMF9RMxhXBSIv0cOrSAPznrSYUl9z8OAhVn5oMltm/yxSLKNhmL5fWMDLz0VJceYSVB&#10;lTxwdjpuQ5J65MHCHU2l0Ymvl0rGWkldicbxJ0T5Xtop6uW/bn4BAAD//wMAUEsDBBQABgAIAAAA&#10;IQC0PtrA3wAAAAwBAAAPAAAAZHJzL2Rvd25yZXYueG1sTI/BTsMwDIbvSLxDZCQuiKWDdiWl6QRI&#10;IK4bewC3ydqKxqmabO3eHnOCmy1/+v395XZxgzjbKfSeNKxXCQhLjTc9tRoOX+/3TyBCRDI4eLIa&#10;LjbAtrq+KrEwfqadPe9jKziEQoEauhjHQsrQdNZhWPnREt+OfnIYeZ1aaSacOdwN8iFJNtJhT/yh&#10;w9G+dbb53p+chuPnfJepuf6Ih3yXbl6xz2t/0fr2Znl5BhHtEv9g+NVndajYqfYnMkEMGrJcZYzy&#10;kCoFggmVrXMQNaNJ+piArEr5v0T1AwAA//8DAFBLAQItABQABgAIAAAAIQC2gziS/gAAAOEBAAAT&#10;AAAAAAAAAAAAAAAAAAAAAABbQ29udGVudF9UeXBlc10ueG1sUEsBAi0AFAAGAAgAAAAhADj9If/W&#10;AAAAlAEAAAsAAAAAAAAAAAAAAAAALwEAAF9yZWxzLy5yZWxzUEsBAi0AFAAGAAgAAAAhAMrKQGwO&#10;AgAA9wMAAA4AAAAAAAAAAAAAAAAALgIAAGRycy9lMm9Eb2MueG1sUEsBAi0AFAAGAAgAAAAhALQ+&#10;2sDfAAAADAEAAA8AAAAAAAAAAAAAAAAAaAQAAGRycy9kb3ducmV2LnhtbFBLBQYAAAAABAAEAPMA&#10;AAB0BQAAAAA=&#10;" stroked="f">
                <v:textbox>
                  <w:txbxContent>
                    <w:p w14:paraId="3F67A131" w14:textId="77777777" w:rsidR="00743E36" w:rsidRDefault="00743E36" w:rsidP="00743E36">
                      <w:r>
                        <w:rPr>
                          <w:noProof/>
                          <w:lang w:eastAsia="es-CO"/>
                        </w:rPr>
                        <w:drawing>
                          <wp:inline distT="0" distB="0" distL="0" distR="0" wp14:anchorId="059F9B2A" wp14:editId="57103CE0">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Pr="00B41170">
        <w:rPr>
          <w:rFonts w:cs="Times New Roman"/>
          <w:noProof/>
          <w:szCs w:val="24"/>
          <w:lang w:eastAsia="es-CO"/>
        </w:rPr>
        <mc:AlternateContent>
          <mc:Choice Requires="wps">
            <w:drawing>
              <wp:anchor distT="45720" distB="45720" distL="114300" distR="114300" simplePos="0" relativeHeight="251660293" behindDoc="0" locked="0" layoutInCell="1" allowOverlap="1" wp14:anchorId="2ACE6A6A" wp14:editId="4BD5276B">
                <wp:simplePos x="0" y="0"/>
                <wp:positionH relativeFrom="margin">
                  <wp:posOffset>0</wp:posOffset>
                </wp:positionH>
                <wp:positionV relativeFrom="paragraph">
                  <wp:posOffset>467995</wp:posOffset>
                </wp:positionV>
                <wp:extent cx="3467100" cy="560705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607050"/>
                        </a:xfrm>
                        <a:prstGeom prst="rect">
                          <a:avLst/>
                        </a:prstGeom>
                        <a:solidFill>
                          <a:srgbClr val="FFFFFF"/>
                        </a:solidFill>
                        <a:ln w="9525">
                          <a:noFill/>
                          <a:miter lim="800000"/>
                          <a:headEnd/>
                          <a:tailEnd/>
                        </a:ln>
                      </wps:spPr>
                      <wps:txbx>
                        <w:txbxContent>
                          <w:p w14:paraId="24FC3412" w14:textId="77777777" w:rsidR="00743E36" w:rsidRDefault="00743E36" w:rsidP="00743E36">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A665015" w14:textId="77777777" w:rsidR="00743E36" w:rsidRPr="00B41170" w:rsidRDefault="00743E36" w:rsidP="00743E36">
                            <w:pPr>
                              <w:ind w:left="-113"/>
                              <w:rPr>
                                <w:rFonts w:cs="Times New Roman"/>
                                <w:szCs w:val="24"/>
                              </w:rPr>
                            </w:pPr>
                          </w:p>
                          <w:p w14:paraId="421B22A6" w14:textId="77777777" w:rsidR="00743E36" w:rsidRDefault="00743E36" w:rsidP="00743E36">
                            <w:pPr>
                              <w:ind w:left="-113"/>
                              <w:rPr>
                                <w:rFonts w:cs="Times New Roman"/>
                                <w:szCs w:val="24"/>
                              </w:rPr>
                            </w:pPr>
                          </w:p>
                          <w:p w14:paraId="260D1F3C" w14:textId="77777777" w:rsidR="00743E36" w:rsidRPr="00B41170" w:rsidRDefault="00743E36" w:rsidP="00743E36">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60740DF9" w14:textId="77777777" w:rsidR="00743E36" w:rsidRDefault="00743E36" w:rsidP="00743E36">
                            <w:pPr>
                              <w:ind w:left="-113"/>
                              <w:rPr>
                                <w:rFonts w:cs="Times New Roman"/>
                                <w:szCs w:val="24"/>
                              </w:rPr>
                            </w:pPr>
                          </w:p>
                          <w:p w14:paraId="5F48E6BE" w14:textId="77777777" w:rsidR="00743E36" w:rsidRDefault="00743E36" w:rsidP="00743E36">
                            <w:pPr>
                              <w:ind w:left="-113"/>
                              <w:rPr>
                                <w:rFonts w:cs="Times New Roman"/>
                                <w:szCs w:val="24"/>
                              </w:rPr>
                            </w:pPr>
                          </w:p>
                          <w:p w14:paraId="0AC8E656" w14:textId="77777777" w:rsidR="00743E36" w:rsidRDefault="00743E36" w:rsidP="00743E36">
                            <w:pPr>
                              <w:ind w:left="-113"/>
                              <w:rPr>
                                <w:rFonts w:cs="Times New Roman"/>
                                <w:szCs w:val="24"/>
                              </w:rPr>
                            </w:pPr>
                          </w:p>
                          <w:p w14:paraId="58392684" w14:textId="77777777" w:rsidR="00743E36" w:rsidRDefault="00743E36" w:rsidP="00743E36">
                            <w:pPr>
                              <w:ind w:left="-113"/>
                              <w:rPr>
                                <w:rFonts w:cs="Times New Roman"/>
                                <w:szCs w:val="24"/>
                              </w:rPr>
                            </w:pPr>
                          </w:p>
                          <w:p w14:paraId="2387756A" w14:textId="77777777" w:rsidR="00743E36" w:rsidRDefault="00743E36" w:rsidP="00743E36">
                            <w:pPr>
                              <w:ind w:left="-113"/>
                              <w:rPr>
                                <w:rFonts w:cs="Times New Roman"/>
                                <w:szCs w:val="24"/>
                              </w:rPr>
                            </w:pPr>
                          </w:p>
                          <w:p w14:paraId="1EB026B9" w14:textId="77777777" w:rsidR="00743E36" w:rsidRPr="00B41170" w:rsidRDefault="00743E36" w:rsidP="00743E36">
                            <w:pPr>
                              <w:ind w:left="-113"/>
                              <w:rPr>
                                <w:rFonts w:cs="Times New Roman"/>
                                <w:szCs w:val="24"/>
                              </w:rPr>
                            </w:pPr>
                          </w:p>
                          <w:p w14:paraId="66CA380F" w14:textId="77777777" w:rsidR="00743E36" w:rsidRDefault="00743E36" w:rsidP="00743E36">
                            <w:pPr>
                              <w:ind w:left="-113"/>
                              <w:rPr>
                                <w:rFonts w:cs="Times New Roman"/>
                                <w:szCs w:val="24"/>
                              </w:rPr>
                            </w:pPr>
                          </w:p>
                          <w:p w14:paraId="76D581C5" w14:textId="77777777" w:rsidR="00743E36" w:rsidRPr="00B41170" w:rsidRDefault="00743E36" w:rsidP="00743E36">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77E0591A" w14:textId="77777777" w:rsidR="00743E36" w:rsidRDefault="00743E36" w:rsidP="00743E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E6A6A" id="_x0000_s1027" type="#_x0000_t202" style="position:absolute;left:0;text-align:left;margin-left:0;margin-top:36.85pt;width:273pt;height:441.5pt;z-index:25166029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aPKEAIAAP4DAAAOAAAAZHJzL2Uyb0RvYy54bWysU9tu2zAMfR+wfxD0vtjJkrQ14hRdugwD&#10;ugvQ7QMUWY6FyaJGKbGzry8lu2nQvQ3Tg0CK1BF5eLS67VvDjgq9Blvy6STnTFkJlbb7kv/8sX13&#10;zZkPwlbCgFUlPynPb9dv36w6V6gZNGAqhYxArC86V/ImBFdkmZeNaoWfgFOWgjVgKwK5uM8qFB2h&#10;tyab5fky6wArhyCV93R6PwT5OuHXtZLhW117FZgpOdUW0o5p38U9W69EsUfhGi3HMsQ/VNEKbenR&#10;M9S9CIIdUP8F1WqJ4KEOEwltBnWtpUo9UDfT/FU3j41wKvVC5Hh3psn/P1j59fjoviML/QfoaYCp&#10;Ce8eQP7yzMKmEXav7hCha5So6OFppCzrnC/Gq5FqX/gIsuu+QEVDFocACaivsY2sUJ+M0GkApzPp&#10;qg9M0uH7+fJqmlNIUmyxzK/yRRpLJorn6w59+KSgZdEoOdJUE7w4PvgQyxHFc0p8zYPR1VYbkxzc&#10;7zYG2VGQArZppQ5epRnLupLfLGaLhGwh3k/iaHUghRrdlvw6j2vQTKTjo61SShDaDDZVYuzIT6Rk&#10;ICf0u57paiQv0rWD6kSEIQyCpA9ERgP4h7OOxFhy//sgUHFmPlsi/WY6n0f1Jme+uJqRg5eR3WVE&#10;WElQJQ+cDeYmJMVHOizc0XBqnWh7qWQsmUSW2Bw/RFTxpZ+yXr7t+gkAAP//AwBQSwMEFAAGAAgA&#10;AAAhAA0T7NfcAAAABwEAAA8AAABkcnMvZG93bnJldi54bWxMj8FOwzAQRO9I/IO1SFwQdYAmpmk2&#10;FSCBuLb0A5x4m0SN11HsNunfY070uDOjmbfFZra9ONPoO8cIT4sEBHHtTMcNwv7n8/EVhA+aje4d&#10;E8KFPGzK25tC58ZNvKXzLjQilrDPNUIbwpBL6euWrPYLNxBH7+BGq0M8x0aaUU+x3PbyOUkyaXXH&#10;caHVA320VB93J4tw+J4e0tVUfYW92i6zd92pyl0Q7+/mtzWIQHP4D8MffkSHMjJV7sTGix4hPhIQ&#10;1IsCEd10mUWhQlilmQJZFvKav/wFAAD//wMAUEsBAi0AFAAGAAgAAAAhALaDOJL+AAAA4QEAABMA&#10;AAAAAAAAAAAAAAAAAAAAAFtDb250ZW50X1R5cGVzXS54bWxQSwECLQAUAAYACAAAACEAOP0h/9YA&#10;AACUAQAACwAAAAAAAAAAAAAAAAAvAQAAX3JlbHMvLnJlbHNQSwECLQAUAAYACAAAACEAZZmjyhAC&#10;AAD+AwAADgAAAAAAAAAAAAAAAAAuAgAAZHJzL2Uyb0RvYy54bWxQSwECLQAUAAYACAAAACEADRPs&#10;19wAAAAHAQAADwAAAAAAAAAAAAAAAABqBAAAZHJzL2Rvd25yZXYueG1sUEsFBgAAAAAEAAQA8wAA&#10;AHMFAAAAAA==&#10;" stroked="f">
                <v:textbox>
                  <w:txbxContent>
                    <w:p w14:paraId="24FC3412" w14:textId="77777777" w:rsidR="00743E36" w:rsidRDefault="00743E36" w:rsidP="00743E36">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A665015" w14:textId="77777777" w:rsidR="00743E36" w:rsidRPr="00B41170" w:rsidRDefault="00743E36" w:rsidP="00743E36">
                      <w:pPr>
                        <w:ind w:left="-113"/>
                        <w:rPr>
                          <w:rFonts w:cs="Times New Roman"/>
                          <w:szCs w:val="24"/>
                        </w:rPr>
                      </w:pPr>
                    </w:p>
                    <w:p w14:paraId="421B22A6" w14:textId="77777777" w:rsidR="00743E36" w:rsidRDefault="00743E36" w:rsidP="00743E36">
                      <w:pPr>
                        <w:ind w:left="-113"/>
                        <w:rPr>
                          <w:rFonts w:cs="Times New Roman"/>
                          <w:szCs w:val="24"/>
                        </w:rPr>
                      </w:pPr>
                    </w:p>
                    <w:p w14:paraId="260D1F3C" w14:textId="77777777" w:rsidR="00743E36" w:rsidRPr="00B41170" w:rsidRDefault="00743E36" w:rsidP="00743E36">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60740DF9" w14:textId="77777777" w:rsidR="00743E36" w:rsidRDefault="00743E36" w:rsidP="00743E36">
                      <w:pPr>
                        <w:ind w:left="-113"/>
                        <w:rPr>
                          <w:rFonts w:cs="Times New Roman"/>
                          <w:szCs w:val="24"/>
                        </w:rPr>
                      </w:pPr>
                    </w:p>
                    <w:p w14:paraId="5F48E6BE" w14:textId="77777777" w:rsidR="00743E36" w:rsidRDefault="00743E36" w:rsidP="00743E36">
                      <w:pPr>
                        <w:ind w:left="-113"/>
                        <w:rPr>
                          <w:rFonts w:cs="Times New Roman"/>
                          <w:szCs w:val="24"/>
                        </w:rPr>
                      </w:pPr>
                    </w:p>
                    <w:p w14:paraId="0AC8E656" w14:textId="77777777" w:rsidR="00743E36" w:rsidRDefault="00743E36" w:rsidP="00743E36">
                      <w:pPr>
                        <w:ind w:left="-113"/>
                        <w:rPr>
                          <w:rFonts w:cs="Times New Roman"/>
                          <w:szCs w:val="24"/>
                        </w:rPr>
                      </w:pPr>
                    </w:p>
                    <w:p w14:paraId="58392684" w14:textId="77777777" w:rsidR="00743E36" w:rsidRDefault="00743E36" w:rsidP="00743E36">
                      <w:pPr>
                        <w:ind w:left="-113"/>
                        <w:rPr>
                          <w:rFonts w:cs="Times New Roman"/>
                          <w:szCs w:val="24"/>
                        </w:rPr>
                      </w:pPr>
                    </w:p>
                    <w:p w14:paraId="2387756A" w14:textId="77777777" w:rsidR="00743E36" w:rsidRDefault="00743E36" w:rsidP="00743E36">
                      <w:pPr>
                        <w:ind w:left="-113"/>
                        <w:rPr>
                          <w:rFonts w:cs="Times New Roman"/>
                          <w:szCs w:val="24"/>
                        </w:rPr>
                      </w:pPr>
                    </w:p>
                    <w:p w14:paraId="1EB026B9" w14:textId="77777777" w:rsidR="00743E36" w:rsidRPr="00B41170" w:rsidRDefault="00743E36" w:rsidP="00743E36">
                      <w:pPr>
                        <w:ind w:left="-113"/>
                        <w:rPr>
                          <w:rFonts w:cs="Times New Roman"/>
                          <w:szCs w:val="24"/>
                        </w:rPr>
                      </w:pPr>
                    </w:p>
                    <w:p w14:paraId="66CA380F" w14:textId="77777777" w:rsidR="00743E36" w:rsidRDefault="00743E36" w:rsidP="00743E36">
                      <w:pPr>
                        <w:ind w:left="-113"/>
                        <w:rPr>
                          <w:rFonts w:cs="Times New Roman"/>
                          <w:szCs w:val="24"/>
                        </w:rPr>
                      </w:pPr>
                    </w:p>
                    <w:p w14:paraId="76D581C5" w14:textId="77777777" w:rsidR="00743E36" w:rsidRPr="00B41170" w:rsidRDefault="00743E36" w:rsidP="00743E36">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77E0591A" w14:textId="77777777" w:rsidR="00743E36" w:rsidRDefault="00743E36" w:rsidP="00743E36"/>
                  </w:txbxContent>
                </v:textbox>
                <w10:wrap type="square" anchorx="margin"/>
              </v:shape>
            </w:pict>
          </mc:Fallback>
        </mc:AlternateContent>
      </w:r>
      <w:r w:rsidRPr="00B41170">
        <w:rPr>
          <w:rFonts w:cs="Times New Roman"/>
          <w:noProof/>
          <w:szCs w:val="24"/>
          <w:lang w:eastAsia="es-CO"/>
        </w:rPr>
        <mc:AlternateContent>
          <mc:Choice Requires="wps">
            <w:drawing>
              <wp:anchor distT="45720" distB="45720" distL="114300" distR="114300" simplePos="0" relativeHeight="251662341" behindDoc="0" locked="0" layoutInCell="1" allowOverlap="1" wp14:anchorId="4B561594" wp14:editId="4086A336">
                <wp:simplePos x="0" y="0"/>
                <wp:positionH relativeFrom="margin">
                  <wp:posOffset>3671570</wp:posOffset>
                </wp:positionH>
                <wp:positionV relativeFrom="paragraph">
                  <wp:posOffset>188859</wp:posOffset>
                </wp:positionV>
                <wp:extent cx="2397760" cy="3096260"/>
                <wp:effectExtent l="0" t="0" r="2540" b="889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3096260"/>
                        </a:xfrm>
                        <a:prstGeom prst="rect">
                          <a:avLst/>
                        </a:prstGeom>
                        <a:solidFill>
                          <a:srgbClr val="FFFFFF"/>
                        </a:solidFill>
                        <a:ln w="9525">
                          <a:noFill/>
                          <a:miter lim="800000"/>
                          <a:headEnd/>
                          <a:tailEnd/>
                        </a:ln>
                      </wps:spPr>
                      <wps:txbx>
                        <w:txbxContent>
                          <w:p w14:paraId="74C72211" w14:textId="77777777" w:rsidR="00743E36" w:rsidRDefault="00743E36" w:rsidP="00743E36">
                            <w:r>
                              <w:rPr>
                                <w:noProof/>
                                <w:lang w:eastAsia="es-CO"/>
                              </w:rPr>
                              <w:drawing>
                                <wp:inline distT="0" distB="0" distL="0" distR="0" wp14:anchorId="1672EE79" wp14:editId="52335B04">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61594" id="_x0000_s1028" type="#_x0000_t202" style="position:absolute;left:0;text-align:left;margin-left:289.1pt;margin-top:14.85pt;width:188.8pt;height:243.8pt;z-index:2516623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rOREAIAAP4DAAAOAAAAZHJzL2Uyb0RvYy54bWysU9uO2yAQfa/Uf0C8N3a8uWysOKtttqkq&#10;bS/Sth+AMbZRMUOBxE6/vgP2ZtP2rSoPiGFmDjNnDtu7oVPkJKyToAs6n6WUCM2hkrop6Levhze3&#10;lDjPdMUUaFHQs3D0bvf61bY3ucigBVUJSxBEu7w3BW29N3mSON6KjrkZGKHRWYPtmEfTNkllWY/o&#10;nUqyNF0lPdjKWODCObx9GJ10F/HrWnD/ua6d8EQVFGvzcbdxL8Oe7LYsbywzreRTGewfquiY1Pjo&#10;BeqBeUaOVv4F1UluwUHtZxy6BOpachF7wG7m6R/dPLXMiNgLkuPMhSb3/2D5p9OT+WKJH97CgAOM&#10;TTjzCPy7Ixr2LdONuLcW+lawCh+eB8qS3rh8Sg1Uu9wFkLL/CBUOmR09RKChtl1gBfskiI4DOF9I&#10;F4MnHC+zm816vUIXR99NulllaIQ3WP6cbqzz7wV0JBwKanGqEZ6dHp0fQ59DwmsOlKwOUqlo2Kbc&#10;K0tODBVwiGtC/y1MadIXdLPMlhFZQ8iP4uikR4Uq2RX0Ng1r1Eyg452uYohnUo1nLFrpiZ9AyUiO&#10;H8qByAp7DbmBrhKqMxJmYRQkfiA8tGB/UtKjGAvqfhyZFZSoDxpJ38wXi6DeaCyW6wwNe+0prz1M&#10;c4QqqKdkPO59VHygQ8M9DqeWkbaXSqaSUWSR+OlDBBVf2zHq5dvufgEAAP//AwBQSwMEFAAGAAgA&#10;AAAhAIKCDc/eAAAACgEAAA8AAABkcnMvZG93bnJldi54bWxMj9FOg0AQRd9N/IfNNPHF2KUopSBL&#10;oyYaX1v7AQs7BVJ2lrDbQv/e8ck+Tu7JnXOL7Wx7ccHRd44UrJYRCKTamY4aBYefz6cNCB80Gd07&#10;QgVX9LAt7+8KnRs30Q4v+9AILiGfawVtCEMupa9btNov3YDE2dGNVgc+x0aaUU9cbnsZR9FaWt0R&#10;f2j1gB8t1qf92So4fk+PSTZVX+GQ7l7W77pLK3dV6mExv72CCDiHfxj+9FkdSnaq3JmMF72CJN3E&#10;jCqIsxQEA1mS8JaKk1X6DLIs5O2E8hcAAP//AwBQSwECLQAUAAYACAAAACEAtoM4kv4AAADhAQAA&#10;EwAAAAAAAAAAAAAAAAAAAAAAW0NvbnRlbnRfVHlwZXNdLnhtbFBLAQItABQABgAIAAAAIQA4/SH/&#10;1gAAAJQBAAALAAAAAAAAAAAAAAAAAC8BAABfcmVscy8ucmVsc1BLAQItABQABgAIAAAAIQDd7rOR&#10;EAIAAP4DAAAOAAAAAAAAAAAAAAAAAC4CAABkcnMvZTJvRG9jLnhtbFBLAQItABQABgAIAAAAIQCC&#10;gg3P3gAAAAoBAAAPAAAAAAAAAAAAAAAAAGoEAABkcnMvZG93bnJldi54bWxQSwUGAAAAAAQABADz&#10;AAAAdQUAAAAA&#10;" stroked="f">
                <v:textbox>
                  <w:txbxContent>
                    <w:p w14:paraId="74C72211" w14:textId="77777777" w:rsidR="00743E36" w:rsidRDefault="00743E36" w:rsidP="00743E36">
                      <w:r>
                        <w:rPr>
                          <w:noProof/>
                          <w:lang w:eastAsia="es-CO"/>
                        </w:rPr>
                        <w:drawing>
                          <wp:inline distT="0" distB="0" distL="0" distR="0" wp14:anchorId="1672EE79" wp14:editId="52335B04">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p>
    <w:p w14:paraId="3CBD505F" w14:textId="77777777" w:rsidR="00743E36" w:rsidRDefault="00743E36" w:rsidP="00743E36">
      <w:pPr>
        <w:ind w:firstLine="708"/>
        <w:jc w:val="right"/>
        <w:rPr>
          <w:rFonts w:cs="Times New Roman"/>
          <w:szCs w:val="24"/>
        </w:rPr>
      </w:pPr>
    </w:p>
    <w:p w14:paraId="45C12D9E" w14:textId="77777777" w:rsidR="00743E36" w:rsidRDefault="00743E36" w:rsidP="00743E36">
      <w:pPr>
        <w:ind w:firstLine="708"/>
        <w:rPr>
          <w:rFonts w:cs="Times New Roman"/>
          <w:szCs w:val="24"/>
        </w:rPr>
      </w:pPr>
    </w:p>
    <w:p w14:paraId="1EFFEFD3" w14:textId="77777777" w:rsidR="00743E36" w:rsidRDefault="00743E36" w:rsidP="00743E36">
      <w:pPr>
        <w:ind w:firstLine="708"/>
        <w:jc w:val="center"/>
        <w:rPr>
          <w:rFonts w:cs="Times New Roman"/>
          <w:szCs w:val="24"/>
        </w:rPr>
      </w:pPr>
    </w:p>
    <w:p w14:paraId="5BA03AEE" w14:textId="77777777" w:rsidR="00743E36" w:rsidRDefault="00743E36" w:rsidP="00743E36">
      <w:pPr>
        <w:spacing w:after="160" w:line="259" w:lineRule="auto"/>
        <w:jc w:val="left"/>
        <w:rPr>
          <w:rFonts w:cs="Times New Roman"/>
          <w:b/>
          <w:szCs w:val="24"/>
        </w:rPr>
      </w:pPr>
      <w:r>
        <w:rPr>
          <w:rFonts w:cs="Times New Roman"/>
          <w:b/>
          <w:szCs w:val="24"/>
        </w:rPr>
        <w:br w:type="page"/>
      </w:r>
    </w:p>
    <w:p w14:paraId="2D01AF07" w14:textId="77777777" w:rsidR="00743E36" w:rsidRPr="001509FE" w:rsidRDefault="00743E36" w:rsidP="00743E36">
      <w:pPr>
        <w:jc w:val="left"/>
        <w:rPr>
          <w:rFonts w:cs="Times New Roman"/>
          <w:b/>
          <w:szCs w:val="24"/>
        </w:rPr>
      </w:pPr>
      <w:r w:rsidRPr="001509FE">
        <w:rPr>
          <w:rFonts w:cs="Times New Roman"/>
          <w:b/>
          <w:szCs w:val="24"/>
        </w:rPr>
        <w:lastRenderedPageBreak/>
        <w:t xml:space="preserve">Anexo </w:t>
      </w:r>
      <w:r>
        <w:rPr>
          <w:rFonts w:cs="Times New Roman"/>
          <w:b/>
          <w:szCs w:val="24"/>
        </w:rPr>
        <w:t>7</w:t>
      </w:r>
      <w:r w:rsidRPr="001509FE">
        <w:rPr>
          <w:rFonts w:cs="Times New Roman"/>
          <w:b/>
          <w:szCs w:val="24"/>
        </w:rPr>
        <w:t>. Copiar y pegar sin forma</w:t>
      </w:r>
      <w:r>
        <w:rPr>
          <w:rFonts w:cs="Times New Roman"/>
          <w:b/>
          <w:szCs w:val="24"/>
        </w:rPr>
        <w:t>to</w:t>
      </w:r>
    </w:p>
    <w:p w14:paraId="34A46EF8" w14:textId="77777777" w:rsidR="00743E36" w:rsidRDefault="00743E36" w:rsidP="00743E36">
      <w:pPr>
        <w:ind w:firstLine="708"/>
        <w:jc w:val="center"/>
        <w:rPr>
          <w:rFonts w:cs="Times New Roman"/>
          <w:szCs w:val="24"/>
        </w:rPr>
      </w:pPr>
    </w:p>
    <w:p w14:paraId="2341E840" w14:textId="77777777" w:rsidR="00743E36" w:rsidRDefault="00743E36" w:rsidP="00743E36">
      <w:pPr>
        <w:ind w:firstLine="708"/>
        <w:rPr>
          <w:rFonts w:cs="Times New Roman"/>
          <w:szCs w:val="24"/>
        </w:rPr>
      </w:pPr>
      <w:r>
        <w:rPr>
          <w:rFonts w:cs="Times New Roman"/>
          <w:szCs w:val="24"/>
        </w:rPr>
        <w:t xml:space="preserve">En ocasiones copiamos y pegamos objetos o texto desde páginas web u otras fuentes hacia Word con el conocido </w:t>
      </w:r>
      <w:proofErr w:type="spellStart"/>
      <w:r>
        <w:rPr>
          <w:rFonts w:cs="Times New Roman"/>
          <w:szCs w:val="24"/>
        </w:rPr>
        <w:t>Ctrl</w:t>
      </w:r>
      <w:proofErr w:type="spellEnd"/>
      <w:r>
        <w:rPr>
          <w:rFonts w:cs="Times New Roman"/>
          <w:szCs w:val="24"/>
        </w:rPr>
        <w:t xml:space="preserve"> + C y </w:t>
      </w:r>
      <w:proofErr w:type="spellStart"/>
      <w:r>
        <w:rPr>
          <w:rFonts w:cs="Times New Roman"/>
          <w:szCs w:val="24"/>
        </w:rPr>
        <w:t>Ctrl</w:t>
      </w:r>
      <w:proofErr w:type="spellEnd"/>
      <w:r>
        <w:rPr>
          <w:rFonts w:cs="Times New Roman"/>
          <w:szCs w:val="24"/>
        </w:rPr>
        <w:t xml:space="preserve"> + V; sin embargo, se conservan colores, tipos de letras, tablas, y otros formatos indeseados. Para pegar solo el texto y sin formato alguno, clic derecho &gt; “Mantener solo texto (T)”</w:t>
      </w:r>
    </w:p>
    <w:p w14:paraId="3277B605" w14:textId="77777777" w:rsidR="00743E36" w:rsidRDefault="00743E36" w:rsidP="00743E36">
      <w:pPr>
        <w:ind w:firstLine="708"/>
        <w:rPr>
          <w:rFonts w:cs="Times New Roman"/>
          <w:szCs w:val="24"/>
        </w:rPr>
      </w:pPr>
    </w:p>
    <w:p w14:paraId="358E9E55" w14:textId="77777777" w:rsidR="00743E36" w:rsidRDefault="00743E36" w:rsidP="00743E36">
      <w:pPr>
        <w:ind w:firstLine="708"/>
        <w:jc w:val="center"/>
        <w:rPr>
          <w:rFonts w:cs="Times New Roman"/>
          <w:szCs w:val="24"/>
        </w:rPr>
      </w:pPr>
      <w:r>
        <w:rPr>
          <w:noProof/>
          <w:lang w:eastAsia="es-CO"/>
        </w:rPr>
        <w:drawing>
          <wp:inline distT="0" distB="0" distL="0" distR="0" wp14:anchorId="08301D4C" wp14:editId="38E09572">
            <wp:extent cx="2769079" cy="3842803"/>
            <wp:effectExtent l="190500" t="190500" r="184150" b="1962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6334" t="41943" r="37033" b="17019"/>
                    <a:stretch/>
                  </pic:blipFill>
                  <pic:spPr bwMode="auto">
                    <a:xfrm>
                      <a:off x="0" y="0"/>
                      <a:ext cx="2785933" cy="386619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B5CE56A" w14:textId="77777777" w:rsidR="00743E36" w:rsidRDefault="00743E36" w:rsidP="00743E36">
      <w:pPr>
        <w:spacing w:after="160" w:line="259" w:lineRule="auto"/>
        <w:jc w:val="left"/>
        <w:rPr>
          <w:rFonts w:cs="Times New Roman"/>
          <w:szCs w:val="24"/>
        </w:rPr>
      </w:pPr>
      <w:r>
        <w:rPr>
          <w:rFonts w:cs="Times New Roman"/>
          <w:szCs w:val="24"/>
        </w:rPr>
        <w:br w:type="page"/>
      </w:r>
    </w:p>
    <w:p w14:paraId="75D9F8BC" w14:textId="77777777" w:rsidR="00743E36" w:rsidRDefault="00743E36" w:rsidP="00743E36">
      <w:pPr>
        <w:jc w:val="left"/>
        <w:rPr>
          <w:rFonts w:cs="Times New Roman"/>
          <w:b/>
          <w:szCs w:val="24"/>
        </w:rPr>
      </w:pPr>
      <w:r w:rsidRPr="001509FE">
        <w:rPr>
          <w:rFonts w:cs="Times New Roman"/>
          <w:b/>
          <w:szCs w:val="24"/>
        </w:rPr>
        <w:lastRenderedPageBreak/>
        <w:t xml:space="preserve">Anexo </w:t>
      </w:r>
      <w:r>
        <w:rPr>
          <w:rFonts w:cs="Times New Roman"/>
          <w:b/>
          <w:szCs w:val="24"/>
        </w:rPr>
        <w:t>8</w:t>
      </w:r>
      <w:r w:rsidRPr="001509FE">
        <w:rPr>
          <w:rFonts w:cs="Times New Roman"/>
          <w:b/>
          <w:szCs w:val="24"/>
        </w:rPr>
        <w:t>. Comparar dos documentos</w:t>
      </w:r>
    </w:p>
    <w:p w14:paraId="46282D59" w14:textId="77777777" w:rsidR="00743E36" w:rsidRDefault="00743E36" w:rsidP="00743E36">
      <w:pPr>
        <w:ind w:firstLine="708"/>
        <w:jc w:val="left"/>
        <w:rPr>
          <w:rFonts w:cs="Times New Roman"/>
          <w:szCs w:val="24"/>
        </w:rPr>
      </w:pPr>
    </w:p>
    <w:p w14:paraId="0E607C49" w14:textId="77777777" w:rsidR="00743E36" w:rsidRDefault="00743E36" w:rsidP="00743E36">
      <w:pPr>
        <w:ind w:firstLine="708"/>
        <w:rPr>
          <w:rFonts w:cs="Times New Roman"/>
          <w:szCs w:val="24"/>
        </w:rPr>
      </w:pPr>
      <w:r>
        <w:rPr>
          <w:rFonts w:cs="Times New Roman"/>
          <w:szCs w:val="24"/>
        </w:rPr>
        <w:t>Frecuentemente tenemos inconvenientes al tener más de una versión de un mismo trabajo escrito y se desean conocer los cambios hechos en el documento 1 respecto del documento 2. Realiza estos pasos: Revisar &gt; Comparar &gt; Comparar...  Compara dos versiones de un documento (estilo jurídico).</w:t>
      </w:r>
    </w:p>
    <w:p w14:paraId="268CC4E7" w14:textId="77777777" w:rsidR="00743E36" w:rsidRDefault="00743E36" w:rsidP="00743E36">
      <w:pPr>
        <w:ind w:firstLine="708"/>
        <w:jc w:val="center"/>
        <w:rPr>
          <w:rFonts w:cs="Times New Roman"/>
          <w:szCs w:val="24"/>
        </w:rPr>
      </w:pPr>
      <w:r>
        <w:rPr>
          <w:noProof/>
          <w:lang w:eastAsia="es-CO"/>
        </w:rPr>
        <w:drawing>
          <wp:inline distT="0" distB="0" distL="0" distR="0" wp14:anchorId="1AD21008" wp14:editId="07BDBFAD">
            <wp:extent cx="1367624" cy="1193034"/>
            <wp:effectExtent l="190500" t="190500" r="194945" b="1981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66701" t="10260" r="17345" b="64997"/>
                    <a:stretch/>
                  </pic:blipFill>
                  <pic:spPr bwMode="auto">
                    <a:xfrm>
                      <a:off x="0" y="0"/>
                      <a:ext cx="1394307" cy="121631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16A973B" w14:textId="77777777" w:rsidR="00743E36" w:rsidRDefault="00743E36" w:rsidP="00743E36">
      <w:pPr>
        <w:ind w:firstLine="708"/>
        <w:rPr>
          <w:rFonts w:cs="Times New Roman"/>
          <w:szCs w:val="24"/>
        </w:rPr>
      </w:pPr>
      <w:r>
        <w:rPr>
          <w:rFonts w:cs="Times New Roman"/>
          <w:szCs w:val="24"/>
        </w:rPr>
        <w:t>Busca la ruta en tu dispositivo donde se encuentra el documento original (izquierda) y luego el mismo procedimiento con el documento revisado (derecha). &gt; clic en Aceptar.</w:t>
      </w:r>
    </w:p>
    <w:p w14:paraId="71386695" w14:textId="77777777" w:rsidR="00743E36" w:rsidRDefault="00743E36" w:rsidP="00743E36">
      <w:pPr>
        <w:ind w:firstLine="708"/>
        <w:jc w:val="center"/>
        <w:rPr>
          <w:rFonts w:cs="Times New Roman"/>
          <w:szCs w:val="24"/>
        </w:rPr>
      </w:pPr>
      <w:r>
        <w:rPr>
          <w:noProof/>
          <w:lang w:eastAsia="es-CO"/>
        </w:rPr>
        <w:drawing>
          <wp:inline distT="0" distB="0" distL="0" distR="0" wp14:anchorId="156F0F3D" wp14:editId="60A86442">
            <wp:extent cx="2846567" cy="910323"/>
            <wp:effectExtent l="190500" t="190500" r="182880" b="1949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3265" t="41038" r="33300" b="39952"/>
                    <a:stretch/>
                  </pic:blipFill>
                  <pic:spPr bwMode="auto">
                    <a:xfrm>
                      <a:off x="0" y="0"/>
                      <a:ext cx="2883893" cy="9222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BC44C28" w14:textId="77777777" w:rsidR="00743E36" w:rsidRDefault="00743E36" w:rsidP="00743E36">
      <w:pPr>
        <w:ind w:firstLine="708"/>
        <w:rPr>
          <w:rFonts w:cs="Times New Roman"/>
          <w:szCs w:val="24"/>
        </w:rPr>
      </w:pPr>
      <w:r>
        <w:rPr>
          <w:rFonts w:cs="Times New Roman"/>
          <w:szCs w:val="24"/>
        </w:rPr>
        <w:t>Posteriormente aparece el informe con la cantidad de revisiones hechas en el documento:</w:t>
      </w:r>
    </w:p>
    <w:p w14:paraId="54AA5A72" w14:textId="77777777" w:rsidR="00743E36" w:rsidRDefault="00743E36" w:rsidP="00743E36">
      <w:pPr>
        <w:ind w:firstLine="708"/>
        <w:jc w:val="center"/>
        <w:rPr>
          <w:rFonts w:cs="Times New Roman"/>
          <w:szCs w:val="24"/>
        </w:rPr>
      </w:pPr>
      <w:r w:rsidRPr="00381870">
        <w:rPr>
          <w:rFonts w:cs="Times New Roman"/>
          <w:noProof/>
          <w:szCs w:val="24"/>
          <w:lang w:eastAsia="es-CO"/>
        </w:rPr>
        <w:drawing>
          <wp:inline distT="0" distB="0" distL="0" distR="0" wp14:anchorId="371B34A8" wp14:editId="29BFF476">
            <wp:extent cx="3530379" cy="1903761"/>
            <wp:effectExtent l="190500" t="190500" r="184785" b="191770"/>
            <wp:docPr id="43" name="Imagen 43" descr="C:\Users\coord.referencia\Dropbox\AACorreccionEstilo\Terminados\PabloPerilla\567_Correcciones_Pe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ropbox\AACorreccionEstilo\Terminados\PabloPerilla\567_Correcciones_Perill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2059" cy="1926237"/>
                    </a:xfrm>
                    <a:prstGeom prst="rect">
                      <a:avLst/>
                    </a:prstGeom>
                    <a:ln>
                      <a:noFill/>
                    </a:ln>
                    <a:effectLst>
                      <a:outerShdw blurRad="190500" algn="tl" rotWithShape="0">
                        <a:srgbClr val="000000">
                          <a:alpha val="70000"/>
                        </a:srgbClr>
                      </a:outerShdw>
                    </a:effectLst>
                  </pic:spPr>
                </pic:pic>
              </a:graphicData>
            </a:graphic>
          </wp:inline>
        </w:drawing>
      </w:r>
    </w:p>
    <w:p w14:paraId="265C9EEF" w14:textId="77777777" w:rsidR="00743E36" w:rsidRDefault="00743E36" w:rsidP="00743E36">
      <w:pPr>
        <w:jc w:val="left"/>
        <w:rPr>
          <w:rFonts w:cs="Times New Roman"/>
          <w:b/>
          <w:szCs w:val="24"/>
        </w:rPr>
      </w:pPr>
    </w:p>
    <w:p w14:paraId="4A49F04B" w14:textId="77777777" w:rsidR="00743E36" w:rsidRPr="007B582D" w:rsidRDefault="00743E36" w:rsidP="00743E36">
      <w:pPr>
        <w:jc w:val="left"/>
        <w:rPr>
          <w:rFonts w:cs="Times New Roman"/>
          <w:b/>
          <w:szCs w:val="24"/>
        </w:rPr>
      </w:pPr>
      <w:r w:rsidRPr="007B582D">
        <w:rPr>
          <w:rFonts w:cs="Times New Roman"/>
          <w:b/>
          <w:szCs w:val="24"/>
        </w:rPr>
        <w:t xml:space="preserve">Anexo </w:t>
      </w:r>
      <w:r>
        <w:rPr>
          <w:rFonts w:cs="Times New Roman"/>
          <w:b/>
          <w:szCs w:val="24"/>
        </w:rPr>
        <w:t>9</w:t>
      </w:r>
      <w:r w:rsidRPr="007B582D">
        <w:rPr>
          <w:rFonts w:cs="Times New Roman"/>
          <w:b/>
          <w:szCs w:val="24"/>
        </w:rPr>
        <w:t>. Control de cambios</w:t>
      </w:r>
    </w:p>
    <w:p w14:paraId="1194534D" w14:textId="77777777" w:rsidR="00743E36" w:rsidRDefault="00743E36" w:rsidP="00743E36">
      <w:pPr>
        <w:ind w:firstLine="708"/>
        <w:jc w:val="center"/>
        <w:rPr>
          <w:rFonts w:cs="Times New Roman"/>
          <w:szCs w:val="24"/>
        </w:rPr>
      </w:pPr>
    </w:p>
    <w:p w14:paraId="024C7397" w14:textId="77777777" w:rsidR="00743E36" w:rsidRDefault="00743E36" w:rsidP="00743E36">
      <w:pPr>
        <w:ind w:firstLine="708"/>
        <w:rPr>
          <w:rFonts w:cs="Times New Roman"/>
          <w:szCs w:val="24"/>
        </w:rPr>
      </w:pPr>
      <w:r>
        <w:rPr>
          <w:rFonts w:cs="Times New Roman"/>
          <w:szCs w:val="24"/>
        </w:rPr>
        <w:t>Es una de las funciones más útiles, especialmente cuando se desea vigilar, revisar y aceptar cualquier cambio en un documento. Supongamos la interacción entre un estudiante que elabora la tesis y su asesor. El asesor considera que hay que hacer cambios, pero no desea modificar sin que el estudiante se entere y que, por consiguiente, acepte o rechace los cambios y aprenda de las sugerencias. Activa esta opción, así: Revisar &gt; Control de Cambios.</w:t>
      </w:r>
    </w:p>
    <w:p w14:paraId="49FB0753" w14:textId="77777777" w:rsidR="00743E36" w:rsidRDefault="00743E36" w:rsidP="00743E36">
      <w:pPr>
        <w:ind w:firstLine="708"/>
        <w:rPr>
          <w:rFonts w:cs="Times New Roman"/>
          <w:szCs w:val="24"/>
        </w:rPr>
      </w:pPr>
    </w:p>
    <w:p w14:paraId="3E54E015" w14:textId="77777777" w:rsidR="00743E36" w:rsidRDefault="00743E36" w:rsidP="00743E36">
      <w:pPr>
        <w:rPr>
          <w:rFonts w:cs="Times New Roman"/>
          <w:szCs w:val="24"/>
        </w:rPr>
      </w:pPr>
      <w:r w:rsidRPr="007B582D">
        <w:rPr>
          <w:rFonts w:cs="Times New Roman"/>
          <w:b/>
          <w:szCs w:val="24"/>
        </w:rPr>
        <w:t>Modo asesor:</w:t>
      </w:r>
      <w:r>
        <w:rPr>
          <w:rFonts w:cs="Times New Roman"/>
          <w:szCs w:val="24"/>
        </w:rPr>
        <w:t xml:space="preserve"> el asesor corrige los errores; es visible lo que se pretende eliminar con</w:t>
      </w:r>
      <w:r w:rsidRPr="007B582D">
        <w:rPr>
          <w:rFonts w:cs="Times New Roman"/>
          <w:szCs w:val="24"/>
        </w:rPr>
        <w:t xml:space="preserve"> </w:t>
      </w:r>
      <w:r>
        <w:rPr>
          <w:rFonts w:cs="Times New Roman"/>
          <w:szCs w:val="24"/>
        </w:rPr>
        <w:t>tachado guion medio (color rojo) y la sugerencia con guion bajo (color verde):</w:t>
      </w:r>
    </w:p>
    <w:p w14:paraId="592569CF" w14:textId="77777777" w:rsidR="00743E36" w:rsidRDefault="00743E36" w:rsidP="00743E36">
      <w:pPr>
        <w:ind w:firstLine="708"/>
        <w:jc w:val="center"/>
        <w:rPr>
          <w:rFonts w:cs="Times New Roman"/>
          <w:szCs w:val="24"/>
        </w:rPr>
      </w:pPr>
      <w:r>
        <w:rPr>
          <w:noProof/>
          <w:lang w:eastAsia="es-CO"/>
        </w:rPr>
        <w:drawing>
          <wp:inline distT="0" distB="0" distL="0" distR="0" wp14:anchorId="44122E21" wp14:editId="08808AF9">
            <wp:extent cx="4382219" cy="1978714"/>
            <wp:effectExtent l="190500" t="190500" r="189865" b="1930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1229" t="8198" r="30977" b="61461"/>
                    <a:stretch/>
                  </pic:blipFill>
                  <pic:spPr bwMode="auto">
                    <a:xfrm>
                      <a:off x="0" y="0"/>
                      <a:ext cx="4434201" cy="20021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B58FE6C" w14:textId="77777777" w:rsidR="00743E36" w:rsidRDefault="00743E36" w:rsidP="00743E36">
      <w:pPr>
        <w:rPr>
          <w:rFonts w:cs="Times New Roman"/>
          <w:szCs w:val="24"/>
        </w:rPr>
      </w:pPr>
      <w:r w:rsidRPr="007B582D">
        <w:rPr>
          <w:rFonts w:cs="Times New Roman"/>
          <w:b/>
          <w:szCs w:val="24"/>
        </w:rPr>
        <w:t>Modo estudiante:</w:t>
      </w:r>
      <w:r>
        <w:rPr>
          <w:rFonts w:cs="Times New Roman"/>
          <w:szCs w:val="24"/>
        </w:rPr>
        <w:t xml:space="preserve"> estudiante recibe archivo con sugerencias (el botón “Control de cambios” debe estar activo), clic en “Siguiente” y tiene la opción de “Aceptar” o “Rechazar” una a una las sugerencias visibles del asesor. </w:t>
      </w:r>
    </w:p>
    <w:p w14:paraId="70252F00" w14:textId="77777777" w:rsidR="00743E36" w:rsidRDefault="00743E36" w:rsidP="00743E36">
      <w:pPr>
        <w:ind w:firstLine="708"/>
        <w:jc w:val="center"/>
        <w:rPr>
          <w:rFonts w:cs="Times New Roman"/>
          <w:szCs w:val="24"/>
        </w:rPr>
      </w:pPr>
      <w:r>
        <w:rPr>
          <w:noProof/>
          <w:lang w:eastAsia="es-CO"/>
        </w:rPr>
        <w:lastRenderedPageBreak/>
        <w:drawing>
          <wp:inline distT="0" distB="0" distL="0" distR="0" wp14:anchorId="466023E9" wp14:editId="714E76FC">
            <wp:extent cx="4633027" cy="1768415"/>
            <wp:effectExtent l="190500" t="190500" r="186690" b="1943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1227" t="7925" r="24066" b="61736"/>
                    <a:stretch/>
                  </pic:blipFill>
                  <pic:spPr bwMode="auto">
                    <a:xfrm>
                      <a:off x="0" y="0"/>
                      <a:ext cx="4662073" cy="177950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D8914ED" w14:textId="77777777" w:rsidR="00743E36" w:rsidRPr="005D2AA9" w:rsidRDefault="00743E36" w:rsidP="00743E36">
      <w:pPr>
        <w:jc w:val="left"/>
        <w:rPr>
          <w:rFonts w:cs="Times New Roman"/>
          <w:b/>
          <w:szCs w:val="24"/>
        </w:rPr>
      </w:pPr>
      <w:r w:rsidRPr="005D2AA9">
        <w:rPr>
          <w:rFonts w:cs="Times New Roman"/>
          <w:b/>
          <w:szCs w:val="24"/>
        </w:rPr>
        <w:t xml:space="preserve">Anexo </w:t>
      </w:r>
      <w:r>
        <w:rPr>
          <w:rFonts w:cs="Times New Roman"/>
          <w:b/>
          <w:szCs w:val="24"/>
        </w:rPr>
        <w:t>10</w:t>
      </w:r>
      <w:r w:rsidRPr="005D2AA9">
        <w:rPr>
          <w:rFonts w:cs="Times New Roman"/>
          <w:b/>
          <w:szCs w:val="24"/>
        </w:rPr>
        <w:t>. Insertar salto de página</w:t>
      </w:r>
    </w:p>
    <w:p w14:paraId="6EF4A0BC" w14:textId="77777777" w:rsidR="00743E36" w:rsidRDefault="00743E36" w:rsidP="00743E36">
      <w:pPr>
        <w:ind w:firstLine="708"/>
        <w:jc w:val="center"/>
        <w:rPr>
          <w:rFonts w:cs="Times New Roman"/>
          <w:szCs w:val="24"/>
        </w:rPr>
      </w:pPr>
    </w:p>
    <w:p w14:paraId="39C747EE" w14:textId="77777777" w:rsidR="00743E36" w:rsidRDefault="00743E36" w:rsidP="00743E36">
      <w:pPr>
        <w:ind w:firstLine="708"/>
        <w:rPr>
          <w:rFonts w:cs="Times New Roman"/>
          <w:szCs w:val="24"/>
        </w:rPr>
      </w:pPr>
      <w:r>
        <w:rPr>
          <w:rFonts w:cs="Times New Roman"/>
          <w:szCs w:val="24"/>
        </w:rPr>
        <w:t>Existe una sencilla función llamada “Salto de página” que ahorra tiempo en la estructura del texto, cuando se requiere iniciar en una nueva página en blanco, sin necesidad de insertar “</w:t>
      </w:r>
      <w:proofErr w:type="spellStart"/>
      <w:r>
        <w:rPr>
          <w:rFonts w:cs="Times New Roman"/>
          <w:szCs w:val="24"/>
        </w:rPr>
        <w:t>Enter</w:t>
      </w:r>
      <w:proofErr w:type="spellEnd"/>
      <w:r>
        <w:rPr>
          <w:rFonts w:cs="Times New Roman"/>
          <w:szCs w:val="24"/>
        </w:rPr>
        <w:t>” una y otra vez en cada línea: Insertar &gt; Salto de página.</w:t>
      </w:r>
      <w:r w:rsidRPr="009E7FA9">
        <w:rPr>
          <w:rFonts w:cs="Times New Roman"/>
          <w:szCs w:val="24"/>
        </w:rPr>
        <w:t xml:space="preserve"> </w:t>
      </w:r>
      <w:r>
        <w:rPr>
          <w:rFonts w:cs="Times New Roman"/>
          <w:szCs w:val="24"/>
        </w:rPr>
        <w:t xml:space="preserve">Su método abreviado con el teclado es: </w:t>
      </w:r>
      <w:proofErr w:type="spellStart"/>
      <w:r>
        <w:rPr>
          <w:rFonts w:cs="Times New Roman"/>
          <w:szCs w:val="24"/>
        </w:rPr>
        <w:t>Ctrl</w:t>
      </w:r>
      <w:proofErr w:type="spellEnd"/>
      <w:r>
        <w:rPr>
          <w:rFonts w:cs="Times New Roman"/>
          <w:szCs w:val="24"/>
        </w:rPr>
        <w:t xml:space="preserve"> + </w:t>
      </w:r>
      <w:proofErr w:type="spellStart"/>
      <w:r>
        <w:rPr>
          <w:rFonts w:cs="Times New Roman"/>
          <w:szCs w:val="24"/>
        </w:rPr>
        <w:t>Enter</w:t>
      </w:r>
      <w:proofErr w:type="spellEnd"/>
      <w:r>
        <w:rPr>
          <w:rFonts w:cs="Times New Roman"/>
          <w:szCs w:val="24"/>
        </w:rPr>
        <w:t>.</w:t>
      </w:r>
    </w:p>
    <w:p w14:paraId="2D1F4436" w14:textId="77777777" w:rsidR="00743E36" w:rsidRDefault="00743E36" w:rsidP="00743E36">
      <w:pPr>
        <w:ind w:firstLine="708"/>
        <w:jc w:val="center"/>
        <w:rPr>
          <w:rFonts w:cs="Times New Roman"/>
          <w:szCs w:val="24"/>
        </w:rPr>
      </w:pPr>
      <w:r>
        <w:rPr>
          <w:noProof/>
          <w:lang w:eastAsia="es-CO"/>
        </w:rPr>
        <w:drawing>
          <wp:inline distT="0" distB="0" distL="0" distR="0" wp14:anchorId="6A379D7A" wp14:editId="72A13BF1">
            <wp:extent cx="2252777" cy="1173461"/>
            <wp:effectExtent l="190500" t="190500" r="186055" b="1987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7485" r="87109" b="80576"/>
                    <a:stretch/>
                  </pic:blipFill>
                  <pic:spPr bwMode="auto">
                    <a:xfrm>
                      <a:off x="0" y="0"/>
                      <a:ext cx="2333795" cy="121566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388A1C9" w14:textId="77777777" w:rsidR="00743E36" w:rsidRDefault="00743E36" w:rsidP="00743E36">
      <w:pPr>
        <w:ind w:firstLine="708"/>
        <w:jc w:val="left"/>
        <w:rPr>
          <w:rFonts w:cs="Times New Roman"/>
          <w:szCs w:val="24"/>
        </w:rPr>
      </w:pPr>
    </w:p>
    <w:p w14:paraId="4BB37183" w14:textId="77777777" w:rsidR="00743E36" w:rsidRPr="00F92972" w:rsidRDefault="00743E36" w:rsidP="00743E36">
      <w:pPr>
        <w:jc w:val="left"/>
        <w:rPr>
          <w:rFonts w:cs="Times New Roman"/>
          <w:b/>
          <w:szCs w:val="24"/>
        </w:rPr>
      </w:pPr>
      <w:r w:rsidRPr="00F92972">
        <w:rPr>
          <w:rFonts w:cs="Times New Roman"/>
          <w:b/>
          <w:szCs w:val="24"/>
        </w:rPr>
        <w:t xml:space="preserve">Anexo </w:t>
      </w:r>
      <w:r>
        <w:rPr>
          <w:rFonts w:cs="Times New Roman"/>
          <w:b/>
          <w:szCs w:val="24"/>
        </w:rPr>
        <w:t>11</w:t>
      </w:r>
      <w:r w:rsidRPr="00F92972">
        <w:rPr>
          <w:rFonts w:cs="Times New Roman"/>
          <w:b/>
          <w:szCs w:val="24"/>
        </w:rPr>
        <w:t xml:space="preserve">. Recortar </w:t>
      </w:r>
      <w:r>
        <w:rPr>
          <w:rFonts w:cs="Times New Roman"/>
          <w:b/>
          <w:szCs w:val="24"/>
        </w:rPr>
        <w:t xml:space="preserve">y abreviar </w:t>
      </w:r>
      <w:r w:rsidRPr="00F92972">
        <w:rPr>
          <w:rFonts w:cs="Times New Roman"/>
          <w:b/>
          <w:szCs w:val="24"/>
        </w:rPr>
        <w:t>direcciones web largas</w:t>
      </w:r>
    </w:p>
    <w:p w14:paraId="3E169218" w14:textId="77777777" w:rsidR="00743E36" w:rsidRDefault="00743E36" w:rsidP="00743E36">
      <w:pPr>
        <w:ind w:firstLine="708"/>
        <w:jc w:val="left"/>
        <w:rPr>
          <w:rFonts w:cs="Times New Roman"/>
          <w:szCs w:val="24"/>
        </w:rPr>
      </w:pPr>
    </w:p>
    <w:p w14:paraId="39CC3D23" w14:textId="0AF07516" w:rsidR="00743E36" w:rsidRDefault="00743E36" w:rsidP="005230FE">
      <w:pPr>
        <w:ind w:firstLine="708"/>
        <w:rPr>
          <w:rFonts w:cs="Times New Roman"/>
          <w:szCs w:val="24"/>
        </w:rPr>
      </w:pPr>
      <w:r>
        <w:rPr>
          <w:rFonts w:cs="Times New Roman"/>
          <w:szCs w:val="24"/>
        </w:rPr>
        <w:t>Eventualmente utilizamos páginas web, imágenes, documentos en línea, entre otros, y es necesario citarlas o mencionarlas en el texto; sin embargo, esos enlaces son supremamente largos, lo que le resta estética a la presentación del documento, ejemplo:</w:t>
      </w:r>
    </w:p>
    <w:p w14:paraId="6B523FE8" w14:textId="3030A5F4" w:rsidR="00743E36" w:rsidRPr="00E26E5B" w:rsidRDefault="00DD2B18" w:rsidP="00743E36">
      <w:pPr>
        <w:jc w:val="left"/>
        <w:rPr>
          <w:rFonts w:cs="Times New Roman"/>
          <w:szCs w:val="24"/>
        </w:rPr>
      </w:pPr>
      <w:r w:rsidRPr="005230FE">
        <w:rPr>
          <w:rFonts w:cs="Times New Roman"/>
          <w:b/>
          <w:bCs/>
          <w:szCs w:val="24"/>
        </w:rPr>
        <w:t>Largo</w:t>
      </w:r>
      <w:r>
        <w:rPr>
          <w:rFonts w:cs="Times New Roman"/>
          <w:szCs w:val="24"/>
        </w:rPr>
        <w:t xml:space="preserve">: </w:t>
      </w:r>
      <w:r w:rsidR="00743E36" w:rsidRPr="00E26E5B">
        <w:rPr>
          <w:rFonts w:cs="Times New Roman"/>
          <w:szCs w:val="24"/>
        </w:rPr>
        <w:t>https://www.youtube.com/watch?reload=9&amp;v=tRH59E1aybE&amp;feature=youtu.be</w:t>
      </w:r>
    </w:p>
    <w:p w14:paraId="4D6A901B" w14:textId="3747B304" w:rsidR="00743E36" w:rsidRDefault="00DD2B18" w:rsidP="00DD2B18">
      <w:pPr>
        <w:rPr>
          <w:rFonts w:cs="Times New Roman"/>
          <w:szCs w:val="24"/>
        </w:rPr>
      </w:pPr>
      <w:r w:rsidRPr="005230FE">
        <w:rPr>
          <w:rFonts w:cs="Times New Roman"/>
          <w:b/>
          <w:bCs/>
          <w:szCs w:val="24"/>
        </w:rPr>
        <w:t>Corto</w:t>
      </w:r>
      <w:r>
        <w:rPr>
          <w:rFonts w:cs="Times New Roman"/>
          <w:szCs w:val="24"/>
        </w:rPr>
        <w:t xml:space="preserve">: </w:t>
      </w:r>
      <w:r w:rsidR="005230FE" w:rsidRPr="005230FE">
        <w:rPr>
          <w:rFonts w:cs="Times New Roman"/>
          <w:szCs w:val="24"/>
        </w:rPr>
        <w:t>https://bit.ly/3abhsgE</w:t>
      </w:r>
    </w:p>
    <w:p w14:paraId="0C273A26" w14:textId="77777777" w:rsidR="00743E36" w:rsidRDefault="00743E36" w:rsidP="00743E36">
      <w:pPr>
        <w:ind w:firstLine="708"/>
        <w:rPr>
          <w:rFonts w:cs="Times New Roman"/>
          <w:szCs w:val="24"/>
        </w:rPr>
      </w:pPr>
      <w:r w:rsidRPr="00F92972">
        <w:rPr>
          <w:rFonts w:cs="Times New Roman"/>
          <w:szCs w:val="24"/>
        </w:rPr>
        <w:lastRenderedPageBreak/>
        <w:t>Utili</w:t>
      </w:r>
      <w:r>
        <w:rPr>
          <w:rFonts w:cs="Times New Roman"/>
          <w:szCs w:val="24"/>
        </w:rPr>
        <w:t>za</w:t>
      </w:r>
      <w:r w:rsidRPr="00F92972">
        <w:rPr>
          <w:rFonts w:cs="Times New Roman"/>
          <w:szCs w:val="24"/>
        </w:rPr>
        <w:t xml:space="preserve"> </w:t>
      </w:r>
      <w:r>
        <w:rPr>
          <w:rFonts w:cs="Times New Roman"/>
          <w:szCs w:val="24"/>
        </w:rPr>
        <w:t>una herramienta en línea para hacer de este enlace mucho más corto. Existe gran variedad de ellos, recomendamos algunos.</w:t>
      </w:r>
    </w:p>
    <w:p w14:paraId="57EE6B37" w14:textId="77777777" w:rsidR="00743E36" w:rsidRDefault="00743E36" w:rsidP="00743E36">
      <w:pPr>
        <w:ind w:firstLine="708"/>
        <w:rPr>
          <w:rFonts w:cs="Times New Roman"/>
          <w:szCs w:val="24"/>
        </w:rPr>
      </w:pPr>
    </w:p>
    <w:p w14:paraId="70940BA6" w14:textId="77777777" w:rsidR="00743E36" w:rsidRDefault="00743E36" w:rsidP="00743E36">
      <w:pPr>
        <w:jc w:val="left"/>
        <w:rPr>
          <w:rFonts w:cs="Times New Roman"/>
          <w:szCs w:val="24"/>
        </w:rPr>
      </w:pPr>
      <w:r w:rsidRPr="00642BC5">
        <w:rPr>
          <w:rFonts w:cs="Times New Roman"/>
          <w:szCs w:val="24"/>
        </w:rPr>
        <w:t>https://cutt.ly/</w:t>
      </w:r>
      <w:r>
        <w:rPr>
          <w:rFonts w:cs="Times New Roman"/>
          <w:szCs w:val="24"/>
        </w:rPr>
        <w:tab/>
      </w:r>
      <w:r>
        <w:rPr>
          <w:rFonts w:cs="Times New Roman"/>
          <w:szCs w:val="24"/>
        </w:rPr>
        <w:tab/>
      </w:r>
      <w:r w:rsidRPr="00781195">
        <w:rPr>
          <w:rFonts w:cs="Times New Roman"/>
          <w:szCs w:val="24"/>
        </w:rPr>
        <w:t>https://bitly.com/</w:t>
      </w:r>
      <w:r>
        <w:rPr>
          <w:rFonts w:cs="Times New Roman"/>
          <w:szCs w:val="24"/>
        </w:rPr>
        <w:tab/>
        <w:t xml:space="preserve"> </w:t>
      </w:r>
      <w:r>
        <w:rPr>
          <w:rFonts w:cs="Times New Roman"/>
          <w:szCs w:val="24"/>
        </w:rPr>
        <w:tab/>
      </w:r>
      <w:r w:rsidRPr="00781195">
        <w:rPr>
          <w:rFonts w:cs="Times New Roman"/>
          <w:szCs w:val="24"/>
        </w:rPr>
        <w:t>https://tiny.cc/</w:t>
      </w:r>
      <w:r>
        <w:rPr>
          <w:rFonts w:cs="Times New Roman"/>
          <w:szCs w:val="24"/>
        </w:rPr>
        <w:tab/>
      </w:r>
      <w:r>
        <w:rPr>
          <w:rFonts w:cs="Times New Roman"/>
          <w:szCs w:val="24"/>
        </w:rPr>
        <w:tab/>
      </w:r>
      <w:r w:rsidRPr="00781195">
        <w:rPr>
          <w:rFonts w:cs="Times New Roman"/>
          <w:szCs w:val="24"/>
        </w:rPr>
        <w:t>https://tinyurl.com/</w:t>
      </w:r>
    </w:p>
    <w:p w14:paraId="7A8FC401" w14:textId="77777777" w:rsidR="00743E36" w:rsidRDefault="00743E36" w:rsidP="00743E36">
      <w:pPr>
        <w:jc w:val="center"/>
        <w:rPr>
          <w:rFonts w:cs="Times New Roman"/>
          <w:szCs w:val="24"/>
        </w:rPr>
      </w:pPr>
    </w:p>
    <w:p w14:paraId="785F5F5C" w14:textId="77777777" w:rsidR="00743E36" w:rsidRDefault="00743E36" w:rsidP="00743E36">
      <w:pPr>
        <w:jc w:val="center"/>
        <w:rPr>
          <w:rFonts w:cs="Times New Roman"/>
          <w:szCs w:val="24"/>
        </w:rPr>
      </w:pPr>
      <w:r>
        <w:rPr>
          <w:rFonts w:cs="Times New Roman"/>
          <w:szCs w:val="24"/>
        </w:rPr>
        <w:t xml:space="preserve">Ejemplo realizado con </w:t>
      </w:r>
      <w:proofErr w:type="spellStart"/>
      <w:r>
        <w:rPr>
          <w:rFonts w:cs="Times New Roman"/>
          <w:szCs w:val="24"/>
        </w:rPr>
        <w:t>Bitly</w:t>
      </w:r>
      <w:proofErr w:type="spellEnd"/>
      <w:r>
        <w:rPr>
          <w:rFonts w:cs="Times New Roman"/>
          <w:szCs w:val="24"/>
        </w:rPr>
        <w:t xml:space="preserve"> </w:t>
      </w:r>
      <w:r w:rsidRPr="00781195">
        <w:rPr>
          <w:rFonts w:cs="Times New Roman"/>
          <w:szCs w:val="24"/>
        </w:rPr>
        <w:t>https://bitly.com/</w:t>
      </w:r>
    </w:p>
    <w:p w14:paraId="7DDA3624" w14:textId="77777777" w:rsidR="00743E36" w:rsidRDefault="00743E36" w:rsidP="00743E36">
      <w:pPr>
        <w:jc w:val="center"/>
        <w:rPr>
          <w:rFonts w:cs="Times New Roman"/>
          <w:szCs w:val="24"/>
        </w:rPr>
      </w:pPr>
    </w:p>
    <w:p w14:paraId="2C09D4E1" w14:textId="17AC6DED" w:rsidR="005F38F9" w:rsidRDefault="00743E36" w:rsidP="00743E36">
      <w:pPr>
        <w:pStyle w:val="PrrAPA"/>
      </w:pPr>
      <w:r>
        <w:t xml:space="preserve">Copiar y pega la URL larga en la casilla </w:t>
      </w:r>
      <w:proofErr w:type="spellStart"/>
      <w:r>
        <w:t>Shorten</w:t>
      </w:r>
      <w:proofErr w:type="spellEnd"/>
      <w:r>
        <w:t xml:space="preserve"> </w:t>
      </w:r>
      <w:proofErr w:type="spellStart"/>
      <w:r>
        <w:t>your</w:t>
      </w:r>
      <w:proofErr w:type="spellEnd"/>
      <w:r>
        <w:t xml:space="preserve"> link &gt; Clic en </w:t>
      </w:r>
      <w:proofErr w:type="spellStart"/>
      <w:r>
        <w:t>Shorten</w:t>
      </w:r>
      <w:proofErr w:type="spellEnd"/>
      <w:r>
        <w:t xml:space="preserve"> &gt; Posteriormente aparece la nueva URL corta &gt; Clic en </w:t>
      </w:r>
      <w:proofErr w:type="spellStart"/>
      <w:r>
        <w:t>Copy</w:t>
      </w:r>
      <w:proofErr w:type="spellEnd"/>
      <w:r>
        <w:t xml:space="preserve"> &gt; Pégala en el lugar del texto que la necesites.</w:t>
      </w:r>
    </w:p>
    <w:sectPr w:rsidR="005F38F9" w:rsidSect="00D724E6">
      <w:type w:val="continuous"/>
      <w:pgSz w:w="12240" w:h="15840"/>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Autor" w:initials="A">
    <w:p w14:paraId="30BBCD6A" w14:textId="6FACC7DC" w:rsidR="00A3469F" w:rsidRDefault="00A3469F">
      <w:pPr>
        <w:pStyle w:val="Textocomentario"/>
      </w:pPr>
      <w:r>
        <w:rPr>
          <w:rStyle w:val="Refdecomentario"/>
        </w:rPr>
        <w:annotationRef/>
      </w:r>
      <w:r>
        <w:t>¿Está bien documentado?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BBCD6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BBCD6A" w16cid:durableId="270EC0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5C108" w14:textId="77777777" w:rsidR="00431EBE" w:rsidRDefault="00431EBE" w:rsidP="006B13CA">
      <w:pPr>
        <w:spacing w:line="240" w:lineRule="auto"/>
      </w:pPr>
      <w:r>
        <w:separator/>
      </w:r>
    </w:p>
  </w:endnote>
  <w:endnote w:type="continuationSeparator" w:id="0">
    <w:p w14:paraId="50D6B270" w14:textId="77777777" w:rsidR="00431EBE" w:rsidRDefault="00431EBE" w:rsidP="006B13CA">
      <w:pPr>
        <w:spacing w:line="240" w:lineRule="auto"/>
      </w:pPr>
      <w:r>
        <w:continuationSeparator/>
      </w:r>
    </w:p>
  </w:endnote>
  <w:endnote w:type="continuationNotice" w:id="1">
    <w:p w14:paraId="25EC2630" w14:textId="77777777" w:rsidR="00431EBE" w:rsidRDefault="00431EB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82930" w14:textId="77777777" w:rsidR="00431EBE" w:rsidRDefault="00431EBE" w:rsidP="006B13CA">
      <w:pPr>
        <w:spacing w:line="240" w:lineRule="auto"/>
      </w:pPr>
      <w:r>
        <w:separator/>
      </w:r>
    </w:p>
  </w:footnote>
  <w:footnote w:type="continuationSeparator" w:id="0">
    <w:p w14:paraId="2EBC43E0" w14:textId="77777777" w:rsidR="00431EBE" w:rsidRDefault="00431EBE" w:rsidP="006B13CA">
      <w:pPr>
        <w:spacing w:line="240" w:lineRule="auto"/>
      </w:pPr>
      <w:r>
        <w:continuationSeparator/>
      </w:r>
    </w:p>
  </w:footnote>
  <w:footnote w:type="continuationNotice" w:id="1">
    <w:p w14:paraId="07B1B0F9" w14:textId="77777777" w:rsidR="00431EBE" w:rsidRDefault="00431EB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0246A" w14:textId="09893F76" w:rsidR="00DC79BC" w:rsidRPr="00DC79BC" w:rsidRDefault="00DC79BC" w:rsidP="00DC79BC">
    <w:pPr>
      <w:jc w:val="left"/>
      <w:rPr>
        <w:sz w:val="20"/>
        <w:szCs w:val="18"/>
      </w:rPr>
    </w:pPr>
    <w:r w:rsidRPr="00DC79BC">
      <w:rPr>
        <w:sz w:val="20"/>
        <w:szCs w:val="18"/>
      </w:rPr>
      <w:t>SIMULADOR DE DATOS CLIMÁTICOS PARA EL DESARROLLO DE PROYECTOS IOT</w:t>
    </w:r>
  </w:p>
  <w:p w14:paraId="6F64277E" w14:textId="57FEBB9C" w:rsidR="009052C0" w:rsidRDefault="009052C0" w:rsidP="00FB4833">
    <w:pPr>
      <w:pStyle w:val="Encabezado"/>
      <w:jc w:val="left"/>
      <w:rPr>
        <w:sz w:val="20"/>
        <w:szCs w:val="20"/>
      </w:rPr>
    </w:pPr>
    <w:r>
      <w:tab/>
    </w:r>
    <w:r>
      <w:tab/>
    </w:r>
    <w:sdt>
      <w:sdtPr>
        <w:rPr>
          <w:sz w:val="20"/>
          <w:szCs w:val="20"/>
        </w:rPr>
        <w:id w:val="-737634807"/>
        <w:docPartObj>
          <w:docPartGallery w:val="Page Numbers (Top of Page)"/>
          <w:docPartUnique/>
        </w:docPartObj>
      </w:sdtPr>
      <w:sdtEndPr>
        <w:rPr>
          <w:sz w:val="24"/>
          <w:szCs w:val="22"/>
        </w:rPr>
      </w:sdtEndPr>
      <w:sdtContent>
        <w:r w:rsidRPr="0008236F">
          <w:rPr>
            <w:sz w:val="20"/>
            <w:szCs w:val="20"/>
          </w:rPr>
          <w:fldChar w:fldCharType="begin"/>
        </w:r>
        <w:r w:rsidRPr="0005625F">
          <w:rPr>
            <w:sz w:val="20"/>
            <w:szCs w:val="20"/>
          </w:rPr>
          <w:instrText>PAGE   \* MERGEFORMAT</w:instrText>
        </w:r>
        <w:r w:rsidRPr="0008236F">
          <w:rPr>
            <w:sz w:val="20"/>
            <w:szCs w:val="20"/>
          </w:rPr>
          <w:fldChar w:fldCharType="separate"/>
        </w:r>
        <w:r w:rsidRPr="001F7371">
          <w:rPr>
            <w:noProof/>
            <w:sz w:val="20"/>
            <w:szCs w:val="20"/>
            <w:lang w:val="es-ES"/>
          </w:rPr>
          <w:t>21</w:t>
        </w:r>
        <w:r w:rsidRPr="0008236F">
          <w:rPr>
            <w:sz w:val="20"/>
            <w:szCs w:val="20"/>
          </w:rPr>
          <w:fldChar w:fldCharType="end"/>
        </w:r>
      </w:sdtContent>
    </w:sdt>
  </w:p>
  <w:p w14:paraId="26096CA9" w14:textId="1ACBB3B0" w:rsidR="009052C0" w:rsidRPr="002A5855" w:rsidRDefault="00000000" w:rsidP="00FB4833">
    <w:pPr>
      <w:pStyle w:val="Encabezado"/>
      <w:jc w:val="left"/>
      <w:rPr>
        <w:sz w:val="20"/>
        <w:szCs w:val="20"/>
      </w:rPr>
    </w:pPr>
    <w:r>
      <w:rPr>
        <w:sz w:val="20"/>
        <w:szCs w:val="20"/>
      </w:rPr>
      <w:pict w14:anchorId="12E29E18">
        <v:rect id="_x0000_i1025" style="width:470.2pt;height:1pt" o:hralign="center" o:hrstd="t" o:hrnoshade="t" o:hr="t" fillcolor="#ed7d31 [3205]" stroked="f"/>
      </w:pict>
    </w:r>
  </w:p>
  <w:p w14:paraId="21A3D53C" w14:textId="25EEBD37" w:rsidR="009052C0" w:rsidRDefault="009052C0" w:rsidP="00F06DAB">
    <w:pPr>
      <w:tabs>
        <w:tab w:val="left" w:pos="643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12768"/>
    <w:multiLevelType w:val="hybridMultilevel"/>
    <w:tmpl w:val="188C38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59C67F2"/>
    <w:multiLevelType w:val="hybridMultilevel"/>
    <w:tmpl w:val="3D600E7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4"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5" w15:restartNumberingAfterBreak="0">
    <w:nsid w:val="1A1F48F5"/>
    <w:multiLevelType w:val="hybridMultilevel"/>
    <w:tmpl w:val="2E70C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BB186E"/>
    <w:multiLevelType w:val="hybridMultilevel"/>
    <w:tmpl w:val="EDA80B46"/>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7" w15:restartNumberingAfterBreak="0">
    <w:nsid w:val="1F0E2445"/>
    <w:multiLevelType w:val="hybridMultilevel"/>
    <w:tmpl w:val="2F16DC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9" w15:restartNumberingAfterBreak="0">
    <w:nsid w:val="274365A6"/>
    <w:multiLevelType w:val="hybridMultilevel"/>
    <w:tmpl w:val="5E38DF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2A470A9"/>
    <w:multiLevelType w:val="hybridMultilevel"/>
    <w:tmpl w:val="C21E8F0C"/>
    <w:lvl w:ilvl="0" w:tplc="45CE6C70">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12" w15:restartNumberingAfterBreak="0">
    <w:nsid w:val="3DF06D80"/>
    <w:multiLevelType w:val="hybridMultilevel"/>
    <w:tmpl w:val="A1E07936"/>
    <w:lvl w:ilvl="0" w:tplc="77D48890">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14"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FBD3EC9"/>
    <w:multiLevelType w:val="hybridMultilevel"/>
    <w:tmpl w:val="EC2E66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1424"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BEE4AEB"/>
    <w:multiLevelType w:val="hybridMultilevel"/>
    <w:tmpl w:val="1F80F1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E230BC7"/>
    <w:multiLevelType w:val="hybridMultilevel"/>
    <w:tmpl w:val="E9B0AF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3" w15:restartNumberingAfterBreak="0">
    <w:nsid w:val="79366BEE"/>
    <w:multiLevelType w:val="hybridMultilevel"/>
    <w:tmpl w:val="A4B8BF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4"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CC7206D"/>
    <w:multiLevelType w:val="hybridMultilevel"/>
    <w:tmpl w:val="713EC5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814688671">
    <w:abstractNumId w:val="9"/>
  </w:num>
  <w:num w:numId="2" w16cid:durableId="1877154370">
    <w:abstractNumId w:val="19"/>
  </w:num>
  <w:num w:numId="3" w16cid:durableId="1247306876">
    <w:abstractNumId w:val="25"/>
  </w:num>
  <w:num w:numId="4" w16cid:durableId="567155266">
    <w:abstractNumId w:val="15"/>
  </w:num>
  <w:num w:numId="5" w16cid:durableId="2111000584">
    <w:abstractNumId w:val="5"/>
  </w:num>
  <w:num w:numId="6" w16cid:durableId="222378770">
    <w:abstractNumId w:val="20"/>
  </w:num>
  <w:num w:numId="7" w16cid:durableId="620068672">
    <w:abstractNumId w:val="0"/>
  </w:num>
  <w:num w:numId="8" w16cid:durableId="557977948">
    <w:abstractNumId w:val="10"/>
  </w:num>
  <w:num w:numId="9" w16cid:durableId="224874968">
    <w:abstractNumId w:val="23"/>
  </w:num>
  <w:num w:numId="10" w16cid:durableId="1423646370">
    <w:abstractNumId w:val="16"/>
  </w:num>
  <w:num w:numId="11" w16cid:durableId="933899269">
    <w:abstractNumId w:val="12"/>
  </w:num>
  <w:num w:numId="12" w16cid:durableId="2018925763">
    <w:abstractNumId w:val="14"/>
  </w:num>
  <w:num w:numId="13" w16cid:durableId="255014989">
    <w:abstractNumId w:val="18"/>
  </w:num>
  <w:num w:numId="14" w16cid:durableId="305165882">
    <w:abstractNumId w:val="7"/>
  </w:num>
  <w:num w:numId="15" w16cid:durableId="1098522509">
    <w:abstractNumId w:val="4"/>
  </w:num>
  <w:num w:numId="16" w16cid:durableId="747845770">
    <w:abstractNumId w:val="11"/>
  </w:num>
  <w:num w:numId="17" w16cid:durableId="1004938902">
    <w:abstractNumId w:val="22"/>
  </w:num>
  <w:num w:numId="18" w16cid:durableId="321860198">
    <w:abstractNumId w:val="3"/>
  </w:num>
  <w:num w:numId="19" w16cid:durableId="765616421">
    <w:abstractNumId w:val="8"/>
  </w:num>
  <w:num w:numId="20" w16cid:durableId="331957594">
    <w:abstractNumId w:val="13"/>
  </w:num>
  <w:num w:numId="21" w16cid:durableId="1407803772">
    <w:abstractNumId w:val="2"/>
  </w:num>
  <w:num w:numId="22" w16cid:durableId="561019379">
    <w:abstractNumId w:val="24"/>
  </w:num>
  <w:num w:numId="23" w16cid:durableId="543444350">
    <w:abstractNumId w:val="21"/>
  </w:num>
  <w:num w:numId="24" w16cid:durableId="671182839">
    <w:abstractNumId w:val="17"/>
  </w:num>
  <w:num w:numId="25" w16cid:durableId="2074426768">
    <w:abstractNumId w:val="1"/>
  </w:num>
  <w:num w:numId="26" w16cid:durableId="18788827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1AB"/>
    <w:rsid w:val="00004292"/>
    <w:rsid w:val="00004767"/>
    <w:rsid w:val="00005807"/>
    <w:rsid w:val="00006F1C"/>
    <w:rsid w:val="000121C4"/>
    <w:rsid w:val="0001245C"/>
    <w:rsid w:val="00012945"/>
    <w:rsid w:val="00013939"/>
    <w:rsid w:val="000159CF"/>
    <w:rsid w:val="000159F8"/>
    <w:rsid w:val="0001719F"/>
    <w:rsid w:val="000225D7"/>
    <w:rsid w:val="00022A38"/>
    <w:rsid w:val="00022FF2"/>
    <w:rsid w:val="00026489"/>
    <w:rsid w:val="00026946"/>
    <w:rsid w:val="000269F2"/>
    <w:rsid w:val="000276B8"/>
    <w:rsid w:val="0003009A"/>
    <w:rsid w:val="000300D0"/>
    <w:rsid w:val="00032346"/>
    <w:rsid w:val="0003331D"/>
    <w:rsid w:val="00034D14"/>
    <w:rsid w:val="0003707B"/>
    <w:rsid w:val="00037510"/>
    <w:rsid w:val="00040218"/>
    <w:rsid w:val="00042C24"/>
    <w:rsid w:val="0004371A"/>
    <w:rsid w:val="00044512"/>
    <w:rsid w:val="00044AD7"/>
    <w:rsid w:val="000464F3"/>
    <w:rsid w:val="000511AB"/>
    <w:rsid w:val="000559D7"/>
    <w:rsid w:val="0005625F"/>
    <w:rsid w:val="000565BC"/>
    <w:rsid w:val="000618DF"/>
    <w:rsid w:val="000633E2"/>
    <w:rsid w:val="00063439"/>
    <w:rsid w:val="000662AD"/>
    <w:rsid w:val="000673E5"/>
    <w:rsid w:val="0006796E"/>
    <w:rsid w:val="00070375"/>
    <w:rsid w:val="000705D0"/>
    <w:rsid w:val="000716AE"/>
    <w:rsid w:val="00075A4C"/>
    <w:rsid w:val="00077AEC"/>
    <w:rsid w:val="00081F42"/>
    <w:rsid w:val="0008236F"/>
    <w:rsid w:val="00082FBA"/>
    <w:rsid w:val="00085C23"/>
    <w:rsid w:val="000865BF"/>
    <w:rsid w:val="00086D22"/>
    <w:rsid w:val="00090EB0"/>
    <w:rsid w:val="000920E4"/>
    <w:rsid w:val="0009215E"/>
    <w:rsid w:val="00092C73"/>
    <w:rsid w:val="000A1F65"/>
    <w:rsid w:val="000A24C4"/>
    <w:rsid w:val="000A55C9"/>
    <w:rsid w:val="000A759F"/>
    <w:rsid w:val="000B08E6"/>
    <w:rsid w:val="000B2BE1"/>
    <w:rsid w:val="000B36D2"/>
    <w:rsid w:val="000B4174"/>
    <w:rsid w:val="000B42C5"/>
    <w:rsid w:val="000B6263"/>
    <w:rsid w:val="000B6285"/>
    <w:rsid w:val="000B6EC6"/>
    <w:rsid w:val="000B7FA2"/>
    <w:rsid w:val="000C06E0"/>
    <w:rsid w:val="000C34C4"/>
    <w:rsid w:val="000C34FC"/>
    <w:rsid w:val="000C3608"/>
    <w:rsid w:val="000C3E45"/>
    <w:rsid w:val="000C3FEF"/>
    <w:rsid w:val="000C43B6"/>
    <w:rsid w:val="000C4F35"/>
    <w:rsid w:val="000C619C"/>
    <w:rsid w:val="000C7C3E"/>
    <w:rsid w:val="000D1325"/>
    <w:rsid w:val="000D3AFF"/>
    <w:rsid w:val="000D6A5F"/>
    <w:rsid w:val="000D6CF9"/>
    <w:rsid w:val="000D7E93"/>
    <w:rsid w:val="000E0B00"/>
    <w:rsid w:val="000E0B9D"/>
    <w:rsid w:val="000E23B8"/>
    <w:rsid w:val="000E7578"/>
    <w:rsid w:val="000E795B"/>
    <w:rsid w:val="000F0D47"/>
    <w:rsid w:val="000F2962"/>
    <w:rsid w:val="000F53C1"/>
    <w:rsid w:val="000F68C2"/>
    <w:rsid w:val="00101C37"/>
    <w:rsid w:val="001049DD"/>
    <w:rsid w:val="001076D0"/>
    <w:rsid w:val="001079F3"/>
    <w:rsid w:val="001132B1"/>
    <w:rsid w:val="00115036"/>
    <w:rsid w:val="00115F36"/>
    <w:rsid w:val="001161A3"/>
    <w:rsid w:val="001174C4"/>
    <w:rsid w:val="00117652"/>
    <w:rsid w:val="001203CE"/>
    <w:rsid w:val="00120D81"/>
    <w:rsid w:val="00120DE9"/>
    <w:rsid w:val="00125BE7"/>
    <w:rsid w:val="00132F61"/>
    <w:rsid w:val="001340A3"/>
    <w:rsid w:val="00141270"/>
    <w:rsid w:val="00143717"/>
    <w:rsid w:val="00143B6E"/>
    <w:rsid w:val="00144028"/>
    <w:rsid w:val="0014441F"/>
    <w:rsid w:val="00146FA9"/>
    <w:rsid w:val="001509FE"/>
    <w:rsid w:val="00152DA7"/>
    <w:rsid w:val="00152EDF"/>
    <w:rsid w:val="0015345A"/>
    <w:rsid w:val="001535F0"/>
    <w:rsid w:val="001605DC"/>
    <w:rsid w:val="001619F7"/>
    <w:rsid w:val="00162179"/>
    <w:rsid w:val="00163E6E"/>
    <w:rsid w:val="00167E35"/>
    <w:rsid w:val="001728E2"/>
    <w:rsid w:val="001730D4"/>
    <w:rsid w:val="00174CC9"/>
    <w:rsid w:val="00175ADA"/>
    <w:rsid w:val="001814D8"/>
    <w:rsid w:val="00181C5A"/>
    <w:rsid w:val="0018265E"/>
    <w:rsid w:val="00184AD2"/>
    <w:rsid w:val="00184D86"/>
    <w:rsid w:val="001874E0"/>
    <w:rsid w:val="0019002D"/>
    <w:rsid w:val="001906E3"/>
    <w:rsid w:val="001913F2"/>
    <w:rsid w:val="00191941"/>
    <w:rsid w:val="00192722"/>
    <w:rsid w:val="00193975"/>
    <w:rsid w:val="00194C3C"/>
    <w:rsid w:val="00194E0B"/>
    <w:rsid w:val="001A19C0"/>
    <w:rsid w:val="001A2F91"/>
    <w:rsid w:val="001A3EC0"/>
    <w:rsid w:val="001A413C"/>
    <w:rsid w:val="001A5143"/>
    <w:rsid w:val="001A731E"/>
    <w:rsid w:val="001A79BB"/>
    <w:rsid w:val="001B2287"/>
    <w:rsid w:val="001B310A"/>
    <w:rsid w:val="001B3AF7"/>
    <w:rsid w:val="001B3DC7"/>
    <w:rsid w:val="001B49EA"/>
    <w:rsid w:val="001B4AE3"/>
    <w:rsid w:val="001B7E85"/>
    <w:rsid w:val="001C0A95"/>
    <w:rsid w:val="001C1905"/>
    <w:rsid w:val="001C725C"/>
    <w:rsid w:val="001C7615"/>
    <w:rsid w:val="001D010E"/>
    <w:rsid w:val="001D1679"/>
    <w:rsid w:val="001D1A33"/>
    <w:rsid w:val="001D1DB8"/>
    <w:rsid w:val="001D35C2"/>
    <w:rsid w:val="001D36A9"/>
    <w:rsid w:val="001D3A0A"/>
    <w:rsid w:val="001D49A4"/>
    <w:rsid w:val="001D569C"/>
    <w:rsid w:val="001D6BB7"/>
    <w:rsid w:val="001D7266"/>
    <w:rsid w:val="001D7993"/>
    <w:rsid w:val="001E1D60"/>
    <w:rsid w:val="001E1DD5"/>
    <w:rsid w:val="001E2AE1"/>
    <w:rsid w:val="001E3007"/>
    <w:rsid w:val="001E34BE"/>
    <w:rsid w:val="001F10DC"/>
    <w:rsid w:val="001F2745"/>
    <w:rsid w:val="001F27B6"/>
    <w:rsid w:val="001F3212"/>
    <w:rsid w:val="001F3238"/>
    <w:rsid w:val="001F389C"/>
    <w:rsid w:val="001F3B38"/>
    <w:rsid w:val="001F6D5A"/>
    <w:rsid w:val="001F7371"/>
    <w:rsid w:val="00201685"/>
    <w:rsid w:val="00201A2F"/>
    <w:rsid w:val="002022B2"/>
    <w:rsid w:val="00202C90"/>
    <w:rsid w:val="00205C0C"/>
    <w:rsid w:val="00205CF7"/>
    <w:rsid w:val="00205DA9"/>
    <w:rsid w:val="00207007"/>
    <w:rsid w:val="0021000C"/>
    <w:rsid w:val="0021115B"/>
    <w:rsid w:val="00213BB3"/>
    <w:rsid w:val="00215999"/>
    <w:rsid w:val="00215A4E"/>
    <w:rsid w:val="00215AB6"/>
    <w:rsid w:val="002179E1"/>
    <w:rsid w:val="00222275"/>
    <w:rsid w:val="002225AA"/>
    <w:rsid w:val="002245B6"/>
    <w:rsid w:val="002247C4"/>
    <w:rsid w:val="00225844"/>
    <w:rsid w:val="002260BA"/>
    <w:rsid w:val="00232F60"/>
    <w:rsid w:val="00234395"/>
    <w:rsid w:val="00234912"/>
    <w:rsid w:val="0023515A"/>
    <w:rsid w:val="00235D1B"/>
    <w:rsid w:val="00237B4C"/>
    <w:rsid w:val="002407C5"/>
    <w:rsid w:val="002412E2"/>
    <w:rsid w:val="002421AA"/>
    <w:rsid w:val="00243402"/>
    <w:rsid w:val="00243EEE"/>
    <w:rsid w:val="00244A6F"/>
    <w:rsid w:val="00245629"/>
    <w:rsid w:val="00245F79"/>
    <w:rsid w:val="00247490"/>
    <w:rsid w:val="00250B6E"/>
    <w:rsid w:val="00251EDF"/>
    <w:rsid w:val="00254CA0"/>
    <w:rsid w:val="002557AD"/>
    <w:rsid w:val="00255E83"/>
    <w:rsid w:val="002566B9"/>
    <w:rsid w:val="002569A4"/>
    <w:rsid w:val="00256A41"/>
    <w:rsid w:val="002570BF"/>
    <w:rsid w:val="002572A5"/>
    <w:rsid w:val="00257918"/>
    <w:rsid w:val="002620DD"/>
    <w:rsid w:val="00263923"/>
    <w:rsid w:val="002649F5"/>
    <w:rsid w:val="00267630"/>
    <w:rsid w:val="00267F5F"/>
    <w:rsid w:val="00271C03"/>
    <w:rsid w:val="002724BA"/>
    <w:rsid w:val="00272CC8"/>
    <w:rsid w:val="002731AF"/>
    <w:rsid w:val="002758E9"/>
    <w:rsid w:val="0027653F"/>
    <w:rsid w:val="00276B85"/>
    <w:rsid w:val="00276D14"/>
    <w:rsid w:val="00281507"/>
    <w:rsid w:val="00285913"/>
    <w:rsid w:val="002865CD"/>
    <w:rsid w:val="00291DDA"/>
    <w:rsid w:val="0029208C"/>
    <w:rsid w:val="0029761A"/>
    <w:rsid w:val="00297DA0"/>
    <w:rsid w:val="002A0385"/>
    <w:rsid w:val="002A07F7"/>
    <w:rsid w:val="002A0F02"/>
    <w:rsid w:val="002A1EE1"/>
    <w:rsid w:val="002A375D"/>
    <w:rsid w:val="002A3C45"/>
    <w:rsid w:val="002A5855"/>
    <w:rsid w:val="002A6F49"/>
    <w:rsid w:val="002B04E7"/>
    <w:rsid w:val="002B20A1"/>
    <w:rsid w:val="002B2DCC"/>
    <w:rsid w:val="002B3245"/>
    <w:rsid w:val="002B5A90"/>
    <w:rsid w:val="002B61FF"/>
    <w:rsid w:val="002C41B7"/>
    <w:rsid w:val="002C4C75"/>
    <w:rsid w:val="002C5815"/>
    <w:rsid w:val="002C67DE"/>
    <w:rsid w:val="002C7088"/>
    <w:rsid w:val="002C71F7"/>
    <w:rsid w:val="002C77E6"/>
    <w:rsid w:val="002D066F"/>
    <w:rsid w:val="002D1B4C"/>
    <w:rsid w:val="002D1D55"/>
    <w:rsid w:val="002D2CDB"/>
    <w:rsid w:val="002D3ABC"/>
    <w:rsid w:val="002D4108"/>
    <w:rsid w:val="002D4872"/>
    <w:rsid w:val="002D77E4"/>
    <w:rsid w:val="002D7A73"/>
    <w:rsid w:val="002E0627"/>
    <w:rsid w:val="002E1DB6"/>
    <w:rsid w:val="002E314B"/>
    <w:rsid w:val="002F3DE8"/>
    <w:rsid w:val="002F4089"/>
    <w:rsid w:val="002F45F2"/>
    <w:rsid w:val="002F552B"/>
    <w:rsid w:val="002F7768"/>
    <w:rsid w:val="002F7EDF"/>
    <w:rsid w:val="00300496"/>
    <w:rsid w:val="00301EF0"/>
    <w:rsid w:val="003027EE"/>
    <w:rsid w:val="003028E4"/>
    <w:rsid w:val="0030296E"/>
    <w:rsid w:val="00303701"/>
    <w:rsid w:val="003040E2"/>
    <w:rsid w:val="00304CA5"/>
    <w:rsid w:val="0030573D"/>
    <w:rsid w:val="00305906"/>
    <w:rsid w:val="0030664D"/>
    <w:rsid w:val="00307991"/>
    <w:rsid w:val="003104A2"/>
    <w:rsid w:val="00311644"/>
    <w:rsid w:val="0031226B"/>
    <w:rsid w:val="00317330"/>
    <w:rsid w:val="003200C2"/>
    <w:rsid w:val="003205EF"/>
    <w:rsid w:val="00320738"/>
    <w:rsid w:val="0032090A"/>
    <w:rsid w:val="00320AE8"/>
    <w:rsid w:val="00320F6C"/>
    <w:rsid w:val="00321EEA"/>
    <w:rsid w:val="00322C7E"/>
    <w:rsid w:val="0032511D"/>
    <w:rsid w:val="00325B0E"/>
    <w:rsid w:val="0032640F"/>
    <w:rsid w:val="00327D09"/>
    <w:rsid w:val="003352C4"/>
    <w:rsid w:val="00336510"/>
    <w:rsid w:val="00337679"/>
    <w:rsid w:val="003455B1"/>
    <w:rsid w:val="00346753"/>
    <w:rsid w:val="00346E16"/>
    <w:rsid w:val="00347726"/>
    <w:rsid w:val="00347F56"/>
    <w:rsid w:val="0035079C"/>
    <w:rsid w:val="00350EA1"/>
    <w:rsid w:val="003530A0"/>
    <w:rsid w:val="003536EC"/>
    <w:rsid w:val="003539E0"/>
    <w:rsid w:val="003548CF"/>
    <w:rsid w:val="00360BF1"/>
    <w:rsid w:val="00360CB7"/>
    <w:rsid w:val="003613D2"/>
    <w:rsid w:val="00361755"/>
    <w:rsid w:val="00365135"/>
    <w:rsid w:val="00366655"/>
    <w:rsid w:val="0037277A"/>
    <w:rsid w:val="00372A15"/>
    <w:rsid w:val="00377F9C"/>
    <w:rsid w:val="0038182A"/>
    <w:rsid w:val="00381870"/>
    <w:rsid w:val="00381F51"/>
    <w:rsid w:val="00382EAD"/>
    <w:rsid w:val="00384E69"/>
    <w:rsid w:val="0038592A"/>
    <w:rsid w:val="0038757B"/>
    <w:rsid w:val="0039102D"/>
    <w:rsid w:val="00391917"/>
    <w:rsid w:val="00391D38"/>
    <w:rsid w:val="00393008"/>
    <w:rsid w:val="00393512"/>
    <w:rsid w:val="0039411E"/>
    <w:rsid w:val="00397063"/>
    <w:rsid w:val="003973C8"/>
    <w:rsid w:val="003975DF"/>
    <w:rsid w:val="003A1C15"/>
    <w:rsid w:val="003A32B0"/>
    <w:rsid w:val="003A48D6"/>
    <w:rsid w:val="003A6187"/>
    <w:rsid w:val="003B012B"/>
    <w:rsid w:val="003B1800"/>
    <w:rsid w:val="003B2BBF"/>
    <w:rsid w:val="003B4693"/>
    <w:rsid w:val="003B59EE"/>
    <w:rsid w:val="003B5DB3"/>
    <w:rsid w:val="003B61D1"/>
    <w:rsid w:val="003B629D"/>
    <w:rsid w:val="003C132A"/>
    <w:rsid w:val="003C2C0F"/>
    <w:rsid w:val="003C48DC"/>
    <w:rsid w:val="003C5EC0"/>
    <w:rsid w:val="003C6434"/>
    <w:rsid w:val="003D1806"/>
    <w:rsid w:val="003D3A0C"/>
    <w:rsid w:val="003D4984"/>
    <w:rsid w:val="003E02D6"/>
    <w:rsid w:val="003E0B16"/>
    <w:rsid w:val="003E0D83"/>
    <w:rsid w:val="003E4161"/>
    <w:rsid w:val="003E5C87"/>
    <w:rsid w:val="003E6D56"/>
    <w:rsid w:val="003E7254"/>
    <w:rsid w:val="003E7702"/>
    <w:rsid w:val="003E7A8D"/>
    <w:rsid w:val="003F17C3"/>
    <w:rsid w:val="003F2296"/>
    <w:rsid w:val="003F2945"/>
    <w:rsid w:val="003F3506"/>
    <w:rsid w:val="003F3A38"/>
    <w:rsid w:val="003F50EB"/>
    <w:rsid w:val="003F53CD"/>
    <w:rsid w:val="003F5664"/>
    <w:rsid w:val="003F71BC"/>
    <w:rsid w:val="003F73B2"/>
    <w:rsid w:val="0040101F"/>
    <w:rsid w:val="00402080"/>
    <w:rsid w:val="004040AA"/>
    <w:rsid w:val="0040655E"/>
    <w:rsid w:val="0041001D"/>
    <w:rsid w:val="004103CC"/>
    <w:rsid w:val="00410431"/>
    <w:rsid w:val="004107B0"/>
    <w:rsid w:val="00414047"/>
    <w:rsid w:val="0041509A"/>
    <w:rsid w:val="00415100"/>
    <w:rsid w:val="00416844"/>
    <w:rsid w:val="0042048F"/>
    <w:rsid w:val="004242F7"/>
    <w:rsid w:val="004275C7"/>
    <w:rsid w:val="004310EB"/>
    <w:rsid w:val="00431B5B"/>
    <w:rsid w:val="00431EBE"/>
    <w:rsid w:val="00432929"/>
    <w:rsid w:val="004331E4"/>
    <w:rsid w:val="00433342"/>
    <w:rsid w:val="00433CA4"/>
    <w:rsid w:val="004341C0"/>
    <w:rsid w:val="0043458C"/>
    <w:rsid w:val="00436FA1"/>
    <w:rsid w:val="004370FE"/>
    <w:rsid w:val="00437C16"/>
    <w:rsid w:val="0044014A"/>
    <w:rsid w:val="004401B1"/>
    <w:rsid w:val="00440DD0"/>
    <w:rsid w:val="004418DE"/>
    <w:rsid w:val="00441F33"/>
    <w:rsid w:val="004428CD"/>
    <w:rsid w:val="0044344E"/>
    <w:rsid w:val="00445BE5"/>
    <w:rsid w:val="00447D7C"/>
    <w:rsid w:val="00453721"/>
    <w:rsid w:val="00453A4B"/>
    <w:rsid w:val="004546DE"/>
    <w:rsid w:val="00456415"/>
    <w:rsid w:val="00457E32"/>
    <w:rsid w:val="00460774"/>
    <w:rsid w:val="00461F23"/>
    <w:rsid w:val="004645DA"/>
    <w:rsid w:val="00467378"/>
    <w:rsid w:val="00471136"/>
    <w:rsid w:val="004720C6"/>
    <w:rsid w:val="0047262E"/>
    <w:rsid w:val="00472694"/>
    <w:rsid w:val="00475ED8"/>
    <w:rsid w:val="004806AC"/>
    <w:rsid w:val="00480901"/>
    <w:rsid w:val="00480B41"/>
    <w:rsid w:val="0048121C"/>
    <w:rsid w:val="004821D1"/>
    <w:rsid w:val="00482D21"/>
    <w:rsid w:val="00483280"/>
    <w:rsid w:val="004A0F6E"/>
    <w:rsid w:val="004A3AEE"/>
    <w:rsid w:val="004A5A0F"/>
    <w:rsid w:val="004A6329"/>
    <w:rsid w:val="004B1555"/>
    <w:rsid w:val="004B2462"/>
    <w:rsid w:val="004B3744"/>
    <w:rsid w:val="004B404B"/>
    <w:rsid w:val="004B49E7"/>
    <w:rsid w:val="004B532C"/>
    <w:rsid w:val="004B603B"/>
    <w:rsid w:val="004B7045"/>
    <w:rsid w:val="004B7A71"/>
    <w:rsid w:val="004C0805"/>
    <w:rsid w:val="004C1942"/>
    <w:rsid w:val="004C2530"/>
    <w:rsid w:val="004C27C4"/>
    <w:rsid w:val="004C5DBB"/>
    <w:rsid w:val="004C5EE3"/>
    <w:rsid w:val="004E0AA6"/>
    <w:rsid w:val="004E0C6F"/>
    <w:rsid w:val="004E1C99"/>
    <w:rsid w:val="004E26F9"/>
    <w:rsid w:val="004E4E31"/>
    <w:rsid w:val="004E4F1A"/>
    <w:rsid w:val="004E537D"/>
    <w:rsid w:val="004E7641"/>
    <w:rsid w:val="004F368C"/>
    <w:rsid w:val="004F5A5F"/>
    <w:rsid w:val="004F5DE7"/>
    <w:rsid w:val="004F6C1A"/>
    <w:rsid w:val="004F7EFC"/>
    <w:rsid w:val="005002AD"/>
    <w:rsid w:val="00500C4A"/>
    <w:rsid w:val="0050106C"/>
    <w:rsid w:val="005035D0"/>
    <w:rsid w:val="00505532"/>
    <w:rsid w:val="00507158"/>
    <w:rsid w:val="00510280"/>
    <w:rsid w:val="00510645"/>
    <w:rsid w:val="00511D06"/>
    <w:rsid w:val="005129CD"/>
    <w:rsid w:val="00514A3D"/>
    <w:rsid w:val="00515F88"/>
    <w:rsid w:val="005171D8"/>
    <w:rsid w:val="00517D23"/>
    <w:rsid w:val="005211A6"/>
    <w:rsid w:val="00522E71"/>
    <w:rsid w:val="005230FE"/>
    <w:rsid w:val="00524D3C"/>
    <w:rsid w:val="00525649"/>
    <w:rsid w:val="0052585E"/>
    <w:rsid w:val="0052600E"/>
    <w:rsid w:val="00526C6C"/>
    <w:rsid w:val="005274C8"/>
    <w:rsid w:val="00534EFE"/>
    <w:rsid w:val="00535988"/>
    <w:rsid w:val="005359A7"/>
    <w:rsid w:val="00541A23"/>
    <w:rsid w:val="00542867"/>
    <w:rsid w:val="00545F25"/>
    <w:rsid w:val="00547593"/>
    <w:rsid w:val="00553A44"/>
    <w:rsid w:val="00553F88"/>
    <w:rsid w:val="00554755"/>
    <w:rsid w:val="00555B82"/>
    <w:rsid w:val="005570CF"/>
    <w:rsid w:val="005578B3"/>
    <w:rsid w:val="0056085C"/>
    <w:rsid w:val="0056100C"/>
    <w:rsid w:val="0056222C"/>
    <w:rsid w:val="005648FE"/>
    <w:rsid w:val="005651F2"/>
    <w:rsid w:val="005716A2"/>
    <w:rsid w:val="00572C56"/>
    <w:rsid w:val="005734AF"/>
    <w:rsid w:val="00573C21"/>
    <w:rsid w:val="00575CB3"/>
    <w:rsid w:val="00575E9E"/>
    <w:rsid w:val="005760E5"/>
    <w:rsid w:val="00576DAC"/>
    <w:rsid w:val="00584913"/>
    <w:rsid w:val="00586020"/>
    <w:rsid w:val="00587206"/>
    <w:rsid w:val="00590932"/>
    <w:rsid w:val="00590C39"/>
    <w:rsid w:val="00592837"/>
    <w:rsid w:val="00592D11"/>
    <w:rsid w:val="005932BD"/>
    <w:rsid w:val="005949E5"/>
    <w:rsid w:val="005A1D1B"/>
    <w:rsid w:val="005A3D02"/>
    <w:rsid w:val="005A5807"/>
    <w:rsid w:val="005A5F98"/>
    <w:rsid w:val="005B066E"/>
    <w:rsid w:val="005B177F"/>
    <w:rsid w:val="005B2645"/>
    <w:rsid w:val="005B4401"/>
    <w:rsid w:val="005B46B6"/>
    <w:rsid w:val="005B56E3"/>
    <w:rsid w:val="005C231D"/>
    <w:rsid w:val="005C3EA1"/>
    <w:rsid w:val="005C5E47"/>
    <w:rsid w:val="005D02D5"/>
    <w:rsid w:val="005D1A45"/>
    <w:rsid w:val="005D2AA9"/>
    <w:rsid w:val="005D4AC1"/>
    <w:rsid w:val="005D5455"/>
    <w:rsid w:val="005D71B9"/>
    <w:rsid w:val="005D71FE"/>
    <w:rsid w:val="005D73D9"/>
    <w:rsid w:val="005D799B"/>
    <w:rsid w:val="005D7A8D"/>
    <w:rsid w:val="005E2961"/>
    <w:rsid w:val="005E2C25"/>
    <w:rsid w:val="005E32AC"/>
    <w:rsid w:val="005E33D5"/>
    <w:rsid w:val="005E40F3"/>
    <w:rsid w:val="005E4B9F"/>
    <w:rsid w:val="005E57D4"/>
    <w:rsid w:val="005E6F55"/>
    <w:rsid w:val="005F2FBC"/>
    <w:rsid w:val="005F38F9"/>
    <w:rsid w:val="005F5EFA"/>
    <w:rsid w:val="005F771B"/>
    <w:rsid w:val="0060175E"/>
    <w:rsid w:val="006019E3"/>
    <w:rsid w:val="00603B4E"/>
    <w:rsid w:val="006052B0"/>
    <w:rsid w:val="0060563F"/>
    <w:rsid w:val="00605BD5"/>
    <w:rsid w:val="00605E8E"/>
    <w:rsid w:val="00611283"/>
    <w:rsid w:val="00611D76"/>
    <w:rsid w:val="00612A45"/>
    <w:rsid w:val="00612D63"/>
    <w:rsid w:val="00614436"/>
    <w:rsid w:val="0061551E"/>
    <w:rsid w:val="0061680E"/>
    <w:rsid w:val="00616C3C"/>
    <w:rsid w:val="00617F77"/>
    <w:rsid w:val="00622AF5"/>
    <w:rsid w:val="00622CC4"/>
    <w:rsid w:val="00625635"/>
    <w:rsid w:val="00627200"/>
    <w:rsid w:val="00627829"/>
    <w:rsid w:val="00631C6C"/>
    <w:rsid w:val="0063314C"/>
    <w:rsid w:val="00633408"/>
    <w:rsid w:val="00634F78"/>
    <w:rsid w:val="00635B7E"/>
    <w:rsid w:val="00636E0D"/>
    <w:rsid w:val="00637944"/>
    <w:rsid w:val="00640C92"/>
    <w:rsid w:val="00642BC5"/>
    <w:rsid w:val="0064331C"/>
    <w:rsid w:val="0064387A"/>
    <w:rsid w:val="00643F3F"/>
    <w:rsid w:val="00646BF3"/>
    <w:rsid w:val="0064753A"/>
    <w:rsid w:val="00647E6E"/>
    <w:rsid w:val="0065103A"/>
    <w:rsid w:val="00653849"/>
    <w:rsid w:val="0065676B"/>
    <w:rsid w:val="00656FC7"/>
    <w:rsid w:val="00657226"/>
    <w:rsid w:val="00657A5D"/>
    <w:rsid w:val="00660532"/>
    <w:rsid w:val="00663D68"/>
    <w:rsid w:val="00664518"/>
    <w:rsid w:val="00665475"/>
    <w:rsid w:val="00666D80"/>
    <w:rsid w:val="00666E78"/>
    <w:rsid w:val="0066778F"/>
    <w:rsid w:val="00670427"/>
    <w:rsid w:val="00671FB5"/>
    <w:rsid w:val="006757EB"/>
    <w:rsid w:val="006759C0"/>
    <w:rsid w:val="006764CF"/>
    <w:rsid w:val="006771CD"/>
    <w:rsid w:val="0068185A"/>
    <w:rsid w:val="00683651"/>
    <w:rsid w:val="00686719"/>
    <w:rsid w:val="006906C6"/>
    <w:rsid w:val="00691DBA"/>
    <w:rsid w:val="0069303C"/>
    <w:rsid w:val="0069453A"/>
    <w:rsid w:val="006A0000"/>
    <w:rsid w:val="006A39AB"/>
    <w:rsid w:val="006A47FF"/>
    <w:rsid w:val="006A4AB2"/>
    <w:rsid w:val="006A5E97"/>
    <w:rsid w:val="006B13CA"/>
    <w:rsid w:val="006B3758"/>
    <w:rsid w:val="006B4445"/>
    <w:rsid w:val="006B6D2A"/>
    <w:rsid w:val="006C007E"/>
    <w:rsid w:val="006C1E23"/>
    <w:rsid w:val="006C272F"/>
    <w:rsid w:val="006C2EBF"/>
    <w:rsid w:val="006C3758"/>
    <w:rsid w:val="006C5501"/>
    <w:rsid w:val="006C5D7D"/>
    <w:rsid w:val="006C66BF"/>
    <w:rsid w:val="006C7F0F"/>
    <w:rsid w:val="006E004A"/>
    <w:rsid w:val="006E42FB"/>
    <w:rsid w:val="006F005C"/>
    <w:rsid w:val="006F1138"/>
    <w:rsid w:val="006F1659"/>
    <w:rsid w:val="006F4822"/>
    <w:rsid w:val="006F68F1"/>
    <w:rsid w:val="006F7EAF"/>
    <w:rsid w:val="00703A8C"/>
    <w:rsid w:val="007040B0"/>
    <w:rsid w:val="00706B96"/>
    <w:rsid w:val="00707A7C"/>
    <w:rsid w:val="00710EB4"/>
    <w:rsid w:val="00711795"/>
    <w:rsid w:val="007118CE"/>
    <w:rsid w:val="00712128"/>
    <w:rsid w:val="0071314A"/>
    <w:rsid w:val="00716230"/>
    <w:rsid w:val="00716C55"/>
    <w:rsid w:val="007220E7"/>
    <w:rsid w:val="007238C7"/>
    <w:rsid w:val="00723EB4"/>
    <w:rsid w:val="00724E43"/>
    <w:rsid w:val="00727C5F"/>
    <w:rsid w:val="00730679"/>
    <w:rsid w:val="007356C4"/>
    <w:rsid w:val="0073599B"/>
    <w:rsid w:val="007367BF"/>
    <w:rsid w:val="00741CD1"/>
    <w:rsid w:val="007437B2"/>
    <w:rsid w:val="00743E36"/>
    <w:rsid w:val="00751FB1"/>
    <w:rsid w:val="00752059"/>
    <w:rsid w:val="00754648"/>
    <w:rsid w:val="007557F8"/>
    <w:rsid w:val="00760F0C"/>
    <w:rsid w:val="00761997"/>
    <w:rsid w:val="00761B20"/>
    <w:rsid w:val="00762643"/>
    <w:rsid w:val="0076608F"/>
    <w:rsid w:val="00766D81"/>
    <w:rsid w:val="007676DC"/>
    <w:rsid w:val="00767C7B"/>
    <w:rsid w:val="00773528"/>
    <w:rsid w:val="00774113"/>
    <w:rsid w:val="00775BB8"/>
    <w:rsid w:val="00776CBF"/>
    <w:rsid w:val="007774B4"/>
    <w:rsid w:val="007801F8"/>
    <w:rsid w:val="00781195"/>
    <w:rsid w:val="00782E25"/>
    <w:rsid w:val="0078515B"/>
    <w:rsid w:val="007869FE"/>
    <w:rsid w:val="00787469"/>
    <w:rsid w:val="00787A23"/>
    <w:rsid w:val="007901F5"/>
    <w:rsid w:val="00790B30"/>
    <w:rsid w:val="007928D4"/>
    <w:rsid w:val="00792AF6"/>
    <w:rsid w:val="0079334A"/>
    <w:rsid w:val="007934CB"/>
    <w:rsid w:val="00793FA4"/>
    <w:rsid w:val="0079697D"/>
    <w:rsid w:val="007975CE"/>
    <w:rsid w:val="00797E03"/>
    <w:rsid w:val="007A1607"/>
    <w:rsid w:val="007A31BF"/>
    <w:rsid w:val="007A3D27"/>
    <w:rsid w:val="007A5A83"/>
    <w:rsid w:val="007B1CD3"/>
    <w:rsid w:val="007B3CE0"/>
    <w:rsid w:val="007B3F60"/>
    <w:rsid w:val="007B582D"/>
    <w:rsid w:val="007B5A46"/>
    <w:rsid w:val="007B5E42"/>
    <w:rsid w:val="007B5ED5"/>
    <w:rsid w:val="007B6C03"/>
    <w:rsid w:val="007C0912"/>
    <w:rsid w:val="007C0ADC"/>
    <w:rsid w:val="007C1F6F"/>
    <w:rsid w:val="007C3503"/>
    <w:rsid w:val="007C491D"/>
    <w:rsid w:val="007C5909"/>
    <w:rsid w:val="007C6590"/>
    <w:rsid w:val="007C7714"/>
    <w:rsid w:val="007D09C9"/>
    <w:rsid w:val="007D569D"/>
    <w:rsid w:val="007D63B5"/>
    <w:rsid w:val="007D6BEA"/>
    <w:rsid w:val="007E0287"/>
    <w:rsid w:val="007E1272"/>
    <w:rsid w:val="007E239E"/>
    <w:rsid w:val="007E2424"/>
    <w:rsid w:val="007E283D"/>
    <w:rsid w:val="007E30A4"/>
    <w:rsid w:val="007E4841"/>
    <w:rsid w:val="007E58CE"/>
    <w:rsid w:val="007E77D7"/>
    <w:rsid w:val="007F0C54"/>
    <w:rsid w:val="007F16AA"/>
    <w:rsid w:val="007F556B"/>
    <w:rsid w:val="007F5CF5"/>
    <w:rsid w:val="007F6761"/>
    <w:rsid w:val="007F6EFB"/>
    <w:rsid w:val="0080124B"/>
    <w:rsid w:val="00801362"/>
    <w:rsid w:val="00801FEA"/>
    <w:rsid w:val="00802FDD"/>
    <w:rsid w:val="008056A0"/>
    <w:rsid w:val="00806753"/>
    <w:rsid w:val="00806D04"/>
    <w:rsid w:val="00807BCF"/>
    <w:rsid w:val="00816368"/>
    <w:rsid w:val="0082189C"/>
    <w:rsid w:val="00823401"/>
    <w:rsid w:val="00824D5A"/>
    <w:rsid w:val="00825DAA"/>
    <w:rsid w:val="0082607F"/>
    <w:rsid w:val="00827623"/>
    <w:rsid w:val="00833F71"/>
    <w:rsid w:val="0083450F"/>
    <w:rsid w:val="008355B3"/>
    <w:rsid w:val="0083569B"/>
    <w:rsid w:val="00840579"/>
    <w:rsid w:val="00840940"/>
    <w:rsid w:val="008409AE"/>
    <w:rsid w:val="00841133"/>
    <w:rsid w:val="00841590"/>
    <w:rsid w:val="00842104"/>
    <w:rsid w:val="008507EE"/>
    <w:rsid w:val="008510B7"/>
    <w:rsid w:val="00851B16"/>
    <w:rsid w:val="00851FD5"/>
    <w:rsid w:val="00852808"/>
    <w:rsid w:val="00861636"/>
    <w:rsid w:val="0086231C"/>
    <w:rsid w:val="00862D44"/>
    <w:rsid w:val="00864B2A"/>
    <w:rsid w:val="00865692"/>
    <w:rsid w:val="008658B2"/>
    <w:rsid w:val="008668C9"/>
    <w:rsid w:val="00866C5D"/>
    <w:rsid w:val="00870D81"/>
    <w:rsid w:val="00871643"/>
    <w:rsid w:val="008741B0"/>
    <w:rsid w:val="008745BA"/>
    <w:rsid w:val="008756D6"/>
    <w:rsid w:val="00882109"/>
    <w:rsid w:val="0088212F"/>
    <w:rsid w:val="00883622"/>
    <w:rsid w:val="00883706"/>
    <w:rsid w:val="00883AF0"/>
    <w:rsid w:val="008876CF"/>
    <w:rsid w:val="00890356"/>
    <w:rsid w:val="008911DD"/>
    <w:rsid w:val="0089254A"/>
    <w:rsid w:val="00892860"/>
    <w:rsid w:val="00893819"/>
    <w:rsid w:val="008949AF"/>
    <w:rsid w:val="00894F6C"/>
    <w:rsid w:val="0089645B"/>
    <w:rsid w:val="00897A85"/>
    <w:rsid w:val="00897AFF"/>
    <w:rsid w:val="008A4B69"/>
    <w:rsid w:val="008A760A"/>
    <w:rsid w:val="008A7AD6"/>
    <w:rsid w:val="008A7B50"/>
    <w:rsid w:val="008B00A6"/>
    <w:rsid w:val="008B2380"/>
    <w:rsid w:val="008B4B15"/>
    <w:rsid w:val="008B53C1"/>
    <w:rsid w:val="008B67FC"/>
    <w:rsid w:val="008B7D3D"/>
    <w:rsid w:val="008B7F55"/>
    <w:rsid w:val="008C0DCF"/>
    <w:rsid w:val="008C3997"/>
    <w:rsid w:val="008C5667"/>
    <w:rsid w:val="008C6158"/>
    <w:rsid w:val="008C7985"/>
    <w:rsid w:val="008D08F2"/>
    <w:rsid w:val="008D1B10"/>
    <w:rsid w:val="008D235B"/>
    <w:rsid w:val="008D2633"/>
    <w:rsid w:val="008D2C54"/>
    <w:rsid w:val="008D46D9"/>
    <w:rsid w:val="008D52E0"/>
    <w:rsid w:val="008D6246"/>
    <w:rsid w:val="008D65B8"/>
    <w:rsid w:val="008D66A7"/>
    <w:rsid w:val="008D7902"/>
    <w:rsid w:val="008E0878"/>
    <w:rsid w:val="008E10F2"/>
    <w:rsid w:val="008E13AB"/>
    <w:rsid w:val="008E2F44"/>
    <w:rsid w:val="008E3161"/>
    <w:rsid w:val="008E566E"/>
    <w:rsid w:val="008E66F0"/>
    <w:rsid w:val="008E68D5"/>
    <w:rsid w:val="008F00A8"/>
    <w:rsid w:val="008F2529"/>
    <w:rsid w:val="008F45EA"/>
    <w:rsid w:val="008F7704"/>
    <w:rsid w:val="009001A7"/>
    <w:rsid w:val="0090074C"/>
    <w:rsid w:val="00900DED"/>
    <w:rsid w:val="00901B90"/>
    <w:rsid w:val="00903982"/>
    <w:rsid w:val="009052C0"/>
    <w:rsid w:val="00905516"/>
    <w:rsid w:val="009071CF"/>
    <w:rsid w:val="00910070"/>
    <w:rsid w:val="00910C2D"/>
    <w:rsid w:val="009144AD"/>
    <w:rsid w:val="00915ABA"/>
    <w:rsid w:val="009175A8"/>
    <w:rsid w:val="00920E3D"/>
    <w:rsid w:val="00922FB3"/>
    <w:rsid w:val="0092417F"/>
    <w:rsid w:val="009274F3"/>
    <w:rsid w:val="00930281"/>
    <w:rsid w:val="00930D47"/>
    <w:rsid w:val="00931931"/>
    <w:rsid w:val="00932C75"/>
    <w:rsid w:val="00940DEB"/>
    <w:rsid w:val="009419CE"/>
    <w:rsid w:val="0094654F"/>
    <w:rsid w:val="00950C28"/>
    <w:rsid w:val="00950D14"/>
    <w:rsid w:val="009567F1"/>
    <w:rsid w:val="00960A82"/>
    <w:rsid w:val="00964D1E"/>
    <w:rsid w:val="0097056F"/>
    <w:rsid w:val="00970DCE"/>
    <w:rsid w:val="00972BDE"/>
    <w:rsid w:val="00972E0F"/>
    <w:rsid w:val="00973658"/>
    <w:rsid w:val="00973F69"/>
    <w:rsid w:val="00974F04"/>
    <w:rsid w:val="009759E3"/>
    <w:rsid w:val="009804B4"/>
    <w:rsid w:val="009814AF"/>
    <w:rsid w:val="009818F7"/>
    <w:rsid w:val="0098198E"/>
    <w:rsid w:val="00984A0D"/>
    <w:rsid w:val="00994628"/>
    <w:rsid w:val="00996D30"/>
    <w:rsid w:val="00996E74"/>
    <w:rsid w:val="00997563"/>
    <w:rsid w:val="009A0486"/>
    <w:rsid w:val="009A0DE2"/>
    <w:rsid w:val="009A4AD9"/>
    <w:rsid w:val="009A6290"/>
    <w:rsid w:val="009A66CE"/>
    <w:rsid w:val="009B087A"/>
    <w:rsid w:val="009B35C3"/>
    <w:rsid w:val="009B520B"/>
    <w:rsid w:val="009B5F51"/>
    <w:rsid w:val="009B6B0D"/>
    <w:rsid w:val="009B6D8E"/>
    <w:rsid w:val="009C07B7"/>
    <w:rsid w:val="009C1F1C"/>
    <w:rsid w:val="009C2039"/>
    <w:rsid w:val="009C674D"/>
    <w:rsid w:val="009C6E32"/>
    <w:rsid w:val="009D04F0"/>
    <w:rsid w:val="009D2153"/>
    <w:rsid w:val="009D2EF5"/>
    <w:rsid w:val="009D3E8D"/>
    <w:rsid w:val="009D506E"/>
    <w:rsid w:val="009D52B4"/>
    <w:rsid w:val="009D542C"/>
    <w:rsid w:val="009E2416"/>
    <w:rsid w:val="009E27D2"/>
    <w:rsid w:val="009E33DB"/>
    <w:rsid w:val="009E7ABC"/>
    <w:rsid w:val="009E7FA9"/>
    <w:rsid w:val="009F18D8"/>
    <w:rsid w:val="009F2193"/>
    <w:rsid w:val="009F2862"/>
    <w:rsid w:val="009F44EB"/>
    <w:rsid w:val="009F73B9"/>
    <w:rsid w:val="009F75BE"/>
    <w:rsid w:val="00A00489"/>
    <w:rsid w:val="00A0794E"/>
    <w:rsid w:val="00A12557"/>
    <w:rsid w:val="00A17E9A"/>
    <w:rsid w:val="00A20F96"/>
    <w:rsid w:val="00A20FF0"/>
    <w:rsid w:val="00A21467"/>
    <w:rsid w:val="00A2232C"/>
    <w:rsid w:val="00A2389C"/>
    <w:rsid w:val="00A24847"/>
    <w:rsid w:val="00A275FA"/>
    <w:rsid w:val="00A2768E"/>
    <w:rsid w:val="00A27781"/>
    <w:rsid w:val="00A32132"/>
    <w:rsid w:val="00A328ED"/>
    <w:rsid w:val="00A3469F"/>
    <w:rsid w:val="00A35FD4"/>
    <w:rsid w:val="00A40199"/>
    <w:rsid w:val="00A43D7C"/>
    <w:rsid w:val="00A449B5"/>
    <w:rsid w:val="00A460FC"/>
    <w:rsid w:val="00A46BA2"/>
    <w:rsid w:val="00A5184F"/>
    <w:rsid w:val="00A5308D"/>
    <w:rsid w:val="00A5330F"/>
    <w:rsid w:val="00A547C9"/>
    <w:rsid w:val="00A5604F"/>
    <w:rsid w:val="00A611F7"/>
    <w:rsid w:val="00A61E12"/>
    <w:rsid w:val="00A63C2A"/>
    <w:rsid w:val="00A64077"/>
    <w:rsid w:val="00A6499A"/>
    <w:rsid w:val="00A64CD7"/>
    <w:rsid w:val="00A659BA"/>
    <w:rsid w:val="00A67FA8"/>
    <w:rsid w:val="00A71B2F"/>
    <w:rsid w:val="00A73403"/>
    <w:rsid w:val="00A75437"/>
    <w:rsid w:val="00A75CFD"/>
    <w:rsid w:val="00A76A40"/>
    <w:rsid w:val="00A76D33"/>
    <w:rsid w:val="00A80985"/>
    <w:rsid w:val="00A81276"/>
    <w:rsid w:val="00A848DB"/>
    <w:rsid w:val="00A903A5"/>
    <w:rsid w:val="00A91C9E"/>
    <w:rsid w:val="00A92637"/>
    <w:rsid w:val="00A93B5C"/>
    <w:rsid w:val="00A97A13"/>
    <w:rsid w:val="00A97A35"/>
    <w:rsid w:val="00AA00E1"/>
    <w:rsid w:val="00AA1087"/>
    <w:rsid w:val="00AA3667"/>
    <w:rsid w:val="00AA514E"/>
    <w:rsid w:val="00AA54DF"/>
    <w:rsid w:val="00AA5A21"/>
    <w:rsid w:val="00AA7F51"/>
    <w:rsid w:val="00AB2056"/>
    <w:rsid w:val="00AB2D4B"/>
    <w:rsid w:val="00AB2DEB"/>
    <w:rsid w:val="00AB2E6C"/>
    <w:rsid w:val="00AB3DD5"/>
    <w:rsid w:val="00AC0A59"/>
    <w:rsid w:val="00AC1085"/>
    <w:rsid w:val="00AC1519"/>
    <w:rsid w:val="00AC6D4B"/>
    <w:rsid w:val="00AD041D"/>
    <w:rsid w:val="00AD3BBA"/>
    <w:rsid w:val="00AD41AA"/>
    <w:rsid w:val="00AD629E"/>
    <w:rsid w:val="00AD69AF"/>
    <w:rsid w:val="00AD6E05"/>
    <w:rsid w:val="00AE298A"/>
    <w:rsid w:val="00AE38AD"/>
    <w:rsid w:val="00AE5205"/>
    <w:rsid w:val="00AE550C"/>
    <w:rsid w:val="00AE7CAC"/>
    <w:rsid w:val="00AF0BDD"/>
    <w:rsid w:val="00AF4136"/>
    <w:rsid w:val="00AF5A27"/>
    <w:rsid w:val="00AF5FD4"/>
    <w:rsid w:val="00B01685"/>
    <w:rsid w:val="00B03097"/>
    <w:rsid w:val="00B06E1D"/>
    <w:rsid w:val="00B10CDC"/>
    <w:rsid w:val="00B10F1C"/>
    <w:rsid w:val="00B1243B"/>
    <w:rsid w:val="00B156A9"/>
    <w:rsid w:val="00B16850"/>
    <w:rsid w:val="00B16F44"/>
    <w:rsid w:val="00B17D2A"/>
    <w:rsid w:val="00B2193A"/>
    <w:rsid w:val="00B226DE"/>
    <w:rsid w:val="00B261A2"/>
    <w:rsid w:val="00B279AC"/>
    <w:rsid w:val="00B316D2"/>
    <w:rsid w:val="00B31AA8"/>
    <w:rsid w:val="00B364F0"/>
    <w:rsid w:val="00B36ABC"/>
    <w:rsid w:val="00B37996"/>
    <w:rsid w:val="00B41170"/>
    <w:rsid w:val="00B42815"/>
    <w:rsid w:val="00B46ECA"/>
    <w:rsid w:val="00B473EA"/>
    <w:rsid w:val="00B5130D"/>
    <w:rsid w:val="00B5184D"/>
    <w:rsid w:val="00B51DAD"/>
    <w:rsid w:val="00B52CDA"/>
    <w:rsid w:val="00B53BDF"/>
    <w:rsid w:val="00B54918"/>
    <w:rsid w:val="00B632FC"/>
    <w:rsid w:val="00B650DB"/>
    <w:rsid w:val="00B65C5E"/>
    <w:rsid w:val="00B70F6E"/>
    <w:rsid w:val="00B76493"/>
    <w:rsid w:val="00B77A66"/>
    <w:rsid w:val="00B77F22"/>
    <w:rsid w:val="00B8057E"/>
    <w:rsid w:val="00B81BEE"/>
    <w:rsid w:val="00B82452"/>
    <w:rsid w:val="00B830BA"/>
    <w:rsid w:val="00B83E68"/>
    <w:rsid w:val="00B8406D"/>
    <w:rsid w:val="00B84CDD"/>
    <w:rsid w:val="00B8555E"/>
    <w:rsid w:val="00B90286"/>
    <w:rsid w:val="00B93DDB"/>
    <w:rsid w:val="00B954DB"/>
    <w:rsid w:val="00B96BF4"/>
    <w:rsid w:val="00BA01C2"/>
    <w:rsid w:val="00BA2F2B"/>
    <w:rsid w:val="00BA3277"/>
    <w:rsid w:val="00BA4117"/>
    <w:rsid w:val="00BA5406"/>
    <w:rsid w:val="00BA7001"/>
    <w:rsid w:val="00BA7EEA"/>
    <w:rsid w:val="00BB2E91"/>
    <w:rsid w:val="00BB5313"/>
    <w:rsid w:val="00BC10A9"/>
    <w:rsid w:val="00BC1551"/>
    <w:rsid w:val="00BC60AF"/>
    <w:rsid w:val="00BC742A"/>
    <w:rsid w:val="00BC78B1"/>
    <w:rsid w:val="00BD38C1"/>
    <w:rsid w:val="00BD43E5"/>
    <w:rsid w:val="00BD4CE2"/>
    <w:rsid w:val="00BD4E0A"/>
    <w:rsid w:val="00BD5840"/>
    <w:rsid w:val="00BD5D09"/>
    <w:rsid w:val="00BD79EE"/>
    <w:rsid w:val="00BE05C3"/>
    <w:rsid w:val="00BE1291"/>
    <w:rsid w:val="00BE2523"/>
    <w:rsid w:val="00BE277B"/>
    <w:rsid w:val="00BE513C"/>
    <w:rsid w:val="00BE5F99"/>
    <w:rsid w:val="00BE65D6"/>
    <w:rsid w:val="00BE6869"/>
    <w:rsid w:val="00BF1B59"/>
    <w:rsid w:val="00BF1D35"/>
    <w:rsid w:val="00BF1F57"/>
    <w:rsid w:val="00BF2AE6"/>
    <w:rsid w:val="00BF7D84"/>
    <w:rsid w:val="00C0234C"/>
    <w:rsid w:val="00C035D8"/>
    <w:rsid w:val="00C04D5D"/>
    <w:rsid w:val="00C04F43"/>
    <w:rsid w:val="00C07CAC"/>
    <w:rsid w:val="00C10405"/>
    <w:rsid w:val="00C118A3"/>
    <w:rsid w:val="00C12444"/>
    <w:rsid w:val="00C13377"/>
    <w:rsid w:val="00C1348C"/>
    <w:rsid w:val="00C139B9"/>
    <w:rsid w:val="00C14C40"/>
    <w:rsid w:val="00C169B0"/>
    <w:rsid w:val="00C1715D"/>
    <w:rsid w:val="00C201FA"/>
    <w:rsid w:val="00C207BD"/>
    <w:rsid w:val="00C20999"/>
    <w:rsid w:val="00C2172A"/>
    <w:rsid w:val="00C22420"/>
    <w:rsid w:val="00C25910"/>
    <w:rsid w:val="00C27C0D"/>
    <w:rsid w:val="00C3249C"/>
    <w:rsid w:val="00C32AE7"/>
    <w:rsid w:val="00C332FE"/>
    <w:rsid w:val="00C34127"/>
    <w:rsid w:val="00C35B18"/>
    <w:rsid w:val="00C36FEB"/>
    <w:rsid w:val="00C37D71"/>
    <w:rsid w:val="00C40105"/>
    <w:rsid w:val="00C40709"/>
    <w:rsid w:val="00C42196"/>
    <w:rsid w:val="00C44C0E"/>
    <w:rsid w:val="00C45251"/>
    <w:rsid w:val="00C45529"/>
    <w:rsid w:val="00C4616F"/>
    <w:rsid w:val="00C462F8"/>
    <w:rsid w:val="00C50BEE"/>
    <w:rsid w:val="00C50EEC"/>
    <w:rsid w:val="00C52751"/>
    <w:rsid w:val="00C54E25"/>
    <w:rsid w:val="00C552A3"/>
    <w:rsid w:val="00C55BE6"/>
    <w:rsid w:val="00C60374"/>
    <w:rsid w:val="00C63A60"/>
    <w:rsid w:val="00C63C19"/>
    <w:rsid w:val="00C64421"/>
    <w:rsid w:val="00C64EAE"/>
    <w:rsid w:val="00C669E2"/>
    <w:rsid w:val="00C66D40"/>
    <w:rsid w:val="00C67047"/>
    <w:rsid w:val="00C704F1"/>
    <w:rsid w:val="00C70AFB"/>
    <w:rsid w:val="00C77DD3"/>
    <w:rsid w:val="00C80061"/>
    <w:rsid w:val="00C805C2"/>
    <w:rsid w:val="00C83239"/>
    <w:rsid w:val="00C8782A"/>
    <w:rsid w:val="00C904C8"/>
    <w:rsid w:val="00C909C4"/>
    <w:rsid w:val="00C924C2"/>
    <w:rsid w:val="00C92CDF"/>
    <w:rsid w:val="00C9331B"/>
    <w:rsid w:val="00C9341D"/>
    <w:rsid w:val="00C936D0"/>
    <w:rsid w:val="00C94E10"/>
    <w:rsid w:val="00CA04D2"/>
    <w:rsid w:val="00CB328E"/>
    <w:rsid w:val="00CB3AB5"/>
    <w:rsid w:val="00CB4C33"/>
    <w:rsid w:val="00CB4CB5"/>
    <w:rsid w:val="00CB5C7E"/>
    <w:rsid w:val="00CC076C"/>
    <w:rsid w:val="00CC1A08"/>
    <w:rsid w:val="00CD2038"/>
    <w:rsid w:val="00CD21D9"/>
    <w:rsid w:val="00CD64BE"/>
    <w:rsid w:val="00CD751F"/>
    <w:rsid w:val="00CE1724"/>
    <w:rsid w:val="00CE4BBA"/>
    <w:rsid w:val="00CE5170"/>
    <w:rsid w:val="00CE5AFD"/>
    <w:rsid w:val="00CE68C1"/>
    <w:rsid w:val="00CE6D60"/>
    <w:rsid w:val="00CE7C3F"/>
    <w:rsid w:val="00CF375A"/>
    <w:rsid w:val="00CF45DC"/>
    <w:rsid w:val="00CF5BAA"/>
    <w:rsid w:val="00CF66AD"/>
    <w:rsid w:val="00D0027D"/>
    <w:rsid w:val="00D0206F"/>
    <w:rsid w:val="00D03408"/>
    <w:rsid w:val="00D0558D"/>
    <w:rsid w:val="00D05F63"/>
    <w:rsid w:val="00D0614F"/>
    <w:rsid w:val="00D06DFB"/>
    <w:rsid w:val="00D0739C"/>
    <w:rsid w:val="00D07E35"/>
    <w:rsid w:val="00D1085A"/>
    <w:rsid w:val="00D1134D"/>
    <w:rsid w:val="00D124A7"/>
    <w:rsid w:val="00D13280"/>
    <w:rsid w:val="00D14161"/>
    <w:rsid w:val="00D21A39"/>
    <w:rsid w:val="00D22D64"/>
    <w:rsid w:val="00D26011"/>
    <w:rsid w:val="00D27090"/>
    <w:rsid w:val="00D27311"/>
    <w:rsid w:val="00D30C37"/>
    <w:rsid w:val="00D31ED5"/>
    <w:rsid w:val="00D3430F"/>
    <w:rsid w:val="00D3480E"/>
    <w:rsid w:val="00D36150"/>
    <w:rsid w:val="00D37338"/>
    <w:rsid w:val="00D401C6"/>
    <w:rsid w:val="00D42645"/>
    <w:rsid w:val="00D43156"/>
    <w:rsid w:val="00D43C16"/>
    <w:rsid w:val="00D443C4"/>
    <w:rsid w:val="00D45166"/>
    <w:rsid w:val="00D4774E"/>
    <w:rsid w:val="00D47B7F"/>
    <w:rsid w:val="00D47C00"/>
    <w:rsid w:val="00D51817"/>
    <w:rsid w:val="00D52238"/>
    <w:rsid w:val="00D52286"/>
    <w:rsid w:val="00D53206"/>
    <w:rsid w:val="00D55FC6"/>
    <w:rsid w:val="00D56D39"/>
    <w:rsid w:val="00D63C86"/>
    <w:rsid w:val="00D63CD5"/>
    <w:rsid w:val="00D63F3A"/>
    <w:rsid w:val="00D670CD"/>
    <w:rsid w:val="00D67A91"/>
    <w:rsid w:val="00D724E6"/>
    <w:rsid w:val="00D733C6"/>
    <w:rsid w:val="00D74E86"/>
    <w:rsid w:val="00D759AA"/>
    <w:rsid w:val="00D761F0"/>
    <w:rsid w:val="00D7668C"/>
    <w:rsid w:val="00D76C14"/>
    <w:rsid w:val="00D8049E"/>
    <w:rsid w:val="00D80CEA"/>
    <w:rsid w:val="00D827F0"/>
    <w:rsid w:val="00D86179"/>
    <w:rsid w:val="00D90CFA"/>
    <w:rsid w:val="00D919DE"/>
    <w:rsid w:val="00D94937"/>
    <w:rsid w:val="00DA1525"/>
    <w:rsid w:val="00DA6F10"/>
    <w:rsid w:val="00DA6F96"/>
    <w:rsid w:val="00DA7B3D"/>
    <w:rsid w:val="00DB2257"/>
    <w:rsid w:val="00DB23C8"/>
    <w:rsid w:val="00DB2BFA"/>
    <w:rsid w:val="00DB5029"/>
    <w:rsid w:val="00DB53A0"/>
    <w:rsid w:val="00DB56CA"/>
    <w:rsid w:val="00DB56E6"/>
    <w:rsid w:val="00DB76B4"/>
    <w:rsid w:val="00DC2359"/>
    <w:rsid w:val="00DC25CD"/>
    <w:rsid w:val="00DC3B9A"/>
    <w:rsid w:val="00DC5E9F"/>
    <w:rsid w:val="00DC6876"/>
    <w:rsid w:val="00DC752B"/>
    <w:rsid w:val="00DC79BC"/>
    <w:rsid w:val="00DC7D09"/>
    <w:rsid w:val="00DD27B2"/>
    <w:rsid w:val="00DD2B18"/>
    <w:rsid w:val="00DD32B2"/>
    <w:rsid w:val="00DD583A"/>
    <w:rsid w:val="00DD5DB9"/>
    <w:rsid w:val="00DD6B8A"/>
    <w:rsid w:val="00DE0996"/>
    <w:rsid w:val="00DE1B7D"/>
    <w:rsid w:val="00DE4AD3"/>
    <w:rsid w:val="00DE53ED"/>
    <w:rsid w:val="00DE62DC"/>
    <w:rsid w:val="00DE6336"/>
    <w:rsid w:val="00DE6605"/>
    <w:rsid w:val="00DE685A"/>
    <w:rsid w:val="00DF07DE"/>
    <w:rsid w:val="00DF082C"/>
    <w:rsid w:val="00DF22A5"/>
    <w:rsid w:val="00DF2A27"/>
    <w:rsid w:val="00DF4B48"/>
    <w:rsid w:val="00DF652D"/>
    <w:rsid w:val="00DF7723"/>
    <w:rsid w:val="00E023DB"/>
    <w:rsid w:val="00E02F9F"/>
    <w:rsid w:val="00E041DE"/>
    <w:rsid w:val="00E05053"/>
    <w:rsid w:val="00E13C23"/>
    <w:rsid w:val="00E14269"/>
    <w:rsid w:val="00E14661"/>
    <w:rsid w:val="00E15AFC"/>
    <w:rsid w:val="00E2175E"/>
    <w:rsid w:val="00E21F5E"/>
    <w:rsid w:val="00E220E4"/>
    <w:rsid w:val="00E2391F"/>
    <w:rsid w:val="00E2580C"/>
    <w:rsid w:val="00E26E5B"/>
    <w:rsid w:val="00E31C1A"/>
    <w:rsid w:val="00E34271"/>
    <w:rsid w:val="00E36FC1"/>
    <w:rsid w:val="00E371E1"/>
    <w:rsid w:val="00E37583"/>
    <w:rsid w:val="00E40ABA"/>
    <w:rsid w:val="00E41C47"/>
    <w:rsid w:val="00E438D0"/>
    <w:rsid w:val="00E45419"/>
    <w:rsid w:val="00E46514"/>
    <w:rsid w:val="00E469E5"/>
    <w:rsid w:val="00E47B6B"/>
    <w:rsid w:val="00E52649"/>
    <w:rsid w:val="00E53CFB"/>
    <w:rsid w:val="00E53E1F"/>
    <w:rsid w:val="00E5510F"/>
    <w:rsid w:val="00E55D17"/>
    <w:rsid w:val="00E56F6C"/>
    <w:rsid w:val="00E57A4B"/>
    <w:rsid w:val="00E65857"/>
    <w:rsid w:val="00E70ABF"/>
    <w:rsid w:val="00E72954"/>
    <w:rsid w:val="00E748C8"/>
    <w:rsid w:val="00E74C87"/>
    <w:rsid w:val="00E8086A"/>
    <w:rsid w:val="00E80E5C"/>
    <w:rsid w:val="00E810CF"/>
    <w:rsid w:val="00E830BE"/>
    <w:rsid w:val="00E8386E"/>
    <w:rsid w:val="00E85805"/>
    <w:rsid w:val="00E871E7"/>
    <w:rsid w:val="00E9159E"/>
    <w:rsid w:val="00E928FC"/>
    <w:rsid w:val="00E93104"/>
    <w:rsid w:val="00E93385"/>
    <w:rsid w:val="00E93F55"/>
    <w:rsid w:val="00E9421A"/>
    <w:rsid w:val="00EA390A"/>
    <w:rsid w:val="00EA3935"/>
    <w:rsid w:val="00EA43A5"/>
    <w:rsid w:val="00EA61D8"/>
    <w:rsid w:val="00EB28C9"/>
    <w:rsid w:val="00EB41AF"/>
    <w:rsid w:val="00EB42A0"/>
    <w:rsid w:val="00EB464A"/>
    <w:rsid w:val="00EB548C"/>
    <w:rsid w:val="00EB62FB"/>
    <w:rsid w:val="00EB6396"/>
    <w:rsid w:val="00EB7465"/>
    <w:rsid w:val="00EC04E9"/>
    <w:rsid w:val="00EC0A26"/>
    <w:rsid w:val="00EC16E2"/>
    <w:rsid w:val="00EC456C"/>
    <w:rsid w:val="00EC4616"/>
    <w:rsid w:val="00EC5C7B"/>
    <w:rsid w:val="00EC6AE9"/>
    <w:rsid w:val="00ED5D6F"/>
    <w:rsid w:val="00ED6CAF"/>
    <w:rsid w:val="00EE01A6"/>
    <w:rsid w:val="00EE023B"/>
    <w:rsid w:val="00EE1EAB"/>
    <w:rsid w:val="00EE73C0"/>
    <w:rsid w:val="00EE7A94"/>
    <w:rsid w:val="00EF2223"/>
    <w:rsid w:val="00EF2B11"/>
    <w:rsid w:val="00EF3E95"/>
    <w:rsid w:val="00EF6073"/>
    <w:rsid w:val="00F01ADA"/>
    <w:rsid w:val="00F029CA"/>
    <w:rsid w:val="00F04002"/>
    <w:rsid w:val="00F06DAB"/>
    <w:rsid w:val="00F0754A"/>
    <w:rsid w:val="00F1043B"/>
    <w:rsid w:val="00F1251F"/>
    <w:rsid w:val="00F13C32"/>
    <w:rsid w:val="00F15413"/>
    <w:rsid w:val="00F25464"/>
    <w:rsid w:val="00F255F2"/>
    <w:rsid w:val="00F26F5F"/>
    <w:rsid w:val="00F27019"/>
    <w:rsid w:val="00F42C35"/>
    <w:rsid w:val="00F42FE5"/>
    <w:rsid w:val="00F45221"/>
    <w:rsid w:val="00F5248B"/>
    <w:rsid w:val="00F53A1F"/>
    <w:rsid w:val="00F53ED9"/>
    <w:rsid w:val="00F54795"/>
    <w:rsid w:val="00F54E09"/>
    <w:rsid w:val="00F60133"/>
    <w:rsid w:val="00F630C7"/>
    <w:rsid w:val="00F63C7F"/>
    <w:rsid w:val="00F65B71"/>
    <w:rsid w:val="00F65DAF"/>
    <w:rsid w:val="00F66546"/>
    <w:rsid w:val="00F66C52"/>
    <w:rsid w:val="00F676AE"/>
    <w:rsid w:val="00F7098F"/>
    <w:rsid w:val="00F736F2"/>
    <w:rsid w:val="00F75E3E"/>
    <w:rsid w:val="00F76B96"/>
    <w:rsid w:val="00F77623"/>
    <w:rsid w:val="00F77793"/>
    <w:rsid w:val="00F77F8B"/>
    <w:rsid w:val="00F80C24"/>
    <w:rsid w:val="00F81B0C"/>
    <w:rsid w:val="00F829FC"/>
    <w:rsid w:val="00F835F4"/>
    <w:rsid w:val="00F84255"/>
    <w:rsid w:val="00F84456"/>
    <w:rsid w:val="00F86473"/>
    <w:rsid w:val="00F8791F"/>
    <w:rsid w:val="00F90F36"/>
    <w:rsid w:val="00F91542"/>
    <w:rsid w:val="00F91F6A"/>
    <w:rsid w:val="00F9258C"/>
    <w:rsid w:val="00F92972"/>
    <w:rsid w:val="00F93088"/>
    <w:rsid w:val="00F9511B"/>
    <w:rsid w:val="00F978C6"/>
    <w:rsid w:val="00FA0817"/>
    <w:rsid w:val="00FA0AD6"/>
    <w:rsid w:val="00FA1F46"/>
    <w:rsid w:val="00FA3EF5"/>
    <w:rsid w:val="00FA49E5"/>
    <w:rsid w:val="00FA4DE3"/>
    <w:rsid w:val="00FA709D"/>
    <w:rsid w:val="00FB019D"/>
    <w:rsid w:val="00FB07F7"/>
    <w:rsid w:val="00FB0AA0"/>
    <w:rsid w:val="00FB1C28"/>
    <w:rsid w:val="00FB1F47"/>
    <w:rsid w:val="00FB4833"/>
    <w:rsid w:val="00FC0F66"/>
    <w:rsid w:val="00FC12B9"/>
    <w:rsid w:val="00FC19B5"/>
    <w:rsid w:val="00FC2107"/>
    <w:rsid w:val="00FC3192"/>
    <w:rsid w:val="00FC3700"/>
    <w:rsid w:val="00FC3EF7"/>
    <w:rsid w:val="00FC5648"/>
    <w:rsid w:val="00FC56F2"/>
    <w:rsid w:val="00FC6457"/>
    <w:rsid w:val="00FC65F5"/>
    <w:rsid w:val="00FC69B4"/>
    <w:rsid w:val="00FC6A45"/>
    <w:rsid w:val="00FC7518"/>
    <w:rsid w:val="00FD00AF"/>
    <w:rsid w:val="00FD1124"/>
    <w:rsid w:val="00FD127F"/>
    <w:rsid w:val="00FD3A93"/>
    <w:rsid w:val="00FD454E"/>
    <w:rsid w:val="00FE1959"/>
    <w:rsid w:val="00FF045B"/>
    <w:rsid w:val="00FF08FE"/>
    <w:rsid w:val="00FF4107"/>
    <w:rsid w:val="00FF411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4C18B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75A"/>
    <w:pPr>
      <w:spacing w:after="0" w:line="360" w:lineRule="auto"/>
      <w:jc w:val="both"/>
    </w:pPr>
    <w:rPr>
      <w:rFonts w:ascii="Times New Roman" w:hAnsi="Times New Roman"/>
      <w:sz w:val="24"/>
    </w:rPr>
  </w:style>
  <w:style w:type="paragraph" w:styleId="Ttulo1">
    <w:name w:val="heading 1"/>
    <w:aliases w:val="Nivel 1 APA"/>
    <w:basedOn w:val="Normal"/>
    <w:next w:val="Normal"/>
    <w:link w:val="Ttulo1Car"/>
    <w:uiPriority w:val="9"/>
    <w:qFormat/>
    <w:rsid w:val="00883AF0"/>
    <w:pPr>
      <w:keepNext/>
      <w:keepLines/>
      <w:jc w:val="center"/>
      <w:outlineLvl w:val="0"/>
    </w:pPr>
    <w:rPr>
      <w:rFonts w:eastAsiaTheme="majorEastAsia" w:cstheme="majorBidi"/>
      <w:b/>
      <w:szCs w:val="32"/>
    </w:rPr>
  </w:style>
  <w:style w:type="paragraph" w:styleId="Ttulo2">
    <w:name w:val="heading 2"/>
    <w:aliases w:val="Nivel 2 APA"/>
    <w:basedOn w:val="Normal"/>
    <w:next w:val="Normal"/>
    <w:link w:val="Ttulo2Car"/>
    <w:uiPriority w:val="9"/>
    <w:unhideWhenUsed/>
    <w:qFormat/>
    <w:rsid w:val="00D14161"/>
    <w:pPr>
      <w:keepNext/>
      <w:keepLines/>
      <w:spacing w:after="360"/>
      <w:jc w:val="left"/>
      <w:outlineLvl w:val="1"/>
    </w:pPr>
    <w:rPr>
      <w:rFonts w:eastAsiaTheme="majorEastAsia" w:cstheme="majorBidi"/>
      <w:b/>
      <w:szCs w:val="26"/>
    </w:rPr>
  </w:style>
  <w:style w:type="paragraph" w:styleId="Ttulo3">
    <w:name w:val="heading 3"/>
    <w:aliases w:val="Nivel 3 APA"/>
    <w:basedOn w:val="Normal"/>
    <w:next w:val="Normal"/>
    <w:link w:val="Ttulo3Car"/>
    <w:uiPriority w:val="9"/>
    <w:unhideWhenUsed/>
    <w:qFormat/>
    <w:rsid w:val="000559D7"/>
    <w:pPr>
      <w:keepNext/>
      <w:keepLines/>
      <w:jc w:val="left"/>
      <w:outlineLvl w:val="2"/>
    </w:pPr>
    <w:rPr>
      <w:rFonts w:eastAsiaTheme="majorEastAsia" w:cstheme="majorBidi"/>
      <w:b/>
      <w:i/>
      <w:szCs w:val="24"/>
    </w:rPr>
  </w:style>
  <w:style w:type="paragraph" w:styleId="Ttulo4">
    <w:name w:val="heading 4"/>
    <w:aliases w:val="Nivel 4 APA"/>
    <w:basedOn w:val="Normal"/>
    <w:next w:val="Normal"/>
    <w:link w:val="Ttulo4Car"/>
    <w:uiPriority w:val="9"/>
    <w:unhideWhenUsed/>
    <w:qFormat/>
    <w:rsid w:val="000A1F65"/>
    <w:pPr>
      <w:keepNext/>
      <w:keepLines/>
      <w:ind w:left="709"/>
      <w:jc w:val="left"/>
      <w:outlineLvl w:val="3"/>
    </w:pPr>
    <w:rPr>
      <w:rFonts w:eastAsiaTheme="majorEastAsia" w:cstheme="majorBidi"/>
      <w:b/>
      <w:iCs/>
    </w:rPr>
  </w:style>
  <w:style w:type="paragraph" w:styleId="Ttulo5">
    <w:name w:val="heading 5"/>
    <w:aliases w:val="Nivel 5 APA"/>
    <w:basedOn w:val="Normal"/>
    <w:next w:val="Normal"/>
    <w:link w:val="Ttulo5Car"/>
    <w:uiPriority w:val="9"/>
    <w:unhideWhenUsed/>
    <w:qFormat/>
    <w:rsid w:val="00143717"/>
    <w:pPr>
      <w:keepNext/>
      <w:keepLines/>
      <w:ind w:left="709"/>
      <w:jc w:val="left"/>
      <w:outlineLvl w:val="4"/>
    </w:pPr>
    <w:rPr>
      <w:rFonts w:eastAsiaTheme="majorEastAsia" w:cstheme="majorBidi"/>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APA Car"/>
    <w:basedOn w:val="Fuentedeprrafopredeter"/>
    <w:link w:val="Ttulo1"/>
    <w:uiPriority w:val="9"/>
    <w:rsid w:val="00553A44"/>
    <w:rPr>
      <w:rFonts w:ascii="Times New Roman" w:eastAsiaTheme="majorEastAsia" w:hAnsi="Times New Roman" w:cstheme="majorBidi"/>
      <w:b/>
      <w:sz w:val="24"/>
      <w:szCs w:val="32"/>
    </w:rPr>
  </w:style>
  <w:style w:type="character" w:customStyle="1" w:styleId="Ttulo2Car">
    <w:name w:val="Título 2 Car"/>
    <w:aliases w:val="Nivel 2 APA Car"/>
    <w:basedOn w:val="Fuentedeprrafopredeter"/>
    <w:link w:val="Ttulo2"/>
    <w:uiPriority w:val="9"/>
    <w:rsid w:val="00D14161"/>
    <w:rPr>
      <w:rFonts w:ascii="Times New Roman" w:eastAsiaTheme="majorEastAsia" w:hAnsi="Times New Roman" w:cstheme="majorBidi"/>
      <w:b/>
      <w:sz w:val="24"/>
      <w:szCs w:val="26"/>
    </w:rPr>
  </w:style>
  <w:style w:type="character" w:customStyle="1" w:styleId="Ttulo3Car">
    <w:name w:val="Título 3 Car"/>
    <w:aliases w:val="Nivel 3 APA Car"/>
    <w:basedOn w:val="Fuentedeprrafopredeter"/>
    <w:link w:val="Ttulo3"/>
    <w:uiPriority w:val="9"/>
    <w:rsid w:val="00B77F22"/>
    <w:rPr>
      <w:rFonts w:ascii="Times New Roman" w:eastAsiaTheme="majorEastAsia" w:hAnsi="Times New Roman" w:cstheme="majorBidi"/>
      <w:b/>
      <w:i/>
      <w:sz w:val="24"/>
      <w:szCs w:val="24"/>
    </w:rPr>
  </w:style>
  <w:style w:type="character" w:customStyle="1" w:styleId="Ttulo4Car">
    <w:name w:val="Título 4 Car"/>
    <w:aliases w:val="Nivel 4 APA Car"/>
    <w:basedOn w:val="Fuentedeprrafopredeter"/>
    <w:link w:val="Ttulo4"/>
    <w:uiPriority w:val="9"/>
    <w:rsid w:val="00B77F22"/>
    <w:rPr>
      <w:rFonts w:ascii="Times New Roman" w:eastAsiaTheme="majorEastAsia" w:hAnsi="Times New Roman" w:cstheme="majorBidi"/>
      <w:b/>
      <w:iCs/>
      <w:sz w:val="24"/>
    </w:rPr>
  </w:style>
  <w:style w:type="paragraph" w:styleId="TtuloTDC">
    <w:name w:val="TOC Heading"/>
    <w:basedOn w:val="Ttulo1"/>
    <w:next w:val="Normal"/>
    <w:uiPriority w:val="39"/>
    <w:unhideWhenUsed/>
    <w:qFormat/>
    <w:rsid w:val="00C909C4"/>
    <w:pPr>
      <w:outlineLvl w:val="9"/>
    </w:pPr>
    <w:rPr>
      <w:lang w:eastAsia="es-CO"/>
    </w:rPr>
  </w:style>
  <w:style w:type="paragraph" w:styleId="TDC1">
    <w:name w:val="toc 1"/>
    <w:basedOn w:val="Normal"/>
    <w:next w:val="Normal"/>
    <w:autoRedefine/>
    <w:uiPriority w:val="39"/>
    <w:unhideWhenUsed/>
    <w:rsid w:val="00E8386E"/>
    <w:pPr>
      <w:spacing w:before="240" w:after="240" w:line="240" w:lineRule="auto"/>
      <w:ind w:right="284"/>
      <w:jc w:val="left"/>
    </w:pPr>
  </w:style>
  <w:style w:type="paragraph" w:styleId="TDC2">
    <w:name w:val="toc 2"/>
    <w:basedOn w:val="Normal"/>
    <w:next w:val="Normal"/>
    <w:autoRedefine/>
    <w:uiPriority w:val="39"/>
    <w:unhideWhenUsed/>
    <w:rsid w:val="00E8386E"/>
    <w:pPr>
      <w:spacing w:before="240" w:after="240" w:line="240" w:lineRule="auto"/>
      <w:ind w:left="238" w:right="284"/>
      <w:jc w:val="left"/>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E8386E"/>
    <w:pPr>
      <w:spacing w:before="240" w:after="240" w:line="240" w:lineRule="auto"/>
      <w:ind w:left="442" w:right="284"/>
      <w:jc w:val="left"/>
    </w:pPr>
    <w:rPr>
      <w:rFonts w:eastAsiaTheme="minorEastAsia" w:cs="Times New Roman"/>
      <w:lang w:eastAsia="es-CO"/>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39"/>
    <w:rsid w:val="004B3744"/>
    <w:pPr>
      <w:spacing w:after="0" w:line="240" w:lineRule="auto"/>
    </w:pPr>
    <w:rPr>
      <w:rFonts w:ascii="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0175E"/>
    <w:pPr>
      <w:spacing w:after="120" w:line="240" w:lineRule="auto"/>
      <w:jc w:val="left"/>
    </w:pPr>
    <w:rPr>
      <w:i/>
      <w:iCs/>
      <w:szCs w:val="18"/>
    </w:rPr>
  </w:style>
  <w:style w:type="character" w:customStyle="1" w:styleId="Estilo10">
    <w:name w:val="Estilo10"/>
    <w:basedOn w:val="Fuentedeprrafopredeter"/>
    <w:uiPriority w:val="1"/>
    <w:rsid w:val="001E1DD5"/>
    <w:rPr>
      <w:rFonts w:ascii="Times New Roman" w:hAnsi="Times New Roman"/>
      <w:sz w:val="20"/>
    </w:rPr>
  </w:style>
  <w:style w:type="paragraph" w:styleId="Prrafodelista">
    <w:name w:val="List Paragraph"/>
    <w:basedOn w:val="Normal"/>
    <w:uiPriority w:val="34"/>
    <w:qFormat/>
    <w:rsid w:val="00317330"/>
    <w:pPr>
      <w:contextualSpacing/>
    </w:pPr>
  </w:style>
  <w:style w:type="character" w:customStyle="1" w:styleId="Ttulo5Car">
    <w:name w:val="Título 5 Car"/>
    <w:aliases w:val="Nivel 5 APA Car"/>
    <w:basedOn w:val="Fuentedeprrafopredeter"/>
    <w:link w:val="Ttulo5"/>
    <w:uiPriority w:val="9"/>
    <w:rsid w:val="00143717"/>
    <w:rPr>
      <w:rFonts w:ascii="Times New Roman" w:eastAsiaTheme="majorEastAsia" w:hAnsi="Times New Roman" w:cstheme="majorBidi"/>
      <w:i/>
      <w:sz w:val="24"/>
    </w:rPr>
  </w:style>
  <w:style w:type="paragraph" w:styleId="Bibliografa">
    <w:name w:val="Bibliography"/>
    <w:basedOn w:val="Normal"/>
    <w:next w:val="Normal"/>
    <w:uiPriority w:val="37"/>
    <w:unhideWhenUsed/>
    <w:rsid w:val="00377F9C"/>
  </w:style>
  <w:style w:type="paragraph" w:styleId="Textonotapie">
    <w:name w:val="footnote text"/>
    <w:basedOn w:val="Normal"/>
    <w:link w:val="TextonotapieCar"/>
    <w:uiPriority w:val="99"/>
    <w:semiHidden/>
    <w:unhideWhenUsed/>
    <w:rsid w:val="009B35C3"/>
    <w:pPr>
      <w:spacing w:line="240" w:lineRule="auto"/>
    </w:pPr>
    <w:rPr>
      <w:sz w:val="20"/>
      <w:szCs w:val="20"/>
    </w:rPr>
  </w:style>
  <w:style w:type="character" w:customStyle="1" w:styleId="TextonotapieCar">
    <w:name w:val="Texto nota pie Car"/>
    <w:basedOn w:val="Fuentedeprrafopredeter"/>
    <w:link w:val="Textonotapie"/>
    <w:uiPriority w:val="99"/>
    <w:semiHidden/>
    <w:rsid w:val="009B35C3"/>
    <w:rPr>
      <w:rFonts w:ascii="Times New Roman" w:hAnsi="Times New Roman"/>
      <w:sz w:val="20"/>
      <w:szCs w:val="20"/>
    </w:rPr>
  </w:style>
  <w:style w:type="character" w:styleId="Refdenotaalpie">
    <w:name w:val="footnote reference"/>
    <w:basedOn w:val="Fuentedeprrafopredeter"/>
    <w:uiPriority w:val="99"/>
    <w:semiHidden/>
    <w:unhideWhenUsed/>
    <w:rsid w:val="009B35C3"/>
    <w:rPr>
      <w:vertAlign w:val="superscript"/>
    </w:rPr>
  </w:style>
  <w:style w:type="character" w:styleId="Refdenotaalfinal">
    <w:name w:val="endnote reference"/>
    <w:basedOn w:val="Fuentedeprrafopredeter"/>
    <w:uiPriority w:val="99"/>
    <w:semiHidden/>
    <w:unhideWhenUsed/>
    <w:rsid w:val="008A4B69"/>
    <w:rPr>
      <w:vertAlign w:val="superscript"/>
    </w:rPr>
  </w:style>
  <w:style w:type="paragraph" w:styleId="Lista">
    <w:name w:val="List"/>
    <w:basedOn w:val="Normal"/>
    <w:uiPriority w:val="99"/>
    <w:unhideWhenUsed/>
    <w:rsid w:val="00892860"/>
    <w:pPr>
      <w:ind w:left="283" w:hanging="283"/>
      <w:contextualSpacing/>
    </w:pPr>
  </w:style>
  <w:style w:type="paragraph" w:styleId="Lista2">
    <w:name w:val="List 2"/>
    <w:basedOn w:val="Normal"/>
    <w:uiPriority w:val="99"/>
    <w:unhideWhenUsed/>
    <w:rsid w:val="00892860"/>
    <w:pPr>
      <w:ind w:left="566" w:hanging="283"/>
      <w:contextualSpacing/>
    </w:pPr>
  </w:style>
  <w:style w:type="paragraph" w:styleId="Saludo">
    <w:name w:val="Salutation"/>
    <w:basedOn w:val="Normal"/>
    <w:next w:val="Normal"/>
    <w:link w:val="SaludoCar"/>
    <w:uiPriority w:val="99"/>
    <w:unhideWhenUsed/>
    <w:rsid w:val="00892860"/>
  </w:style>
  <w:style w:type="character" w:customStyle="1" w:styleId="SaludoCar">
    <w:name w:val="Saludo Car"/>
    <w:basedOn w:val="Fuentedeprrafopredeter"/>
    <w:link w:val="Saludo"/>
    <w:uiPriority w:val="99"/>
    <w:rsid w:val="00892860"/>
    <w:rPr>
      <w:rFonts w:ascii="Times New Roman" w:hAnsi="Times New Roman"/>
      <w:sz w:val="24"/>
    </w:rPr>
  </w:style>
  <w:style w:type="paragraph" w:styleId="Ttulo">
    <w:name w:val="Title"/>
    <w:basedOn w:val="Normal"/>
    <w:next w:val="Normal"/>
    <w:link w:val="TtuloCar"/>
    <w:uiPriority w:val="10"/>
    <w:qFormat/>
    <w:rsid w:val="00892860"/>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92860"/>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892860"/>
    <w:pPr>
      <w:spacing w:after="120"/>
    </w:pPr>
  </w:style>
  <w:style w:type="character" w:customStyle="1" w:styleId="TextoindependienteCar">
    <w:name w:val="Texto independiente Car"/>
    <w:basedOn w:val="Fuentedeprrafopredeter"/>
    <w:link w:val="Textoindependiente"/>
    <w:uiPriority w:val="99"/>
    <w:rsid w:val="00892860"/>
    <w:rPr>
      <w:rFonts w:ascii="Times New Roman" w:hAnsi="Times New Roman"/>
      <w:sz w:val="24"/>
    </w:rPr>
  </w:style>
  <w:style w:type="paragraph" w:styleId="Sangradetextonormal">
    <w:name w:val="Body Text Indent"/>
    <w:basedOn w:val="Normal"/>
    <w:link w:val="SangradetextonormalCar"/>
    <w:uiPriority w:val="99"/>
    <w:unhideWhenUsed/>
    <w:rsid w:val="00892860"/>
    <w:pPr>
      <w:spacing w:after="120"/>
      <w:ind w:left="283"/>
    </w:pPr>
  </w:style>
  <w:style w:type="character" w:customStyle="1" w:styleId="SangradetextonormalCar">
    <w:name w:val="Sangría de texto normal Car"/>
    <w:basedOn w:val="Fuentedeprrafopredeter"/>
    <w:link w:val="Sangradetextonormal"/>
    <w:uiPriority w:val="99"/>
    <w:rsid w:val="00892860"/>
    <w:rPr>
      <w:rFonts w:ascii="Times New Roman" w:hAnsi="Times New Roman"/>
      <w:sz w:val="24"/>
    </w:rPr>
  </w:style>
  <w:style w:type="paragraph" w:styleId="Subttulo">
    <w:name w:val="Subtitle"/>
    <w:basedOn w:val="Normal"/>
    <w:next w:val="Normal"/>
    <w:link w:val="SubttuloCar"/>
    <w:uiPriority w:val="11"/>
    <w:qFormat/>
    <w:rsid w:val="00892860"/>
    <w:pPr>
      <w:numPr>
        <w:ilvl w:val="1"/>
      </w:numPr>
      <w:spacing w:after="160"/>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892860"/>
    <w:rPr>
      <w:rFonts w:eastAsiaTheme="minorEastAsia"/>
      <w:color w:val="5A5A5A" w:themeColor="text1" w:themeTint="A5"/>
      <w:spacing w:val="15"/>
    </w:rPr>
  </w:style>
  <w:style w:type="paragraph" w:customStyle="1" w:styleId="Caracteresenmarcados">
    <w:name w:val="Caracteres enmarcados"/>
    <w:basedOn w:val="Normal"/>
    <w:rsid w:val="00892860"/>
  </w:style>
  <w:style w:type="paragraph" w:styleId="Textoindependienteprimerasangra">
    <w:name w:val="Body Text First Indent"/>
    <w:basedOn w:val="Textoindependiente"/>
    <w:link w:val="TextoindependienteprimerasangraCar"/>
    <w:uiPriority w:val="99"/>
    <w:unhideWhenUsed/>
    <w:rsid w:val="00892860"/>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892860"/>
    <w:rPr>
      <w:rFonts w:ascii="Times New Roman" w:hAnsi="Times New Roman"/>
      <w:sz w:val="24"/>
    </w:rPr>
  </w:style>
  <w:style w:type="paragraph" w:styleId="Textoindependienteprimerasangra2">
    <w:name w:val="Body Text First Indent 2"/>
    <w:basedOn w:val="Sangradetextonormal"/>
    <w:link w:val="Textoindependienteprimerasangra2Car"/>
    <w:uiPriority w:val="99"/>
    <w:unhideWhenUsed/>
    <w:rsid w:val="0089286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92860"/>
    <w:rPr>
      <w:rFonts w:ascii="Times New Roman" w:hAnsi="Times New Roman"/>
      <w:sz w:val="24"/>
    </w:rPr>
  </w:style>
  <w:style w:type="paragraph" w:customStyle="1" w:styleId="PrrAPA">
    <w:name w:val="Párr.APA"/>
    <w:basedOn w:val="Normal"/>
    <w:link w:val="PrrAPACar"/>
    <w:qFormat/>
    <w:rsid w:val="00F25464"/>
    <w:pPr>
      <w:ind w:firstLine="709"/>
    </w:pPr>
    <w:rPr>
      <w:rFonts w:cs="Times New Roman"/>
      <w:szCs w:val="24"/>
    </w:rPr>
  </w:style>
  <w:style w:type="paragraph" w:customStyle="1" w:styleId="Cita40">
    <w:name w:val="Cita+40"/>
    <w:basedOn w:val="Textocomentario"/>
    <w:link w:val="Cita40Car"/>
    <w:qFormat/>
    <w:rsid w:val="001913F2"/>
    <w:pPr>
      <w:spacing w:line="360" w:lineRule="auto"/>
      <w:ind w:left="709"/>
    </w:pPr>
    <w:rPr>
      <w:sz w:val="24"/>
    </w:rPr>
  </w:style>
  <w:style w:type="paragraph" w:styleId="TDC4">
    <w:name w:val="toc 4"/>
    <w:basedOn w:val="Normal"/>
    <w:next w:val="Normal"/>
    <w:autoRedefine/>
    <w:uiPriority w:val="39"/>
    <w:unhideWhenUsed/>
    <w:rsid w:val="00E8386E"/>
    <w:pPr>
      <w:spacing w:before="240" w:after="240" w:line="240" w:lineRule="auto"/>
      <w:ind w:left="720" w:right="284"/>
      <w:jc w:val="left"/>
    </w:pPr>
  </w:style>
  <w:style w:type="paragraph" w:styleId="TDC5">
    <w:name w:val="toc 5"/>
    <w:basedOn w:val="Normal"/>
    <w:next w:val="Normal"/>
    <w:autoRedefine/>
    <w:uiPriority w:val="39"/>
    <w:semiHidden/>
    <w:unhideWhenUsed/>
    <w:rsid w:val="00E8386E"/>
    <w:pPr>
      <w:spacing w:before="240" w:after="240" w:line="240" w:lineRule="auto"/>
      <w:ind w:left="958" w:right="284"/>
      <w:jc w:val="left"/>
    </w:pPr>
  </w:style>
  <w:style w:type="paragraph" w:styleId="Tabladeilustraciones">
    <w:name w:val="table of figures"/>
    <w:basedOn w:val="Normal"/>
    <w:next w:val="Normal"/>
    <w:uiPriority w:val="99"/>
    <w:unhideWhenUsed/>
    <w:rsid w:val="00192722"/>
    <w:pPr>
      <w:spacing w:before="240" w:after="240" w:line="240" w:lineRule="auto"/>
      <w:ind w:right="284"/>
      <w:jc w:val="left"/>
    </w:pPr>
  </w:style>
  <w:style w:type="paragraph" w:customStyle="1" w:styleId="PrrIEEE">
    <w:name w:val="Párr.IEEE"/>
    <w:basedOn w:val="Normal"/>
    <w:link w:val="PrrIEEECar"/>
    <w:rsid w:val="00BD79EE"/>
    <w:pPr>
      <w:ind w:firstLine="680"/>
    </w:pPr>
    <w:rPr>
      <w:rFonts w:cs="Times New Roman"/>
      <w:szCs w:val="24"/>
    </w:rPr>
  </w:style>
  <w:style w:type="character" w:customStyle="1" w:styleId="PrrIEEECar">
    <w:name w:val="Párr.IEEE Car"/>
    <w:basedOn w:val="Fuentedeprrafopredeter"/>
    <w:link w:val="PrrIEEE"/>
    <w:rsid w:val="00BD79EE"/>
    <w:rPr>
      <w:rFonts w:ascii="Times New Roman" w:hAnsi="Times New Roman" w:cs="Times New Roman"/>
      <w:sz w:val="24"/>
      <w:szCs w:val="24"/>
    </w:rPr>
  </w:style>
  <w:style w:type="character" w:customStyle="1" w:styleId="PrrAPACar">
    <w:name w:val="Párr.APA Car"/>
    <w:basedOn w:val="Fuentedeprrafopredeter"/>
    <w:link w:val="PrrAPA"/>
    <w:rsid w:val="00A2232C"/>
    <w:rPr>
      <w:rFonts w:ascii="Times New Roman" w:hAnsi="Times New Roman" w:cs="Times New Roman"/>
      <w:sz w:val="24"/>
      <w:szCs w:val="24"/>
    </w:rPr>
  </w:style>
  <w:style w:type="character" w:customStyle="1" w:styleId="Cita40Car">
    <w:name w:val="Cita+40 Car"/>
    <w:basedOn w:val="Fuentedeprrafopredeter"/>
    <w:link w:val="Cita40"/>
    <w:rsid w:val="00806D04"/>
    <w:rPr>
      <w:rFonts w:ascii="Times New Roman" w:hAnsi="Times New Roman"/>
      <w:sz w:val="24"/>
      <w:szCs w:val="20"/>
    </w:rPr>
  </w:style>
  <w:style w:type="character" w:styleId="Mencinsinresolver">
    <w:name w:val="Unresolved Mention"/>
    <w:basedOn w:val="Fuentedeprrafopredeter"/>
    <w:uiPriority w:val="99"/>
    <w:semiHidden/>
    <w:unhideWhenUsed/>
    <w:rsid w:val="00CE5AFD"/>
    <w:rPr>
      <w:color w:val="605E5C"/>
      <w:shd w:val="clear" w:color="auto" w:fill="E1DFDD"/>
    </w:rPr>
  </w:style>
  <w:style w:type="paragraph" w:styleId="Sinespaciado">
    <w:name w:val="No Spacing"/>
    <w:uiPriority w:val="1"/>
    <w:qFormat/>
    <w:rsid w:val="00CE5AFD"/>
    <w:pPr>
      <w:spacing w:after="0" w:line="240" w:lineRule="auto"/>
    </w:pPr>
    <w:rPr>
      <w:rFonts w:ascii="Calibri" w:eastAsia="Calibri" w:hAnsi="Calibri" w:cs="Times New Roman"/>
    </w:rPr>
  </w:style>
  <w:style w:type="paragraph" w:customStyle="1" w:styleId="Normal1">
    <w:name w:val="Normal1"/>
    <w:basedOn w:val="Normal"/>
    <w:link w:val="normalCar"/>
    <w:qFormat/>
    <w:rsid w:val="00CE5AFD"/>
    <w:pPr>
      <w:spacing w:after="160" w:line="259" w:lineRule="auto"/>
      <w:jc w:val="left"/>
    </w:pPr>
  </w:style>
  <w:style w:type="character" w:customStyle="1" w:styleId="normalCar">
    <w:name w:val="normal Car"/>
    <w:basedOn w:val="Fuentedeprrafopredeter"/>
    <w:link w:val="Normal1"/>
    <w:rsid w:val="00CE5AFD"/>
    <w:rPr>
      <w:rFonts w:ascii="Times New Roman" w:hAnsi="Times New Roman"/>
      <w:sz w:val="24"/>
    </w:rPr>
  </w:style>
  <w:style w:type="paragraph" w:styleId="NormalWeb">
    <w:name w:val="Normal (Web)"/>
    <w:basedOn w:val="Normal"/>
    <w:uiPriority w:val="99"/>
    <w:unhideWhenUsed/>
    <w:rsid w:val="00910070"/>
    <w:pPr>
      <w:spacing w:before="100" w:beforeAutospacing="1" w:after="100" w:afterAutospacing="1" w:line="240" w:lineRule="auto"/>
      <w:jc w:val="left"/>
    </w:pPr>
    <w:rPr>
      <w:rFonts w:eastAsia="Times New Roman" w:cs="Times New Roman"/>
      <w:szCs w:val="24"/>
      <w:lang w:eastAsia="es-CO"/>
    </w:rPr>
  </w:style>
  <w:style w:type="table" w:styleId="Tablaconcuadrcula5oscura">
    <w:name w:val="Grid Table 5 Dark"/>
    <w:basedOn w:val="Tablanormal"/>
    <w:uiPriority w:val="50"/>
    <w:rsid w:val="00BC78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normaltextrun">
    <w:name w:val="normaltextrun"/>
    <w:basedOn w:val="Fuentedeprrafopredeter"/>
    <w:rsid w:val="002B04E7"/>
  </w:style>
  <w:style w:type="character" w:styleId="nfasis">
    <w:name w:val="Emphasis"/>
    <w:basedOn w:val="Fuentedeprrafopredeter"/>
    <w:uiPriority w:val="20"/>
    <w:qFormat/>
    <w:rsid w:val="002B04E7"/>
    <w:rPr>
      <w:i/>
      <w:iCs/>
    </w:rPr>
  </w:style>
  <w:style w:type="table" w:styleId="Tablaconcuadrcula4-nfasis2">
    <w:name w:val="Grid Table 4 Accent 2"/>
    <w:basedOn w:val="Tablanormal"/>
    <w:uiPriority w:val="49"/>
    <w:rsid w:val="002B04E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Textoennegrita">
    <w:name w:val="Strong"/>
    <w:basedOn w:val="Fuentedeprrafopredeter"/>
    <w:uiPriority w:val="22"/>
    <w:qFormat/>
    <w:rsid w:val="009A4A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60004">
      <w:bodyDiv w:val="1"/>
      <w:marLeft w:val="0"/>
      <w:marRight w:val="0"/>
      <w:marTop w:val="0"/>
      <w:marBottom w:val="0"/>
      <w:divBdr>
        <w:top w:val="none" w:sz="0" w:space="0" w:color="auto"/>
        <w:left w:val="none" w:sz="0" w:space="0" w:color="auto"/>
        <w:bottom w:val="none" w:sz="0" w:space="0" w:color="auto"/>
        <w:right w:val="none" w:sz="0" w:space="0" w:color="auto"/>
      </w:divBdr>
    </w:div>
    <w:div w:id="63261305">
      <w:bodyDiv w:val="1"/>
      <w:marLeft w:val="0"/>
      <w:marRight w:val="0"/>
      <w:marTop w:val="0"/>
      <w:marBottom w:val="0"/>
      <w:divBdr>
        <w:top w:val="none" w:sz="0" w:space="0" w:color="auto"/>
        <w:left w:val="none" w:sz="0" w:space="0" w:color="auto"/>
        <w:bottom w:val="none" w:sz="0" w:space="0" w:color="auto"/>
        <w:right w:val="none" w:sz="0" w:space="0" w:color="auto"/>
      </w:divBdr>
    </w:div>
    <w:div w:id="89592240">
      <w:bodyDiv w:val="1"/>
      <w:marLeft w:val="0"/>
      <w:marRight w:val="0"/>
      <w:marTop w:val="0"/>
      <w:marBottom w:val="0"/>
      <w:divBdr>
        <w:top w:val="none" w:sz="0" w:space="0" w:color="auto"/>
        <w:left w:val="none" w:sz="0" w:space="0" w:color="auto"/>
        <w:bottom w:val="none" w:sz="0" w:space="0" w:color="auto"/>
        <w:right w:val="none" w:sz="0" w:space="0" w:color="auto"/>
      </w:divBdr>
    </w:div>
    <w:div w:id="109979501">
      <w:bodyDiv w:val="1"/>
      <w:marLeft w:val="0"/>
      <w:marRight w:val="0"/>
      <w:marTop w:val="0"/>
      <w:marBottom w:val="0"/>
      <w:divBdr>
        <w:top w:val="none" w:sz="0" w:space="0" w:color="auto"/>
        <w:left w:val="none" w:sz="0" w:space="0" w:color="auto"/>
        <w:bottom w:val="none" w:sz="0" w:space="0" w:color="auto"/>
        <w:right w:val="none" w:sz="0" w:space="0" w:color="auto"/>
      </w:divBdr>
    </w:div>
    <w:div w:id="171605712">
      <w:bodyDiv w:val="1"/>
      <w:marLeft w:val="0"/>
      <w:marRight w:val="0"/>
      <w:marTop w:val="0"/>
      <w:marBottom w:val="0"/>
      <w:divBdr>
        <w:top w:val="none" w:sz="0" w:space="0" w:color="auto"/>
        <w:left w:val="none" w:sz="0" w:space="0" w:color="auto"/>
        <w:bottom w:val="none" w:sz="0" w:space="0" w:color="auto"/>
        <w:right w:val="none" w:sz="0" w:space="0" w:color="auto"/>
      </w:divBdr>
    </w:div>
    <w:div w:id="249045033">
      <w:bodyDiv w:val="1"/>
      <w:marLeft w:val="0"/>
      <w:marRight w:val="0"/>
      <w:marTop w:val="0"/>
      <w:marBottom w:val="0"/>
      <w:divBdr>
        <w:top w:val="none" w:sz="0" w:space="0" w:color="auto"/>
        <w:left w:val="none" w:sz="0" w:space="0" w:color="auto"/>
        <w:bottom w:val="none" w:sz="0" w:space="0" w:color="auto"/>
        <w:right w:val="none" w:sz="0" w:space="0" w:color="auto"/>
      </w:divBdr>
    </w:div>
    <w:div w:id="259722846">
      <w:bodyDiv w:val="1"/>
      <w:marLeft w:val="0"/>
      <w:marRight w:val="0"/>
      <w:marTop w:val="0"/>
      <w:marBottom w:val="0"/>
      <w:divBdr>
        <w:top w:val="none" w:sz="0" w:space="0" w:color="auto"/>
        <w:left w:val="none" w:sz="0" w:space="0" w:color="auto"/>
        <w:bottom w:val="none" w:sz="0" w:space="0" w:color="auto"/>
        <w:right w:val="none" w:sz="0" w:space="0" w:color="auto"/>
      </w:divBdr>
    </w:div>
    <w:div w:id="273562946">
      <w:bodyDiv w:val="1"/>
      <w:marLeft w:val="0"/>
      <w:marRight w:val="0"/>
      <w:marTop w:val="0"/>
      <w:marBottom w:val="0"/>
      <w:divBdr>
        <w:top w:val="none" w:sz="0" w:space="0" w:color="auto"/>
        <w:left w:val="none" w:sz="0" w:space="0" w:color="auto"/>
        <w:bottom w:val="none" w:sz="0" w:space="0" w:color="auto"/>
        <w:right w:val="none" w:sz="0" w:space="0" w:color="auto"/>
      </w:divBdr>
    </w:div>
    <w:div w:id="322706154">
      <w:bodyDiv w:val="1"/>
      <w:marLeft w:val="0"/>
      <w:marRight w:val="0"/>
      <w:marTop w:val="0"/>
      <w:marBottom w:val="0"/>
      <w:divBdr>
        <w:top w:val="none" w:sz="0" w:space="0" w:color="auto"/>
        <w:left w:val="none" w:sz="0" w:space="0" w:color="auto"/>
        <w:bottom w:val="none" w:sz="0" w:space="0" w:color="auto"/>
        <w:right w:val="none" w:sz="0" w:space="0" w:color="auto"/>
      </w:divBdr>
    </w:div>
    <w:div w:id="343821513">
      <w:bodyDiv w:val="1"/>
      <w:marLeft w:val="0"/>
      <w:marRight w:val="0"/>
      <w:marTop w:val="0"/>
      <w:marBottom w:val="0"/>
      <w:divBdr>
        <w:top w:val="none" w:sz="0" w:space="0" w:color="auto"/>
        <w:left w:val="none" w:sz="0" w:space="0" w:color="auto"/>
        <w:bottom w:val="none" w:sz="0" w:space="0" w:color="auto"/>
        <w:right w:val="none" w:sz="0" w:space="0" w:color="auto"/>
      </w:divBdr>
    </w:div>
    <w:div w:id="355667241">
      <w:bodyDiv w:val="1"/>
      <w:marLeft w:val="0"/>
      <w:marRight w:val="0"/>
      <w:marTop w:val="0"/>
      <w:marBottom w:val="0"/>
      <w:divBdr>
        <w:top w:val="none" w:sz="0" w:space="0" w:color="auto"/>
        <w:left w:val="none" w:sz="0" w:space="0" w:color="auto"/>
        <w:bottom w:val="none" w:sz="0" w:space="0" w:color="auto"/>
        <w:right w:val="none" w:sz="0" w:space="0" w:color="auto"/>
      </w:divBdr>
    </w:div>
    <w:div w:id="380204872">
      <w:bodyDiv w:val="1"/>
      <w:marLeft w:val="0"/>
      <w:marRight w:val="0"/>
      <w:marTop w:val="0"/>
      <w:marBottom w:val="0"/>
      <w:divBdr>
        <w:top w:val="none" w:sz="0" w:space="0" w:color="auto"/>
        <w:left w:val="none" w:sz="0" w:space="0" w:color="auto"/>
        <w:bottom w:val="none" w:sz="0" w:space="0" w:color="auto"/>
        <w:right w:val="none" w:sz="0" w:space="0" w:color="auto"/>
      </w:divBdr>
    </w:div>
    <w:div w:id="423769923">
      <w:bodyDiv w:val="1"/>
      <w:marLeft w:val="0"/>
      <w:marRight w:val="0"/>
      <w:marTop w:val="0"/>
      <w:marBottom w:val="0"/>
      <w:divBdr>
        <w:top w:val="none" w:sz="0" w:space="0" w:color="auto"/>
        <w:left w:val="none" w:sz="0" w:space="0" w:color="auto"/>
        <w:bottom w:val="none" w:sz="0" w:space="0" w:color="auto"/>
        <w:right w:val="none" w:sz="0" w:space="0" w:color="auto"/>
      </w:divBdr>
    </w:div>
    <w:div w:id="428965009">
      <w:bodyDiv w:val="1"/>
      <w:marLeft w:val="0"/>
      <w:marRight w:val="0"/>
      <w:marTop w:val="0"/>
      <w:marBottom w:val="0"/>
      <w:divBdr>
        <w:top w:val="none" w:sz="0" w:space="0" w:color="auto"/>
        <w:left w:val="none" w:sz="0" w:space="0" w:color="auto"/>
        <w:bottom w:val="none" w:sz="0" w:space="0" w:color="auto"/>
        <w:right w:val="none" w:sz="0" w:space="0" w:color="auto"/>
      </w:divBdr>
    </w:div>
    <w:div w:id="454520319">
      <w:bodyDiv w:val="1"/>
      <w:marLeft w:val="0"/>
      <w:marRight w:val="0"/>
      <w:marTop w:val="0"/>
      <w:marBottom w:val="0"/>
      <w:divBdr>
        <w:top w:val="none" w:sz="0" w:space="0" w:color="auto"/>
        <w:left w:val="none" w:sz="0" w:space="0" w:color="auto"/>
        <w:bottom w:val="none" w:sz="0" w:space="0" w:color="auto"/>
        <w:right w:val="none" w:sz="0" w:space="0" w:color="auto"/>
      </w:divBdr>
    </w:div>
    <w:div w:id="501626441">
      <w:bodyDiv w:val="1"/>
      <w:marLeft w:val="0"/>
      <w:marRight w:val="0"/>
      <w:marTop w:val="0"/>
      <w:marBottom w:val="0"/>
      <w:divBdr>
        <w:top w:val="none" w:sz="0" w:space="0" w:color="auto"/>
        <w:left w:val="none" w:sz="0" w:space="0" w:color="auto"/>
        <w:bottom w:val="none" w:sz="0" w:space="0" w:color="auto"/>
        <w:right w:val="none" w:sz="0" w:space="0" w:color="auto"/>
      </w:divBdr>
    </w:div>
    <w:div w:id="530412951">
      <w:bodyDiv w:val="1"/>
      <w:marLeft w:val="0"/>
      <w:marRight w:val="0"/>
      <w:marTop w:val="0"/>
      <w:marBottom w:val="0"/>
      <w:divBdr>
        <w:top w:val="none" w:sz="0" w:space="0" w:color="auto"/>
        <w:left w:val="none" w:sz="0" w:space="0" w:color="auto"/>
        <w:bottom w:val="none" w:sz="0" w:space="0" w:color="auto"/>
        <w:right w:val="none" w:sz="0" w:space="0" w:color="auto"/>
      </w:divBdr>
    </w:div>
    <w:div w:id="548877365">
      <w:bodyDiv w:val="1"/>
      <w:marLeft w:val="0"/>
      <w:marRight w:val="0"/>
      <w:marTop w:val="0"/>
      <w:marBottom w:val="0"/>
      <w:divBdr>
        <w:top w:val="none" w:sz="0" w:space="0" w:color="auto"/>
        <w:left w:val="none" w:sz="0" w:space="0" w:color="auto"/>
        <w:bottom w:val="none" w:sz="0" w:space="0" w:color="auto"/>
        <w:right w:val="none" w:sz="0" w:space="0" w:color="auto"/>
      </w:divBdr>
    </w:div>
    <w:div w:id="569537302">
      <w:bodyDiv w:val="1"/>
      <w:marLeft w:val="0"/>
      <w:marRight w:val="0"/>
      <w:marTop w:val="0"/>
      <w:marBottom w:val="0"/>
      <w:divBdr>
        <w:top w:val="none" w:sz="0" w:space="0" w:color="auto"/>
        <w:left w:val="none" w:sz="0" w:space="0" w:color="auto"/>
        <w:bottom w:val="none" w:sz="0" w:space="0" w:color="auto"/>
        <w:right w:val="none" w:sz="0" w:space="0" w:color="auto"/>
      </w:divBdr>
    </w:div>
    <w:div w:id="576330553">
      <w:bodyDiv w:val="1"/>
      <w:marLeft w:val="0"/>
      <w:marRight w:val="0"/>
      <w:marTop w:val="0"/>
      <w:marBottom w:val="0"/>
      <w:divBdr>
        <w:top w:val="none" w:sz="0" w:space="0" w:color="auto"/>
        <w:left w:val="none" w:sz="0" w:space="0" w:color="auto"/>
        <w:bottom w:val="none" w:sz="0" w:space="0" w:color="auto"/>
        <w:right w:val="none" w:sz="0" w:space="0" w:color="auto"/>
      </w:divBdr>
    </w:div>
    <w:div w:id="576937779">
      <w:bodyDiv w:val="1"/>
      <w:marLeft w:val="0"/>
      <w:marRight w:val="0"/>
      <w:marTop w:val="0"/>
      <w:marBottom w:val="0"/>
      <w:divBdr>
        <w:top w:val="none" w:sz="0" w:space="0" w:color="auto"/>
        <w:left w:val="none" w:sz="0" w:space="0" w:color="auto"/>
        <w:bottom w:val="none" w:sz="0" w:space="0" w:color="auto"/>
        <w:right w:val="none" w:sz="0" w:space="0" w:color="auto"/>
      </w:divBdr>
    </w:div>
    <w:div w:id="592473665">
      <w:bodyDiv w:val="1"/>
      <w:marLeft w:val="0"/>
      <w:marRight w:val="0"/>
      <w:marTop w:val="0"/>
      <w:marBottom w:val="0"/>
      <w:divBdr>
        <w:top w:val="none" w:sz="0" w:space="0" w:color="auto"/>
        <w:left w:val="none" w:sz="0" w:space="0" w:color="auto"/>
        <w:bottom w:val="none" w:sz="0" w:space="0" w:color="auto"/>
        <w:right w:val="none" w:sz="0" w:space="0" w:color="auto"/>
      </w:divBdr>
    </w:div>
    <w:div w:id="678043553">
      <w:bodyDiv w:val="1"/>
      <w:marLeft w:val="0"/>
      <w:marRight w:val="0"/>
      <w:marTop w:val="0"/>
      <w:marBottom w:val="0"/>
      <w:divBdr>
        <w:top w:val="none" w:sz="0" w:space="0" w:color="auto"/>
        <w:left w:val="none" w:sz="0" w:space="0" w:color="auto"/>
        <w:bottom w:val="none" w:sz="0" w:space="0" w:color="auto"/>
        <w:right w:val="none" w:sz="0" w:space="0" w:color="auto"/>
      </w:divBdr>
    </w:div>
    <w:div w:id="733313174">
      <w:bodyDiv w:val="1"/>
      <w:marLeft w:val="0"/>
      <w:marRight w:val="0"/>
      <w:marTop w:val="0"/>
      <w:marBottom w:val="0"/>
      <w:divBdr>
        <w:top w:val="none" w:sz="0" w:space="0" w:color="auto"/>
        <w:left w:val="none" w:sz="0" w:space="0" w:color="auto"/>
        <w:bottom w:val="none" w:sz="0" w:space="0" w:color="auto"/>
        <w:right w:val="none" w:sz="0" w:space="0" w:color="auto"/>
      </w:divBdr>
    </w:div>
    <w:div w:id="775251140">
      <w:bodyDiv w:val="1"/>
      <w:marLeft w:val="0"/>
      <w:marRight w:val="0"/>
      <w:marTop w:val="0"/>
      <w:marBottom w:val="0"/>
      <w:divBdr>
        <w:top w:val="none" w:sz="0" w:space="0" w:color="auto"/>
        <w:left w:val="none" w:sz="0" w:space="0" w:color="auto"/>
        <w:bottom w:val="none" w:sz="0" w:space="0" w:color="auto"/>
        <w:right w:val="none" w:sz="0" w:space="0" w:color="auto"/>
      </w:divBdr>
    </w:div>
    <w:div w:id="811559859">
      <w:bodyDiv w:val="1"/>
      <w:marLeft w:val="0"/>
      <w:marRight w:val="0"/>
      <w:marTop w:val="0"/>
      <w:marBottom w:val="0"/>
      <w:divBdr>
        <w:top w:val="none" w:sz="0" w:space="0" w:color="auto"/>
        <w:left w:val="none" w:sz="0" w:space="0" w:color="auto"/>
        <w:bottom w:val="none" w:sz="0" w:space="0" w:color="auto"/>
        <w:right w:val="none" w:sz="0" w:space="0" w:color="auto"/>
      </w:divBdr>
    </w:div>
    <w:div w:id="873269699">
      <w:bodyDiv w:val="1"/>
      <w:marLeft w:val="0"/>
      <w:marRight w:val="0"/>
      <w:marTop w:val="0"/>
      <w:marBottom w:val="0"/>
      <w:divBdr>
        <w:top w:val="none" w:sz="0" w:space="0" w:color="auto"/>
        <w:left w:val="none" w:sz="0" w:space="0" w:color="auto"/>
        <w:bottom w:val="none" w:sz="0" w:space="0" w:color="auto"/>
        <w:right w:val="none" w:sz="0" w:space="0" w:color="auto"/>
      </w:divBdr>
    </w:div>
    <w:div w:id="893734201">
      <w:bodyDiv w:val="1"/>
      <w:marLeft w:val="0"/>
      <w:marRight w:val="0"/>
      <w:marTop w:val="0"/>
      <w:marBottom w:val="0"/>
      <w:divBdr>
        <w:top w:val="none" w:sz="0" w:space="0" w:color="auto"/>
        <w:left w:val="none" w:sz="0" w:space="0" w:color="auto"/>
        <w:bottom w:val="none" w:sz="0" w:space="0" w:color="auto"/>
        <w:right w:val="none" w:sz="0" w:space="0" w:color="auto"/>
      </w:divBdr>
    </w:div>
    <w:div w:id="911309745">
      <w:bodyDiv w:val="1"/>
      <w:marLeft w:val="0"/>
      <w:marRight w:val="0"/>
      <w:marTop w:val="0"/>
      <w:marBottom w:val="0"/>
      <w:divBdr>
        <w:top w:val="none" w:sz="0" w:space="0" w:color="auto"/>
        <w:left w:val="none" w:sz="0" w:space="0" w:color="auto"/>
        <w:bottom w:val="none" w:sz="0" w:space="0" w:color="auto"/>
        <w:right w:val="none" w:sz="0" w:space="0" w:color="auto"/>
      </w:divBdr>
    </w:div>
    <w:div w:id="915936026">
      <w:bodyDiv w:val="1"/>
      <w:marLeft w:val="0"/>
      <w:marRight w:val="0"/>
      <w:marTop w:val="0"/>
      <w:marBottom w:val="0"/>
      <w:divBdr>
        <w:top w:val="none" w:sz="0" w:space="0" w:color="auto"/>
        <w:left w:val="none" w:sz="0" w:space="0" w:color="auto"/>
        <w:bottom w:val="none" w:sz="0" w:space="0" w:color="auto"/>
        <w:right w:val="none" w:sz="0" w:space="0" w:color="auto"/>
      </w:divBdr>
    </w:div>
    <w:div w:id="975986701">
      <w:bodyDiv w:val="1"/>
      <w:marLeft w:val="0"/>
      <w:marRight w:val="0"/>
      <w:marTop w:val="0"/>
      <w:marBottom w:val="0"/>
      <w:divBdr>
        <w:top w:val="none" w:sz="0" w:space="0" w:color="auto"/>
        <w:left w:val="none" w:sz="0" w:space="0" w:color="auto"/>
        <w:bottom w:val="none" w:sz="0" w:space="0" w:color="auto"/>
        <w:right w:val="none" w:sz="0" w:space="0" w:color="auto"/>
      </w:divBdr>
    </w:div>
    <w:div w:id="1014383372">
      <w:bodyDiv w:val="1"/>
      <w:marLeft w:val="0"/>
      <w:marRight w:val="0"/>
      <w:marTop w:val="0"/>
      <w:marBottom w:val="0"/>
      <w:divBdr>
        <w:top w:val="none" w:sz="0" w:space="0" w:color="auto"/>
        <w:left w:val="none" w:sz="0" w:space="0" w:color="auto"/>
        <w:bottom w:val="none" w:sz="0" w:space="0" w:color="auto"/>
        <w:right w:val="none" w:sz="0" w:space="0" w:color="auto"/>
      </w:divBdr>
    </w:div>
    <w:div w:id="1049034845">
      <w:bodyDiv w:val="1"/>
      <w:marLeft w:val="0"/>
      <w:marRight w:val="0"/>
      <w:marTop w:val="0"/>
      <w:marBottom w:val="0"/>
      <w:divBdr>
        <w:top w:val="none" w:sz="0" w:space="0" w:color="auto"/>
        <w:left w:val="none" w:sz="0" w:space="0" w:color="auto"/>
        <w:bottom w:val="none" w:sz="0" w:space="0" w:color="auto"/>
        <w:right w:val="none" w:sz="0" w:space="0" w:color="auto"/>
      </w:divBdr>
    </w:div>
    <w:div w:id="1091126826">
      <w:bodyDiv w:val="1"/>
      <w:marLeft w:val="0"/>
      <w:marRight w:val="0"/>
      <w:marTop w:val="0"/>
      <w:marBottom w:val="0"/>
      <w:divBdr>
        <w:top w:val="none" w:sz="0" w:space="0" w:color="auto"/>
        <w:left w:val="none" w:sz="0" w:space="0" w:color="auto"/>
        <w:bottom w:val="none" w:sz="0" w:space="0" w:color="auto"/>
        <w:right w:val="none" w:sz="0" w:space="0" w:color="auto"/>
      </w:divBdr>
    </w:div>
    <w:div w:id="1093743614">
      <w:bodyDiv w:val="1"/>
      <w:marLeft w:val="0"/>
      <w:marRight w:val="0"/>
      <w:marTop w:val="0"/>
      <w:marBottom w:val="0"/>
      <w:divBdr>
        <w:top w:val="none" w:sz="0" w:space="0" w:color="auto"/>
        <w:left w:val="none" w:sz="0" w:space="0" w:color="auto"/>
        <w:bottom w:val="none" w:sz="0" w:space="0" w:color="auto"/>
        <w:right w:val="none" w:sz="0" w:space="0" w:color="auto"/>
      </w:divBdr>
    </w:div>
    <w:div w:id="1098259976">
      <w:bodyDiv w:val="1"/>
      <w:marLeft w:val="0"/>
      <w:marRight w:val="0"/>
      <w:marTop w:val="0"/>
      <w:marBottom w:val="0"/>
      <w:divBdr>
        <w:top w:val="none" w:sz="0" w:space="0" w:color="auto"/>
        <w:left w:val="none" w:sz="0" w:space="0" w:color="auto"/>
        <w:bottom w:val="none" w:sz="0" w:space="0" w:color="auto"/>
        <w:right w:val="none" w:sz="0" w:space="0" w:color="auto"/>
      </w:divBdr>
    </w:div>
    <w:div w:id="1099788780">
      <w:bodyDiv w:val="1"/>
      <w:marLeft w:val="0"/>
      <w:marRight w:val="0"/>
      <w:marTop w:val="0"/>
      <w:marBottom w:val="0"/>
      <w:divBdr>
        <w:top w:val="none" w:sz="0" w:space="0" w:color="auto"/>
        <w:left w:val="none" w:sz="0" w:space="0" w:color="auto"/>
        <w:bottom w:val="none" w:sz="0" w:space="0" w:color="auto"/>
        <w:right w:val="none" w:sz="0" w:space="0" w:color="auto"/>
      </w:divBdr>
    </w:div>
    <w:div w:id="1120806104">
      <w:bodyDiv w:val="1"/>
      <w:marLeft w:val="0"/>
      <w:marRight w:val="0"/>
      <w:marTop w:val="0"/>
      <w:marBottom w:val="0"/>
      <w:divBdr>
        <w:top w:val="none" w:sz="0" w:space="0" w:color="auto"/>
        <w:left w:val="none" w:sz="0" w:space="0" w:color="auto"/>
        <w:bottom w:val="none" w:sz="0" w:space="0" w:color="auto"/>
        <w:right w:val="none" w:sz="0" w:space="0" w:color="auto"/>
      </w:divBdr>
    </w:div>
    <w:div w:id="1163395982">
      <w:bodyDiv w:val="1"/>
      <w:marLeft w:val="0"/>
      <w:marRight w:val="0"/>
      <w:marTop w:val="0"/>
      <w:marBottom w:val="0"/>
      <w:divBdr>
        <w:top w:val="none" w:sz="0" w:space="0" w:color="auto"/>
        <w:left w:val="none" w:sz="0" w:space="0" w:color="auto"/>
        <w:bottom w:val="none" w:sz="0" w:space="0" w:color="auto"/>
        <w:right w:val="none" w:sz="0" w:space="0" w:color="auto"/>
      </w:divBdr>
    </w:div>
    <w:div w:id="1165049797">
      <w:bodyDiv w:val="1"/>
      <w:marLeft w:val="0"/>
      <w:marRight w:val="0"/>
      <w:marTop w:val="0"/>
      <w:marBottom w:val="0"/>
      <w:divBdr>
        <w:top w:val="none" w:sz="0" w:space="0" w:color="auto"/>
        <w:left w:val="none" w:sz="0" w:space="0" w:color="auto"/>
        <w:bottom w:val="none" w:sz="0" w:space="0" w:color="auto"/>
        <w:right w:val="none" w:sz="0" w:space="0" w:color="auto"/>
      </w:divBdr>
    </w:div>
    <w:div w:id="1184785612">
      <w:bodyDiv w:val="1"/>
      <w:marLeft w:val="0"/>
      <w:marRight w:val="0"/>
      <w:marTop w:val="0"/>
      <w:marBottom w:val="0"/>
      <w:divBdr>
        <w:top w:val="none" w:sz="0" w:space="0" w:color="auto"/>
        <w:left w:val="none" w:sz="0" w:space="0" w:color="auto"/>
        <w:bottom w:val="none" w:sz="0" w:space="0" w:color="auto"/>
        <w:right w:val="none" w:sz="0" w:space="0" w:color="auto"/>
      </w:divBdr>
    </w:div>
    <w:div w:id="1185243936">
      <w:bodyDiv w:val="1"/>
      <w:marLeft w:val="0"/>
      <w:marRight w:val="0"/>
      <w:marTop w:val="0"/>
      <w:marBottom w:val="0"/>
      <w:divBdr>
        <w:top w:val="none" w:sz="0" w:space="0" w:color="auto"/>
        <w:left w:val="none" w:sz="0" w:space="0" w:color="auto"/>
        <w:bottom w:val="none" w:sz="0" w:space="0" w:color="auto"/>
        <w:right w:val="none" w:sz="0" w:space="0" w:color="auto"/>
      </w:divBdr>
    </w:div>
    <w:div w:id="1189759512">
      <w:bodyDiv w:val="1"/>
      <w:marLeft w:val="0"/>
      <w:marRight w:val="0"/>
      <w:marTop w:val="0"/>
      <w:marBottom w:val="0"/>
      <w:divBdr>
        <w:top w:val="none" w:sz="0" w:space="0" w:color="auto"/>
        <w:left w:val="none" w:sz="0" w:space="0" w:color="auto"/>
        <w:bottom w:val="none" w:sz="0" w:space="0" w:color="auto"/>
        <w:right w:val="none" w:sz="0" w:space="0" w:color="auto"/>
      </w:divBdr>
    </w:div>
    <w:div w:id="1193032919">
      <w:bodyDiv w:val="1"/>
      <w:marLeft w:val="0"/>
      <w:marRight w:val="0"/>
      <w:marTop w:val="0"/>
      <w:marBottom w:val="0"/>
      <w:divBdr>
        <w:top w:val="none" w:sz="0" w:space="0" w:color="auto"/>
        <w:left w:val="none" w:sz="0" w:space="0" w:color="auto"/>
        <w:bottom w:val="none" w:sz="0" w:space="0" w:color="auto"/>
        <w:right w:val="none" w:sz="0" w:space="0" w:color="auto"/>
      </w:divBdr>
    </w:div>
    <w:div w:id="1193877603">
      <w:bodyDiv w:val="1"/>
      <w:marLeft w:val="0"/>
      <w:marRight w:val="0"/>
      <w:marTop w:val="0"/>
      <w:marBottom w:val="0"/>
      <w:divBdr>
        <w:top w:val="none" w:sz="0" w:space="0" w:color="auto"/>
        <w:left w:val="none" w:sz="0" w:space="0" w:color="auto"/>
        <w:bottom w:val="none" w:sz="0" w:space="0" w:color="auto"/>
        <w:right w:val="none" w:sz="0" w:space="0" w:color="auto"/>
      </w:divBdr>
    </w:div>
    <w:div w:id="1210336436">
      <w:bodyDiv w:val="1"/>
      <w:marLeft w:val="0"/>
      <w:marRight w:val="0"/>
      <w:marTop w:val="0"/>
      <w:marBottom w:val="0"/>
      <w:divBdr>
        <w:top w:val="none" w:sz="0" w:space="0" w:color="auto"/>
        <w:left w:val="none" w:sz="0" w:space="0" w:color="auto"/>
        <w:bottom w:val="none" w:sz="0" w:space="0" w:color="auto"/>
        <w:right w:val="none" w:sz="0" w:space="0" w:color="auto"/>
      </w:divBdr>
    </w:div>
    <w:div w:id="1216283830">
      <w:bodyDiv w:val="1"/>
      <w:marLeft w:val="0"/>
      <w:marRight w:val="0"/>
      <w:marTop w:val="0"/>
      <w:marBottom w:val="0"/>
      <w:divBdr>
        <w:top w:val="none" w:sz="0" w:space="0" w:color="auto"/>
        <w:left w:val="none" w:sz="0" w:space="0" w:color="auto"/>
        <w:bottom w:val="none" w:sz="0" w:space="0" w:color="auto"/>
        <w:right w:val="none" w:sz="0" w:space="0" w:color="auto"/>
      </w:divBdr>
    </w:div>
    <w:div w:id="1244801950">
      <w:bodyDiv w:val="1"/>
      <w:marLeft w:val="0"/>
      <w:marRight w:val="0"/>
      <w:marTop w:val="0"/>
      <w:marBottom w:val="0"/>
      <w:divBdr>
        <w:top w:val="none" w:sz="0" w:space="0" w:color="auto"/>
        <w:left w:val="none" w:sz="0" w:space="0" w:color="auto"/>
        <w:bottom w:val="none" w:sz="0" w:space="0" w:color="auto"/>
        <w:right w:val="none" w:sz="0" w:space="0" w:color="auto"/>
      </w:divBdr>
    </w:div>
    <w:div w:id="1249388940">
      <w:bodyDiv w:val="1"/>
      <w:marLeft w:val="0"/>
      <w:marRight w:val="0"/>
      <w:marTop w:val="0"/>
      <w:marBottom w:val="0"/>
      <w:divBdr>
        <w:top w:val="none" w:sz="0" w:space="0" w:color="auto"/>
        <w:left w:val="none" w:sz="0" w:space="0" w:color="auto"/>
        <w:bottom w:val="none" w:sz="0" w:space="0" w:color="auto"/>
        <w:right w:val="none" w:sz="0" w:space="0" w:color="auto"/>
      </w:divBdr>
    </w:div>
    <w:div w:id="1286886793">
      <w:bodyDiv w:val="1"/>
      <w:marLeft w:val="0"/>
      <w:marRight w:val="0"/>
      <w:marTop w:val="0"/>
      <w:marBottom w:val="0"/>
      <w:divBdr>
        <w:top w:val="none" w:sz="0" w:space="0" w:color="auto"/>
        <w:left w:val="none" w:sz="0" w:space="0" w:color="auto"/>
        <w:bottom w:val="none" w:sz="0" w:space="0" w:color="auto"/>
        <w:right w:val="none" w:sz="0" w:space="0" w:color="auto"/>
      </w:divBdr>
    </w:div>
    <w:div w:id="1301958555">
      <w:bodyDiv w:val="1"/>
      <w:marLeft w:val="0"/>
      <w:marRight w:val="0"/>
      <w:marTop w:val="0"/>
      <w:marBottom w:val="0"/>
      <w:divBdr>
        <w:top w:val="none" w:sz="0" w:space="0" w:color="auto"/>
        <w:left w:val="none" w:sz="0" w:space="0" w:color="auto"/>
        <w:bottom w:val="none" w:sz="0" w:space="0" w:color="auto"/>
        <w:right w:val="none" w:sz="0" w:space="0" w:color="auto"/>
      </w:divBdr>
    </w:div>
    <w:div w:id="1310016185">
      <w:bodyDiv w:val="1"/>
      <w:marLeft w:val="0"/>
      <w:marRight w:val="0"/>
      <w:marTop w:val="0"/>
      <w:marBottom w:val="0"/>
      <w:divBdr>
        <w:top w:val="none" w:sz="0" w:space="0" w:color="auto"/>
        <w:left w:val="none" w:sz="0" w:space="0" w:color="auto"/>
        <w:bottom w:val="none" w:sz="0" w:space="0" w:color="auto"/>
        <w:right w:val="none" w:sz="0" w:space="0" w:color="auto"/>
      </w:divBdr>
    </w:div>
    <w:div w:id="1356423067">
      <w:bodyDiv w:val="1"/>
      <w:marLeft w:val="0"/>
      <w:marRight w:val="0"/>
      <w:marTop w:val="0"/>
      <w:marBottom w:val="0"/>
      <w:divBdr>
        <w:top w:val="none" w:sz="0" w:space="0" w:color="auto"/>
        <w:left w:val="none" w:sz="0" w:space="0" w:color="auto"/>
        <w:bottom w:val="none" w:sz="0" w:space="0" w:color="auto"/>
        <w:right w:val="none" w:sz="0" w:space="0" w:color="auto"/>
      </w:divBdr>
    </w:div>
    <w:div w:id="1380975951">
      <w:bodyDiv w:val="1"/>
      <w:marLeft w:val="0"/>
      <w:marRight w:val="0"/>
      <w:marTop w:val="0"/>
      <w:marBottom w:val="0"/>
      <w:divBdr>
        <w:top w:val="none" w:sz="0" w:space="0" w:color="auto"/>
        <w:left w:val="none" w:sz="0" w:space="0" w:color="auto"/>
        <w:bottom w:val="none" w:sz="0" w:space="0" w:color="auto"/>
        <w:right w:val="none" w:sz="0" w:space="0" w:color="auto"/>
      </w:divBdr>
    </w:div>
    <w:div w:id="1384259196">
      <w:bodyDiv w:val="1"/>
      <w:marLeft w:val="0"/>
      <w:marRight w:val="0"/>
      <w:marTop w:val="0"/>
      <w:marBottom w:val="0"/>
      <w:divBdr>
        <w:top w:val="none" w:sz="0" w:space="0" w:color="auto"/>
        <w:left w:val="none" w:sz="0" w:space="0" w:color="auto"/>
        <w:bottom w:val="none" w:sz="0" w:space="0" w:color="auto"/>
        <w:right w:val="none" w:sz="0" w:space="0" w:color="auto"/>
      </w:divBdr>
    </w:div>
    <w:div w:id="1389383179">
      <w:bodyDiv w:val="1"/>
      <w:marLeft w:val="0"/>
      <w:marRight w:val="0"/>
      <w:marTop w:val="0"/>
      <w:marBottom w:val="0"/>
      <w:divBdr>
        <w:top w:val="none" w:sz="0" w:space="0" w:color="auto"/>
        <w:left w:val="none" w:sz="0" w:space="0" w:color="auto"/>
        <w:bottom w:val="none" w:sz="0" w:space="0" w:color="auto"/>
        <w:right w:val="none" w:sz="0" w:space="0" w:color="auto"/>
      </w:divBdr>
    </w:div>
    <w:div w:id="1428622127">
      <w:bodyDiv w:val="1"/>
      <w:marLeft w:val="0"/>
      <w:marRight w:val="0"/>
      <w:marTop w:val="0"/>
      <w:marBottom w:val="0"/>
      <w:divBdr>
        <w:top w:val="none" w:sz="0" w:space="0" w:color="auto"/>
        <w:left w:val="none" w:sz="0" w:space="0" w:color="auto"/>
        <w:bottom w:val="none" w:sz="0" w:space="0" w:color="auto"/>
        <w:right w:val="none" w:sz="0" w:space="0" w:color="auto"/>
      </w:divBdr>
    </w:div>
    <w:div w:id="1436831452">
      <w:bodyDiv w:val="1"/>
      <w:marLeft w:val="0"/>
      <w:marRight w:val="0"/>
      <w:marTop w:val="0"/>
      <w:marBottom w:val="0"/>
      <w:divBdr>
        <w:top w:val="none" w:sz="0" w:space="0" w:color="auto"/>
        <w:left w:val="none" w:sz="0" w:space="0" w:color="auto"/>
        <w:bottom w:val="none" w:sz="0" w:space="0" w:color="auto"/>
        <w:right w:val="none" w:sz="0" w:space="0" w:color="auto"/>
      </w:divBdr>
    </w:div>
    <w:div w:id="1491555850">
      <w:bodyDiv w:val="1"/>
      <w:marLeft w:val="0"/>
      <w:marRight w:val="0"/>
      <w:marTop w:val="0"/>
      <w:marBottom w:val="0"/>
      <w:divBdr>
        <w:top w:val="none" w:sz="0" w:space="0" w:color="auto"/>
        <w:left w:val="none" w:sz="0" w:space="0" w:color="auto"/>
        <w:bottom w:val="none" w:sz="0" w:space="0" w:color="auto"/>
        <w:right w:val="none" w:sz="0" w:space="0" w:color="auto"/>
      </w:divBdr>
    </w:div>
    <w:div w:id="1526750654">
      <w:bodyDiv w:val="1"/>
      <w:marLeft w:val="0"/>
      <w:marRight w:val="0"/>
      <w:marTop w:val="0"/>
      <w:marBottom w:val="0"/>
      <w:divBdr>
        <w:top w:val="none" w:sz="0" w:space="0" w:color="auto"/>
        <w:left w:val="none" w:sz="0" w:space="0" w:color="auto"/>
        <w:bottom w:val="none" w:sz="0" w:space="0" w:color="auto"/>
        <w:right w:val="none" w:sz="0" w:space="0" w:color="auto"/>
      </w:divBdr>
    </w:div>
    <w:div w:id="1571966038">
      <w:bodyDiv w:val="1"/>
      <w:marLeft w:val="0"/>
      <w:marRight w:val="0"/>
      <w:marTop w:val="0"/>
      <w:marBottom w:val="0"/>
      <w:divBdr>
        <w:top w:val="none" w:sz="0" w:space="0" w:color="auto"/>
        <w:left w:val="none" w:sz="0" w:space="0" w:color="auto"/>
        <w:bottom w:val="none" w:sz="0" w:space="0" w:color="auto"/>
        <w:right w:val="none" w:sz="0" w:space="0" w:color="auto"/>
      </w:divBdr>
    </w:div>
    <w:div w:id="1581407152">
      <w:bodyDiv w:val="1"/>
      <w:marLeft w:val="0"/>
      <w:marRight w:val="0"/>
      <w:marTop w:val="0"/>
      <w:marBottom w:val="0"/>
      <w:divBdr>
        <w:top w:val="none" w:sz="0" w:space="0" w:color="auto"/>
        <w:left w:val="none" w:sz="0" w:space="0" w:color="auto"/>
        <w:bottom w:val="none" w:sz="0" w:space="0" w:color="auto"/>
        <w:right w:val="none" w:sz="0" w:space="0" w:color="auto"/>
      </w:divBdr>
    </w:div>
    <w:div w:id="1598950358">
      <w:bodyDiv w:val="1"/>
      <w:marLeft w:val="0"/>
      <w:marRight w:val="0"/>
      <w:marTop w:val="0"/>
      <w:marBottom w:val="0"/>
      <w:divBdr>
        <w:top w:val="none" w:sz="0" w:space="0" w:color="auto"/>
        <w:left w:val="none" w:sz="0" w:space="0" w:color="auto"/>
        <w:bottom w:val="none" w:sz="0" w:space="0" w:color="auto"/>
        <w:right w:val="none" w:sz="0" w:space="0" w:color="auto"/>
      </w:divBdr>
    </w:div>
    <w:div w:id="1599290493">
      <w:bodyDiv w:val="1"/>
      <w:marLeft w:val="0"/>
      <w:marRight w:val="0"/>
      <w:marTop w:val="0"/>
      <w:marBottom w:val="0"/>
      <w:divBdr>
        <w:top w:val="none" w:sz="0" w:space="0" w:color="auto"/>
        <w:left w:val="none" w:sz="0" w:space="0" w:color="auto"/>
        <w:bottom w:val="none" w:sz="0" w:space="0" w:color="auto"/>
        <w:right w:val="none" w:sz="0" w:space="0" w:color="auto"/>
      </w:divBdr>
    </w:div>
    <w:div w:id="1675573314">
      <w:bodyDiv w:val="1"/>
      <w:marLeft w:val="0"/>
      <w:marRight w:val="0"/>
      <w:marTop w:val="0"/>
      <w:marBottom w:val="0"/>
      <w:divBdr>
        <w:top w:val="none" w:sz="0" w:space="0" w:color="auto"/>
        <w:left w:val="none" w:sz="0" w:space="0" w:color="auto"/>
        <w:bottom w:val="none" w:sz="0" w:space="0" w:color="auto"/>
        <w:right w:val="none" w:sz="0" w:space="0" w:color="auto"/>
      </w:divBdr>
    </w:div>
    <w:div w:id="1679500155">
      <w:bodyDiv w:val="1"/>
      <w:marLeft w:val="0"/>
      <w:marRight w:val="0"/>
      <w:marTop w:val="0"/>
      <w:marBottom w:val="0"/>
      <w:divBdr>
        <w:top w:val="none" w:sz="0" w:space="0" w:color="auto"/>
        <w:left w:val="none" w:sz="0" w:space="0" w:color="auto"/>
        <w:bottom w:val="none" w:sz="0" w:space="0" w:color="auto"/>
        <w:right w:val="none" w:sz="0" w:space="0" w:color="auto"/>
      </w:divBdr>
    </w:div>
    <w:div w:id="1692873344">
      <w:bodyDiv w:val="1"/>
      <w:marLeft w:val="0"/>
      <w:marRight w:val="0"/>
      <w:marTop w:val="0"/>
      <w:marBottom w:val="0"/>
      <w:divBdr>
        <w:top w:val="none" w:sz="0" w:space="0" w:color="auto"/>
        <w:left w:val="none" w:sz="0" w:space="0" w:color="auto"/>
        <w:bottom w:val="none" w:sz="0" w:space="0" w:color="auto"/>
        <w:right w:val="none" w:sz="0" w:space="0" w:color="auto"/>
      </w:divBdr>
    </w:div>
    <w:div w:id="1693452184">
      <w:bodyDiv w:val="1"/>
      <w:marLeft w:val="0"/>
      <w:marRight w:val="0"/>
      <w:marTop w:val="0"/>
      <w:marBottom w:val="0"/>
      <w:divBdr>
        <w:top w:val="none" w:sz="0" w:space="0" w:color="auto"/>
        <w:left w:val="none" w:sz="0" w:space="0" w:color="auto"/>
        <w:bottom w:val="none" w:sz="0" w:space="0" w:color="auto"/>
        <w:right w:val="none" w:sz="0" w:space="0" w:color="auto"/>
      </w:divBdr>
    </w:div>
    <w:div w:id="1697383532">
      <w:bodyDiv w:val="1"/>
      <w:marLeft w:val="0"/>
      <w:marRight w:val="0"/>
      <w:marTop w:val="0"/>
      <w:marBottom w:val="0"/>
      <w:divBdr>
        <w:top w:val="none" w:sz="0" w:space="0" w:color="auto"/>
        <w:left w:val="none" w:sz="0" w:space="0" w:color="auto"/>
        <w:bottom w:val="none" w:sz="0" w:space="0" w:color="auto"/>
        <w:right w:val="none" w:sz="0" w:space="0" w:color="auto"/>
      </w:divBdr>
    </w:div>
    <w:div w:id="1700276092">
      <w:bodyDiv w:val="1"/>
      <w:marLeft w:val="0"/>
      <w:marRight w:val="0"/>
      <w:marTop w:val="0"/>
      <w:marBottom w:val="0"/>
      <w:divBdr>
        <w:top w:val="none" w:sz="0" w:space="0" w:color="auto"/>
        <w:left w:val="none" w:sz="0" w:space="0" w:color="auto"/>
        <w:bottom w:val="none" w:sz="0" w:space="0" w:color="auto"/>
        <w:right w:val="none" w:sz="0" w:space="0" w:color="auto"/>
      </w:divBdr>
    </w:div>
    <w:div w:id="1711346145">
      <w:bodyDiv w:val="1"/>
      <w:marLeft w:val="0"/>
      <w:marRight w:val="0"/>
      <w:marTop w:val="0"/>
      <w:marBottom w:val="0"/>
      <w:divBdr>
        <w:top w:val="none" w:sz="0" w:space="0" w:color="auto"/>
        <w:left w:val="none" w:sz="0" w:space="0" w:color="auto"/>
        <w:bottom w:val="none" w:sz="0" w:space="0" w:color="auto"/>
        <w:right w:val="none" w:sz="0" w:space="0" w:color="auto"/>
      </w:divBdr>
    </w:div>
    <w:div w:id="1714691278">
      <w:bodyDiv w:val="1"/>
      <w:marLeft w:val="0"/>
      <w:marRight w:val="0"/>
      <w:marTop w:val="0"/>
      <w:marBottom w:val="0"/>
      <w:divBdr>
        <w:top w:val="none" w:sz="0" w:space="0" w:color="auto"/>
        <w:left w:val="none" w:sz="0" w:space="0" w:color="auto"/>
        <w:bottom w:val="none" w:sz="0" w:space="0" w:color="auto"/>
        <w:right w:val="none" w:sz="0" w:space="0" w:color="auto"/>
      </w:divBdr>
    </w:div>
    <w:div w:id="1809977573">
      <w:bodyDiv w:val="1"/>
      <w:marLeft w:val="0"/>
      <w:marRight w:val="0"/>
      <w:marTop w:val="0"/>
      <w:marBottom w:val="0"/>
      <w:divBdr>
        <w:top w:val="none" w:sz="0" w:space="0" w:color="auto"/>
        <w:left w:val="none" w:sz="0" w:space="0" w:color="auto"/>
        <w:bottom w:val="none" w:sz="0" w:space="0" w:color="auto"/>
        <w:right w:val="none" w:sz="0" w:space="0" w:color="auto"/>
      </w:divBdr>
    </w:div>
    <w:div w:id="1876698319">
      <w:bodyDiv w:val="1"/>
      <w:marLeft w:val="0"/>
      <w:marRight w:val="0"/>
      <w:marTop w:val="0"/>
      <w:marBottom w:val="0"/>
      <w:divBdr>
        <w:top w:val="none" w:sz="0" w:space="0" w:color="auto"/>
        <w:left w:val="none" w:sz="0" w:space="0" w:color="auto"/>
        <w:bottom w:val="none" w:sz="0" w:space="0" w:color="auto"/>
        <w:right w:val="none" w:sz="0" w:space="0" w:color="auto"/>
      </w:divBdr>
    </w:div>
    <w:div w:id="1940719288">
      <w:bodyDiv w:val="1"/>
      <w:marLeft w:val="0"/>
      <w:marRight w:val="0"/>
      <w:marTop w:val="0"/>
      <w:marBottom w:val="0"/>
      <w:divBdr>
        <w:top w:val="none" w:sz="0" w:space="0" w:color="auto"/>
        <w:left w:val="none" w:sz="0" w:space="0" w:color="auto"/>
        <w:bottom w:val="none" w:sz="0" w:space="0" w:color="auto"/>
        <w:right w:val="none" w:sz="0" w:space="0" w:color="auto"/>
      </w:divBdr>
    </w:div>
    <w:div w:id="1961958566">
      <w:bodyDiv w:val="1"/>
      <w:marLeft w:val="0"/>
      <w:marRight w:val="0"/>
      <w:marTop w:val="0"/>
      <w:marBottom w:val="0"/>
      <w:divBdr>
        <w:top w:val="none" w:sz="0" w:space="0" w:color="auto"/>
        <w:left w:val="none" w:sz="0" w:space="0" w:color="auto"/>
        <w:bottom w:val="none" w:sz="0" w:space="0" w:color="auto"/>
        <w:right w:val="none" w:sz="0" w:space="0" w:color="auto"/>
      </w:divBdr>
    </w:div>
    <w:div w:id="1998804863">
      <w:bodyDiv w:val="1"/>
      <w:marLeft w:val="0"/>
      <w:marRight w:val="0"/>
      <w:marTop w:val="0"/>
      <w:marBottom w:val="0"/>
      <w:divBdr>
        <w:top w:val="none" w:sz="0" w:space="0" w:color="auto"/>
        <w:left w:val="none" w:sz="0" w:space="0" w:color="auto"/>
        <w:bottom w:val="none" w:sz="0" w:space="0" w:color="auto"/>
        <w:right w:val="none" w:sz="0" w:space="0" w:color="auto"/>
      </w:divBdr>
    </w:div>
    <w:div w:id="2015450320">
      <w:bodyDiv w:val="1"/>
      <w:marLeft w:val="0"/>
      <w:marRight w:val="0"/>
      <w:marTop w:val="0"/>
      <w:marBottom w:val="0"/>
      <w:divBdr>
        <w:top w:val="none" w:sz="0" w:space="0" w:color="auto"/>
        <w:left w:val="none" w:sz="0" w:space="0" w:color="auto"/>
        <w:bottom w:val="none" w:sz="0" w:space="0" w:color="auto"/>
        <w:right w:val="none" w:sz="0" w:space="0" w:color="auto"/>
      </w:divBdr>
    </w:div>
    <w:div w:id="2031447464">
      <w:bodyDiv w:val="1"/>
      <w:marLeft w:val="0"/>
      <w:marRight w:val="0"/>
      <w:marTop w:val="0"/>
      <w:marBottom w:val="0"/>
      <w:divBdr>
        <w:top w:val="none" w:sz="0" w:space="0" w:color="auto"/>
        <w:left w:val="none" w:sz="0" w:space="0" w:color="auto"/>
        <w:bottom w:val="none" w:sz="0" w:space="0" w:color="auto"/>
        <w:right w:val="none" w:sz="0" w:space="0" w:color="auto"/>
      </w:divBdr>
    </w:div>
    <w:div w:id="2031905751">
      <w:bodyDiv w:val="1"/>
      <w:marLeft w:val="0"/>
      <w:marRight w:val="0"/>
      <w:marTop w:val="0"/>
      <w:marBottom w:val="0"/>
      <w:divBdr>
        <w:top w:val="none" w:sz="0" w:space="0" w:color="auto"/>
        <w:left w:val="none" w:sz="0" w:space="0" w:color="auto"/>
        <w:bottom w:val="none" w:sz="0" w:space="0" w:color="auto"/>
        <w:right w:val="none" w:sz="0" w:space="0" w:color="auto"/>
      </w:divBdr>
    </w:div>
    <w:div w:id="2044284621">
      <w:bodyDiv w:val="1"/>
      <w:marLeft w:val="0"/>
      <w:marRight w:val="0"/>
      <w:marTop w:val="0"/>
      <w:marBottom w:val="0"/>
      <w:divBdr>
        <w:top w:val="none" w:sz="0" w:space="0" w:color="auto"/>
        <w:left w:val="none" w:sz="0" w:space="0" w:color="auto"/>
        <w:bottom w:val="none" w:sz="0" w:space="0" w:color="auto"/>
        <w:right w:val="none" w:sz="0" w:space="0" w:color="auto"/>
      </w:divBdr>
    </w:div>
    <w:div w:id="2044477829">
      <w:bodyDiv w:val="1"/>
      <w:marLeft w:val="0"/>
      <w:marRight w:val="0"/>
      <w:marTop w:val="0"/>
      <w:marBottom w:val="0"/>
      <w:divBdr>
        <w:top w:val="none" w:sz="0" w:space="0" w:color="auto"/>
        <w:left w:val="none" w:sz="0" w:space="0" w:color="auto"/>
        <w:bottom w:val="none" w:sz="0" w:space="0" w:color="auto"/>
        <w:right w:val="none" w:sz="0" w:space="0" w:color="auto"/>
      </w:divBdr>
    </w:div>
    <w:div w:id="2110081967">
      <w:bodyDiv w:val="1"/>
      <w:marLeft w:val="0"/>
      <w:marRight w:val="0"/>
      <w:marTop w:val="0"/>
      <w:marBottom w:val="0"/>
      <w:divBdr>
        <w:top w:val="none" w:sz="0" w:space="0" w:color="auto"/>
        <w:left w:val="none" w:sz="0" w:space="0" w:color="auto"/>
        <w:bottom w:val="none" w:sz="0" w:space="0" w:color="auto"/>
        <w:right w:val="none" w:sz="0" w:space="0" w:color="auto"/>
      </w:divBdr>
    </w:div>
    <w:div w:id="2128349745">
      <w:bodyDiv w:val="1"/>
      <w:marLeft w:val="0"/>
      <w:marRight w:val="0"/>
      <w:marTop w:val="0"/>
      <w:marBottom w:val="0"/>
      <w:divBdr>
        <w:top w:val="none" w:sz="0" w:space="0" w:color="auto"/>
        <w:left w:val="none" w:sz="0" w:space="0" w:color="auto"/>
        <w:bottom w:val="none" w:sz="0" w:space="0" w:color="auto"/>
        <w:right w:val="none" w:sz="0" w:space="0" w:color="auto"/>
      </w:divBdr>
    </w:div>
    <w:div w:id="2138646842">
      <w:bodyDiv w:val="1"/>
      <w:marLeft w:val="0"/>
      <w:marRight w:val="0"/>
      <w:marTop w:val="0"/>
      <w:marBottom w:val="0"/>
      <w:divBdr>
        <w:top w:val="none" w:sz="0" w:space="0" w:color="auto"/>
        <w:left w:val="none" w:sz="0" w:space="0" w:color="auto"/>
        <w:bottom w:val="none" w:sz="0" w:space="0" w:color="auto"/>
        <w:right w:val="none" w:sz="0" w:space="0" w:color="auto"/>
      </w:divBdr>
    </w:div>
    <w:div w:id="2143040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header" Target="header1.xml"/><Relationship Id="rId39" Type="http://schemas.openxmlformats.org/officeDocument/2006/relationships/image" Target="media/image25.jpe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image" Target="media/image17.png"/><Relationship Id="rId44"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microsoft.com/office/2016/09/relationships/commentsIds" Target="commentsIds.xml"/><Relationship Id="rId22" Type="http://schemas.openxmlformats.org/officeDocument/2006/relationships/image" Target="media/image10.png"/><Relationship Id="rId27" Type="http://schemas.openxmlformats.org/officeDocument/2006/relationships/hyperlink" Target="https://www.legalbluebook.com/"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8.jpg"/><Relationship Id="rId4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5"/>
        <w:category>
          <w:name w:val="General"/>
          <w:gallery w:val="placeholder"/>
        </w:category>
        <w:types>
          <w:type w:val="bbPlcHdr"/>
        </w:types>
        <w:behaviors>
          <w:behavior w:val="content"/>
        </w:behaviors>
        <w:guid w:val="{362314DC-BECC-4FFB-9AA6-BFD14C3DE381}"/>
      </w:docPartPr>
      <w:docPartBody>
        <w:p w:rsidR="006B7788" w:rsidRDefault="002172D4" w:rsidP="002172D4">
          <w:pPr>
            <w:pStyle w:val="DefaultPlaceholder1081868575"/>
          </w:pPr>
          <w:r w:rsidRPr="007A2281">
            <w:rPr>
              <w:rStyle w:val="Textodelmarcadordeposicin"/>
            </w:rPr>
            <w:t>Elija un elemento.</w:t>
          </w:r>
        </w:p>
      </w:docPartBody>
    </w:docPart>
    <w:docPart>
      <w:docPartPr>
        <w:name w:val="52A95E2178D643B398D57C471B6FF8C5"/>
        <w:category>
          <w:name w:val="General"/>
          <w:gallery w:val="placeholder"/>
        </w:category>
        <w:types>
          <w:type w:val="bbPlcHdr"/>
        </w:types>
        <w:behaviors>
          <w:behavior w:val="content"/>
        </w:behaviors>
        <w:guid w:val="{A6B67583-6A69-4B08-8B29-CBCD80012A33}"/>
      </w:docPartPr>
      <w:docPartBody>
        <w:p w:rsidR="006B7788" w:rsidRDefault="002172D4" w:rsidP="002172D4">
          <w:pPr>
            <w:pStyle w:val="52A95E2178D643B398D57C471B6FF8C51"/>
          </w:pPr>
          <w:r w:rsidRPr="005F0241">
            <w:rPr>
              <w:rStyle w:val="Textodelmarcadordeposicin"/>
            </w:rPr>
            <w:t>Elija un elemento.</w:t>
          </w:r>
        </w:p>
      </w:docPartBody>
    </w:docPart>
    <w:docPart>
      <w:docPartPr>
        <w:name w:val="B5DB3982D6EE49D8B4A168396A4834C4"/>
        <w:category>
          <w:name w:val="General"/>
          <w:gallery w:val="placeholder"/>
        </w:category>
        <w:types>
          <w:type w:val="bbPlcHdr"/>
        </w:types>
        <w:behaviors>
          <w:behavior w:val="content"/>
        </w:behaviors>
        <w:guid w:val="{319A4E53-F7A6-4932-AD65-02A5B0519926}"/>
      </w:docPartPr>
      <w:docPartBody>
        <w:p w:rsidR="00896603" w:rsidRDefault="005756A3" w:rsidP="005756A3">
          <w:pPr>
            <w:pStyle w:val="B5DB3982D6EE49D8B4A168396A4834C4"/>
          </w:pPr>
          <w:r w:rsidRPr="007A2281">
            <w:rPr>
              <w:rStyle w:val="Textodelmarcadordeposicin"/>
            </w:rPr>
            <w:t>Elija un elemento.</w:t>
          </w:r>
        </w:p>
      </w:docPartBody>
    </w:docPart>
    <w:docPart>
      <w:docPartPr>
        <w:name w:val="5E0A092D1FA04527AD270A95E243BA48"/>
        <w:category>
          <w:name w:val="General"/>
          <w:gallery w:val="placeholder"/>
        </w:category>
        <w:types>
          <w:type w:val="bbPlcHdr"/>
        </w:types>
        <w:behaviors>
          <w:behavior w:val="content"/>
        </w:behaviors>
        <w:guid w:val="{252764FE-2377-4701-86DE-BF4D5ADCA399}"/>
      </w:docPartPr>
      <w:docPartBody>
        <w:p w:rsidR="0098406C" w:rsidRDefault="00253DA9" w:rsidP="00253DA9">
          <w:pPr>
            <w:pStyle w:val="5E0A092D1FA04527AD270A95E243BA48"/>
          </w:pPr>
          <w:r w:rsidRPr="00F63384">
            <w:rPr>
              <w:rStyle w:val="Textodelmarcadordeposicin"/>
              <w:rFonts w:cs="Times New Roman"/>
              <w:szCs w:val="24"/>
            </w:rPr>
            <w:t>Elija un elemento.</w:t>
          </w:r>
        </w:p>
      </w:docPartBody>
    </w:docPart>
    <w:docPart>
      <w:docPartPr>
        <w:name w:val="23B5ABB364CA4E909FDDA59E48B37253"/>
        <w:category>
          <w:name w:val="General"/>
          <w:gallery w:val="placeholder"/>
        </w:category>
        <w:types>
          <w:type w:val="bbPlcHdr"/>
        </w:types>
        <w:behaviors>
          <w:behavior w:val="content"/>
        </w:behaviors>
        <w:guid w:val="{3AE21086-C6BF-40F3-B562-4630EEAE88AD}"/>
      </w:docPartPr>
      <w:docPartBody>
        <w:p w:rsidR="0098406C" w:rsidRDefault="00253DA9" w:rsidP="00253DA9">
          <w:pPr>
            <w:pStyle w:val="23B5ABB364CA4E909FDDA59E48B37253"/>
          </w:pPr>
          <w:r w:rsidRPr="007A2281">
            <w:rPr>
              <w:rStyle w:val="Textodelmarcadordeposicin"/>
            </w:rPr>
            <w:t>Elija un elemento.</w:t>
          </w:r>
        </w:p>
      </w:docPartBody>
    </w:docPart>
    <w:docPart>
      <w:docPartPr>
        <w:name w:val="7E57EA97386C473AB0B30FA3E22000F8"/>
        <w:category>
          <w:name w:val="General"/>
          <w:gallery w:val="placeholder"/>
        </w:category>
        <w:types>
          <w:type w:val="bbPlcHdr"/>
        </w:types>
        <w:behaviors>
          <w:behavior w:val="content"/>
        </w:behaviors>
        <w:guid w:val="{5C1A4222-34F1-4957-B348-F090F2025202}"/>
      </w:docPartPr>
      <w:docPartBody>
        <w:p w:rsidR="0098406C" w:rsidRDefault="00253DA9" w:rsidP="00253DA9">
          <w:pPr>
            <w:pStyle w:val="7E57EA97386C473AB0B30FA3E22000F8"/>
          </w:pPr>
          <w:r w:rsidRPr="007A2281">
            <w:rPr>
              <w:rStyle w:val="Textodelmarcadordeposicin"/>
            </w:rPr>
            <w:t>Elija un elemento.</w:t>
          </w:r>
        </w:p>
      </w:docPartBody>
    </w:docPart>
    <w:docPart>
      <w:docPartPr>
        <w:name w:val="49F3402797764F8E9F37A855C1D28ACB"/>
        <w:category>
          <w:name w:val="General"/>
          <w:gallery w:val="placeholder"/>
        </w:category>
        <w:types>
          <w:type w:val="bbPlcHdr"/>
        </w:types>
        <w:behaviors>
          <w:behavior w:val="content"/>
        </w:behaviors>
        <w:guid w:val="{3220197C-E8C8-4572-99B6-3DB3949F6A66}"/>
      </w:docPartPr>
      <w:docPartBody>
        <w:p w:rsidR="002E2C7D" w:rsidRDefault="006C68A3" w:rsidP="006C68A3">
          <w:pPr>
            <w:pStyle w:val="49F3402797764F8E9F37A855C1D28ACB"/>
          </w:pPr>
          <w:r w:rsidRPr="007A2281">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194"/>
    <w:rsid w:val="000046CC"/>
    <w:rsid w:val="0001585E"/>
    <w:rsid w:val="000324C5"/>
    <w:rsid w:val="000522D2"/>
    <w:rsid w:val="00066685"/>
    <w:rsid w:val="000668B3"/>
    <w:rsid w:val="000A4269"/>
    <w:rsid w:val="000E7FB8"/>
    <w:rsid w:val="001729C8"/>
    <w:rsid w:val="001E37B7"/>
    <w:rsid w:val="00202467"/>
    <w:rsid w:val="002172D4"/>
    <w:rsid w:val="00235DB4"/>
    <w:rsid w:val="00253DA9"/>
    <w:rsid w:val="00256CF3"/>
    <w:rsid w:val="002743A4"/>
    <w:rsid w:val="00283E00"/>
    <w:rsid w:val="00285ABB"/>
    <w:rsid w:val="002A1A8A"/>
    <w:rsid w:val="002B7194"/>
    <w:rsid w:val="002C3A9E"/>
    <w:rsid w:val="002D38B1"/>
    <w:rsid w:val="002E299E"/>
    <w:rsid w:val="002E2C7D"/>
    <w:rsid w:val="00302B16"/>
    <w:rsid w:val="003134B8"/>
    <w:rsid w:val="00321AC9"/>
    <w:rsid w:val="0035333A"/>
    <w:rsid w:val="0035641A"/>
    <w:rsid w:val="0038427D"/>
    <w:rsid w:val="003843A6"/>
    <w:rsid w:val="003916AC"/>
    <w:rsid w:val="003C5E60"/>
    <w:rsid w:val="003E02E7"/>
    <w:rsid w:val="003E508E"/>
    <w:rsid w:val="003F27AE"/>
    <w:rsid w:val="00414211"/>
    <w:rsid w:val="00445513"/>
    <w:rsid w:val="00451D22"/>
    <w:rsid w:val="004524E0"/>
    <w:rsid w:val="00464D88"/>
    <w:rsid w:val="00485780"/>
    <w:rsid w:val="00496738"/>
    <w:rsid w:val="004A6127"/>
    <w:rsid w:val="004B1CE6"/>
    <w:rsid w:val="004B51B8"/>
    <w:rsid w:val="004D21B7"/>
    <w:rsid w:val="004D63E3"/>
    <w:rsid w:val="004E0738"/>
    <w:rsid w:val="004F7AAD"/>
    <w:rsid w:val="00512DDE"/>
    <w:rsid w:val="00565135"/>
    <w:rsid w:val="005756A3"/>
    <w:rsid w:val="00583C94"/>
    <w:rsid w:val="005945A6"/>
    <w:rsid w:val="0059588B"/>
    <w:rsid w:val="005A0378"/>
    <w:rsid w:val="005B7C16"/>
    <w:rsid w:val="005C0EEB"/>
    <w:rsid w:val="005F0D53"/>
    <w:rsid w:val="00610DE2"/>
    <w:rsid w:val="00642842"/>
    <w:rsid w:val="0066761E"/>
    <w:rsid w:val="00674715"/>
    <w:rsid w:val="00696537"/>
    <w:rsid w:val="00696E1F"/>
    <w:rsid w:val="006A608E"/>
    <w:rsid w:val="006A6F28"/>
    <w:rsid w:val="006B7788"/>
    <w:rsid w:val="006C4396"/>
    <w:rsid w:val="006C68A3"/>
    <w:rsid w:val="006C7059"/>
    <w:rsid w:val="006D186D"/>
    <w:rsid w:val="006E4D64"/>
    <w:rsid w:val="006E51B5"/>
    <w:rsid w:val="006F5782"/>
    <w:rsid w:val="00701EE4"/>
    <w:rsid w:val="00712AA8"/>
    <w:rsid w:val="007245E1"/>
    <w:rsid w:val="00754E35"/>
    <w:rsid w:val="007C7911"/>
    <w:rsid w:val="007E4696"/>
    <w:rsid w:val="007E5A73"/>
    <w:rsid w:val="007E71A4"/>
    <w:rsid w:val="007F7C2F"/>
    <w:rsid w:val="00806A2D"/>
    <w:rsid w:val="008233C7"/>
    <w:rsid w:val="00854C2A"/>
    <w:rsid w:val="00893D22"/>
    <w:rsid w:val="00896603"/>
    <w:rsid w:val="008A1B86"/>
    <w:rsid w:val="008A658B"/>
    <w:rsid w:val="008B7F48"/>
    <w:rsid w:val="00911224"/>
    <w:rsid w:val="00916B37"/>
    <w:rsid w:val="0091722F"/>
    <w:rsid w:val="00925B76"/>
    <w:rsid w:val="00936778"/>
    <w:rsid w:val="00942F73"/>
    <w:rsid w:val="0098406C"/>
    <w:rsid w:val="009B5CBE"/>
    <w:rsid w:val="00A001BD"/>
    <w:rsid w:val="00A3122D"/>
    <w:rsid w:val="00A47D73"/>
    <w:rsid w:val="00A73EB6"/>
    <w:rsid w:val="00A82B82"/>
    <w:rsid w:val="00AC0018"/>
    <w:rsid w:val="00AC3148"/>
    <w:rsid w:val="00AE700C"/>
    <w:rsid w:val="00B17CE7"/>
    <w:rsid w:val="00B3755C"/>
    <w:rsid w:val="00B750E8"/>
    <w:rsid w:val="00BA0310"/>
    <w:rsid w:val="00BB55F0"/>
    <w:rsid w:val="00BD783B"/>
    <w:rsid w:val="00BE0334"/>
    <w:rsid w:val="00BF3D18"/>
    <w:rsid w:val="00C16C8D"/>
    <w:rsid w:val="00C3317B"/>
    <w:rsid w:val="00C40CA4"/>
    <w:rsid w:val="00C43C03"/>
    <w:rsid w:val="00C54684"/>
    <w:rsid w:val="00C63825"/>
    <w:rsid w:val="00C66EEA"/>
    <w:rsid w:val="00C91C2D"/>
    <w:rsid w:val="00CC4A93"/>
    <w:rsid w:val="00D02D08"/>
    <w:rsid w:val="00D04847"/>
    <w:rsid w:val="00D05FD2"/>
    <w:rsid w:val="00D25197"/>
    <w:rsid w:val="00D40D95"/>
    <w:rsid w:val="00D82127"/>
    <w:rsid w:val="00DB0A63"/>
    <w:rsid w:val="00DB7D0D"/>
    <w:rsid w:val="00E904FA"/>
    <w:rsid w:val="00E90F7E"/>
    <w:rsid w:val="00EA5683"/>
    <w:rsid w:val="00EC2710"/>
    <w:rsid w:val="00ED1840"/>
    <w:rsid w:val="00F03C56"/>
    <w:rsid w:val="00F062E9"/>
    <w:rsid w:val="00F41183"/>
    <w:rsid w:val="00F715C0"/>
    <w:rsid w:val="00F74F42"/>
    <w:rsid w:val="00F90479"/>
    <w:rsid w:val="00FB4072"/>
    <w:rsid w:val="00FD3EE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0994198A"/>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C68A3"/>
    <w:rPr>
      <w:color w:val="808080"/>
    </w:rPr>
  </w:style>
  <w:style w:type="paragraph" w:customStyle="1" w:styleId="DefaultPlaceholder1081868575">
    <w:name w:val="DefaultPlaceholder_1081868575"/>
    <w:rsid w:val="002172D4"/>
    <w:pPr>
      <w:jc w:val="both"/>
    </w:pPr>
    <w:rPr>
      <w:rFonts w:ascii="Times New Roman" w:eastAsiaTheme="minorHAnsi" w:hAnsi="Times New Roman"/>
      <w:sz w:val="24"/>
      <w:lang w:eastAsia="en-US"/>
    </w:rPr>
  </w:style>
  <w:style w:type="paragraph" w:customStyle="1" w:styleId="52A95E2178D643B398D57C471B6FF8C51">
    <w:name w:val="52A95E2178D643B398D57C471B6FF8C51"/>
    <w:rsid w:val="002172D4"/>
    <w:pPr>
      <w:jc w:val="both"/>
    </w:pPr>
    <w:rPr>
      <w:rFonts w:ascii="Times New Roman" w:eastAsiaTheme="minorHAnsi" w:hAnsi="Times New Roman"/>
      <w:sz w:val="24"/>
      <w:lang w:eastAsia="en-US"/>
    </w:rPr>
  </w:style>
  <w:style w:type="paragraph" w:customStyle="1" w:styleId="B5DB3982D6EE49D8B4A168396A4834C4">
    <w:name w:val="B5DB3982D6EE49D8B4A168396A4834C4"/>
    <w:rsid w:val="005756A3"/>
  </w:style>
  <w:style w:type="paragraph" w:customStyle="1" w:styleId="5E0A092D1FA04527AD270A95E243BA48">
    <w:name w:val="5E0A092D1FA04527AD270A95E243BA48"/>
    <w:rsid w:val="00253DA9"/>
  </w:style>
  <w:style w:type="paragraph" w:customStyle="1" w:styleId="23B5ABB364CA4E909FDDA59E48B37253">
    <w:name w:val="23B5ABB364CA4E909FDDA59E48B37253"/>
    <w:rsid w:val="00253DA9"/>
  </w:style>
  <w:style w:type="paragraph" w:customStyle="1" w:styleId="7E57EA97386C473AB0B30FA3E22000F8">
    <w:name w:val="7E57EA97386C473AB0B30FA3E22000F8"/>
    <w:rsid w:val="00253DA9"/>
  </w:style>
  <w:style w:type="paragraph" w:customStyle="1" w:styleId="49F3402797764F8E9F37A855C1D28ACB">
    <w:name w:val="49F3402797764F8E9F37A855C1D28ACB"/>
    <w:rsid w:val="006C68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BB512A7C58F4BC48820FE6633CD53E08" ma:contentTypeVersion="5" ma:contentTypeDescription="Crear nuevo documento." ma:contentTypeScope="" ma:versionID="648ffe10b5f7dfd8b14e717761096c77">
  <xsd:schema xmlns:xsd="http://www.w3.org/2001/XMLSchema" xmlns:xs="http://www.w3.org/2001/XMLSchema" xmlns:p="http://schemas.microsoft.com/office/2006/metadata/properties" xmlns:ns2="8cdbdd18-4aaf-440e-a513-66b7cd85233e" targetNamespace="http://schemas.microsoft.com/office/2006/metadata/properties" ma:root="true" ma:fieldsID="fd7c9d59c2911956cd2f16872ab05992" ns2:_="">
    <xsd:import namespace="8cdbdd18-4aaf-440e-a513-66b7cd85233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dbdd18-4aaf-440e-a513-66b7cd8523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1</b:RefOrder>
  </b:Source>
  <b:Source>
    <b:Tag>San13</b:Tag>
    <b:SourceType>Report</b:SourceType>
    <b:Guid>{36E4B50B-FF6C-4353-9099-5985245A99B7}</b:Guid>
    <b:Author>
      <b:Author>
        <b:NameList>
          <b:Person>
            <b:Last>Sandy E. Abasolo</b:Last>
            <b:First>Michelle</b:First>
            <b:Middle>A. Carrera, Rodolfo X. Gordillo, Carlos G. Romero</b:Middle>
          </b:Person>
        </b:NameList>
      </b:Author>
    </b:Author>
    <b:Title>Evaluación del modelo de referencia de “Internet of Things” (IoT), mediante la implantación de arquitecturas basadas en plataformas comerciales, open hardware y conectividad IPv6</b:Title>
    <b:Year>2013</b:Year>
    <b:RefOrder>2</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9</b:RefOrder>
  </b:Source>
  <b:Source>
    <b:Tag>ibe06</b:Tag>
    <b:SourceType>InternetSite</b:SourceType>
    <b:Guid>{B4EC34E1-09AD-44E0-9C00-DFA2859BC6F8}</b:Guid>
    <b:Title>ibertech</b:Title>
    <b:InternetSiteTitle>ibertech</b:InternetSiteTitle>
    <b:Year>2006</b:Year>
    <b:Month>06</b:Month>
    <b:Day>45</b:Day>
    <b:URL>https://www.ibertech.org/analitica-descriptiva-predictiva-y-prescriptiva/</b:URL>
    <b:RefOrder>10</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11</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12</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13</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14</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15</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16</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17</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18</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19</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20</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21</b:RefOrder>
  </b:Source>
  <b:Source>
    <b:Tag>Gar</b:Tag>
    <b:SourceType>Report</b:SourceType>
    <b:Guid>{C0BBE1C3-F43C-4688-A34F-76FC62BE9BA0}</b:Guid>
    <b:Title>TECNICAS DE ANALITICA</b:Title>
    <b:Author>
      <b:Author>
        <b:NameList>
          <b:Person>
            <b:Last>Garcia</b:Last>
            <b:First>Pablo</b:First>
          </b:Person>
        </b:NameList>
      </b:Author>
    </b:Author>
    <b:Year>2006</b:Year>
    <b:RefOrder>22</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34</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35</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36</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23</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24</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25</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26</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27</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28</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29</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5</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6</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7</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8</b:RefOrder>
  </b:Source>
  <b:Source>
    <b:Tag>IBM</b:Tag>
    <b:SourceType>InternetSite</b:SourceType>
    <b:Guid>{005333AE-38ED-4CFB-A387-57536C475EEB}</b:Guid>
    <b:Title>IBM </b:Title>
    <b:InternetSiteTitle>IBM </b:InternetSiteTitle>
    <b:URL>https://www.ibm.com/es-es/cloud?</b:URL>
    <b:RefOrder>3</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4</b:RefOrder>
  </b:Source>
  <b:Source>
    <b:Tag>Ora22</b:Tag>
    <b:SourceType>InternetSite</b:SourceType>
    <b:Guid>{0C97EED7-61C7-4427-A2B9-4B3113F387CE}</b:Guid>
    <b:Title>www.oracle.com</b:Title>
    <b:Year>2022</b:Year>
    <b:LCID>es-CO</b:LCID>
    <b:Author>
      <b:Author>
        <b:Corporate>Oracle</b:Corporate>
      </b:Author>
    </b:Author>
    <b:URL>https://www.oracle.com/co/artificial-intelligence/what-is-ai/</b:URL>
    <b:RefOrder>30</b:RefOrder>
  </b:Source>
  <b:Source>
    <b:Tag>Uni22</b:Tag>
    <b:SourceType>InternetSite</b:SourceType>
    <b:Guid>{5A797D39-014F-4701-ACA8-A86C38F0F398}</b:Guid>
    <b:Author>
      <b:Author>
        <b:NameList>
          <b:Person>
            <b:Last>Carlemany</b:Last>
            <b:First>Universitat</b:First>
          </b:Person>
        </b:NameList>
      </b:Author>
    </b:Author>
    <b:Title>universitatcarlemany</b:Title>
    <b:Year>2022</b:Year>
    <b:Month>7</b:Month>
    <b:Day>19</b:Day>
    <b:URL>https://www.universitatcarlemany.com/actualidad/cual-es-la-diferencia-entre-inteligencia-artificial-y-machine-learning#:~:text=La%20IA%2C%20se%20puede%20decir,all%C3%A1%20de%20la%20inteligencia%20humana.</b:URL>
    <b:RefOrder>31</b:RefOrder>
  </b:Source>
  <b:Source>
    <b:Tag>Lil18</b:Tag>
    <b:SourceType>ArticleInAPeriodical</b:SourceType>
    <b:Guid>{14692C37-D06C-4F9D-8EE9-C1057C40795D}</b:Guid>
    <b:Title>ALGORITMOS DE APRENDIZAJE AUTOMÁTICO PARA ANÁLISIS Y</b:Title>
    <b:Year>2018</b:Year>
    <b:Month>4</b:Month>
    <b:Day>16</b:Day>
    <b:Author>
      <b:Author>
        <b:NameList>
          <b:Person>
            <b:Last>Sandoval</b:Last>
            <b:First>Lilian</b:First>
            <b:Middle>Judith</b:Middle>
          </b:Person>
        </b:NameList>
      </b:Author>
    </b:Author>
    <b:PeriodicalTitle>ITCA FEPADE</b:PeriodicalTitle>
    <b:Pages>36-40</b:Pages>
    <b:RefOrder>32</b:RefOrder>
  </b:Source>
  <b:Source>
    <b:Tag>Dra20</b:Tag>
    <b:SourceType>DocumentFromInternetSite</b:SourceType>
    <b:Guid>{CC17DEDD-B733-4C89-AB2E-CB4470C30E69}</b:Guid>
    <b:Title>Revista Medica Sinergia</b:Title>
    <b:Year>2020</b:Year>
    <b:Month>8</b:Month>
    <b:Day>8</b:Day>
    <b:Author>
      <b:Author>
        <b:NameList>
          <b:Person>
            <b:Last>Dra. Marianella Álvarez Vega</b:Last>
            <b:First>Dra.</b:First>
            <b:Middle>Laura María Quirós Mora, Dra. Mónica Valeria Cortés Badilla</b:Middle>
          </b:Person>
        </b:NameList>
      </b:Author>
    </b:Author>
    <b:URL>https://www.revistamedicasinergia.com/index.php/rms/article/view/557/923</b:URL>
    <b:RefOrder>33</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37</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38</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39</b:RefOrder>
  </b:Source>
  <b:Source>
    <b:Tag>Mat</b:Tag>
    <b:SourceType>InternetSite</b:SourceType>
    <b:Guid>{E8AB39BC-4DFA-4837-A628-58E93E9E8803}</b:Guid>
    <b:Title>MathWorks</b:Title>
    <b:InternetSiteTitle>MathWorks</b:InternetSiteTitle>
    <b:URL>https://www.mathworks.com/solutions/internet-of-things.html</b:URL>
    <b:RefOrder>40</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41</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42</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43</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44</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45</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46</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47</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48</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49</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50</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51</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52</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53</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54</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55</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56</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57</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58</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59</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60</b:RefOrder>
  </b:Source>
  <b:Source>
    <b:Tag>Tet17</b:Tag>
    <b:SourceType>InternetSite</b:SourceType>
    <b:Guid>{69B7CA85-8E51-4CD7-AC43-31B5D9ECB12F}</b:Guid>
    <b:Author>
      <b:Author>
        <b:Corporate>Tetcos</b:Corporate>
      </b:Author>
    </b:Author>
    <b:Title>Netsim emulator</b:Title>
    <b:Year>2017</b:Year>
    <b:URL>http://tetcos.com/</b:URL>
    <b:RefOrder>61</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62</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63</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64</b:RefOrder>
  </b:Source>
  <b:Source>
    <b:Tag>Bar21</b:Tag>
    <b:SourceType>InternetSite</b:SourceType>
    <b:Guid>{E6E956FC-61D1-4A09-BA43-5CBCF8CD6D00}</b:Guid>
    <b:Title>barbara</b:Title>
    <b:Year>2021</b:Year>
    <b:Author>
      <b:Author>
        <b:Corporate>Barbara IoT</b:Corporate>
      </b:Author>
    </b:Author>
    <b:InternetSiteTitle>Protocolos de comunicación en IoT que deberías conocer</b:InternetSiteTitle>
    <b:Month>Abril</b:Month>
    <b:Day>29</b:Day>
    <b:URL>https://barbaraiot.com/blog/protocolos-iot-que-deberias-conocer/</b:URL>
    <b:RefOrder>65</b:RefOrder>
  </b:Source>
  <b:Source>
    <b:Tag>AWS</b:Tag>
    <b:SourceType>InternetSite</b:SourceType>
    <b:Guid>{6E14600D-CD29-4F3A-BD58-6B23D2F5161B}</b:Guid>
    <b:Author>
      <b:Author>
        <b:Corporate>AWS</b:Corporate>
      </b:Author>
    </b:Author>
    <b:Title>IoT Device Simulator</b:Title>
    <b:InternetSiteTitle>IoT Device Simulator</b:InternetSiteTitle>
    <b:URL>https://aws.amazon.com/es/solutions/implementations/iot-device-simulator/</b:URL>
    <b:RefOrder>66</b:RefOrder>
  </b:Source>
  <b:Source>
    <b:Tag>Rob21</b:Tag>
    <b:SourceType>DocumentFromInternetSite</b:SourceType>
    <b:Guid>{928D5F22-5978-435C-9F7B-E6543B76A088}</b:Guid>
    <b:Title>Repositorio Digital</b:Title>
    <b:InternetSiteTitle>Control y simulación de una planta piloto de laboratorio docente con integración de plataformas IoT para subida de datos a la nube</b:InternetSiteTitle>
    <b:Year>2021</b:Year>
    <b:Month>Marzo</b:Month>
    <b:URL>https://repositorio.upct.es/handle/10317/9259</b:URL>
    <b:Author>
      <b:Author>
        <b:NameList>
          <b:Person>
            <b:Last>Robles Solano</b:Last>
            <b:First>Daniel</b:First>
          </b:Person>
        </b:NameList>
      </b:Author>
    </b:Author>
    <b:RefOrder>67</b:RefOrder>
  </b:Source>
  <b:Source>
    <b:Tag>Ruz21</b:Tag>
    <b:SourceType>DocumentFromInternetSite</b:SourceType>
    <b:Guid>{6C473926-DE40-4600-B529-0F825A9AD657}</b:Guid>
    <b:Title>Repositorio Digital</b:Title>
    <b:InternetSiteTitle>Simulación realista de comunicaciones IoT en entornos urbanos</b:InternetSiteTitle>
    <b:Year>2021</b:Year>
    <b:URL>https://repositorio.upct.es/handle/10317/9646</b:URL>
    <b:Author>
      <b:Author>
        <b:NameList>
          <b:Person>
            <b:Last>Ruz Nieto</b:Last>
            <b:First>Andrés</b:First>
          </b:Person>
        </b:NameList>
      </b:Author>
    </b:Author>
    <b:RefOrder>68</b:RefOrder>
  </b:Source>
  <b:Source>
    <b:Tag>Mar19</b:Tag>
    <b:SourceType>DocumentFromInternetSite</b:SourceType>
    <b:Guid>{38A75C0B-D932-48B3-B74C-A55FE5FF6E4D}</b:Guid>
    <b:Title>Archivo Digital UPM</b:Title>
    <b:InternetSiteTitle>Análisis de la simulación de dispositivos, circuitos y sistemas electrónicos para Internet de las cosas (IoT)</b:InternetSiteTitle>
    <b:Year>2019</b:Year>
    <b:Month>Febrero</b:Month>
    <b:URL>https://oa.upm.es/54136/</b:URL>
    <b:Author>
      <b:Author>
        <b:NameList>
          <b:Person>
            <b:Last>Martin Iglesia</b:Last>
            <b:First>Mario</b:First>
          </b:Person>
        </b:NameList>
      </b:Author>
    </b:Author>
    <b:RefOrder>69</b:RefOrder>
  </b:Source>
  <b:Source>
    <b:Tag>Del</b:Tag>
    <b:SourceType>InternetSite</b:SourceType>
    <b:Guid>{1BF33F36-5088-4330-9D2E-98FA70F9AAD2}</b:Guid>
    <b:Author>
      <b:Author>
        <b:Corporate>Deloitte</b:Corporate>
      </b:Author>
    </b:Author>
    <b:Title>IoT - Internet Of Things</b:Title>
    <b:InternetSiteTitle>Deloitte</b:InternetSiteTitle>
    <b:URL>https://www2.deloitte.com/es/es/pages/technology/articles/IoT-internet-of-things.html</b:URL>
    <b:RefOrder>70</b:RefOrder>
  </b:Source>
  <b:Source>
    <b:Tag>ibe061</b:Tag>
    <b:SourceType>InternetSite</b:SourceType>
    <b:Guid>{16AF3D5A-091E-40E0-B524-EEC8184C8D3E}</b:Guid>
    <b:Title>ibertech</b:Title>
    <b:InternetSiteTitle>ibertech</b:InternetSiteTitle>
    <b:Year>2006</b:Year>
    <b:Month>06</b:Month>
    <b:Day>18</b:Day>
    <b:URL>https://www.ibertech.org/analitica-descriptiva-predictiva-y-prescriptiva/</b:URL>
    <b:RefOrder>71</b:RefOrder>
  </b:Source>
</b:Sources>
</file>

<file path=customXml/itemProps1.xml><?xml version="1.0" encoding="utf-8"?>
<ds:datastoreItem xmlns:ds="http://schemas.openxmlformats.org/officeDocument/2006/customXml" ds:itemID="{E3A90D45-A147-42E1-B3F2-DBD6DE896105}">
  <ds:schemaRefs>
    <ds:schemaRef ds:uri="http://schemas.microsoft.com/sharepoint/v3/contenttype/forms"/>
  </ds:schemaRefs>
</ds:datastoreItem>
</file>

<file path=customXml/itemProps2.xml><?xml version="1.0" encoding="utf-8"?>
<ds:datastoreItem xmlns:ds="http://schemas.openxmlformats.org/officeDocument/2006/customXml" ds:itemID="{BA5D4B20-D98F-4380-8345-1CC7BDFD3F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dbdd18-4aaf-440e-a513-66b7cd8523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BB936A-0EB7-40EC-A178-ABC51730B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13538</Words>
  <Characters>74460</Characters>
  <Application>Microsoft Office Word</Application>
  <DocSecurity>0</DocSecurity>
  <Lines>620</Lines>
  <Paragraphs>175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2022-11-04T17:10:00Z</dcterms:created>
  <dcterms:modified xsi:type="dcterms:W3CDTF">2022-11-10T23:19:00Z</dcterms:modified>
</cp:coreProperties>
</file>