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D79" w:rsidRPr="00575D79" w:rsidRDefault="00575D79" w:rsidP="00575D79">
      <w:pPr>
        <w:pStyle w:val="Prrafodelista"/>
        <w:numPr>
          <w:ilvl w:val="0"/>
          <w:numId w:val="4"/>
        </w:numPr>
        <w:rPr>
          <w:lang w:val="es-ES"/>
        </w:rPr>
      </w:pPr>
      <w:r w:rsidRPr="00575D79">
        <w:rPr>
          <w:lang w:val="es-ES"/>
        </w:rPr>
        <w:t xml:space="preserve">Analítica de datos </w:t>
      </w:r>
    </w:p>
    <w:p w:rsidR="00575D79" w:rsidRPr="00575D79" w:rsidRDefault="00575D79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>No es analítica de datos</w:t>
      </w:r>
    </w:p>
    <w:p w:rsidR="00575D79" w:rsidRPr="00575D79" w:rsidRDefault="00575D79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>Los datos y la analítica</w:t>
      </w:r>
    </w:p>
    <w:p w:rsidR="00575D79" w:rsidRPr="00F50923" w:rsidRDefault="00575D79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>Tipos de analítica</w:t>
      </w:r>
    </w:p>
    <w:p w:rsidR="00F50923" w:rsidRPr="00F50923" w:rsidRDefault="00F50923" w:rsidP="00F50923">
      <w:pPr>
        <w:pStyle w:val="Prrafodelista"/>
        <w:numPr>
          <w:ilvl w:val="2"/>
          <w:numId w:val="4"/>
        </w:numPr>
        <w:rPr>
          <w:lang w:val="es-ES"/>
        </w:rPr>
      </w:pPr>
      <w:r>
        <w:t xml:space="preserve">Descriptiva </w:t>
      </w:r>
    </w:p>
    <w:p w:rsidR="00F50923" w:rsidRPr="00F50923" w:rsidRDefault="00F50923" w:rsidP="00F50923">
      <w:pPr>
        <w:pStyle w:val="Prrafodelista"/>
        <w:numPr>
          <w:ilvl w:val="2"/>
          <w:numId w:val="4"/>
        </w:numPr>
        <w:rPr>
          <w:lang w:val="es-ES"/>
        </w:rPr>
      </w:pPr>
      <w:proofErr w:type="spellStart"/>
      <w:r>
        <w:t>Predivtiva</w:t>
      </w:r>
      <w:proofErr w:type="spellEnd"/>
      <w:r>
        <w:t xml:space="preserve"> </w:t>
      </w:r>
    </w:p>
    <w:p w:rsidR="00F50923" w:rsidRPr="00F50923" w:rsidRDefault="00F50923" w:rsidP="00F50923">
      <w:pPr>
        <w:pStyle w:val="Prrafodelista"/>
        <w:numPr>
          <w:ilvl w:val="2"/>
          <w:numId w:val="4"/>
        </w:numPr>
        <w:rPr>
          <w:lang w:val="es-ES"/>
        </w:rPr>
      </w:pPr>
      <w:r>
        <w:t xml:space="preserve">5 tipos </w:t>
      </w:r>
    </w:p>
    <w:p w:rsidR="00F50923" w:rsidRPr="00F50923" w:rsidRDefault="00F50923" w:rsidP="00F50923">
      <w:pPr>
        <w:pStyle w:val="Prrafodelista"/>
        <w:numPr>
          <w:ilvl w:val="1"/>
          <w:numId w:val="4"/>
        </w:numPr>
        <w:rPr>
          <w:lang w:val="es-ES"/>
        </w:rPr>
      </w:pPr>
      <w:r>
        <w:t xml:space="preserve">Tipos de </w:t>
      </w:r>
      <w:proofErr w:type="spellStart"/>
      <w:r>
        <w:t>algotitmos</w:t>
      </w:r>
      <w:proofErr w:type="spellEnd"/>
      <w:r>
        <w:t xml:space="preserve"> </w:t>
      </w:r>
    </w:p>
    <w:p w:rsidR="00F50923" w:rsidRPr="00F50923" w:rsidRDefault="00F50923" w:rsidP="00F50923">
      <w:pPr>
        <w:pStyle w:val="Prrafodelista"/>
        <w:numPr>
          <w:ilvl w:val="2"/>
          <w:numId w:val="4"/>
        </w:numPr>
        <w:rPr>
          <w:lang w:val="es-ES"/>
        </w:rPr>
      </w:pPr>
      <w:r>
        <w:t xml:space="preserve"> MACHIRLENING </w:t>
      </w:r>
    </w:p>
    <w:p w:rsidR="00575D79" w:rsidRPr="00575D79" w:rsidRDefault="00F50923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 xml:space="preserve">Áreas de aplicación de analítica </w:t>
      </w:r>
    </w:p>
    <w:p w:rsidR="00575D79" w:rsidRPr="00575D79" w:rsidRDefault="00575D79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>Herramientas de analítica</w:t>
      </w:r>
    </w:p>
    <w:p w:rsidR="00575D79" w:rsidRPr="00575D79" w:rsidRDefault="00575D79" w:rsidP="00575D79">
      <w:pPr>
        <w:pStyle w:val="Prrafodelista"/>
        <w:numPr>
          <w:ilvl w:val="1"/>
          <w:numId w:val="4"/>
        </w:numPr>
        <w:rPr>
          <w:lang w:val="es-ES"/>
        </w:rPr>
      </w:pPr>
      <w:r>
        <w:t>Procesos que pueden mejorar con analítica de datos</w:t>
      </w:r>
    </w:p>
    <w:p w:rsidR="00007048" w:rsidRPr="002531FA" w:rsidRDefault="00575D79" w:rsidP="00007048">
      <w:pPr>
        <w:pStyle w:val="Prrafodelista"/>
        <w:numPr>
          <w:ilvl w:val="1"/>
          <w:numId w:val="4"/>
        </w:numPr>
        <w:rPr>
          <w:lang w:val="es-ES"/>
        </w:rPr>
      </w:pPr>
      <w:r>
        <w:t>Pasos para implementar analítica de datos</w:t>
      </w:r>
      <w:bookmarkStart w:id="0" w:name="_GoBack"/>
      <w:bookmarkEnd w:id="0"/>
    </w:p>
    <w:p w:rsidR="00B51B1B" w:rsidRDefault="00B51B1B" w:rsidP="00B51B1B">
      <w:pPr>
        <w:pStyle w:val="Prrafodelista"/>
        <w:numPr>
          <w:ilvl w:val="0"/>
          <w:numId w:val="4"/>
        </w:numPr>
        <w:rPr>
          <w:lang w:val="es-ES"/>
        </w:rPr>
      </w:pPr>
      <w:r w:rsidRPr="00B51B1B">
        <w:rPr>
          <w:lang w:val="es-ES"/>
        </w:rPr>
        <w:t>Emulación</w:t>
      </w:r>
    </w:p>
    <w:p w:rsidR="00B51B1B" w:rsidRDefault="00B51B1B" w:rsidP="00B51B1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Tipos de emuladores</w:t>
      </w:r>
    </w:p>
    <w:p w:rsidR="00B51B1B" w:rsidRDefault="00B51B1B" w:rsidP="00B51B1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Emuladores en </w:t>
      </w:r>
      <w:proofErr w:type="spellStart"/>
      <w:r>
        <w:rPr>
          <w:lang w:val="es-ES"/>
        </w:rPr>
        <w:t>iot</w:t>
      </w:r>
      <w:proofErr w:type="spellEnd"/>
    </w:p>
    <w:p w:rsidR="00B51B1B" w:rsidRDefault="00B51B1B" w:rsidP="00B51B1B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Emuladores de sensores para redes </w:t>
      </w:r>
      <w:proofErr w:type="spellStart"/>
      <w:r>
        <w:rPr>
          <w:lang w:val="es-ES"/>
        </w:rPr>
        <w:t>iot</w:t>
      </w:r>
      <w:proofErr w:type="spellEnd"/>
    </w:p>
    <w:p w:rsidR="00B51B1B" w:rsidRDefault="00B51B1B" w:rsidP="00B51B1B">
      <w:pPr>
        <w:pStyle w:val="Prrafodelista"/>
        <w:numPr>
          <w:ilvl w:val="2"/>
          <w:numId w:val="4"/>
        </w:numPr>
        <w:rPr>
          <w:lang w:val="es-ES"/>
        </w:rPr>
      </w:pPr>
      <w:r w:rsidRPr="00B51B1B">
        <w:rPr>
          <w:lang w:val="es-ES"/>
        </w:rPr>
        <w:t xml:space="preserve"> </w:t>
      </w:r>
      <w:r>
        <w:rPr>
          <w:lang w:val="es-ES"/>
        </w:rPr>
        <w:t xml:space="preserve">Emuladores de </w:t>
      </w:r>
      <w:r>
        <w:rPr>
          <w:lang w:val="es-ES"/>
        </w:rPr>
        <w:t>actuadores</w:t>
      </w:r>
      <w:r>
        <w:rPr>
          <w:lang w:val="es-ES"/>
        </w:rPr>
        <w:t xml:space="preserve"> para redes </w:t>
      </w:r>
      <w:proofErr w:type="spellStart"/>
      <w:r>
        <w:rPr>
          <w:lang w:val="es-ES"/>
        </w:rPr>
        <w:t>iot</w:t>
      </w:r>
      <w:proofErr w:type="spellEnd"/>
    </w:p>
    <w:p w:rsidR="00B51B1B" w:rsidRDefault="00B51B1B" w:rsidP="00B51B1B">
      <w:pPr>
        <w:pStyle w:val="Prrafodelista"/>
        <w:numPr>
          <w:ilvl w:val="2"/>
          <w:numId w:val="4"/>
        </w:numPr>
        <w:rPr>
          <w:lang w:val="es-ES"/>
        </w:rPr>
      </w:pPr>
      <w:r>
        <w:rPr>
          <w:lang w:val="es-ES"/>
        </w:rPr>
        <w:t xml:space="preserve">Emuladores </w:t>
      </w:r>
      <w:r>
        <w:rPr>
          <w:lang w:val="es-ES"/>
        </w:rPr>
        <w:t>para diseño de red</w:t>
      </w:r>
      <w:r>
        <w:rPr>
          <w:lang w:val="es-ES"/>
        </w:rPr>
        <w:t xml:space="preserve"> </w:t>
      </w:r>
      <w:proofErr w:type="spellStart"/>
      <w:r>
        <w:rPr>
          <w:lang w:val="es-ES"/>
        </w:rPr>
        <w:t>iot</w:t>
      </w:r>
      <w:proofErr w:type="spellEnd"/>
    </w:p>
    <w:p w:rsidR="00B51B1B" w:rsidRDefault="00B51B1B" w:rsidP="00B51B1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>Utilidades comunes de los emuladores</w:t>
      </w:r>
    </w:p>
    <w:p w:rsidR="00B51B1B" w:rsidRDefault="00B51B1B" w:rsidP="00B51B1B">
      <w:pPr>
        <w:pStyle w:val="Prrafodelista"/>
        <w:numPr>
          <w:ilvl w:val="1"/>
          <w:numId w:val="4"/>
        </w:numPr>
        <w:rPr>
          <w:lang w:val="es-ES"/>
        </w:rPr>
      </w:pPr>
      <w:r>
        <w:rPr>
          <w:lang w:val="es-ES"/>
        </w:rPr>
        <w:t xml:space="preserve">Emuladores conocidos de redes </w:t>
      </w:r>
      <w:proofErr w:type="spellStart"/>
      <w:r>
        <w:rPr>
          <w:lang w:val="es-ES"/>
        </w:rPr>
        <w:t>iot</w:t>
      </w:r>
      <w:proofErr w:type="spellEnd"/>
      <w:r>
        <w:rPr>
          <w:lang w:val="es-ES"/>
        </w:rPr>
        <w:t xml:space="preserve"> </w:t>
      </w:r>
    </w:p>
    <w:p w:rsidR="00B51B1B" w:rsidRDefault="00B51B1B" w:rsidP="00B51B1B">
      <w:pPr>
        <w:pStyle w:val="Prrafodelista"/>
        <w:numPr>
          <w:ilvl w:val="0"/>
          <w:numId w:val="4"/>
        </w:numPr>
        <w:spacing w:line="256" w:lineRule="auto"/>
      </w:pPr>
      <w:r>
        <w:t>Simulación</w:t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>Tipos de simulación</w:t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>Fases de estudio de simulación</w:t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>Modelos de simulación</w:t>
      </w:r>
    </w:p>
    <w:p w:rsidR="00B51B1B" w:rsidRDefault="00B51B1B" w:rsidP="00B51B1B">
      <w:pPr>
        <w:pStyle w:val="Prrafodelista"/>
        <w:numPr>
          <w:ilvl w:val="2"/>
          <w:numId w:val="4"/>
        </w:numPr>
        <w:spacing w:line="256" w:lineRule="auto"/>
      </w:pPr>
      <w:r>
        <w:t>Tipos de modelos de simulación</w:t>
      </w:r>
      <w:r>
        <w:tab/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 xml:space="preserve">Simulación de datos </w:t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>Ventajas de la simulación</w:t>
      </w:r>
    </w:p>
    <w:p w:rsidR="00B51B1B" w:rsidRDefault="00B51B1B" w:rsidP="00B51B1B">
      <w:pPr>
        <w:pStyle w:val="Prrafodelista"/>
        <w:numPr>
          <w:ilvl w:val="1"/>
          <w:numId w:val="4"/>
        </w:numPr>
        <w:spacing w:line="256" w:lineRule="auto"/>
      </w:pPr>
      <w:r>
        <w:t>Desventajas de la simulación</w:t>
      </w:r>
      <w:r>
        <w:tab/>
      </w:r>
    </w:p>
    <w:p w:rsidR="00B51B1B" w:rsidRPr="00B51B1B" w:rsidRDefault="00B51B1B" w:rsidP="00B51B1B">
      <w:pPr>
        <w:rPr>
          <w:lang w:val="es-ES"/>
        </w:rPr>
      </w:pPr>
    </w:p>
    <w:p w:rsidR="00007048" w:rsidRPr="00B51B1B" w:rsidRDefault="00007048" w:rsidP="00B51B1B">
      <w:pPr>
        <w:rPr>
          <w:lang w:val="es-ES"/>
        </w:rPr>
      </w:pPr>
    </w:p>
    <w:p w:rsidR="00B51B1B" w:rsidRPr="00007048" w:rsidRDefault="00B51B1B" w:rsidP="00007048">
      <w:pPr>
        <w:rPr>
          <w:lang w:val="es-ES"/>
        </w:rPr>
      </w:pPr>
    </w:p>
    <w:p w:rsidR="00575D79" w:rsidRPr="00575D79" w:rsidRDefault="00575D79" w:rsidP="00575D79">
      <w:pPr>
        <w:rPr>
          <w:lang w:val="es-ES"/>
        </w:rPr>
      </w:pPr>
    </w:p>
    <w:sectPr w:rsidR="00575D79" w:rsidRPr="00575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E1D58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7C7DC1"/>
    <w:multiLevelType w:val="multilevel"/>
    <w:tmpl w:val="24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7DE70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84034C"/>
    <w:multiLevelType w:val="multilevel"/>
    <w:tmpl w:val="39FE164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320" w:hanging="1440"/>
      </w:pPr>
    </w:lvl>
  </w:abstractNum>
  <w:abstractNum w:abstractNumId="4" w15:restartNumberingAfterBreak="0">
    <w:nsid w:val="76660087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D9D4076"/>
    <w:multiLevelType w:val="multilevel"/>
    <w:tmpl w:val="240A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2EB"/>
    <w:rsid w:val="00007048"/>
    <w:rsid w:val="002531FA"/>
    <w:rsid w:val="00575D79"/>
    <w:rsid w:val="005952EB"/>
    <w:rsid w:val="00B51B1B"/>
    <w:rsid w:val="00D67A5E"/>
    <w:rsid w:val="00F50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A206F"/>
  <w15:chartTrackingRefBased/>
  <w15:docId w15:val="{7F50D38E-E6B6-4CC9-911F-71266552A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952E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952EB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952EB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952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952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952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52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52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52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952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952E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952E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952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952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952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52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52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52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vnculo">
    <w:name w:val="Hyperlink"/>
    <w:basedOn w:val="Fuentedeprrafopredeter"/>
    <w:uiPriority w:val="99"/>
    <w:semiHidden/>
    <w:unhideWhenUsed/>
    <w:rsid w:val="005952E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3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114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305 - Algoritmos y Matematicas</dc:creator>
  <cp:keywords/>
  <dc:description/>
  <cp:lastModifiedBy>305 - Algoritmos y Matematicas</cp:lastModifiedBy>
  <cp:revision>5</cp:revision>
  <dcterms:created xsi:type="dcterms:W3CDTF">2020-03-13T15:33:00Z</dcterms:created>
  <dcterms:modified xsi:type="dcterms:W3CDTF">2020-03-13T15:40:00Z</dcterms:modified>
</cp:coreProperties>
</file>