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1C92E" w14:textId="77777777" w:rsidR="00D6695A" w:rsidRDefault="00D6695A" w:rsidP="00D6695A">
      <w:pPr>
        <w:sectPr w:rsidR="00D6695A">
          <w:headerReference w:type="default" r:id="rId8"/>
          <w:pgSz w:w="12240" w:h="15840"/>
          <w:pgMar w:top="1440" w:right="1440" w:bottom="1440" w:left="1440" w:header="0" w:footer="720" w:gutter="0"/>
          <w:pgNumType w:start="1"/>
          <w:cols w:num="2" w:space="720" w:equalWidth="0">
            <w:col w:w="4320" w:space="720"/>
            <w:col w:w="4320" w:space="0"/>
          </w:cols>
        </w:sectPr>
      </w:pPr>
    </w:p>
    <w:p w14:paraId="374D6D32" w14:textId="77777777" w:rsidR="00D6695A" w:rsidRDefault="00D6695A" w:rsidP="00D6695A"/>
    <w:p w14:paraId="75F9E7FA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DISEÑO DE SOFTWARE EDUCATIVO 1</w:t>
      </w:r>
    </w:p>
    <w:p w14:paraId="0F455E94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</w:p>
    <w:p w14:paraId="288F5CE7" w14:textId="77777777" w:rsidR="00D6695A" w:rsidRPr="00D6695A" w:rsidRDefault="00D6695A" w:rsidP="00D6695A">
      <w:pPr>
        <w:rPr>
          <w:b/>
          <w:bCs/>
          <w:color w:val="000000" w:themeColor="text1"/>
        </w:rPr>
      </w:pPr>
    </w:p>
    <w:p w14:paraId="1EEBCE1B" w14:textId="77777777" w:rsidR="00D6695A" w:rsidRPr="00D6695A" w:rsidRDefault="00D6695A" w:rsidP="00D6695A">
      <w:pPr>
        <w:jc w:val="center"/>
        <w:rPr>
          <w:b/>
          <w:bCs/>
          <w:color w:val="000000" w:themeColor="text1"/>
          <w:sz w:val="32"/>
        </w:rPr>
      </w:pPr>
    </w:p>
    <w:p w14:paraId="574EA086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PRESENTADO</w:t>
      </w:r>
      <w:r w:rsidRPr="00D6695A">
        <w:rPr>
          <w:b/>
          <w:bCs/>
          <w:color w:val="000000" w:themeColor="text1"/>
          <w:spacing w:val="-4"/>
        </w:rPr>
        <w:t xml:space="preserve"> </w:t>
      </w:r>
      <w:r w:rsidRPr="00D6695A">
        <w:rPr>
          <w:b/>
          <w:bCs/>
          <w:color w:val="000000" w:themeColor="text1"/>
        </w:rPr>
        <w:t>A:</w:t>
      </w:r>
    </w:p>
    <w:p w14:paraId="7E710FCA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rStyle w:val="Textoennegrita"/>
          <w:color w:val="000000" w:themeColor="text1"/>
          <w:shd w:val="clear" w:color="auto" w:fill="FFFFFF"/>
        </w:rPr>
        <w:t>ALEXANDER TOSCANO</w:t>
      </w:r>
    </w:p>
    <w:p w14:paraId="418D6372" w14:textId="77777777" w:rsidR="00D6695A" w:rsidRPr="00D6695A" w:rsidRDefault="00D6695A" w:rsidP="00D6695A">
      <w:pPr>
        <w:rPr>
          <w:b/>
          <w:bCs/>
          <w:color w:val="000000" w:themeColor="text1"/>
        </w:rPr>
      </w:pPr>
    </w:p>
    <w:p w14:paraId="682CD3BE" w14:textId="77777777" w:rsidR="00D6695A" w:rsidRPr="00D6695A" w:rsidRDefault="00D6695A" w:rsidP="00D6695A">
      <w:pPr>
        <w:jc w:val="center"/>
        <w:rPr>
          <w:b/>
          <w:bCs/>
          <w:color w:val="000000" w:themeColor="text1"/>
          <w:sz w:val="29"/>
        </w:rPr>
      </w:pPr>
    </w:p>
    <w:p w14:paraId="1AC41D3B" w14:textId="77777777" w:rsidR="00D6695A" w:rsidRPr="00D6695A" w:rsidRDefault="00D6695A" w:rsidP="00D6695A">
      <w:pPr>
        <w:jc w:val="center"/>
        <w:rPr>
          <w:b/>
          <w:bCs/>
          <w:color w:val="000000" w:themeColor="text1"/>
          <w:spacing w:val="1"/>
        </w:rPr>
      </w:pPr>
      <w:r w:rsidRPr="00D6695A">
        <w:rPr>
          <w:b/>
          <w:bCs/>
          <w:color w:val="000000" w:themeColor="text1"/>
        </w:rPr>
        <w:t>PRESENTADO POR:</w:t>
      </w:r>
    </w:p>
    <w:p w14:paraId="70A227EA" w14:textId="35100E14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PIER PAOLO CHIMA DURANGO</w:t>
      </w:r>
      <w:r>
        <w:rPr>
          <w:b/>
          <w:bCs/>
          <w:color w:val="000000" w:themeColor="text1"/>
        </w:rPr>
        <w:t xml:space="preserve"> – Pchimadurango57@correo.unicordoba.edu.co</w:t>
      </w:r>
    </w:p>
    <w:p w14:paraId="17E220CA" w14:textId="1B81664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ANTONIO JOSÉ GÓMEZ BANDA</w:t>
      </w:r>
      <w:r>
        <w:rPr>
          <w:b/>
          <w:bCs/>
          <w:color w:val="000000" w:themeColor="text1"/>
        </w:rPr>
        <w:t xml:space="preserve"> - </w:t>
      </w:r>
      <w:r w:rsidR="0068405C" w:rsidRPr="0068405C">
        <w:rPr>
          <w:b/>
          <w:bCs/>
          <w:color w:val="000000" w:themeColor="text1"/>
        </w:rPr>
        <w:t>Agomezbanda30</w:t>
      </w:r>
      <w:r w:rsidR="0068405C">
        <w:rPr>
          <w:b/>
          <w:bCs/>
          <w:color w:val="000000" w:themeColor="text1"/>
        </w:rPr>
        <w:t>@correo.unicordoba.edu.co</w:t>
      </w:r>
    </w:p>
    <w:p w14:paraId="5910A4B2" w14:textId="3268CA52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CAMILO</w:t>
      </w:r>
      <w:r w:rsidRPr="00D6695A">
        <w:rPr>
          <w:b/>
          <w:bCs/>
          <w:color w:val="000000" w:themeColor="text1"/>
          <w:spacing w:val="-2"/>
        </w:rPr>
        <w:t xml:space="preserve"> </w:t>
      </w:r>
      <w:r w:rsidRPr="00D6695A">
        <w:rPr>
          <w:b/>
          <w:bCs/>
          <w:color w:val="000000" w:themeColor="text1"/>
        </w:rPr>
        <w:t>JOSÉ</w:t>
      </w:r>
      <w:r w:rsidRPr="00D6695A">
        <w:rPr>
          <w:b/>
          <w:bCs/>
          <w:color w:val="000000" w:themeColor="text1"/>
          <w:spacing w:val="-2"/>
        </w:rPr>
        <w:t xml:space="preserve"> </w:t>
      </w:r>
      <w:r w:rsidRPr="00D6695A">
        <w:rPr>
          <w:b/>
          <w:bCs/>
          <w:color w:val="000000" w:themeColor="text1"/>
        </w:rPr>
        <w:t>AVILEZ</w:t>
      </w:r>
      <w:r w:rsidRPr="00D6695A">
        <w:rPr>
          <w:b/>
          <w:bCs/>
          <w:color w:val="000000" w:themeColor="text1"/>
          <w:spacing w:val="-2"/>
        </w:rPr>
        <w:t xml:space="preserve"> </w:t>
      </w:r>
      <w:r w:rsidRPr="00D6695A">
        <w:rPr>
          <w:b/>
          <w:bCs/>
          <w:color w:val="000000" w:themeColor="text1"/>
        </w:rPr>
        <w:t>GUZMÁN</w:t>
      </w:r>
      <w:r>
        <w:rPr>
          <w:b/>
          <w:bCs/>
          <w:color w:val="000000" w:themeColor="text1"/>
        </w:rPr>
        <w:t xml:space="preserve"> - </w:t>
      </w:r>
      <w:r w:rsidRPr="00D6695A">
        <w:rPr>
          <w:b/>
          <w:bCs/>
          <w:color w:val="000000" w:themeColor="text1"/>
        </w:rPr>
        <w:t>Cavilezguzman24@correo.unicordoba.edu.co</w:t>
      </w:r>
    </w:p>
    <w:p w14:paraId="66200472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 xml:space="preserve">ROSA ELVIRA HERRERA PEÑA </w:t>
      </w:r>
      <w:r>
        <w:rPr>
          <w:b/>
          <w:bCs/>
          <w:color w:val="000000" w:themeColor="text1"/>
        </w:rPr>
        <w:t xml:space="preserve">- </w:t>
      </w:r>
      <w:r w:rsidRPr="00D6695A">
        <w:rPr>
          <w:b/>
          <w:bCs/>
          <w:color w:val="000000" w:themeColor="text1"/>
        </w:rPr>
        <w:t>rherrerapena99@correo.unicordoba.edu.co</w:t>
      </w:r>
      <w:r>
        <w:rPr>
          <w:b/>
          <w:bCs/>
          <w:color w:val="000000" w:themeColor="text1"/>
        </w:rPr>
        <w:t xml:space="preserve"> </w:t>
      </w:r>
    </w:p>
    <w:p w14:paraId="6C505855" w14:textId="277A5554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SEBASTIÁN LÓPEZ SOTELO</w:t>
      </w:r>
      <w:r w:rsidR="0068405C">
        <w:rPr>
          <w:b/>
          <w:bCs/>
          <w:color w:val="000000" w:themeColor="text1"/>
        </w:rPr>
        <w:t xml:space="preserve"> - </w:t>
      </w:r>
      <w:r w:rsidR="0068405C" w:rsidRPr="0068405C">
        <w:rPr>
          <w:b/>
          <w:bCs/>
          <w:color w:val="000000" w:themeColor="text1"/>
        </w:rPr>
        <w:t>slopezsotelo19@correo.unicordoba.edu.co</w:t>
      </w:r>
    </w:p>
    <w:p w14:paraId="61599802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</w:p>
    <w:p w14:paraId="4F127CE0" w14:textId="77777777" w:rsidR="00D6695A" w:rsidRPr="00D6695A" w:rsidRDefault="00D6695A" w:rsidP="00D6695A">
      <w:pPr>
        <w:rPr>
          <w:b/>
          <w:bCs/>
          <w:color w:val="000000" w:themeColor="text1"/>
          <w:sz w:val="34"/>
        </w:rPr>
      </w:pPr>
    </w:p>
    <w:p w14:paraId="0BE3C3D1" w14:textId="02EAF02E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VIII SEMESTRE</w:t>
      </w:r>
    </w:p>
    <w:p w14:paraId="3BDBD775" w14:textId="77777777" w:rsidR="00D6695A" w:rsidRPr="00D6695A" w:rsidRDefault="00D6695A" w:rsidP="00D6695A">
      <w:pPr>
        <w:jc w:val="center"/>
        <w:rPr>
          <w:b/>
          <w:bCs/>
          <w:color w:val="000000" w:themeColor="text1"/>
          <w:sz w:val="34"/>
        </w:rPr>
      </w:pPr>
    </w:p>
    <w:p w14:paraId="7BE5759F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LICENCIATURA EN INFORMÁTICA Y MEDIOS AUDIOVISUALES</w:t>
      </w:r>
    </w:p>
    <w:p w14:paraId="2CDE57F6" w14:textId="77777777" w:rsidR="00D6695A" w:rsidRPr="00D6695A" w:rsidRDefault="00D6695A" w:rsidP="00D6695A">
      <w:pPr>
        <w:jc w:val="center"/>
        <w:rPr>
          <w:b/>
          <w:bCs/>
          <w:color w:val="000000" w:themeColor="text1"/>
          <w:spacing w:val="1"/>
        </w:rPr>
      </w:pPr>
      <w:r w:rsidRPr="00D6695A">
        <w:rPr>
          <w:b/>
          <w:bCs/>
          <w:color w:val="000000" w:themeColor="text1"/>
          <w:spacing w:val="-59"/>
        </w:rPr>
        <w:t xml:space="preserve"> </w:t>
      </w:r>
      <w:r w:rsidRPr="00D6695A">
        <w:rPr>
          <w:b/>
          <w:bCs/>
          <w:color w:val="000000" w:themeColor="text1"/>
        </w:rPr>
        <w:t>FACULTAD DE EDUCACIÓN Y CIENCIAS HUMANAS</w:t>
      </w:r>
      <w:r w:rsidRPr="00D6695A">
        <w:rPr>
          <w:b/>
          <w:bCs/>
          <w:color w:val="000000" w:themeColor="text1"/>
          <w:spacing w:val="1"/>
        </w:rPr>
        <w:t xml:space="preserve"> </w:t>
      </w:r>
    </w:p>
    <w:p w14:paraId="68E1544D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UNIVERSIDAD</w:t>
      </w:r>
      <w:r w:rsidRPr="00D6695A">
        <w:rPr>
          <w:b/>
          <w:bCs/>
          <w:color w:val="000000" w:themeColor="text1"/>
          <w:spacing w:val="-1"/>
        </w:rPr>
        <w:t xml:space="preserve"> </w:t>
      </w:r>
      <w:r w:rsidRPr="00D6695A">
        <w:rPr>
          <w:b/>
          <w:bCs/>
          <w:color w:val="000000" w:themeColor="text1"/>
        </w:rPr>
        <w:t>DE CÓRDOBA</w:t>
      </w:r>
    </w:p>
    <w:p w14:paraId="276C094E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MONTERÍA – CÓRDOBA</w:t>
      </w:r>
    </w:p>
    <w:p w14:paraId="76ADCE6C" w14:textId="77777777" w:rsidR="00D6695A" w:rsidRPr="00D6695A" w:rsidRDefault="00D6695A" w:rsidP="00D6695A">
      <w:pPr>
        <w:jc w:val="center"/>
        <w:rPr>
          <w:b/>
          <w:bCs/>
          <w:color w:val="000000" w:themeColor="text1"/>
        </w:rPr>
      </w:pPr>
      <w:r w:rsidRPr="00D6695A">
        <w:rPr>
          <w:b/>
          <w:bCs/>
          <w:color w:val="000000" w:themeColor="text1"/>
        </w:rPr>
        <w:t>11/04/2024</w:t>
      </w:r>
    </w:p>
    <w:p w14:paraId="6E02941A" w14:textId="77777777" w:rsidR="00D6695A" w:rsidRDefault="00D6695A" w:rsidP="00D6695A"/>
    <w:p w14:paraId="013FAD60" w14:textId="77777777" w:rsidR="00D6695A" w:rsidRDefault="00D6695A" w:rsidP="00D6695A">
      <w:pPr>
        <w:sectPr w:rsidR="00D6695A" w:rsidSect="00D6695A">
          <w:type w:val="continuous"/>
          <w:pgSz w:w="12240" w:h="15840"/>
          <w:pgMar w:top="1440" w:right="1440" w:bottom="1440" w:left="1440" w:header="0" w:footer="720" w:gutter="0"/>
          <w:pgNumType w:start="1"/>
          <w:cols w:space="720"/>
        </w:sectPr>
      </w:pPr>
    </w:p>
    <w:p w14:paraId="222A1E2A" w14:textId="77777777" w:rsidR="00D6695A" w:rsidRDefault="00D6695A" w:rsidP="00D6695A"/>
    <w:p w14:paraId="13142E47" w14:textId="77777777" w:rsidR="00D6695A" w:rsidRDefault="00D6695A" w:rsidP="00D6695A"/>
    <w:p w14:paraId="05C6DC2E" w14:textId="77777777" w:rsidR="00D6695A" w:rsidRDefault="00D6695A" w:rsidP="00D6695A"/>
    <w:p w14:paraId="59A6DC35" w14:textId="77777777" w:rsidR="00D6695A" w:rsidRPr="00D6695A" w:rsidRDefault="00D6695A" w:rsidP="00D6695A"/>
    <w:p w14:paraId="694154B2" w14:textId="29EC939E" w:rsidR="00AF5BD4" w:rsidRDefault="000E6BB6">
      <w:pPr>
        <w:pStyle w:val="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3C78D8"/>
          <w:sz w:val="54"/>
          <w:szCs w:val="54"/>
        </w:rPr>
      </w:pPr>
      <w:r>
        <w:rPr>
          <w:color w:val="3C78D8"/>
          <w:sz w:val="54"/>
          <w:szCs w:val="54"/>
        </w:rPr>
        <w:lastRenderedPageBreak/>
        <w:t xml:space="preserve">Estado del arte </w:t>
      </w:r>
    </w:p>
    <w:p w14:paraId="0A5B0D21" w14:textId="77777777" w:rsidR="00AF5BD4" w:rsidRDefault="000E6BB6">
      <w:pPr>
        <w:pStyle w:val="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3D85C6"/>
          <w:sz w:val="54"/>
          <w:szCs w:val="54"/>
        </w:rPr>
      </w:pPr>
      <w:bookmarkStart w:id="0" w:name="_4j7d38r2bm1y" w:colFirst="0" w:colLast="0"/>
      <w:bookmarkEnd w:id="0"/>
      <w:r>
        <w:rPr>
          <w:color w:val="3D85C6"/>
          <w:sz w:val="54"/>
          <w:szCs w:val="54"/>
        </w:rPr>
        <w:t>Gestor de Tareas</w:t>
      </w:r>
    </w:p>
    <w:p w14:paraId="62136402" w14:textId="77777777" w:rsidR="00AF5BD4" w:rsidRDefault="000E6BB6">
      <w:pPr>
        <w:pStyle w:val="Subttulo"/>
        <w:pBdr>
          <w:top w:val="nil"/>
          <w:left w:val="nil"/>
          <w:bottom w:val="nil"/>
          <w:right w:val="nil"/>
          <w:between w:val="nil"/>
        </w:pBdr>
        <w:spacing w:before="480" w:after="480"/>
      </w:pPr>
      <w:bookmarkStart w:id="1" w:name="_knpqmtpy9pgp" w:colFirst="0" w:colLast="0"/>
      <w:bookmarkEnd w:id="1"/>
      <w:r>
        <w:rPr>
          <w:b w:val="0"/>
          <w:noProof/>
        </w:rPr>
        <w:drawing>
          <wp:inline distT="114300" distB="114300" distL="114300" distR="114300" wp14:anchorId="4491E096" wp14:editId="2B61B588">
            <wp:extent cx="3133725" cy="21907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13657" r="883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08356" w14:textId="0737CE1E" w:rsidR="00AF5BD4" w:rsidRDefault="000E6BB6">
      <w:pPr>
        <w:pStyle w:val="Ttulo1"/>
        <w:widowControl w:val="0"/>
        <w:spacing w:before="240" w:after="240" w:line="276" w:lineRule="auto"/>
        <w:ind w:right="0"/>
        <w:jc w:val="both"/>
        <w:rPr>
          <w:rFonts w:ascii="Arial" w:eastAsia="Arial" w:hAnsi="Arial" w:cs="Arial"/>
          <w:b w:val="0"/>
          <w:color w:val="134F5C"/>
          <w:sz w:val="26"/>
          <w:szCs w:val="26"/>
        </w:rPr>
      </w:pPr>
      <w:bookmarkStart w:id="2" w:name="_tqvzyluosen2" w:colFirst="0" w:colLast="0"/>
      <w:bookmarkEnd w:id="2"/>
      <w:r>
        <w:rPr>
          <w:rFonts w:ascii="Arial" w:eastAsia="Arial" w:hAnsi="Arial" w:cs="Arial"/>
          <w:b w:val="0"/>
          <w:color w:val="134F5C"/>
          <w:sz w:val="26"/>
          <w:szCs w:val="26"/>
        </w:rPr>
        <w:t>Un gestor de tareas es una herramienta que permite llevar un seguimiento de todas las tareas que deben realizarse en un proyecto, asignarlas a diferentes miembros del equipo y establecer plazos de entrega. En general, suelen contar con funcionalidades para crear listas de tareas, asignar prioridades, establecer fechas de entrega, registrar el progreso de cada tarea</w:t>
      </w:r>
      <w:r>
        <w:rPr>
          <w:rFonts w:ascii="Arial" w:eastAsia="Arial" w:hAnsi="Arial" w:cs="Arial"/>
          <w:b w:val="0"/>
          <w:color w:val="134F5C"/>
          <w:sz w:val="26"/>
          <w:szCs w:val="26"/>
        </w:rPr>
        <w:t>.</w:t>
      </w:r>
    </w:p>
    <w:p w14:paraId="51EB2F37" w14:textId="77777777" w:rsidR="00AF5BD4" w:rsidRDefault="000E6BB6">
      <w:pPr>
        <w:spacing w:before="240" w:after="24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 xml:space="preserve">El gestor de tareas ayuda a priorizar los trabajos o proyectos, a asignar ocupaciones a los miembros del equipo con las habilidades y recursos necesarios para llevarlas a cabo y a establecer plazos realistas. Esto implica mejorar la eficiencia del </w:t>
      </w:r>
      <w:r>
        <w:rPr>
          <w:rFonts w:ascii="Arial" w:eastAsia="Arial" w:hAnsi="Arial" w:cs="Arial"/>
          <w:color w:val="134F5C"/>
          <w:sz w:val="26"/>
          <w:szCs w:val="26"/>
        </w:rPr>
        <w:t>equipo y reducir el riesgo de errores o tareas duplicadas.</w:t>
      </w:r>
    </w:p>
    <w:p w14:paraId="467F3AEE" w14:textId="77777777" w:rsidR="00AF5BD4" w:rsidRDefault="000E6BB6">
      <w:pPr>
        <w:spacing w:before="240" w:after="240"/>
        <w:jc w:val="both"/>
        <w:rPr>
          <w:rFonts w:ascii="Arial" w:eastAsia="Arial" w:hAnsi="Arial" w:cs="Arial"/>
          <w:color w:val="3D85C6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En la actualidad, existe una amplia gama de gestores de tareas disponibles, cada uno con sus propias funcionalidades y características únicas. Algunos de estos gestores son:</w:t>
      </w:r>
    </w:p>
    <w:p w14:paraId="1A049029" w14:textId="77777777" w:rsidR="00AF5BD4" w:rsidRDefault="000E6BB6">
      <w:pPr>
        <w:pStyle w:val="Ttulo1"/>
        <w:pBdr>
          <w:top w:val="nil"/>
          <w:left w:val="nil"/>
          <w:bottom w:val="nil"/>
          <w:right w:val="nil"/>
          <w:between w:val="nil"/>
        </w:pBdr>
        <w:ind w:right="0"/>
        <w:rPr>
          <w:color w:val="3D85C6"/>
        </w:rPr>
      </w:pPr>
      <w:bookmarkStart w:id="3" w:name="_1q2aesctr6an" w:colFirst="0" w:colLast="0"/>
      <w:bookmarkEnd w:id="3"/>
      <w:proofErr w:type="spellStart"/>
      <w:r>
        <w:rPr>
          <w:color w:val="3D85C6"/>
        </w:rPr>
        <w:t>TickTick</w:t>
      </w:r>
      <w:proofErr w:type="spellEnd"/>
    </w:p>
    <w:p w14:paraId="3C1B2440" w14:textId="77777777" w:rsidR="00AF5BD4" w:rsidRDefault="000E6BB6">
      <w:r>
        <w:rPr>
          <w:noProof/>
        </w:rPr>
        <w:drawing>
          <wp:inline distT="114300" distB="114300" distL="114300" distR="114300" wp14:anchorId="5E7DF07B" wp14:editId="207F82DD">
            <wp:extent cx="3373936" cy="160496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936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6CC2C81" wp14:editId="71D430FE">
            <wp:simplePos x="0" y="0"/>
            <wp:positionH relativeFrom="column">
              <wp:posOffset>19051</wp:posOffset>
            </wp:positionH>
            <wp:positionV relativeFrom="paragraph">
              <wp:posOffset>1857375</wp:posOffset>
            </wp:positionV>
            <wp:extent cx="3407963" cy="1928813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7963" cy="1928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4A7D4B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5CB5A27A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3F270274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5695F7B4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524C8CE1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5DC5816F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7D03562A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040D771B" w14:textId="77777777" w:rsidR="00AF5BD4" w:rsidRDefault="00AF5BD4">
      <w:pPr>
        <w:pBdr>
          <w:top w:val="nil"/>
          <w:left w:val="nil"/>
          <w:bottom w:val="nil"/>
          <w:right w:val="nil"/>
          <w:between w:val="nil"/>
        </w:pBdr>
      </w:pPr>
    </w:p>
    <w:p w14:paraId="139F0560" w14:textId="77777777" w:rsidR="00AF5BD4" w:rsidRDefault="000E6BB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134F5C"/>
          <w:sz w:val="26"/>
          <w:szCs w:val="26"/>
          <w:highlight w:val="white"/>
        </w:rPr>
      </w:pPr>
      <w:proofErr w:type="spellStart"/>
      <w:r>
        <w:rPr>
          <w:rFonts w:ascii="Arial" w:eastAsia="Arial" w:hAnsi="Arial" w:cs="Arial"/>
          <w:color w:val="134F5C"/>
          <w:sz w:val="26"/>
          <w:szCs w:val="26"/>
          <w:highlight w:val="white"/>
        </w:rPr>
        <w:t>TickTick</w:t>
      </w:r>
      <w:proofErr w:type="spellEnd"/>
      <w:r>
        <w:rPr>
          <w:rFonts w:ascii="Arial" w:eastAsia="Arial" w:hAnsi="Arial" w:cs="Arial"/>
          <w:color w:val="134F5C"/>
          <w:sz w:val="26"/>
          <w:szCs w:val="26"/>
          <w:highlight w:val="white"/>
        </w:rPr>
        <w:t xml:space="preserve"> es una aplicación de gestión de tareas y listas de pendientes que ayuda a crear horarios, administrar el tiempo y mantener una vida organizada. Dentro de sus funcionalidades se encuentran: </w:t>
      </w:r>
    </w:p>
    <w:p w14:paraId="569E010D" w14:textId="77777777" w:rsidR="00AF5BD4" w:rsidRDefault="000E6BB6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134F5C"/>
          <w:sz w:val="26"/>
          <w:szCs w:val="26"/>
          <w:highlight w:val="white"/>
        </w:rPr>
      </w:pPr>
      <w:r>
        <w:rPr>
          <w:rFonts w:ascii="Arial" w:eastAsia="Arial" w:hAnsi="Arial" w:cs="Arial"/>
          <w:color w:val="134F5C"/>
          <w:sz w:val="26"/>
          <w:szCs w:val="26"/>
          <w:highlight w:val="white"/>
        </w:rPr>
        <w:lastRenderedPageBreak/>
        <w:t>Interfaz minimalista y personalizable.</w:t>
      </w:r>
    </w:p>
    <w:p w14:paraId="069B2D03" w14:textId="77777777" w:rsidR="00AF5BD4" w:rsidRDefault="000E6BB6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134F5C"/>
          <w:sz w:val="26"/>
          <w:szCs w:val="26"/>
          <w:highlight w:val="white"/>
        </w:rPr>
      </w:pPr>
      <w:r>
        <w:rPr>
          <w:rFonts w:ascii="Arial" w:eastAsia="Arial" w:hAnsi="Arial" w:cs="Arial"/>
          <w:color w:val="134F5C"/>
          <w:sz w:val="26"/>
          <w:szCs w:val="26"/>
          <w:highlight w:val="white"/>
        </w:rPr>
        <w:t>Gestión de tareas basada en listas y calendarios.</w:t>
      </w:r>
    </w:p>
    <w:p w14:paraId="0A1A850A" w14:textId="77777777" w:rsidR="00AF5BD4" w:rsidRDefault="000E6BB6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134F5C"/>
          <w:sz w:val="26"/>
          <w:szCs w:val="26"/>
          <w:highlight w:val="white"/>
        </w:rPr>
      </w:pPr>
      <w:r>
        <w:rPr>
          <w:rFonts w:ascii="Arial" w:eastAsia="Arial" w:hAnsi="Arial" w:cs="Arial"/>
          <w:color w:val="134F5C"/>
          <w:sz w:val="26"/>
          <w:szCs w:val="26"/>
          <w:highlight w:val="white"/>
        </w:rPr>
        <w:t>Creación de hábitos y recordatorios recurrentes.</w:t>
      </w:r>
    </w:p>
    <w:p w14:paraId="366E85E8" w14:textId="77777777" w:rsidR="00AF5BD4" w:rsidRDefault="000E6BB6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134F5C"/>
          <w:sz w:val="26"/>
          <w:szCs w:val="26"/>
          <w:highlight w:val="white"/>
        </w:rPr>
      </w:pPr>
      <w:r>
        <w:rPr>
          <w:rFonts w:ascii="Arial" w:eastAsia="Arial" w:hAnsi="Arial" w:cs="Arial"/>
          <w:color w:val="134F5C"/>
          <w:sz w:val="26"/>
          <w:szCs w:val="26"/>
          <w:highlight w:val="white"/>
        </w:rPr>
        <w:t>Priorización de tareas con niveles de importancia.</w:t>
      </w:r>
    </w:p>
    <w:p w14:paraId="4913F4BD" w14:textId="77777777" w:rsidR="00AF5BD4" w:rsidRDefault="000E6BB6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134F5C"/>
          <w:sz w:val="26"/>
          <w:szCs w:val="26"/>
          <w:highlight w:val="white"/>
        </w:rPr>
      </w:pPr>
      <w:r>
        <w:rPr>
          <w:rFonts w:ascii="Arial" w:eastAsia="Arial" w:hAnsi="Arial" w:cs="Arial"/>
          <w:color w:val="134F5C"/>
          <w:sz w:val="26"/>
          <w:szCs w:val="26"/>
          <w:highlight w:val="white"/>
        </w:rPr>
        <w:t>Integraciones con aplicaciones de calendario y correo electrónico.</w:t>
      </w:r>
    </w:p>
    <w:p w14:paraId="1DA0E03D" w14:textId="77777777" w:rsidR="00AF5BD4" w:rsidRDefault="000E6BB6">
      <w:pPr>
        <w:pStyle w:val="Ttulo1"/>
        <w:ind w:right="0"/>
        <w:rPr>
          <w:color w:val="3D85C6"/>
        </w:rPr>
      </w:pPr>
      <w:bookmarkStart w:id="4" w:name="_x5s7lyfbq0a6" w:colFirst="0" w:colLast="0"/>
      <w:bookmarkEnd w:id="4"/>
      <w:proofErr w:type="spellStart"/>
      <w:r>
        <w:rPr>
          <w:color w:val="3D85C6"/>
        </w:rPr>
        <w:t>SplenDO</w:t>
      </w:r>
      <w:proofErr w:type="spellEnd"/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4688232" wp14:editId="6857B72A">
            <wp:simplePos x="0" y="0"/>
            <wp:positionH relativeFrom="column">
              <wp:posOffset>719138</wp:posOffset>
            </wp:positionH>
            <wp:positionV relativeFrom="paragraph">
              <wp:posOffset>504825</wp:posOffset>
            </wp:positionV>
            <wp:extent cx="1300163" cy="1300163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7291" t="7894" r="6250" b="10526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30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C73504" w14:textId="77777777" w:rsidR="00AF5BD4" w:rsidRDefault="00AF5BD4"/>
    <w:p w14:paraId="58499E69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1B4F18AF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4472B2B0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7F3DDDDB" w14:textId="77777777" w:rsidR="00AF5BD4" w:rsidRDefault="000E6BB6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Aplicación gratuita de gestión de tareas para dispositivos Android. Ofrece una interfaz sencilla e intuitiva para organizar tareas, con las siguientes funcionalidades:</w:t>
      </w:r>
    </w:p>
    <w:p w14:paraId="03750530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3B54A1D5" w14:textId="77777777" w:rsidR="00AF5BD4" w:rsidRDefault="000E6BB6">
      <w:pPr>
        <w:numPr>
          <w:ilvl w:val="0"/>
          <w:numId w:val="4"/>
        </w:numPr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 xml:space="preserve">Creación de listas de tareas y subtareas: organizar tareas en diferentes listas y </w:t>
      </w:r>
      <w:proofErr w:type="spellStart"/>
      <w:r>
        <w:rPr>
          <w:rFonts w:ascii="Arial" w:eastAsia="Arial" w:hAnsi="Arial" w:cs="Arial"/>
          <w:color w:val="134F5C"/>
          <w:sz w:val="26"/>
          <w:szCs w:val="26"/>
        </w:rPr>
        <w:t>sublistas</w:t>
      </w:r>
      <w:proofErr w:type="spellEnd"/>
      <w:r>
        <w:rPr>
          <w:rFonts w:ascii="Arial" w:eastAsia="Arial" w:hAnsi="Arial" w:cs="Arial"/>
          <w:color w:val="134F5C"/>
          <w:sz w:val="26"/>
          <w:szCs w:val="26"/>
        </w:rPr>
        <w:t xml:space="preserve"> para una mejor gestión.</w:t>
      </w:r>
    </w:p>
    <w:p w14:paraId="38D14657" w14:textId="77777777" w:rsidR="00AF5BD4" w:rsidRDefault="000E6BB6">
      <w:pPr>
        <w:numPr>
          <w:ilvl w:val="0"/>
          <w:numId w:val="4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Asignación de fechas límite y recordatorios: Establecer fechas límite para tareas y configurar recordatorios para no olvidar ninguna.</w:t>
      </w:r>
    </w:p>
    <w:p w14:paraId="4F8448E7" w14:textId="77777777" w:rsidR="00AF5BD4" w:rsidRDefault="000E6BB6">
      <w:pPr>
        <w:numPr>
          <w:ilvl w:val="0"/>
          <w:numId w:val="4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Priorización de tareas: Marcar tareas como importantes o urgentes para tener una visión general de las prioridades.</w:t>
      </w:r>
    </w:p>
    <w:p w14:paraId="20EDA2D5" w14:textId="77777777" w:rsidR="00AF5BD4" w:rsidRDefault="000E6BB6">
      <w:pPr>
        <w:numPr>
          <w:ilvl w:val="0"/>
          <w:numId w:val="4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Compartir tareas: Compartir listas de tareas con otras personas para colaborar en proyectos.</w:t>
      </w:r>
    </w:p>
    <w:p w14:paraId="578C81D8" w14:textId="77777777" w:rsidR="00AF5BD4" w:rsidRDefault="000E6BB6">
      <w:pPr>
        <w:numPr>
          <w:ilvl w:val="0"/>
          <w:numId w:val="4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 xml:space="preserve">Sincronización con Google: Sincronizar tareas con Google </w:t>
      </w:r>
      <w:proofErr w:type="spellStart"/>
      <w:r>
        <w:rPr>
          <w:rFonts w:ascii="Arial" w:eastAsia="Arial" w:hAnsi="Arial" w:cs="Arial"/>
          <w:color w:val="134F5C"/>
          <w:sz w:val="26"/>
          <w:szCs w:val="26"/>
        </w:rPr>
        <w:t>Tasks</w:t>
      </w:r>
      <w:proofErr w:type="spellEnd"/>
      <w:r>
        <w:rPr>
          <w:rFonts w:ascii="Arial" w:eastAsia="Arial" w:hAnsi="Arial" w:cs="Arial"/>
          <w:color w:val="134F5C"/>
          <w:sz w:val="26"/>
          <w:szCs w:val="26"/>
        </w:rPr>
        <w:t xml:space="preserve"> para acceder a ellas desde cualquier dispositivo.</w:t>
      </w:r>
    </w:p>
    <w:p w14:paraId="445E2BB6" w14:textId="77777777" w:rsidR="00AF5BD4" w:rsidRDefault="000E6BB6">
      <w:pPr>
        <w:numPr>
          <w:ilvl w:val="0"/>
          <w:numId w:val="4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Widgets: Acceder a tareas desde la pantalla de inicio del dispositivo con los widgets personalizables.</w:t>
      </w:r>
    </w:p>
    <w:p w14:paraId="6BBFC2B3" w14:textId="77777777" w:rsidR="00AF5BD4" w:rsidRDefault="000E6BB6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081AC1F8" wp14:editId="058FF64D">
            <wp:simplePos x="0" y="0"/>
            <wp:positionH relativeFrom="column">
              <wp:posOffset>19051</wp:posOffset>
            </wp:positionH>
            <wp:positionV relativeFrom="paragraph">
              <wp:posOffset>400050</wp:posOffset>
            </wp:positionV>
            <wp:extent cx="3434316" cy="1538288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316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9D4836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4AE80AC5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42F20886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5A3DD82A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119ABB25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780A45E4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3D2838A9" w14:textId="77777777" w:rsidR="00AF5BD4" w:rsidRDefault="000E6BB6">
      <w:pPr>
        <w:numPr>
          <w:ilvl w:val="0"/>
          <w:numId w:val="6"/>
        </w:numPr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Adición de tareas a través de la voz.</w:t>
      </w:r>
    </w:p>
    <w:p w14:paraId="4B12768C" w14:textId="77777777" w:rsidR="00AF5BD4" w:rsidRDefault="000E6BB6">
      <w:pPr>
        <w:numPr>
          <w:ilvl w:val="0"/>
          <w:numId w:val="6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Notificaciones usando sonidos, vibraciones, síntesis de voz.</w:t>
      </w:r>
    </w:p>
    <w:p w14:paraId="1E5AB9D2" w14:textId="77777777" w:rsidR="00AF5BD4" w:rsidRDefault="00AF5BD4">
      <w:pPr>
        <w:ind w:left="720"/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1997626A" w14:textId="77777777" w:rsidR="00AF5BD4" w:rsidRDefault="00AF5BD4">
      <w:pPr>
        <w:ind w:left="720"/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5FA74E07" w14:textId="77777777" w:rsidR="00AF5BD4" w:rsidRDefault="00AF5BD4">
      <w:pPr>
        <w:ind w:left="720"/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3069545C" w14:textId="77777777" w:rsidR="00AF5BD4" w:rsidRDefault="00AF5BD4">
      <w:pPr>
        <w:ind w:left="720"/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53D623E3" w14:textId="77777777" w:rsidR="00AF5BD4" w:rsidRDefault="000E6BB6">
      <w:pPr>
        <w:pStyle w:val="Ttulo1"/>
        <w:ind w:right="0"/>
        <w:rPr>
          <w:color w:val="4A86E8"/>
        </w:rPr>
      </w:pPr>
      <w:bookmarkStart w:id="5" w:name="_db1vdf5rkgq1" w:colFirst="0" w:colLast="0"/>
      <w:bookmarkEnd w:id="5"/>
      <w:r>
        <w:rPr>
          <w:color w:val="4A86E8"/>
        </w:rPr>
        <w:lastRenderedPageBreak/>
        <w:t xml:space="preserve">Microsoft </w:t>
      </w:r>
      <w:proofErr w:type="spellStart"/>
      <w:r>
        <w:rPr>
          <w:color w:val="4A86E8"/>
        </w:rPr>
        <w:t>to</w:t>
      </w:r>
      <w:proofErr w:type="spellEnd"/>
      <w:r>
        <w:rPr>
          <w:color w:val="4A86E8"/>
        </w:rPr>
        <w:t xml:space="preserve"> Do</w:t>
      </w:r>
    </w:p>
    <w:p w14:paraId="592BACD5" w14:textId="77777777" w:rsidR="00AF5BD4" w:rsidRDefault="00AF5BD4"/>
    <w:p w14:paraId="7B923A65" w14:textId="77777777" w:rsidR="00AF5BD4" w:rsidRDefault="000E6BB6">
      <w:r>
        <w:rPr>
          <w:noProof/>
        </w:rPr>
        <w:drawing>
          <wp:inline distT="114300" distB="114300" distL="114300" distR="114300" wp14:anchorId="7EE8AC14" wp14:editId="3F1E7FBD">
            <wp:extent cx="2371725" cy="19335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73EC9" w14:textId="77777777" w:rsidR="00AF5BD4" w:rsidRDefault="000E6BB6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Con esta plataforma para la gestión de tareas, Microsoft proporciona una herramienta de trabajo colaborativo que está enfocada al uso personal o familiar, aunque también puede utilizarse en pequeños negocios.</w:t>
      </w:r>
    </w:p>
    <w:p w14:paraId="639075DE" w14:textId="77777777" w:rsidR="00AF5BD4" w:rsidRDefault="00AF5BD4">
      <w:pPr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38069F1D" w14:textId="77777777" w:rsidR="00AF5BD4" w:rsidRDefault="000E6BB6">
      <w:pPr>
        <w:numPr>
          <w:ilvl w:val="0"/>
          <w:numId w:val="7"/>
        </w:numPr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Se trata de una herramienta gratuita, por lo que no hay que realizar un desembolso económico para utilizarla.</w:t>
      </w:r>
    </w:p>
    <w:p w14:paraId="7112F0BA" w14:textId="77777777" w:rsidR="00AF5BD4" w:rsidRDefault="000E6BB6">
      <w:pPr>
        <w:numPr>
          <w:ilvl w:val="0"/>
          <w:numId w:val="7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Ha sido diseñada para proporcionar una interfaz de usuario muy sencilla e intuitiva para que pueda utilizarla cualquier persona.</w:t>
      </w:r>
    </w:p>
    <w:p w14:paraId="7EA9FD90" w14:textId="77777777" w:rsidR="00AF5BD4" w:rsidRDefault="000E6BB6">
      <w:pPr>
        <w:numPr>
          <w:ilvl w:val="0"/>
          <w:numId w:val="7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Facilita la creación de tareas recurrentes.</w:t>
      </w:r>
    </w:p>
    <w:p w14:paraId="5A717007" w14:textId="64943B39" w:rsidR="00AF5BD4" w:rsidRDefault="000E6BB6">
      <w:pPr>
        <w:numPr>
          <w:ilvl w:val="0"/>
          <w:numId w:val="7"/>
        </w:numPr>
        <w:spacing w:before="0"/>
        <w:jc w:val="both"/>
        <w:rPr>
          <w:rFonts w:ascii="Arial" w:eastAsia="Arial" w:hAnsi="Arial" w:cs="Arial"/>
          <w:color w:val="134F5C"/>
          <w:sz w:val="26"/>
          <w:szCs w:val="26"/>
        </w:rPr>
      </w:pPr>
      <w:r>
        <w:rPr>
          <w:rFonts w:ascii="Arial" w:eastAsia="Arial" w:hAnsi="Arial" w:cs="Arial"/>
          <w:color w:val="134F5C"/>
          <w:sz w:val="26"/>
          <w:szCs w:val="26"/>
        </w:rPr>
        <w:t>Permite agregar archivos adjuntos como imágenes, PDF, vídeos, documentos de Office</w:t>
      </w:r>
      <w:r w:rsidR="006A6181">
        <w:rPr>
          <w:rFonts w:ascii="Arial" w:eastAsia="Arial" w:hAnsi="Arial" w:cs="Arial"/>
          <w:color w:val="134F5C"/>
          <w:sz w:val="26"/>
          <w:szCs w:val="26"/>
        </w:rPr>
        <w:t>.</w:t>
      </w:r>
    </w:p>
    <w:p w14:paraId="0FF4C264" w14:textId="77777777" w:rsidR="006A6181" w:rsidRDefault="006A6181" w:rsidP="006A6181">
      <w:pPr>
        <w:spacing w:before="0"/>
        <w:ind w:left="720"/>
        <w:jc w:val="both"/>
        <w:rPr>
          <w:rFonts w:ascii="Arial" w:eastAsia="Arial" w:hAnsi="Arial" w:cs="Arial"/>
          <w:color w:val="134F5C"/>
          <w:sz w:val="26"/>
          <w:szCs w:val="26"/>
        </w:rPr>
      </w:pPr>
    </w:p>
    <w:p w14:paraId="4CE399FA" w14:textId="77777777" w:rsidR="00AF5BD4" w:rsidRDefault="000E6BB6">
      <w:pPr>
        <w:ind w:left="720"/>
        <w:jc w:val="both"/>
        <w:rPr>
          <w:rFonts w:ascii="Playfair Display" w:eastAsia="Playfair Display" w:hAnsi="Playfair Display" w:cs="Playfair Display"/>
          <w:b/>
          <w:color w:val="4A86E8"/>
          <w:sz w:val="32"/>
          <w:szCs w:val="32"/>
        </w:rPr>
      </w:pPr>
      <w:proofErr w:type="spellStart"/>
      <w:r>
        <w:rPr>
          <w:rFonts w:ascii="Playfair Display" w:eastAsia="Playfair Display" w:hAnsi="Playfair Display" w:cs="Playfair Display"/>
          <w:b/>
          <w:color w:val="4A86E8"/>
          <w:sz w:val="32"/>
          <w:szCs w:val="32"/>
        </w:rPr>
        <w:t>ClickUp</w:t>
      </w:r>
      <w:proofErr w:type="spellEnd"/>
    </w:p>
    <w:p w14:paraId="5296F911" w14:textId="77777777" w:rsidR="00AF5BD4" w:rsidRDefault="000E6BB6">
      <w:pPr>
        <w:ind w:left="720"/>
        <w:jc w:val="both"/>
        <w:rPr>
          <w:rFonts w:ascii="Playfair Display" w:eastAsia="Playfair Display" w:hAnsi="Playfair Display" w:cs="Playfair Display"/>
          <w:b/>
          <w:color w:val="4A86E8"/>
          <w:sz w:val="32"/>
          <w:szCs w:val="32"/>
        </w:rPr>
      </w:pPr>
      <w:r>
        <w:rPr>
          <w:rFonts w:ascii="Playfair Display" w:eastAsia="Playfair Display" w:hAnsi="Playfair Display" w:cs="Playfair Display"/>
          <w:b/>
          <w:noProof/>
          <w:color w:val="4A86E8"/>
          <w:sz w:val="32"/>
          <w:szCs w:val="32"/>
        </w:rPr>
        <w:drawing>
          <wp:inline distT="114300" distB="114300" distL="114300" distR="114300" wp14:anchorId="101754E6" wp14:editId="6A20A9DC">
            <wp:extent cx="2743200" cy="1435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DD493" w14:textId="77777777" w:rsidR="00AF5BD4" w:rsidRPr="006A6181" w:rsidRDefault="000E6BB6">
      <w:pPr>
        <w:ind w:left="72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proofErr w:type="spellStart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ClickUp</w:t>
      </w:r>
      <w:proofErr w:type="spellEnd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 es una </w:t>
      </w:r>
      <w:proofErr w:type="gramStart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app</w:t>
      </w:r>
      <w:proofErr w:type="gramEnd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 móvil para gestionar tareas y procesos que también cuenta con una herramienta de escritorio. Cuenta con más de 10 000 </w:t>
      </w:r>
      <w:proofErr w:type="spellStart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reviews</w:t>
      </w:r>
      <w:proofErr w:type="spellEnd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 en distintas webs de reseñas donde obtiene la máxima puntuación e infinidad de comentarios positivos.</w:t>
      </w:r>
    </w:p>
    <w:p w14:paraId="57CD15EF" w14:textId="224531FD" w:rsidR="00D6695A" w:rsidRPr="006A6181" w:rsidRDefault="000E6BB6">
      <w:pPr>
        <w:ind w:left="72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Entre las funciones más destacadas de esta aplicación </w:t>
      </w:r>
      <w:r w:rsidR="00D6695A"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se encuentran:</w:t>
      </w:r>
    </w:p>
    <w:p w14:paraId="4D30C53F" w14:textId="4F67AFB8" w:rsidR="00AF5BD4" w:rsidRPr="006A6181" w:rsidRDefault="000E6BB6">
      <w:pPr>
        <w:ind w:left="72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 gestionar tareas desde cualquier dispositivo, destaca su chat online interno, sus paneles o </w:t>
      </w:r>
      <w:proofErr w:type="spellStart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dashboards</w:t>
      </w:r>
      <w:proofErr w:type="spellEnd"/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 visualmente atractivos y su gestión de tareas eficientes</w:t>
      </w: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.</w:t>
      </w:r>
    </w:p>
    <w:p w14:paraId="0FF35F9C" w14:textId="77777777" w:rsidR="00D6695A" w:rsidRPr="006A6181" w:rsidRDefault="00D6695A">
      <w:pPr>
        <w:ind w:left="72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</w:rPr>
      </w:pPr>
    </w:p>
    <w:p w14:paraId="650A5F3A" w14:textId="77777777" w:rsidR="00AF5BD4" w:rsidRPr="006A6181" w:rsidRDefault="000E6BB6">
      <w:pPr>
        <w:numPr>
          <w:ilvl w:val="0"/>
          <w:numId w:val="1"/>
        </w:numPr>
        <w:shd w:val="clear" w:color="auto" w:fill="FFFFFF"/>
        <w:spacing w:before="0"/>
        <w:ind w:left="1380"/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Permite crear tareas con diferentes niveles (subtareas), para poder gestionarlas de forma más rápida y sencilla.</w:t>
      </w:r>
    </w:p>
    <w:p w14:paraId="59F42DC1" w14:textId="77777777" w:rsidR="00AF5BD4" w:rsidRPr="006A6181" w:rsidRDefault="000E6BB6">
      <w:pPr>
        <w:numPr>
          <w:ilvl w:val="0"/>
          <w:numId w:val="1"/>
        </w:numPr>
        <w:shd w:val="clear" w:color="auto" w:fill="FFFFFF"/>
        <w:spacing w:before="0" w:after="360"/>
        <w:ind w:left="1380"/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Proporciona un sistema basado en objetivos </w:t>
      </w:r>
      <w:r w:rsidRPr="006A6181">
        <w:rPr>
          <w:rFonts w:ascii="Arial" w:eastAsia="Arial" w:hAnsi="Arial" w:cs="Arial"/>
          <w:i/>
          <w:color w:val="215868" w:themeColor="accent5" w:themeShade="80"/>
          <w:sz w:val="26"/>
          <w:szCs w:val="26"/>
        </w:rPr>
        <w:lastRenderedPageBreak/>
        <w:t>(</w:t>
      </w:r>
      <w:proofErr w:type="spellStart"/>
      <w:r w:rsidRPr="006A6181">
        <w:rPr>
          <w:rFonts w:ascii="Arial" w:eastAsia="Arial" w:hAnsi="Arial" w:cs="Arial"/>
          <w:i/>
          <w:color w:val="215868" w:themeColor="accent5" w:themeShade="80"/>
          <w:sz w:val="26"/>
          <w:szCs w:val="26"/>
        </w:rPr>
        <w:t>goals</w:t>
      </w:r>
      <w:proofErr w:type="spellEnd"/>
      <w:r w:rsidRPr="006A6181">
        <w:rPr>
          <w:rFonts w:ascii="Arial" w:eastAsia="Arial" w:hAnsi="Arial" w:cs="Arial"/>
          <w:i/>
          <w:color w:val="215868" w:themeColor="accent5" w:themeShade="80"/>
          <w:sz w:val="26"/>
          <w:szCs w:val="26"/>
        </w:rPr>
        <w:t>)</w:t>
      </w: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 xml:space="preserve"> para enfocar a los grupos de trabajo en su consecución.</w:t>
      </w:r>
    </w:p>
    <w:p w14:paraId="078C1E5B" w14:textId="77777777" w:rsidR="00AF5BD4" w:rsidRPr="006A6181" w:rsidRDefault="00AF5BD4">
      <w:pPr>
        <w:shd w:val="clear" w:color="auto" w:fill="FFFFFF"/>
        <w:spacing w:before="0" w:after="360" w:line="240" w:lineRule="auto"/>
        <w:ind w:left="720"/>
        <w:jc w:val="center"/>
        <w:rPr>
          <w:color w:val="365F91" w:themeColor="accent1" w:themeShade="BF"/>
          <w:sz w:val="32"/>
          <w:szCs w:val="32"/>
        </w:rPr>
      </w:pPr>
    </w:p>
    <w:p w14:paraId="25754959" w14:textId="77777777" w:rsidR="00AF5BD4" w:rsidRPr="006A6181" w:rsidRDefault="000E6BB6">
      <w:pPr>
        <w:pStyle w:val="Ttulo"/>
        <w:spacing w:before="0"/>
        <w:jc w:val="center"/>
        <w:rPr>
          <w:rFonts w:ascii="Arial" w:eastAsia="Arial" w:hAnsi="Arial" w:cs="Arial"/>
          <w:color w:val="365F91" w:themeColor="accent1" w:themeShade="BF"/>
          <w:sz w:val="32"/>
          <w:szCs w:val="32"/>
        </w:rPr>
      </w:pPr>
      <w:bookmarkStart w:id="6" w:name="_qot7j8d83mh1" w:colFirst="0" w:colLast="0"/>
      <w:bookmarkEnd w:id="6"/>
      <w:r w:rsidRPr="006A6181">
        <w:rPr>
          <w:color w:val="365F91" w:themeColor="accent1" w:themeShade="BF"/>
          <w:sz w:val="32"/>
          <w:szCs w:val="32"/>
        </w:rPr>
        <w:t xml:space="preserve">Posibles </w:t>
      </w:r>
      <w:r w:rsidRPr="006A6181">
        <w:rPr>
          <w:color w:val="365F91" w:themeColor="accent1" w:themeShade="BF"/>
          <w:sz w:val="32"/>
          <w:szCs w:val="32"/>
        </w:rPr>
        <w:t xml:space="preserve">Funcionalidades del gestor de tareas </w:t>
      </w:r>
      <w:r w:rsidRPr="006A6181">
        <w:rPr>
          <w:color w:val="365F91" w:themeColor="accent1" w:themeShade="BF"/>
          <w:sz w:val="32"/>
          <w:szCs w:val="32"/>
        </w:rPr>
        <w:t xml:space="preserve"> </w:t>
      </w:r>
      <w:r w:rsidRPr="006A6181">
        <w:rPr>
          <w:rFonts w:ascii="Arial" w:eastAsia="Arial" w:hAnsi="Arial" w:cs="Arial"/>
          <w:color w:val="365F91" w:themeColor="accent1" w:themeShade="BF"/>
          <w:sz w:val="32"/>
          <w:szCs w:val="32"/>
        </w:rPr>
        <w:t xml:space="preserve">   </w:t>
      </w:r>
    </w:p>
    <w:p w14:paraId="1F8BAF54" w14:textId="77777777" w:rsidR="00AF5BD4" w:rsidRPr="006A6181" w:rsidRDefault="00AF5BD4">
      <w:pPr>
        <w:pStyle w:val="Ttulo"/>
        <w:rPr>
          <w:rFonts w:ascii="Arial" w:eastAsia="Arial" w:hAnsi="Arial" w:cs="Arial"/>
          <w:color w:val="215868" w:themeColor="accent5" w:themeShade="80"/>
          <w:sz w:val="24"/>
          <w:szCs w:val="24"/>
        </w:rPr>
      </w:pPr>
      <w:bookmarkStart w:id="7" w:name="_v0kychpntiow" w:colFirst="0" w:colLast="0"/>
      <w:bookmarkEnd w:id="7"/>
    </w:p>
    <w:p w14:paraId="4CD1F4BE" w14:textId="77777777" w:rsidR="00AF5BD4" w:rsidRPr="006A6181" w:rsidRDefault="000E6BB6">
      <w:pPr>
        <w:pStyle w:val="Ttulo"/>
        <w:numPr>
          <w:ilvl w:val="0"/>
          <w:numId w:val="5"/>
        </w:numPr>
        <w:rPr>
          <w:rFonts w:ascii="Arial" w:eastAsia="Arial" w:hAnsi="Arial" w:cs="Arial"/>
          <w:b w:val="0"/>
          <w:color w:val="215868" w:themeColor="accent5" w:themeShade="80"/>
          <w:sz w:val="26"/>
          <w:szCs w:val="26"/>
        </w:rPr>
      </w:pPr>
      <w:bookmarkStart w:id="8" w:name="_7vj1433jx5wu" w:colFirst="0" w:colLast="0"/>
      <w:bookmarkEnd w:id="8"/>
      <w:r w:rsidRPr="006A6181">
        <w:rPr>
          <w:rFonts w:ascii="Arial" w:eastAsia="Arial" w:hAnsi="Arial" w:cs="Arial"/>
          <w:b w:val="0"/>
          <w:color w:val="215868" w:themeColor="accent5" w:themeShade="80"/>
          <w:sz w:val="26"/>
          <w:szCs w:val="26"/>
        </w:rPr>
        <w:t>Agregar opción para marcar tareas como completadas</w:t>
      </w:r>
    </w:p>
    <w:p w14:paraId="2DA704F3" w14:textId="77777777" w:rsidR="00AF5BD4" w:rsidRPr="006A6181" w:rsidRDefault="00AF5BD4">
      <w:pPr>
        <w:rPr>
          <w:rFonts w:ascii="Arial" w:eastAsia="Arial" w:hAnsi="Arial" w:cs="Arial"/>
          <w:color w:val="215868" w:themeColor="accent5" w:themeShade="80"/>
          <w:sz w:val="26"/>
          <w:szCs w:val="26"/>
        </w:rPr>
      </w:pPr>
    </w:p>
    <w:p w14:paraId="7B75B5A4" w14:textId="77777777" w:rsidR="00AF5BD4" w:rsidRPr="006A6181" w:rsidRDefault="000E6BB6">
      <w:pPr>
        <w:numPr>
          <w:ilvl w:val="0"/>
          <w:numId w:val="3"/>
        </w:numPr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Añadir funcionalidad de búsqueda y filtrado de tareas</w:t>
      </w:r>
    </w:p>
    <w:p w14:paraId="6DC64CD6" w14:textId="77777777" w:rsidR="00AF5BD4" w:rsidRPr="006A6181" w:rsidRDefault="00AF5BD4">
      <w:pPr>
        <w:rPr>
          <w:color w:val="215868" w:themeColor="accent5" w:themeShade="80"/>
        </w:rPr>
      </w:pPr>
    </w:p>
    <w:p w14:paraId="4DCE5F10" w14:textId="77777777" w:rsidR="006A6181" w:rsidRPr="006A6181" w:rsidRDefault="006A6181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  <w:t>Gestión de tareas basada en listas y calendarios.</w:t>
      </w:r>
    </w:p>
    <w:p w14:paraId="0121D83C" w14:textId="77777777" w:rsidR="006A6181" w:rsidRPr="006A6181" w:rsidRDefault="006A6181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  <w:t>Creación de hábitos y recordatorios recurrentes.</w:t>
      </w:r>
    </w:p>
    <w:p w14:paraId="0A712D19" w14:textId="77777777" w:rsidR="006A6181" w:rsidRPr="006A6181" w:rsidRDefault="006A6181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  <w:t>Priorización de tareas con niveles de importancia.</w:t>
      </w:r>
    </w:p>
    <w:p w14:paraId="32DBCD82" w14:textId="77777777" w:rsidR="006A6181" w:rsidRPr="006A6181" w:rsidRDefault="006A6181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  <w:t>Integraciones con aplicaciones de calendario y correo electrónico.</w:t>
      </w:r>
    </w:p>
    <w:p w14:paraId="117D9020" w14:textId="77777777" w:rsidR="006A6181" w:rsidRPr="006A6181" w:rsidRDefault="006A6181" w:rsidP="006A6181">
      <w:pPr>
        <w:numPr>
          <w:ilvl w:val="0"/>
          <w:numId w:val="2"/>
        </w:numPr>
        <w:jc w:val="both"/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Adición de tareas a través de la voz.</w:t>
      </w:r>
    </w:p>
    <w:p w14:paraId="1CA56E1A" w14:textId="190EC357" w:rsidR="006A6181" w:rsidRPr="006A6181" w:rsidRDefault="006A6181" w:rsidP="006A61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  <w:highlight w:val="white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Notificaciones usando sonidos, vibraciones, síntesis de voz</w:t>
      </w:r>
    </w:p>
    <w:p w14:paraId="63E18EF3" w14:textId="58A2FB3C" w:rsidR="006A6181" w:rsidRPr="006A6181" w:rsidRDefault="006A6181" w:rsidP="006A6181">
      <w:pPr>
        <w:numPr>
          <w:ilvl w:val="0"/>
          <w:numId w:val="2"/>
        </w:numPr>
        <w:spacing w:before="0"/>
        <w:jc w:val="both"/>
        <w:rPr>
          <w:rFonts w:ascii="Arial" w:eastAsia="Arial" w:hAnsi="Arial" w:cs="Arial"/>
          <w:color w:val="215868" w:themeColor="accent5" w:themeShade="80"/>
          <w:sz w:val="26"/>
          <w:szCs w:val="26"/>
        </w:rPr>
      </w:pP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Permite agregar archivos adjuntos como imágenes, PDF, vídeos, documentos de Offic</w:t>
      </w:r>
      <w:r w:rsidRPr="006A6181">
        <w:rPr>
          <w:rFonts w:ascii="Arial" w:eastAsia="Arial" w:hAnsi="Arial" w:cs="Arial"/>
          <w:color w:val="215868" w:themeColor="accent5" w:themeShade="80"/>
          <w:sz w:val="26"/>
          <w:szCs w:val="26"/>
        </w:rPr>
        <w:t>e.</w:t>
      </w:r>
    </w:p>
    <w:p w14:paraId="6B7E9C1C" w14:textId="77777777" w:rsidR="00AF5BD4" w:rsidRDefault="00AF5BD4"/>
    <w:p w14:paraId="0DF0F8D5" w14:textId="1AA4CA36" w:rsidR="00AF5BD4" w:rsidRDefault="000E6BB6">
      <w:pPr>
        <w:pStyle w:val="Ttulo"/>
      </w:pPr>
      <w:bookmarkStart w:id="9" w:name="_p2ivw4x8jxfp" w:colFirst="0" w:colLast="0"/>
      <w:bookmarkEnd w:id="9"/>
      <w:r>
        <w:t xml:space="preserve">        </w:t>
      </w:r>
      <w:bookmarkStart w:id="10" w:name="_q8ynqru8abdo" w:colFirst="0" w:colLast="0"/>
      <w:bookmarkStart w:id="11" w:name="_qq1ebldw8k2r" w:colFirst="0" w:colLast="0"/>
      <w:bookmarkStart w:id="12" w:name="_r7czk5aunldf" w:colFirst="0" w:colLast="0"/>
      <w:bookmarkStart w:id="13" w:name="_2nv7ln8tylj8" w:colFirst="0" w:colLast="0"/>
      <w:bookmarkStart w:id="14" w:name="_9h53il1pqjlb" w:colFirst="0" w:colLast="0"/>
      <w:bookmarkStart w:id="15" w:name="_7dl5w8b9sf3x" w:colFirst="0" w:colLast="0"/>
      <w:bookmarkStart w:id="16" w:name="_kgtoya6bnzuu" w:colFirst="0" w:colLast="0"/>
      <w:bookmarkStart w:id="17" w:name="_bylti5wrgiqw" w:colFirst="0" w:colLast="0"/>
      <w:bookmarkStart w:id="18" w:name="_in8cbdbc4qf3" w:colFirst="0" w:colLast="0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53D73149" w14:textId="77777777" w:rsidR="006A6181" w:rsidRPr="006A6181" w:rsidRDefault="006A6181" w:rsidP="006A6181"/>
    <w:p w14:paraId="7086BF18" w14:textId="77777777" w:rsidR="00AF5BD4" w:rsidRDefault="00AF5BD4">
      <w:pPr>
        <w:pStyle w:val="Ttulo"/>
        <w:rPr>
          <w:color w:val="3D85C6"/>
        </w:rPr>
      </w:pPr>
      <w:bookmarkStart w:id="19" w:name="_ucinagdtoelc" w:colFirst="0" w:colLast="0"/>
      <w:bookmarkEnd w:id="19"/>
    </w:p>
    <w:p w14:paraId="7C5DF300" w14:textId="77777777" w:rsidR="00AF5BD4" w:rsidRDefault="00AF5BD4">
      <w:pPr>
        <w:pStyle w:val="Ttulo"/>
        <w:rPr>
          <w:color w:val="3D85C6"/>
        </w:rPr>
      </w:pPr>
      <w:bookmarkStart w:id="20" w:name="_21o5w2qlaeeb" w:colFirst="0" w:colLast="0"/>
      <w:bookmarkEnd w:id="20"/>
    </w:p>
    <w:p w14:paraId="3B404DCC" w14:textId="77777777" w:rsidR="00AF5BD4" w:rsidRDefault="00AF5BD4">
      <w:pPr>
        <w:pStyle w:val="Ttulo"/>
        <w:rPr>
          <w:color w:val="3D85C6"/>
        </w:rPr>
      </w:pPr>
      <w:bookmarkStart w:id="21" w:name="_pvqaumx48n9y" w:colFirst="0" w:colLast="0"/>
      <w:bookmarkEnd w:id="21"/>
    </w:p>
    <w:p w14:paraId="7EE0EA92" w14:textId="77777777" w:rsidR="006A6181" w:rsidRDefault="006A6181" w:rsidP="006A6181"/>
    <w:p w14:paraId="6608AD44" w14:textId="77777777" w:rsidR="006A6181" w:rsidRDefault="006A6181" w:rsidP="006A6181"/>
    <w:p w14:paraId="7742A91F" w14:textId="77777777" w:rsidR="006A6181" w:rsidRDefault="006A6181" w:rsidP="006A6181"/>
    <w:p w14:paraId="7C55B4B0" w14:textId="77777777" w:rsidR="006A6181" w:rsidRDefault="006A6181" w:rsidP="006A6181"/>
    <w:p w14:paraId="7ECEED47" w14:textId="77777777" w:rsidR="006A6181" w:rsidRDefault="006A6181" w:rsidP="006A6181"/>
    <w:p w14:paraId="1B896A1D" w14:textId="77777777" w:rsidR="006A6181" w:rsidRDefault="006A6181" w:rsidP="006A6181"/>
    <w:p w14:paraId="216BEC69" w14:textId="77777777" w:rsidR="006A6181" w:rsidRDefault="006A6181" w:rsidP="006A6181"/>
    <w:p w14:paraId="2C4A372C" w14:textId="77777777" w:rsidR="006A6181" w:rsidRDefault="006A6181" w:rsidP="006A6181"/>
    <w:p w14:paraId="6953A0D4" w14:textId="77777777" w:rsidR="006A6181" w:rsidRDefault="006A6181" w:rsidP="006A6181"/>
    <w:p w14:paraId="6D150165" w14:textId="77777777" w:rsidR="006A6181" w:rsidRDefault="006A6181" w:rsidP="006A6181"/>
    <w:p w14:paraId="071E8C69" w14:textId="77777777" w:rsidR="006A6181" w:rsidRDefault="006A6181" w:rsidP="006A6181"/>
    <w:p w14:paraId="42A762D3" w14:textId="77777777" w:rsidR="006A6181" w:rsidRDefault="006A6181" w:rsidP="006A6181"/>
    <w:p w14:paraId="1C334E0F" w14:textId="77777777" w:rsidR="006A6181" w:rsidRDefault="006A6181" w:rsidP="006A6181"/>
    <w:p w14:paraId="5F965030" w14:textId="77777777" w:rsidR="006A6181" w:rsidRPr="006A6181" w:rsidRDefault="006A6181" w:rsidP="006A6181"/>
    <w:p w14:paraId="2CF55C42" w14:textId="77777777" w:rsidR="00AF5BD4" w:rsidRDefault="00AF5BD4">
      <w:pPr>
        <w:pStyle w:val="Ttulo"/>
        <w:rPr>
          <w:color w:val="3D85C6"/>
        </w:rPr>
      </w:pPr>
      <w:bookmarkStart w:id="22" w:name="_3wkka5dcgfmk" w:colFirst="0" w:colLast="0"/>
      <w:bookmarkEnd w:id="22"/>
    </w:p>
    <w:p w14:paraId="5BE11EF3" w14:textId="77777777" w:rsidR="00AF5BD4" w:rsidRDefault="000E6BB6">
      <w:pPr>
        <w:pStyle w:val="Ttulo"/>
        <w:rPr>
          <w:color w:val="3D85C6"/>
        </w:rPr>
      </w:pPr>
      <w:bookmarkStart w:id="23" w:name="_pqlirot60050" w:colFirst="0" w:colLast="0"/>
      <w:bookmarkEnd w:id="23"/>
      <w:r>
        <w:rPr>
          <w:color w:val="3D85C6"/>
        </w:rPr>
        <w:t>Referencias</w:t>
      </w:r>
    </w:p>
    <w:p w14:paraId="666D3B59" w14:textId="77777777" w:rsidR="00AF5BD4" w:rsidRDefault="000E6BB6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color w:val="45818E"/>
        </w:rPr>
        <w:t>Splend</w:t>
      </w:r>
      <w:proofErr w:type="spellEnd"/>
      <w:r>
        <w:rPr>
          <w:rFonts w:ascii="Arial" w:eastAsia="Arial" w:hAnsi="Arial" w:cs="Arial"/>
          <w:color w:val="45818E"/>
        </w:rPr>
        <w:t xml:space="preserve"> Apps. Lista de tareas. </w:t>
      </w:r>
      <w:proofErr w:type="spellStart"/>
      <w:r>
        <w:rPr>
          <w:rFonts w:ascii="Arial" w:eastAsia="Arial" w:hAnsi="Arial" w:cs="Arial"/>
          <w:color w:val="45818E"/>
        </w:rPr>
        <w:t>SplenDO</w:t>
      </w:r>
      <w:proofErr w:type="spellEnd"/>
      <w:r>
        <w:rPr>
          <w:rFonts w:ascii="Arial" w:eastAsia="Arial" w:hAnsi="Arial" w:cs="Arial"/>
          <w:color w:val="45818E"/>
        </w:rPr>
        <w:t xml:space="preserve">. </w:t>
      </w:r>
      <w:hyperlink r:id="rId16">
        <w:r>
          <w:rPr>
            <w:rFonts w:ascii="Arial" w:eastAsia="Arial" w:hAnsi="Arial" w:cs="Arial"/>
            <w:color w:val="1155CC"/>
            <w:u w:val="single"/>
          </w:rPr>
          <w:t>https://play.google.com/store/apps/details?id=com.splendapps.splendo&amp;hl=es_PR</w:t>
        </w:r>
      </w:hyperlink>
      <w:r>
        <w:rPr>
          <w:rFonts w:ascii="Arial" w:eastAsia="Arial" w:hAnsi="Arial" w:cs="Arial"/>
        </w:rPr>
        <w:t xml:space="preserve">        </w:t>
      </w:r>
    </w:p>
    <w:p w14:paraId="078AB4D4" w14:textId="77777777" w:rsidR="00AF5BD4" w:rsidRDefault="00AF5BD4">
      <w:pPr>
        <w:rPr>
          <w:rFonts w:ascii="Arial" w:eastAsia="Arial" w:hAnsi="Arial" w:cs="Arial"/>
        </w:rPr>
      </w:pPr>
    </w:p>
    <w:p w14:paraId="6F47E747" w14:textId="77777777" w:rsidR="00AF5BD4" w:rsidRDefault="000E6BB6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color w:val="45818E"/>
        </w:rPr>
        <w:t>TickTick</w:t>
      </w:r>
      <w:proofErr w:type="spellEnd"/>
      <w:r>
        <w:rPr>
          <w:rFonts w:ascii="Arial" w:eastAsia="Arial" w:hAnsi="Arial" w:cs="Arial"/>
          <w:color w:val="45818E"/>
        </w:rPr>
        <w:t xml:space="preserve">: Listas de tareas. </w:t>
      </w:r>
      <w:hyperlink r:id="rId17">
        <w:r>
          <w:rPr>
            <w:rFonts w:ascii="Arial" w:eastAsia="Arial" w:hAnsi="Arial" w:cs="Arial"/>
            <w:color w:val="1155CC"/>
            <w:u w:val="single"/>
          </w:rPr>
          <w:t>https://apps.apple.com/es/app/ticktick-listas-de-tareas/id626144601</w:t>
        </w:r>
      </w:hyperlink>
      <w:r>
        <w:rPr>
          <w:rFonts w:ascii="Arial" w:eastAsia="Arial" w:hAnsi="Arial" w:cs="Arial"/>
        </w:rPr>
        <w:t xml:space="preserve"> </w:t>
      </w:r>
    </w:p>
    <w:p w14:paraId="34808CD3" w14:textId="77777777" w:rsidR="00AF5BD4" w:rsidRDefault="00AF5BD4">
      <w:pPr>
        <w:rPr>
          <w:rFonts w:ascii="Arial" w:eastAsia="Arial" w:hAnsi="Arial" w:cs="Arial"/>
          <w:color w:val="274E13"/>
        </w:rPr>
      </w:pPr>
    </w:p>
    <w:p w14:paraId="42A74236" w14:textId="77777777" w:rsidR="00AF5BD4" w:rsidRDefault="000E6BB6">
      <w:pPr>
        <w:rPr>
          <w:rFonts w:ascii="Arial" w:eastAsia="Arial" w:hAnsi="Arial" w:cs="Arial"/>
          <w:color w:val="45818E"/>
        </w:rPr>
      </w:pPr>
      <w:proofErr w:type="spellStart"/>
      <w:r>
        <w:rPr>
          <w:rFonts w:ascii="Arial" w:eastAsia="Arial" w:hAnsi="Arial" w:cs="Arial"/>
          <w:color w:val="45818E"/>
        </w:rPr>
        <w:t>Stel</w:t>
      </w:r>
      <w:proofErr w:type="spellEnd"/>
      <w:r>
        <w:rPr>
          <w:rFonts w:ascii="Arial" w:eastAsia="Arial" w:hAnsi="Arial" w:cs="Arial"/>
          <w:color w:val="45818E"/>
        </w:rPr>
        <w:t xml:space="preserve"> </w:t>
      </w:r>
      <w:proofErr w:type="spellStart"/>
      <w:r>
        <w:rPr>
          <w:rFonts w:ascii="Arial" w:eastAsia="Arial" w:hAnsi="Arial" w:cs="Arial"/>
          <w:color w:val="45818E"/>
        </w:rPr>
        <w:t>Order</w:t>
      </w:r>
      <w:proofErr w:type="spellEnd"/>
      <w:r>
        <w:rPr>
          <w:rFonts w:ascii="Arial" w:eastAsia="Arial" w:hAnsi="Arial" w:cs="Arial"/>
          <w:color w:val="45818E"/>
        </w:rPr>
        <w:t>.</w:t>
      </w:r>
    </w:p>
    <w:p w14:paraId="25A3D701" w14:textId="77777777" w:rsidR="00AF5BD4" w:rsidRDefault="000E6BB6">
      <w:pPr>
        <w:rPr>
          <w:rFonts w:ascii="Arial" w:eastAsia="Arial" w:hAnsi="Arial" w:cs="Arial"/>
          <w:color w:val="45818E"/>
        </w:rPr>
      </w:pPr>
      <w:hyperlink r:id="rId18">
        <w:r>
          <w:rPr>
            <w:rFonts w:ascii="Arial" w:eastAsia="Arial" w:hAnsi="Arial" w:cs="Arial"/>
            <w:color w:val="1155CC"/>
            <w:u w:val="single"/>
          </w:rPr>
          <w:t>https://acortar.link/xy7hAE</w:t>
        </w:r>
      </w:hyperlink>
    </w:p>
    <w:p w14:paraId="197BFC7C" w14:textId="77777777" w:rsidR="00AF5BD4" w:rsidRDefault="00AF5BD4">
      <w:pPr>
        <w:rPr>
          <w:rFonts w:ascii="Arial" w:eastAsia="Arial" w:hAnsi="Arial" w:cs="Arial"/>
          <w:color w:val="45818E"/>
        </w:rPr>
      </w:pPr>
    </w:p>
    <w:sectPr w:rsidR="00AF5BD4" w:rsidSect="00D6695A">
      <w:type w:val="continuous"/>
      <w:pgSz w:w="12240" w:h="15840"/>
      <w:pgMar w:top="1440" w:right="1440" w:bottom="1440" w:left="1440" w:header="0" w:footer="720" w:gutter="0"/>
      <w:pgNumType w:start="1"/>
      <w:cols w:num="2" w:space="720" w:equalWidth="0">
        <w:col w:w="4320" w:space="720"/>
        <w:col w:w="432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19CA6" w14:textId="77777777" w:rsidR="00D6695A" w:rsidRDefault="00D6695A" w:rsidP="00D6695A">
      <w:pPr>
        <w:spacing w:before="0" w:line="240" w:lineRule="auto"/>
      </w:pPr>
      <w:r>
        <w:separator/>
      </w:r>
    </w:p>
  </w:endnote>
  <w:endnote w:type="continuationSeparator" w:id="0">
    <w:p w14:paraId="318E947B" w14:textId="77777777" w:rsidR="00D6695A" w:rsidRDefault="00D6695A" w:rsidP="00D6695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F986D" w14:textId="77777777" w:rsidR="00D6695A" w:rsidRDefault="00D6695A" w:rsidP="00D6695A">
      <w:pPr>
        <w:spacing w:before="0" w:line="240" w:lineRule="auto"/>
      </w:pPr>
      <w:r>
        <w:separator/>
      </w:r>
    </w:p>
  </w:footnote>
  <w:footnote w:type="continuationSeparator" w:id="0">
    <w:p w14:paraId="0502077C" w14:textId="77777777" w:rsidR="00D6695A" w:rsidRDefault="00D6695A" w:rsidP="00D6695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FF3E5" w14:textId="6873C3F0" w:rsidR="00D6695A" w:rsidRDefault="00D6695A">
    <w:pPr>
      <w:pStyle w:val="Encabezado"/>
    </w:pPr>
    <w:r>
      <w:rPr>
        <w:noProof/>
      </w:rPr>
      <w:drawing>
        <wp:anchor distT="0" distB="0" distL="0" distR="0" simplePos="0" relativeHeight="251660288" behindDoc="0" locked="0" layoutInCell="1" allowOverlap="1" wp14:anchorId="17EE358D" wp14:editId="55D4E63B">
          <wp:simplePos x="0" y="0"/>
          <wp:positionH relativeFrom="page">
            <wp:posOffset>6363970</wp:posOffset>
          </wp:positionH>
          <wp:positionV relativeFrom="paragraph">
            <wp:posOffset>85090</wp:posOffset>
          </wp:positionV>
          <wp:extent cx="795655" cy="936625"/>
          <wp:effectExtent l="0" t="0" r="0" b="0"/>
          <wp:wrapNone/>
          <wp:docPr id="563172023" name="image3.png" descr="Logotipo  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5655" cy="936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allowOverlap="1" wp14:anchorId="2EE9DC00" wp14:editId="185765A9">
          <wp:simplePos x="0" y="0"/>
          <wp:positionH relativeFrom="page">
            <wp:posOffset>802005</wp:posOffset>
          </wp:positionH>
          <wp:positionV relativeFrom="paragraph">
            <wp:posOffset>116840</wp:posOffset>
          </wp:positionV>
          <wp:extent cx="683183" cy="954404"/>
          <wp:effectExtent l="0" t="0" r="0" b="0"/>
          <wp:wrapNone/>
          <wp:docPr id="83471020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3183" cy="9544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3909670" w14:textId="1ACDE916" w:rsidR="00D6695A" w:rsidRDefault="00D6695A" w:rsidP="00D6695A">
    <w:pPr>
      <w:pStyle w:val="Textoindependiente"/>
      <w:spacing w:before="7"/>
      <w:rPr>
        <w:rFonts w:ascii="Times New Roman"/>
        <w:b w:val="0"/>
      </w:rPr>
    </w:pPr>
    <w:r>
      <w:rPr>
        <w:rFonts w:ascii="Times New Roman"/>
        <w:b w:val="0"/>
        <w:noProof/>
        <w:sz w:val="20"/>
      </w:rPr>
      <w:drawing>
        <wp:anchor distT="0" distB="0" distL="114300" distR="114300" simplePos="0" relativeHeight="251661312" behindDoc="0" locked="0" layoutInCell="1" allowOverlap="1" wp14:anchorId="24886187" wp14:editId="63D6A58B">
          <wp:simplePos x="0" y="0"/>
          <wp:positionH relativeFrom="margin">
            <wp:posOffset>1012190</wp:posOffset>
          </wp:positionH>
          <wp:positionV relativeFrom="paragraph">
            <wp:posOffset>6350</wp:posOffset>
          </wp:positionV>
          <wp:extent cx="3750030" cy="236600"/>
          <wp:effectExtent l="0" t="0" r="3175" b="0"/>
          <wp:wrapSquare wrapText="bothSides"/>
          <wp:docPr id="719254258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50030" cy="236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CE8094D" w14:textId="7463FA56" w:rsidR="00D6695A" w:rsidRDefault="00D6695A" w:rsidP="00D6695A">
    <w:pPr>
      <w:pStyle w:val="Textoindependiente"/>
      <w:ind w:left="1956"/>
      <w:rPr>
        <w:rFonts w:ascii="Times New Roman"/>
        <w:b w:val="0"/>
        <w:sz w:val="20"/>
      </w:rPr>
    </w:pPr>
    <w:r>
      <w:rPr>
        <w:rFonts w:ascii="Times New Roman"/>
        <w:b w:val="0"/>
        <w:sz w:val="20"/>
      </w:rPr>
      <w:br w:type="textWrapping" w:clear="all"/>
    </w:r>
  </w:p>
  <w:p w14:paraId="5CB994CE" w14:textId="77777777" w:rsidR="00D6695A" w:rsidRDefault="00D6695A" w:rsidP="00D6695A">
    <w:pPr>
      <w:pStyle w:val="Textoindependiente"/>
      <w:spacing w:before="6"/>
      <w:rPr>
        <w:rFonts w:ascii="Times New Roman"/>
        <w:b w:val="0"/>
        <w:sz w:val="12"/>
      </w:rPr>
    </w:pPr>
  </w:p>
  <w:p w14:paraId="568E87C3" w14:textId="77777777" w:rsidR="00D6695A" w:rsidRDefault="00D6695A" w:rsidP="00D6695A">
    <w:pPr>
      <w:pStyle w:val="Encabezado"/>
      <w:jc w:val="center"/>
    </w:pPr>
    <w:r>
      <w:rPr>
        <w:b/>
        <w:w w:val="85"/>
        <w:sz w:val="21"/>
      </w:rPr>
      <w:t>FACULTAD</w:t>
    </w:r>
    <w:r>
      <w:rPr>
        <w:b/>
        <w:spacing w:val="18"/>
        <w:w w:val="85"/>
        <w:sz w:val="21"/>
      </w:rPr>
      <w:t xml:space="preserve"> </w:t>
    </w:r>
    <w:r>
      <w:rPr>
        <w:b/>
        <w:w w:val="85"/>
        <w:sz w:val="21"/>
      </w:rPr>
      <w:t>DE</w:t>
    </w:r>
    <w:r>
      <w:rPr>
        <w:b/>
        <w:spacing w:val="21"/>
        <w:w w:val="85"/>
        <w:sz w:val="21"/>
      </w:rPr>
      <w:t xml:space="preserve"> </w:t>
    </w:r>
    <w:r>
      <w:rPr>
        <w:b/>
        <w:w w:val="85"/>
        <w:sz w:val="21"/>
      </w:rPr>
      <w:t>EDUCACI</w:t>
    </w:r>
    <w:r>
      <w:rPr>
        <w:rFonts w:ascii="Calibri" w:hAnsi="Calibri"/>
        <w:b/>
        <w:w w:val="85"/>
        <w:sz w:val="21"/>
      </w:rPr>
      <w:t>Ó</w:t>
    </w:r>
    <w:r>
      <w:rPr>
        <w:b/>
        <w:w w:val="85"/>
        <w:sz w:val="21"/>
      </w:rPr>
      <w:t>N</w:t>
    </w:r>
    <w:r>
      <w:rPr>
        <w:b/>
        <w:spacing w:val="16"/>
        <w:w w:val="85"/>
        <w:sz w:val="21"/>
      </w:rPr>
      <w:t xml:space="preserve"> </w:t>
    </w:r>
    <w:r>
      <w:rPr>
        <w:b/>
        <w:w w:val="85"/>
        <w:sz w:val="21"/>
      </w:rPr>
      <w:t>Y</w:t>
    </w:r>
    <w:r>
      <w:rPr>
        <w:b/>
        <w:spacing w:val="20"/>
        <w:w w:val="85"/>
        <w:sz w:val="21"/>
      </w:rPr>
      <w:t xml:space="preserve"> </w:t>
    </w:r>
    <w:r>
      <w:rPr>
        <w:b/>
        <w:w w:val="85"/>
        <w:sz w:val="21"/>
      </w:rPr>
      <w:t>CIENCIAS</w:t>
    </w:r>
    <w:r>
      <w:rPr>
        <w:b/>
        <w:spacing w:val="19"/>
        <w:w w:val="85"/>
        <w:sz w:val="21"/>
      </w:rPr>
      <w:t xml:space="preserve"> </w:t>
    </w:r>
    <w:r>
      <w:rPr>
        <w:b/>
        <w:w w:val="85"/>
        <w:sz w:val="21"/>
      </w:rPr>
      <w:t>HUMANAS</w:t>
    </w:r>
  </w:p>
  <w:p w14:paraId="34FB3761" w14:textId="77777777" w:rsidR="00D6695A" w:rsidRDefault="00D6695A" w:rsidP="00D6695A">
    <w:pPr>
      <w:pStyle w:val="Encabezado"/>
    </w:pPr>
  </w:p>
  <w:p w14:paraId="516E67CA" w14:textId="77777777" w:rsidR="00D6695A" w:rsidRDefault="00D669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2340D"/>
    <w:multiLevelType w:val="multilevel"/>
    <w:tmpl w:val="3364E08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8C06AB"/>
    <w:multiLevelType w:val="multilevel"/>
    <w:tmpl w:val="04F8E612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853DEB"/>
    <w:multiLevelType w:val="multilevel"/>
    <w:tmpl w:val="4642D780"/>
    <w:lvl w:ilvl="0">
      <w:start w:val="1"/>
      <w:numFmt w:val="bullet"/>
      <w:lvlText w:val="★"/>
      <w:lvlJc w:val="left"/>
      <w:pPr>
        <w:ind w:left="720" w:hanging="360"/>
      </w:pPr>
      <w:rPr>
        <w:color w:val="5C5C5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784FED"/>
    <w:multiLevelType w:val="multilevel"/>
    <w:tmpl w:val="1D0CC162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FE7BAA"/>
    <w:multiLevelType w:val="multilevel"/>
    <w:tmpl w:val="D71CE27C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28100B"/>
    <w:multiLevelType w:val="multilevel"/>
    <w:tmpl w:val="7268938C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6C44AB"/>
    <w:multiLevelType w:val="multilevel"/>
    <w:tmpl w:val="32C89BCE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05271347">
    <w:abstractNumId w:val="2"/>
  </w:num>
  <w:num w:numId="2" w16cid:durableId="571042688">
    <w:abstractNumId w:val="5"/>
  </w:num>
  <w:num w:numId="3" w16cid:durableId="1714574045">
    <w:abstractNumId w:val="6"/>
  </w:num>
  <w:num w:numId="4" w16cid:durableId="878280691">
    <w:abstractNumId w:val="3"/>
  </w:num>
  <w:num w:numId="5" w16cid:durableId="728772746">
    <w:abstractNumId w:val="1"/>
  </w:num>
  <w:num w:numId="6" w16cid:durableId="604387025">
    <w:abstractNumId w:val="4"/>
  </w:num>
  <w:num w:numId="7" w16cid:durableId="60830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BD4"/>
    <w:rsid w:val="000E6BB6"/>
    <w:rsid w:val="0068405C"/>
    <w:rsid w:val="006A6181"/>
    <w:rsid w:val="00AF5BD4"/>
    <w:rsid w:val="00D6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548C5"/>
  <w15:docId w15:val="{1F9C60F3-3C83-424F-B9D2-506294A92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ato" w:eastAsia="Lato" w:hAnsi="Lato" w:cs="Lato"/>
        <w:color w:val="666666"/>
        <w:sz w:val="22"/>
        <w:szCs w:val="22"/>
        <w:lang w:val="es" w:eastAsia="es-CO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ind w:right="-30"/>
      <w:outlineLvl w:val="1"/>
    </w:pPr>
    <w:rPr>
      <w:rFonts w:ascii="Playfair Display" w:eastAsia="Playfair Display" w:hAnsi="Playfair Display" w:cs="Playfair Display"/>
      <w:b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/>
      <w:ind w:right="-30"/>
      <w:outlineLvl w:val="2"/>
    </w:pPr>
    <w:rPr>
      <w:b/>
      <w:color w:val="0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00" w:line="240" w:lineRule="auto"/>
      <w:ind w:right="-30"/>
    </w:pPr>
    <w:rPr>
      <w:rFonts w:ascii="Playfair Display" w:eastAsia="Playfair Display" w:hAnsi="Playfair Display" w:cs="Playfair Display"/>
      <w:b/>
      <w:color w:val="F75D5D"/>
      <w:sz w:val="64"/>
      <w:szCs w:val="6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200"/>
      <w:ind w:right="-30"/>
    </w:pPr>
    <w:rPr>
      <w:b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6695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6695A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695A"/>
  </w:style>
  <w:style w:type="paragraph" w:styleId="Piedepgina">
    <w:name w:val="footer"/>
    <w:basedOn w:val="Normal"/>
    <w:link w:val="PiedepginaCar"/>
    <w:uiPriority w:val="99"/>
    <w:unhideWhenUsed/>
    <w:rsid w:val="00D6695A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695A"/>
  </w:style>
  <w:style w:type="paragraph" w:styleId="Textoindependiente">
    <w:name w:val="Body Text"/>
    <w:basedOn w:val="Normal"/>
    <w:link w:val="TextoindependienteCar"/>
    <w:uiPriority w:val="1"/>
    <w:qFormat/>
    <w:rsid w:val="00D6695A"/>
    <w:pPr>
      <w:widowControl w:val="0"/>
      <w:autoSpaceDE w:val="0"/>
      <w:autoSpaceDN w:val="0"/>
      <w:spacing w:before="0" w:line="240" w:lineRule="auto"/>
    </w:pPr>
    <w:rPr>
      <w:rFonts w:ascii="Arial" w:eastAsia="Arial" w:hAnsi="Arial" w:cs="Arial"/>
      <w:b/>
      <w:bCs/>
      <w:color w:val="auto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6695A"/>
    <w:rPr>
      <w:rFonts w:ascii="Arial" w:eastAsia="Arial" w:hAnsi="Arial" w:cs="Arial"/>
      <w:b/>
      <w:bCs/>
      <w:color w:val="auto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hyperlink" Target="https://acortar.link/xy7hA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hyperlink" Target="https://apps.apple.com/es/app/ticktick-listas-de-tareas/id62614460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tails?id=com.splendapps.splendo&amp;hl=es_P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BDE62-610C-445D-922D-C5BA986FF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818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Camilo_Avilez</dc:creator>
  <cp:lastModifiedBy>Camilo Avilez Guzman</cp:lastModifiedBy>
  <cp:revision>2</cp:revision>
  <cp:lastPrinted>2024-04-11T15:42:00Z</cp:lastPrinted>
  <dcterms:created xsi:type="dcterms:W3CDTF">2024-04-11T15:46:00Z</dcterms:created>
  <dcterms:modified xsi:type="dcterms:W3CDTF">2024-04-11T15:46:00Z</dcterms:modified>
</cp:coreProperties>
</file>