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  <w:t>[Nombre del Proyecto]</w:t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  <w:t>[Versión]</w:t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  <w:t>[Logo]</w:t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spacing w:before="0" w:after="0"/>
        <w:jc w:val="center"/>
        <w:rPr>
          <w:sz w:val="40"/>
        </w:rPr>
      </w:pPr>
      <w:r>
        <w:rPr>
          <w:sz w:val="40"/>
        </w:rPr>
        <w:t>[Nombre del Director o Participantes]</w:t>
      </w:r>
    </w:p>
    <w:sdt>
      <w:sdtPr>
        <w:docPartObj>
          <w:docPartGallery w:val="Table of Contents"/>
          <w:docPartUnique w:val="true"/>
        </w:docPartObj>
        <w:id w:val="1843196683"/>
      </w:sdtPr>
      <w:sdtContent>
        <w:p>
          <w:pPr>
            <w:pStyle w:val="TOCHeading"/>
            <w:rPr/>
          </w:pPr>
          <w:r>
            <w:rPr/>
            <w:t>Contenido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6205412">
            <w:r>
              <w:rPr>
                <w:webHidden/>
                <w:rStyle w:val="IndexLink"/>
              </w:rPr>
              <w:t>1.</w:t>
              <w:tab/>
              <w:t>Resumen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3">
            <w:r>
              <w:rPr>
                <w:webHidden/>
                <w:rStyle w:val="IndexLink"/>
              </w:rPr>
              <w:t>2.</w:t>
              <w:tab/>
              <w:t>Definición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4">
            <w:r>
              <w:rPr>
                <w:webHidden/>
                <w:rStyle w:val="IndexLink"/>
              </w:rPr>
              <w:t>3.</w:t>
              <w:tab/>
              <w:t>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5">
            <w:r>
              <w:rPr>
                <w:webHidden/>
                <w:rStyle w:val="IndexLink"/>
              </w:rPr>
              <w:t>4.</w:t>
              <w:tab/>
              <w:t>Calendario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6">
            <w:r>
              <w:rPr>
                <w:webHidden/>
                <w:rStyle w:val="IndexLink"/>
              </w:rPr>
              <w:t>5.</w:t>
              <w:tab/>
              <w:t>Informes de Estado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7">
            <w:r>
              <w:rPr>
                <w:webHidden/>
                <w:rStyle w:val="IndexLink"/>
              </w:rPr>
              <w:t>6.</w:t>
              <w:tab/>
              <w:t>Informe de eventos clave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8">
            <w:r>
              <w:rPr>
                <w:webHidden/>
                <w:rStyle w:val="IndexLink"/>
              </w:rPr>
              <w:t>7.</w:t>
              <w:tab/>
              <w:t>Informe de la organización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19">
            <w:r>
              <w:rPr>
                <w:webHidden/>
                <w:rStyle w:val="IndexLink"/>
              </w:rPr>
              <w:t>8.</w:t>
              <w:tab/>
              <w:t>Matriz de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96205420">
            <w:r>
              <w:rPr>
                <w:webHidden/>
                <w:rStyle w:val="IndexLink"/>
              </w:rPr>
              <w:t>9.</w:t>
              <w:tab/>
              <w:t>Plan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1">
            <w:r>
              <w:rPr>
                <w:webHidden/>
                <w:rStyle w:val="IndexLink"/>
              </w:rPr>
              <w:t>10.</w:t>
              <w:tab/>
              <w:t>Plan de gestión de la calidad.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2">
            <w:r>
              <w:rPr>
                <w:webHidden/>
                <w:rStyle w:val="IndexLink"/>
              </w:rPr>
              <w:t>11.</w:t>
              <w:tab/>
              <w:t>Plan de gestión del personal.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3">
            <w:r>
              <w:rPr>
                <w:webHidden/>
                <w:rStyle w:val="IndexLink"/>
              </w:rPr>
              <w:t>12.</w:t>
              <w:tab/>
              <w:t>Plan de respuesta a los riesgos.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4">
            <w:r>
              <w:rPr>
                <w:webHidden/>
                <w:rStyle w:val="IndexLink"/>
              </w:rPr>
              <w:t>13.</w:t>
              <w:tab/>
              <w:t>Plan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5">
            <w:r>
              <w:rPr>
                <w:webHidden/>
                <w:rStyle w:val="IndexLink"/>
              </w:rPr>
              <w:t>14.</w:t>
              <w:tab/>
              <w:t>Sumario de entregables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6">
            <w:r>
              <w:rPr>
                <w:webHidden/>
                <w:rStyle w:val="IndexLink"/>
              </w:rPr>
              <w:t>15.</w:t>
              <w:tab/>
              <w:t>Registro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7">
            <w:r>
              <w:rPr>
                <w:webHidden/>
                <w:rStyle w:val="IndexLink"/>
              </w:rPr>
              <w:t>16.</w:t>
              <w:tab/>
              <w:t>Formulario de petición de cambio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494" w:leader="dot"/>
            </w:tabs>
            <w:rPr/>
          </w:pPr>
          <w:hyperlink w:anchor="_Toc496205428">
            <w:r>
              <w:rPr>
                <w:webHidden/>
                <w:rStyle w:val="IndexLink"/>
              </w:rPr>
              <w:t>17.</w:t>
              <w:tab/>
              <w:t>Cuaderno del proyecto.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sz w:val="40"/>
        </w:rPr>
      </w:pPr>
      <w:r>
        <w:rPr>
          <w:sz w:val="40"/>
        </w:rPr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0" w:name="_Toc496205412"/>
      <w:bookmarkEnd w:id="0"/>
      <w:r>
        <w:rPr/>
        <w:t>Resumen del Proyecto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El resumen del proyecto debe ir en una tabla donde se especifique el director del proyecto junto con datos bases del proyecto y un espacio para la marca de aprobación del gerente.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Resumen del Proyecto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Titulo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proyecto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que describa el proyecto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Idea Gral. del proyecto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corto y muy objetivo de la idea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encargado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del director del proyecto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Marca de Aprobación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Puede ser un sello o firma que sea válida para identificar la aprobación del gerente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1" w:name="_Toc496205413"/>
      <w:bookmarkEnd w:id="1"/>
      <w:r>
        <w:rPr/>
        <w:t>Definición del Proyecto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Para la definición del proyecto se define por medio de las siguientes características en la tabla: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Características para definir el proyecto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Propósito del proyecto: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los beneficios o las aportaciones del proyecto hacia la empresa u otro factor</w:t>
            </w:r>
          </w:p>
        </w:tc>
      </w:tr>
      <w:tr>
        <w:trPr>
          <w:trHeight w:val="70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Objetivos: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especificar los objetivos generales y específicos del proyecto</w:t>
            </w:r>
          </w:p>
        </w:tc>
      </w:tr>
      <w:tr>
        <w:trPr>
          <w:trHeight w:val="70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Criterios de éxito: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Son aquellos criterios que nos permitan medir el avance del proyecto, y nos permiten indicar la finalización de una fase, etapa o del proyecto.</w:t>
            </w:r>
          </w:p>
        </w:tc>
      </w:tr>
      <w:tr>
        <w:trPr>
          <w:trHeight w:val="70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Alcance del proyecto: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indicar los alcances y las limitaciones del proyecto, que funcionalidades va a tener así como también las cosas que no va a realizar.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2" w:name="_Toc496205414"/>
      <w:bookmarkEnd w:id="2"/>
      <w:r>
        <w:rPr/>
        <w:t>Documento de Requisitos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Este documento nos permite gestionar las expectativas y controlar el alcance del proyecto, además, Define las especificaciones del producto/producción del proyecto.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Lista de requisitos con el siguiente formato de tabla para cada requisito o especificación: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Formato de registro para los Requisitos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2119"/>
        <w:gridCol w:w="2119"/>
        <w:gridCol w:w="2118"/>
      </w:tblGrid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Numero de Req</w:t>
            </w:r>
          </w:p>
        </w:tc>
        <w:tc>
          <w:tcPr>
            <w:tcW w:w="635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 XX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Prioridad</w:t>
            </w:r>
          </w:p>
        </w:tc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Media</w:t>
            </w:r>
          </w:p>
        </w:tc>
        <w:tc>
          <w:tcPr>
            <w:tcW w:w="2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Baja</w:t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Entradas</w:t>
            </w:r>
          </w:p>
        </w:tc>
        <w:tc>
          <w:tcPr>
            <w:tcW w:w="635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Salidas</w:t>
            </w:r>
          </w:p>
        </w:tc>
        <w:tc>
          <w:tcPr>
            <w:tcW w:w="635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Almacenamiento</w:t>
            </w:r>
          </w:p>
        </w:tc>
        <w:tc>
          <w:tcPr>
            <w:tcW w:w="635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35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3" w:name="_Toc496205415"/>
      <w:bookmarkEnd w:id="3"/>
      <w:r>
        <w:rPr/>
        <w:t>Calendario del Proyecto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El calendario nos permite dirigir y centrar todos los esfuerzos del equipo de trabajo en el proyecto: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Formato Calendario de Proyecto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2"/>
        <w:gridCol w:w="2125"/>
        <w:gridCol w:w="2124"/>
      </w:tblGrid>
      <w:tr>
        <w:trPr/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3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Duración Total del Proyecto</w:t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Actividad, Tarea, Trabajo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A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B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C</w:t>
            </w:r>
          </w:p>
        </w:tc>
      </w:tr>
      <w:tr>
        <w:trPr/>
        <w:tc>
          <w:tcPr>
            <w:tcW w:w="2123" w:type="dxa"/>
            <w:tcBorders/>
            <w:shd w:color="auto" w:fill="808080" w:themeFill="background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23" w:type="dxa"/>
            <w:tcBorders/>
            <w:shd w:color="auto" w:fill="808080" w:themeFill="background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212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4" w:name="_Toc496205416"/>
      <w:bookmarkEnd w:id="4"/>
      <w:r>
        <w:rPr/>
        <w:t>Informes de Estado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 un documento donde se especifica e informa a todos los involucrados del proyecto, con el propósito de revisar periódicamente el rendimiento actual con el rendimiento esperado: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El documento deberá contener:</w:t>
      </w:r>
    </w:p>
    <w:p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Título </w:t>
      </w:r>
    </w:p>
    <w:p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 actual</w:t>
      </w:r>
    </w:p>
    <w:p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de rendimiento</w:t>
      </w:r>
    </w:p>
    <w:p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5" w:name="_Toc496205417"/>
      <w:bookmarkEnd w:id="5"/>
      <w:r>
        <w:rPr/>
        <w:t>Informe de eventos clave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Este es un informe detallado del calendario donde se logra evidenciar el avance con respecto al evento principal.</w:t>
      </w:r>
    </w:p>
    <w:p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Documento</w:t>
      </w:r>
    </w:p>
    <w:p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 de desarrollo de la actividad, fase o etapa</w:t>
      </w:r>
    </w:p>
    <w:p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u observación del avance</w:t>
      </w:r>
    </w:p>
    <w:p>
      <w:pPr>
        <w:pStyle w:val="Heading1"/>
        <w:numPr>
          <w:ilvl w:val="0"/>
          <w:numId w:val="4"/>
        </w:numPr>
        <w:rPr/>
      </w:pPr>
      <w:bookmarkStart w:id="6" w:name="_Toc496205418"/>
      <w:bookmarkEnd w:id="6"/>
      <w:r>
        <w:rPr/>
        <w:t>Informe de la organización del proyecto</w:t>
      </w:r>
    </w:p>
    <w:p>
      <w:pPr>
        <w:pStyle w:val="Normal"/>
        <w:rPr>
          <w:rFonts w:cs="Arial"/>
        </w:rPr>
      </w:pPr>
      <w:r>
        <w:rPr>
          <w:rFonts w:cs="Arial"/>
        </w:rPr>
        <w:t>Este informe permite especificar la relación entre los implicados en el proyecto.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Formato tabla organización del proyecto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Función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Persona Implicada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Relación de trabajo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Rol o papel que juega en el proyecto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Nombre de la persona 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Grupo al que pertenece o hace parte en el proyecto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  <w:t>Además, se deberá agregar el organigrama, donde se represente la división jerárquica de trabajo en el proyecto.</w:t>
      </w:r>
    </w:p>
    <w:p>
      <w:pPr>
        <w:pStyle w:val="Heading1"/>
        <w:numPr>
          <w:ilvl w:val="0"/>
          <w:numId w:val="4"/>
        </w:numPr>
        <w:rPr/>
      </w:pPr>
      <w:bookmarkStart w:id="7" w:name="_Toc496205419"/>
      <w:bookmarkEnd w:id="7"/>
      <w:r>
        <w:rPr/>
        <w:t>Matriz de responsabilidades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Nos permite ver quién es responsable de que actividad o función durante todo el proceso del proyecto.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Matriz de Responsabilidades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 Involucrada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Función o Actividad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 la persona que debe realizar una función o actividad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 detallada de la función o actividad que se debe realizar</w:t>
            </w:r>
          </w:p>
        </w:tc>
      </w:tr>
    </w:tbl>
    <w:p>
      <w:pPr>
        <w:pStyle w:val="Heading1"/>
        <w:numPr>
          <w:ilvl w:val="0"/>
          <w:numId w:val="4"/>
        </w:numPr>
        <w:rPr/>
      </w:pPr>
      <w:bookmarkStart w:id="8" w:name="_Toc496205420"/>
      <w:bookmarkEnd w:id="8"/>
      <w:r>
        <w:rPr/>
        <w:t>Plan de comunicación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Se debe definir la forma en la que se entrega la información del proyecto a todos los implicados, además se debe garantizar una dirección del flujo de información.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Formato de Comunicación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Descripción.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la actividad, función o tema que se ha de informar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Responsable.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responsable de la actividad, función o tema.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Objetivo.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Objetivo específico del proyecto involucrado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Dependencia.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Grupo o departamento involucrado</w:t>
            </w:r>
          </w:p>
        </w:tc>
      </w:tr>
      <w:tr>
        <w:trPr>
          <w:trHeight w:val="70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 de Inicio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inicio de la actividad o tema</w:t>
            </w:r>
          </w:p>
        </w:tc>
      </w:tr>
      <w:tr>
        <w:trPr>
          <w:trHeight w:val="70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 de Cierre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cierre de la actividad o tema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4"/>
        </w:numPr>
        <w:rPr/>
      </w:pPr>
      <w:bookmarkStart w:id="9" w:name="_Toc496205421"/>
      <w:bookmarkEnd w:id="9"/>
      <w:r>
        <w:rPr/>
        <w:t>Plan de gestión de la calidad.</w:t>
      </w:r>
    </w:p>
    <w:p>
      <w:pPr>
        <w:pStyle w:val="Normal"/>
        <w:rPr/>
      </w:pPr>
      <w:r>
        <w:rPr/>
        <w:t>Gestiona el nivel de calidad de los procesos y resultados del proyecto, teniendo en cuenta ítems como esfuerzo de trabajo, rendimiento, cronograma y cumplimiento de las normas de calidad del proyecto.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Formato Gestión de Calidad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2"/>
        <w:gridCol w:w="1907"/>
        <w:gridCol w:w="1907"/>
        <w:gridCol w:w="1907"/>
      </w:tblGrid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Norma de calidad</w:t>
            </w:r>
          </w:p>
        </w:tc>
        <w:tc>
          <w:tcPr>
            <w:tcW w:w="572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norma(s) que se deberán implementar</w:t>
            </w:r>
          </w:p>
        </w:tc>
      </w:tr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Actividad, Etapa o Fase</w:t>
            </w:r>
          </w:p>
        </w:tc>
        <w:tc>
          <w:tcPr>
            <w:tcW w:w="572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Actividad, Etapa o Fase involucrada</w:t>
            </w:r>
          </w:p>
        </w:tc>
      </w:tr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72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Grupo o departamento a cargo de la implementación </w:t>
            </w:r>
          </w:p>
        </w:tc>
      </w:tr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Esfuerzo de Trabajo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Bajo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Medio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Cronograma</w:t>
            </w:r>
          </w:p>
        </w:tc>
        <w:tc>
          <w:tcPr>
            <w:tcW w:w="572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Recomendaciones de modificación al calendario</w:t>
            </w:r>
          </w:p>
        </w:tc>
      </w:tr>
      <w:tr>
        <w:trPr/>
        <w:tc>
          <w:tcPr>
            <w:tcW w:w="2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Resultados.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Malos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Regulares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Buenos</w:t>
            </w:r>
          </w:p>
        </w:tc>
      </w:tr>
    </w:tbl>
    <w:p>
      <w:pPr>
        <w:pStyle w:val="Heading1"/>
        <w:numPr>
          <w:ilvl w:val="0"/>
          <w:numId w:val="4"/>
        </w:numPr>
        <w:rPr/>
      </w:pPr>
      <w:bookmarkStart w:id="10" w:name="_Toc496205422"/>
      <w:bookmarkEnd w:id="10"/>
      <w:r>
        <w:rPr/>
        <w:t>Plan de gestión del personal.</w:t>
      </w:r>
    </w:p>
    <w:p>
      <w:pPr>
        <w:pStyle w:val="Normal"/>
        <w:rPr/>
      </w:pPr>
      <w:r>
        <w:rPr/>
        <w:t>Describe detalladamente el uso del recurso humano, complementa el calendario de trabajo y gestiona de manera adecuada los recursos.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Formato Gestión de Personal</w:t>
      </w:r>
    </w:p>
    <w:tbl>
      <w:tblPr>
        <w:tblStyle w:val="Tablaconcuadrcula"/>
        <w:tblW w:w="8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2"/>
        <w:gridCol w:w="988"/>
        <w:gridCol w:w="1840"/>
        <w:gridCol w:w="1842"/>
      </w:tblGrid>
      <w:tr>
        <w:trPr>
          <w:trHeight w:val="278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Tarea a realizar.</w:t>
            </w:r>
          </w:p>
        </w:tc>
        <w:tc>
          <w:tcPr>
            <w:tcW w:w="467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Actividad, Fase o Etapa involucrada</w:t>
            </w:r>
          </w:p>
        </w:tc>
      </w:tr>
      <w:tr>
        <w:trPr>
          <w:trHeight w:val="3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Cantidad de recurso requerida</w:t>
            </w:r>
          </w:p>
        </w:tc>
        <w:tc>
          <w:tcPr>
            <w:tcW w:w="467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de personal requerido</w:t>
            </w:r>
          </w:p>
        </w:tc>
      </w:tr>
      <w:tr>
        <w:trPr>
          <w:trHeight w:val="278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467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Nombres de todos los empleados asignados </w:t>
            </w:r>
          </w:p>
        </w:tc>
      </w:tr>
      <w:tr>
        <w:trPr>
          <w:trHeight w:val="278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inicio.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Año</w:t>
            </w:r>
          </w:p>
        </w:tc>
      </w:tr>
      <w:tr>
        <w:trPr>
          <w:trHeight w:val="322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finalización.</w:t>
            </w:r>
          </w:p>
        </w:tc>
        <w:tc>
          <w:tcPr>
            <w:tcW w:w="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Mes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Año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11" w:name="_Toc496205423"/>
      <w:bookmarkEnd w:id="11"/>
      <w:r>
        <w:rPr/>
        <w:t>Plan de respuesta a los riesgos.</w:t>
      </w:r>
    </w:p>
    <w:p>
      <w:pPr>
        <w:pStyle w:val="Normal"/>
        <w:rPr/>
      </w:pPr>
      <w:r>
        <w:rPr/>
        <w:t>Identifica y controla los riesgos detectados para los cuales se proponen estrategias de solución, sirve para comunicar problemas por adelantado</w:t>
      </w:r>
    </w:p>
    <w:tbl>
      <w:tblPr>
        <w:tblStyle w:val="Tablaconcuadrcula"/>
        <w:tblW w:w="8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0"/>
        <w:gridCol w:w="1543"/>
        <w:gridCol w:w="1572"/>
        <w:gridCol w:w="1532"/>
        <w:gridCol w:w="1643"/>
      </w:tblGrid>
      <w:tr>
        <w:trPr>
          <w:trHeight w:val="460" w:hRule="atLeast"/>
        </w:trPr>
        <w:tc>
          <w:tcPr>
            <w:tcW w:w="2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Riesgo Detectado</w:t>
            </w:r>
          </w:p>
        </w:tc>
        <w:tc>
          <w:tcPr>
            <w:tcW w:w="6290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 detallada del riesgo o amenaza</w:t>
            </w:r>
          </w:p>
        </w:tc>
      </w:tr>
      <w:tr>
        <w:trPr>
          <w:trHeight w:val="460" w:hRule="atLeast"/>
        </w:trPr>
        <w:tc>
          <w:tcPr>
            <w:tcW w:w="2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290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clave que represente a un único riesgo</w:t>
            </w:r>
          </w:p>
        </w:tc>
      </w:tr>
      <w:tr>
        <w:trPr>
          <w:trHeight w:val="243" w:hRule="atLeast"/>
        </w:trPr>
        <w:tc>
          <w:tcPr>
            <w:tcW w:w="2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6290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Grupo o departamento involucrado o asignado</w:t>
            </w:r>
          </w:p>
        </w:tc>
      </w:tr>
      <w:tr>
        <w:trPr>
          <w:trHeight w:val="230" w:hRule="atLeast"/>
        </w:trPr>
        <w:tc>
          <w:tcPr>
            <w:tcW w:w="2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Baja</w:t>
            </w:r>
          </w:p>
        </w:tc>
        <w:tc>
          <w:tcPr>
            <w:tcW w:w="15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Media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Inmediata</w:t>
            </w:r>
          </w:p>
        </w:tc>
      </w:tr>
      <w:tr>
        <w:trPr>
          <w:trHeight w:val="460" w:hRule="atLeast"/>
        </w:trPr>
        <w:tc>
          <w:tcPr>
            <w:tcW w:w="2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Estrategia de solución</w:t>
            </w:r>
          </w:p>
        </w:tc>
        <w:tc>
          <w:tcPr>
            <w:tcW w:w="6290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Posible solución, control o prevención al riesgo o problema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1"/>
        <w:numPr>
          <w:ilvl w:val="0"/>
          <w:numId w:val="4"/>
        </w:numPr>
        <w:rPr/>
      </w:pPr>
      <w:bookmarkStart w:id="12" w:name="_Toc496205424"/>
      <w:bookmarkEnd w:id="12"/>
      <w:r>
        <w:rPr/>
        <w:t>Plan del proyecto</w:t>
      </w:r>
    </w:p>
    <w:p>
      <w:pPr>
        <w:pStyle w:val="Normal"/>
        <w:rPr/>
      </w:pPr>
      <w:r>
        <w:rPr/>
        <w:t>Recopilatorio de documentos usado para gestionar el desarrollo de este; contiene:</w:t>
      </w:r>
    </w:p>
    <w:p>
      <w:pPr>
        <w:pStyle w:val="ListParagraph"/>
        <w:numPr>
          <w:ilvl w:val="0"/>
          <w:numId w:val="2"/>
        </w:numPr>
        <w:rPr/>
      </w:pPr>
      <w:r>
        <w:rPr/>
        <w:t>Definición del proyecto.</w:t>
      </w:r>
    </w:p>
    <w:p>
      <w:pPr>
        <w:pStyle w:val="ListParagraph"/>
        <w:numPr>
          <w:ilvl w:val="0"/>
          <w:numId w:val="2"/>
        </w:numPr>
        <w:rPr/>
      </w:pPr>
      <w:r>
        <w:rPr/>
        <w:t>Resumen del proyecto.</w:t>
      </w:r>
    </w:p>
    <w:p>
      <w:pPr>
        <w:pStyle w:val="ListParagraph"/>
        <w:numPr>
          <w:ilvl w:val="0"/>
          <w:numId w:val="2"/>
        </w:numPr>
        <w:rPr/>
      </w:pPr>
      <w:r>
        <w:rPr/>
        <w:t>Calendario del proyecto.</w:t>
      </w:r>
    </w:p>
    <w:p>
      <w:pPr>
        <w:pStyle w:val="ListParagraph"/>
        <w:numPr>
          <w:ilvl w:val="0"/>
          <w:numId w:val="2"/>
        </w:numPr>
        <w:rPr/>
      </w:pPr>
      <w:r>
        <w:rPr/>
        <w:t>Informes de estado, eventos clave.</w:t>
      </w:r>
    </w:p>
    <w:p>
      <w:pPr>
        <w:pStyle w:val="ListParagraph"/>
        <w:numPr>
          <w:ilvl w:val="0"/>
          <w:numId w:val="2"/>
        </w:numPr>
        <w:rPr/>
      </w:pPr>
      <w:r>
        <w:rPr/>
        <w:t>Matriz de responsabilidades.</w:t>
      </w:r>
    </w:p>
    <w:p>
      <w:pPr>
        <w:pStyle w:val="ListParagraph"/>
        <w:numPr>
          <w:ilvl w:val="0"/>
          <w:numId w:val="2"/>
        </w:numPr>
        <w:rPr/>
      </w:pPr>
      <w:r>
        <w:rPr/>
        <w:t>Planes de calidad, personal y riesgos.</w:t>
      </w:r>
    </w:p>
    <w:p>
      <w:pPr>
        <w:pStyle w:val="Heading1"/>
        <w:numPr>
          <w:ilvl w:val="0"/>
          <w:numId w:val="4"/>
        </w:numPr>
        <w:rPr/>
      </w:pPr>
      <w:bookmarkStart w:id="13" w:name="_Toc496205425"/>
      <w:bookmarkEnd w:id="13"/>
      <w:r>
        <w:rPr/>
        <w:t>Sumario de entregables</w:t>
      </w:r>
    </w:p>
    <w:p>
      <w:pPr>
        <w:pStyle w:val="Normal"/>
        <w:rPr/>
      </w:pPr>
      <w:r>
        <w:rPr/>
        <w:t>Recoge los distintos documentos que surgen del desarrollo del proyecto.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Sumario de Entregables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8"/>
        <w:gridCol w:w="2261"/>
        <w:gridCol w:w="2891"/>
      </w:tblGrid>
      <w:tr>
        <w:trPr/>
        <w:tc>
          <w:tcPr>
            <w:tcW w:w="2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2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 de entrega.</w:t>
            </w:r>
          </w:p>
        </w:tc>
        <w:tc>
          <w:tcPr>
            <w:tcW w:w="2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Revisado</w:t>
            </w:r>
          </w:p>
        </w:tc>
      </w:tr>
      <w:tr>
        <w:trPr/>
        <w:tc>
          <w:tcPr>
            <w:tcW w:w="2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documento</w:t>
            </w:r>
          </w:p>
        </w:tc>
        <w:tc>
          <w:tcPr>
            <w:tcW w:w="2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 en la cual se recibió el documento</w:t>
            </w:r>
          </w:p>
        </w:tc>
        <w:tc>
          <w:tcPr>
            <w:tcW w:w="2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Firmar cuando el documento haya sido revisado, de lo contrario dejar en blanco</w:t>
            </w:r>
          </w:p>
        </w:tc>
      </w:tr>
    </w:tbl>
    <w:p>
      <w:pPr>
        <w:pStyle w:val="Heading1"/>
        <w:numPr>
          <w:ilvl w:val="0"/>
          <w:numId w:val="4"/>
        </w:numPr>
        <w:rPr/>
      </w:pPr>
      <w:bookmarkStart w:id="14" w:name="_Toc496205426"/>
      <w:bookmarkEnd w:id="14"/>
      <w:r>
        <w:rPr/>
        <w:t>Registro del proyecto</w:t>
      </w:r>
    </w:p>
    <w:p>
      <w:pPr>
        <w:pStyle w:val="Normal"/>
        <w:rPr/>
      </w:pPr>
      <w:r>
        <w:rPr/>
        <w:t>Seguimiento, visualización en información de los elementos que afectan al proyecto.</w:t>
      </w:r>
    </w:p>
    <w:p>
      <w:pPr>
        <w:pStyle w:val="Caption1"/>
        <w:keepNext/>
        <w:rPr/>
      </w:pPr>
      <w:r>
        <w:rPr/>
        <w:t xml:space="preserve">Tabla </w:t>
      </w:r>
      <w:r>
        <w:rPr/>
        <w:fldChar w:fldCharType="begin"/>
      </w:r>
      <w:r>
        <w:instrText> SEQ Tabla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Registro del Proyecto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Elemento de acción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Petición de cambio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o código del riesgo que afecta al proyecto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Solución o prevención del riesgo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Modificación o alteración del proyecto en alguna de sus fases o actividades.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15" w:name="_Toc496205427"/>
      <w:bookmarkEnd w:id="15"/>
      <w:r>
        <w:rPr/>
        <w:t>Formulario de petición de cambio</w:t>
      </w:r>
    </w:p>
    <w:p>
      <w:pPr>
        <w:pStyle w:val="Normal"/>
        <w:rPr/>
      </w:pPr>
      <w:r>
        <w:rPr/>
        <w:t>Documento de especificación para la solicitud de un cambio.</w:t>
      </w:r>
    </w:p>
    <w:tbl>
      <w:tblPr>
        <w:tblStyle w:val="Tablaconcuadrcula"/>
        <w:tblW w:w="93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15"/>
        <w:gridCol w:w="1744"/>
        <w:gridCol w:w="1173"/>
        <w:gridCol w:w="1316"/>
        <w:gridCol w:w="949"/>
        <w:gridCol w:w="709"/>
        <w:gridCol w:w="1259"/>
        <w:gridCol w:w="1128"/>
      </w:tblGrid>
      <w:tr>
        <w:trPr>
          <w:trHeight w:val="346" w:hRule="atLeast"/>
        </w:trPr>
        <w:tc>
          <w:tcPr>
            <w:tcW w:w="111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174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17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Tarea a Realizar</w:t>
            </w:r>
          </w:p>
        </w:tc>
        <w:tc>
          <w:tcPr>
            <w:tcW w:w="131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16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Cronograma</w:t>
            </w:r>
          </w:p>
        </w:tc>
        <w:tc>
          <w:tcPr>
            <w:tcW w:w="125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</w:p>
        </w:tc>
        <w:tc>
          <w:tcPr>
            <w:tcW w:w="112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asignado</w:t>
            </w:r>
          </w:p>
        </w:tc>
      </w:tr>
      <w:tr>
        <w:trPr>
          <w:trHeight w:val="356" w:hRule="atLeast"/>
        </w:trPr>
        <w:tc>
          <w:tcPr>
            <w:tcW w:w="111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125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3" w:hRule="atLeast"/>
        </w:trPr>
        <w:tc>
          <w:tcPr>
            <w:tcW w:w="1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 del documento o formato que se va a cambiar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 dependencia de la empresa esta a cargo de la informacion que se requiere.</w:t>
            </w:r>
          </w:p>
        </w:tc>
        <w:tc>
          <w:tcPr>
            <w:tcW w:w="1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Cambio que se va a realizar</w:t>
            </w:r>
          </w:p>
        </w:tc>
        <w:tc>
          <w:tcPr>
            <w:tcW w:w="13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Especificar que tipo de recursos son necesarios para realizar el cambio</w:t>
            </w:r>
          </w:p>
        </w:tc>
        <w:tc>
          <w:tcPr>
            <w:tcW w:w="9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 de inicio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 maxima para realizar el cambio</w:t>
            </w:r>
          </w:p>
        </w:tc>
        <w:tc>
          <w:tcPr>
            <w:tcW w:w="1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Especifique la prioridad o urgencia que requiere su cambio.</w:t>
            </w:r>
          </w:p>
        </w:tc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responsable de realizar la tarea.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16" w:name="_Toc496205428"/>
      <w:bookmarkEnd w:id="16"/>
      <w:r>
        <w:rPr/>
        <w:t>Cuaderno del proyecto.</w:t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FECHA INICIO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FECHA ACTUALIZACION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FECHA FINALIZACION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Fecha de inicio del proyecto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Fecha en que se actualizaron los documentos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Fecha limite de desarrollo del proyecto.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Mantiene un registro de los documentos oficiales del proyecto; contiene:</w:t>
      </w:r>
    </w:p>
    <w:p>
      <w:pPr>
        <w:pStyle w:val="ListParagraph"/>
        <w:numPr>
          <w:ilvl w:val="0"/>
          <w:numId w:val="3"/>
        </w:numPr>
        <w:rPr/>
      </w:pPr>
      <w:r>
        <w:rPr/>
        <w:t>Plan del Proyecto.</w:t>
      </w:r>
    </w:p>
    <w:p>
      <w:pPr>
        <w:pStyle w:val="ListParagraph"/>
        <w:numPr>
          <w:ilvl w:val="0"/>
          <w:numId w:val="3"/>
        </w:numPr>
        <w:rPr/>
      </w:pPr>
      <w:r>
        <w:rPr/>
        <w:t>Sumario de entregables.</w:t>
      </w:r>
    </w:p>
    <w:p>
      <w:pPr>
        <w:pStyle w:val="ListParagraph"/>
        <w:numPr>
          <w:ilvl w:val="0"/>
          <w:numId w:val="3"/>
        </w:numPr>
        <w:rPr/>
      </w:pPr>
      <w:r>
        <w:rPr/>
        <w:t>Registro del proyecto</w:t>
      </w:r>
    </w:p>
    <w:p>
      <w:pPr>
        <w:pStyle w:val="ListParagraph"/>
        <w:numPr>
          <w:ilvl w:val="0"/>
          <w:numId w:val="3"/>
        </w:numPr>
        <w:rPr/>
      </w:pPr>
      <w:r>
        <w:rPr/>
        <w:t>Formulario de petición de cambio.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FF0000"/>
        </w:rPr>
      </w:pPr>
      <w:r>
        <w:rPr/>
      </w:r>
    </w:p>
    <w:sectPr>
      <w:headerReference w:type="default" r:id="rId2"/>
      <w:type w:val="nextPage"/>
      <w:pgSz w:w="11906" w:h="16838"/>
      <w:pgMar w:left="2268" w:right="1134" w:header="709" w:top="2268" w:footer="0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[Membrete de la empresa]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52ff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4718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471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3452ff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36505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36505"/>
    <w:rPr>
      <w:rFonts w:ascii="Arial" w:hAnsi="Arial"/>
      <w:sz w:val="24"/>
    </w:rPr>
  </w:style>
  <w:style w:type="character" w:styleId="InternetLink">
    <w:name w:val="Internet Link"/>
    <w:basedOn w:val="DefaultParagraphFont"/>
    <w:uiPriority w:val="99"/>
    <w:unhideWhenUsed/>
    <w:rsid w:val="0093650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7127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452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EncabezadoCar"/>
    <w:uiPriority w:val="99"/>
    <w:unhideWhenUsed/>
    <w:rsid w:val="009365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365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36505"/>
    <w:pPr/>
    <w:rPr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936505"/>
    <w:pPr>
      <w:spacing w:before="0" w:after="10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1308f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a6a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E305-39B5-4A58-A41B-52ADE233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LibreOffice/5.1.6.2$Linux_X86_64 LibreOffice_project/10m0$Build-2</Application>
  <Pages>8</Pages>
  <Words>1248</Words>
  <Characters>6645</Characters>
  <CharactersWithSpaces>7641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2017-09-22T14:19:00Z</dcterms:created>
  <dc:creator>Leonardo Cardenas</dc:creator>
  <dc:description/>
  <dc:language>es-CO</dc:language>
  <cp:lastModifiedBy/>
  <dcterms:modified xsi:type="dcterms:W3CDTF">2017-10-19T20:57:21Z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