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50250517"/>
        <w:docPartObj>
          <w:docPartGallery w:val="Cover Pages"/>
          <w:docPartUnique/>
        </w:docPartObj>
      </w:sdtPr>
      <w:sdtEndPr>
        <w:rPr>
          <w:rFonts w:asciiTheme="majorHAnsi" w:eastAsiaTheme="majorEastAsia" w:hAnsiTheme="majorHAnsi" w:cstheme="majorBidi"/>
          <w:caps/>
          <w:lang w:eastAsia="ja-JP"/>
        </w:rPr>
      </w:sdtEndPr>
      <w:sdtContent>
        <w:p w:rsidR="0067541B" w:rsidRDefault="000F3285">
          <w:r>
            <w:rPr>
              <w:noProof/>
              <w:lang w:val="es-ES" w:eastAsia="es-ES"/>
            </w:rPr>
            <mc:AlternateContent>
              <mc:Choice Requires="wps">
                <w:drawing>
                  <wp:anchor distT="0" distB="0" distL="114300" distR="114300" simplePos="0" relativeHeight="251661312" behindDoc="0" locked="0" layoutInCell="1" allowOverlap="1" wp14:anchorId="21B36593" wp14:editId="7A4C777D">
                    <wp:simplePos x="0" y="0"/>
                    <wp:positionH relativeFrom="column">
                      <wp:posOffset>314325</wp:posOffset>
                    </wp:positionH>
                    <wp:positionV relativeFrom="paragraph">
                      <wp:posOffset>-371475</wp:posOffset>
                    </wp:positionV>
                    <wp:extent cx="5419725" cy="22288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5419725" cy="22288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F3285" w:rsidRPr="003316F4" w:rsidRDefault="000F3285" w:rsidP="000F3285">
                                <w:pPr>
                                  <w:ind w:right="-232"/>
                                  <w:jc w:val="center"/>
                                  <w:rPr>
                                    <w:b/>
                                  </w:rPr>
                                </w:pPr>
                                <w:r w:rsidRPr="003316F4">
                                  <w:rPr>
                                    <w:b/>
                                  </w:rPr>
                                  <w:t>INSTITUTO SUPERIOR POLITECNICO</w:t>
                                </w:r>
                              </w:p>
                              <w:p w:rsidR="000F3285" w:rsidRPr="003316F4" w:rsidRDefault="000F3285" w:rsidP="000F3285">
                                <w:pPr>
                                  <w:ind w:right="-232" w:firstLine="14"/>
                                  <w:jc w:val="center"/>
                                  <w:rPr>
                                    <w:b/>
                                  </w:rPr>
                                </w:pPr>
                                <w:r w:rsidRPr="003316F4">
                                  <w:rPr>
                                    <w:b/>
                                    <w:noProof/>
                                    <w:lang w:val="es-ES" w:eastAsia="es-ES"/>
                                  </w:rPr>
                                  <w:drawing>
                                    <wp:inline distT="0" distB="0" distL="0" distR="0" wp14:anchorId="0D90D9FD" wp14:editId="09078067">
                                      <wp:extent cx="571500" cy="590550"/>
                                      <wp:effectExtent l="19050" t="0" r="0" b="0"/>
                                      <wp:docPr id="2" name="Imagen 1" descr="D:\CUJAE\iconos\LOGO CUJA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JAE\iconos\LOGO CUJAE.bmp"/>
                                              <pic:cNvPicPr>
                                                <a:picLocks noChangeAspect="1" noChangeArrowheads="1"/>
                                              </pic:cNvPicPr>
                                            </pic:nvPicPr>
                                            <pic:blipFill>
                                              <a:blip r:embed="rId4"/>
                                              <a:srcRect/>
                                              <a:stretch>
                                                <a:fillRect/>
                                              </a:stretch>
                                            </pic:blipFill>
                                            <pic:spPr bwMode="auto">
                                              <a:xfrm>
                                                <a:off x="0" y="0"/>
                                                <a:ext cx="571500" cy="590550"/>
                                              </a:xfrm>
                                              <a:prstGeom prst="rect">
                                                <a:avLst/>
                                              </a:prstGeom>
                                              <a:noFill/>
                                              <a:ln w="9525">
                                                <a:noFill/>
                                                <a:miter lim="800000"/>
                                                <a:headEnd/>
                                                <a:tailEnd/>
                                              </a:ln>
                                            </pic:spPr>
                                          </pic:pic>
                                        </a:graphicData>
                                      </a:graphic>
                                    </wp:inline>
                                  </w:drawing>
                                </w:r>
                              </w:p>
                              <w:p w:rsidR="000F3285" w:rsidRPr="00F22FA6" w:rsidRDefault="000F3285" w:rsidP="000F3285">
                                <w:pPr>
                                  <w:ind w:left="-284" w:right="-232"/>
                                  <w:jc w:val="center"/>
                                  <w:rPr>
                                    <w:b/>
                                    <w:lang w:val="es-US"/>
                                  </w:rPr>
                                </w:pPr>
                                <w:r w:rsidRPr="00F22FA6">
                                  <w:rPr>
                                    <w:b/>
                                    <w:lang w:val="es-US"/>
                                  </w:rPr>
                                  <w:t>“JOSE ANTONIO ECHEVERRIA”</w:t>
                                </w:r>
                              </w:p>
                              <w:p w:rsidR="000F3285" w:rsidRPr="00F22FA6" w:rsidRDefault="000F3285" w:rsidP="000F3285">
                                <w:pPr>
                                  <w:ind w:left="-284" w:right="-232"/>
                                  <w:jc w:val="center"/>
                                  <w:rPr>
                                    <w:b/>
                                    <w:lang w:val="es-US"/>
                                  </w:rPr>
                                </w:pPr>
                                <w:r w:rsidRPr="00F22FA6">
                                  <w:rPr>
                                    <w:b/>
                                    <w:lang w:val="es-US"/>
                                  </w:rPr>
                                  <w:t>“FACULTAD DE INGENIERÍA INFORMÁTICA”</w:t>
                                </w:r>
                              </w:p>
                              <w:p w:rsidR="000F3285" w:rsidRPr="00F22FA6" w:rsidRDefault="000F3285" w:rsidP="000F3285">
                                <w:pPr>
                                  <w:ind w:left="-284" w:right="-232"/>
                                  <w:jc w:val="center"/>
                                  <w:rPr>
                                    <w:b/>
                                    <w:lang w:val="es-US"/>
                                  </w:rPr>
                                </w:pPr>
                                <w:r w:rsidRPr="00F22FA6">
                                  <w:rPr>
                                    <w:b/>
                                    <w:color w:val="000000"/>
                                    <w:lang w:val="es-US"/>
                                  </w:rPr>
                                  <w:t>“COMPLEJO DE INVESTIGACIONES TECNOLÓGICAS INTEGRADAS”</w:t>
                                </w:r>
                              </w:p>
                              <w:p w:rsidR="000F3285" w:rsidRPr="000F3285" w:rsidRDefault="000F3285">
                                <w:pPr>
                                  <w:rPr>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B36593" id="_x0000_t202" coordsize="21600,21600" o:spt="202" path="m,l,21600r21600,l21600,xe">
                    <v:stroke joinstyle="miter"/>
                    <v:path gradientshapeok="t" o:connecttype="rect"/>
                  </v:shapetype>
                  <v:shape id="Text Box 5" o:spid="_x0000_s1026" type="#_x0000_t202" style="position:absolute;margin-left:24.75pt;margin-top:-29.25pt;width:426.75pt;height:17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J+iQIAALMFAAAOAAAAZHJzL2Uyb0RvYy54bWysVFtP2zAUfp+0/2D5faTNWgYVKepATJMQ&#10;oMHEs+vYrTXbx7PdJt2v37GTlMJ4Ae0lsX2+c/vO5ey8NZpshQ8KbEXHRyNKhOVQK7uq6M+Hq08n&#10;lITIbM00WFHRnQj0fP7xw1njZqKENehaeIJGbJg1rqLrGN2sKAJfC8PCEThhUSjBGxbx6ldF7VmD&#10;1o0uytHouGjA184DFyHg62UnpPNsX0rB462UQUSiK4qxxfz1+btM32J+xmYrz9xa8T4M9o4oDFMW&#10;ne5NXbLIyMarf0wZxT0EkPGIgylASsVFzgGzGY9eZHO/Zk7kXJCc4PY0hf9nlt9s7zxRdUWnlFhm&#10;sEQPoo3kK7RkmthpXJgh6N4hLLb4jFUe3gM+pqRb6U36YzoE5cjzbs9tMsbxcToZn34p0QlHWVmW&#10;JyfTzH7xpO58iN8EGJIOFfVYvMwp216HiKEgdIAkbwG0qq+U1vmSGkZcaE+2DEu9XOUgUeMZSlvS&#10;VPT4M7p+lwW0p23SFLm1+rASRR0V+RR3WiSMtj+ERGozI6/EyDgXNg5xZnRCSczoLYo9/imqtyh3&#10;eaBG9gw27pWNsuA7lp5TW/8aQpYdHgtzkHc6xnbZ9q2zhHqHneOhm7zg+JXC6l6zEO+Yx1HDZsH1&#10;EW/xIzVgdaA/UbIG/+e194THCUApJQ2ObkXD7w3zghL93eJsnI4nkzTr+TKZfinx4g8ly0OJ3ZgL&#10;wJYZ46JyPB8TPurhKD2YR9wyi+QVRcxy9F3ROBwvYrdQcEtxsVhkEE63Y/Ha3jueTCd6U+8+tI/M&#10;u77BI87GDQxDzmYv+rzDJk0Li00EqfIQJII7VnvicTPk2ei3WFo9h/eMetq1878AAAD//wMAUEsD&#10;BBQABgAIAAAAIQDGcmLs3gAAAAoBAAAPAAAAZHJzL2Rvd25yZXYueG1sTI/BToNAEIbvJr7DZky8&#10;tYsoCsjSEJOeerIlet2yI5Cys4RdKL6940lvM5kv/3x/sVvtIBacfO9IwcM2AoHUONNTq6A+7Tcp&#10;CB80GT04QgXf6GFX3t4UOjfuSu+4HEMrOIR8rhV0IYy5lL7p0Gq/dSMS377cZHXgdWqlmfSVw+0g&#10;4yh6llb3xB86PeJbh83lOFsFH4fTXtIhneukr6oLfb4sWT0pdX+3Vq8gAq7hD4ZffVaHkp3Obibj&#10;xaDgKUuYVLBJUh4YyKJHLndWEGdxArIs5P8K5Q8AAAD//wMAUEsBAi0AFAAGAAgAAAAhALaDOJL+&#10;AAAA4QEAABMAAAAAAAAAAAAAAAAAAAAAAFtDb250ZW50X1R5cGVzXS54bWxQSwECLQAUAAYACAAA&#10;ACEAOP0h/9YAAACUAQAACwAAAAAAAAAAAAAAAAAvAQAAX3JlbHMvLnJlbHNQSwECLQAUAAYACAAA&#10;ACEAikwCfokCAACzBQAADgAAAAAAAAAAAAAAAAAuAgAAZHJzL2Uyb0RvYy54bWxQSwECLQAUAAYA&#10;CAAAACEAxnJi7N4AAAAKAQAADwAAAAAAAAAAAAAAAADjBAAAZHJzL2Rvd25yZXYueG1sUEsFBgAA&#10;AAAEAAQA8wAAAO4FAAAAAA==&#10;" fillcolor="white [3212]" strokecolor="white [3212]" strokeweight=".5pt">
                    <v:textbox>
                      <w:txbxContent>
                        <w:p w:rsidR="000F3285" w:rsidRPr="003316F4" w:rsidRDefault="000F3285" w:rsidP="000F3285">
                          <w:pPr>
                            <w:ind w:right="-232"/>
                            <w:jc w:val="center"/>
                            <w:rPr>
                              <w:b/>
                            </w:rPr>
                          </w:pPr>
                          <w:r w:rsidRPr="003316F4">
                            <w:rPr>
                              <w:b/>
                            </w:rPr>
                            <w:t>INSTITUTO SUPERIOR POLITECNICO</w:t>
                          </w:r>
                        </w:p>
                        <w:p w:rsidR="000F3285" w:rsidRPr="003316F4" w:rsidRDefault="000F3285" w:rsidP="000F3285">
                          <w:pPr>
                            <w:ind w:right="-232" w:firstLine="14"/>
                            <w:jc w:val="center"/>
                            <w:rPr>
                              <w:b/>
                            </w:rPr>
                          </w:pPr>
                          <w:r w:rsidRPr="003316F4">
                            <w:rPr>
                              <w:b/>
                              <w:noProof/>
                              <w:lang w:val="es-ES" w:eastAsia="es-ES"/>
                            </w:rPr>
                            <w:drawing>
                              <wp:inline distT="0" distB="0" distL="0" distR="0" wp14:anchorId="0D90D9FD" wp14:editId="09078067">
                                <wp:extent cx="571500" cy="590550"/>
                                <wp:effectExtent l="19050" t="0" r="0" b="0"/>
                                <wp:docPr id="2" name="Imagen 1" descr="D:\CUJAE\iconos\LOGO CUJA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JAE\iconos\LOGO CUJAE.bmp"/>
                                        <pic:cNvPicPr>
                                          <a:picLocks noChangeAspect="1" noChangeArrowheads="1"/>
                                        </pic:cNvPicPr>
                                      </pic:nvPicPr>
                                      <pic:blipFill>
                                        <a:blip r:embed="rId4"/>
                                        <a:srcRect/>
                                        <a:stretch>
                                          <a:fillRect/>
                                        </a:stretch>
                                      </pic:blipFill>
                                      <pic:spPr bwMode="auto">
                                        <a:xfrm>
                                          <a:off x="0" y="0"/>
                                          <a:ext cx="571500" cy="590550"/>
                                        </a:xfrm>
                                        <a:prstGeom prst="rect">
                                          <a:avLst/>
                                        </a:prstGeom>
                                        <a:noFill/>
                                        <a:ln w="9525">
                                          <a:noFill/>
                                          <a:miter lim="800000"/>
                                          <a:headEnd/>
                                          <a:tailEnd/>
                                        </a:ln>
                                      </pic:spPr>
                                    </pic:pic>
                                  </a:graphicData>
                                </a:graphic>
                              </wp:inline>
                            </w:drawing>
                          </w:r>
                        </w:p>
                        <w:p w:rsidR="000F3285" w:rsidRPr="00F22FA6" w:rsidRDefault="000F3285" w:rsidP="000F3285">
                          <w:pPr>
                            <w:ind w:left="-284" w:right="-232"/>
                            <w:jc w:val="center"/>
                            <w:rPr>
                              <w:b/>
                              <w:lang w:val="es-US"/>
                            </w:rPr>
                          </w:pPr>
                          <w:r w:rsidRPr="00F22FA6">
                            <w:rPr>
                              <w:b/>
                              <w:lang w:val="es-US"/>
                            </w:rPr>
                            <w:t>“JOSE ANTONIO ECHEVERRIA”</w:t>
                          </w:r>
                        </w:p>
                        <w:p w:rsidR="000F3285" w:rsidRPr="00F22FA6" w:rsidRDefault="000F3285" w:rsidP="000F3285">
                          <w:pPr>
                            <w:ind w:left="-284" w:right="-232"/>
                            <w:jc w:val="center"/>
                            <w:rPr>
                              <w:b/>
                              <w:lang w:val="es-US"/>
                            </w:rPr>
                          </w:pPr>
                          <w:r w:rsidRPr="00F22FA6">
                            <w:rPr>
                              <w:b/>
                              <w:lang w:val="es-US"/>
                            </w:rPr>
                            <w:t>“FACULTAD DE INGENIERÍA INFORMÁTICA”</w:t>
                          </w:r>
                        </w:p>
                        <w:p w:rsidR="000F3285" w:rsidRPr="00F22FA6" w:rsidRDefault="000F3285" w:rsidP="000F3285">
                          <w:pPr>
                            <w:ind w:left="-284" w:right="-232"/>
                            <w:jc w:val="center"/>
                            <w:rPr>
                              <w:b/>
                              <w:lang w:val="es-US"/>
                            </w:rPr>
                          </w:pPr>
                          <w:r w:rsidRPr="00F22FA6">
                            <w:rPr>
                              <w:b/>
                              <w:color w:val="000000"/>
                              <w:lang w:val="es-US"/>
                            </w:rPr>
                            <w:t>“COMPLEJO DE INVESTIGACIONES TECNOLÓGICAS INTEGRADAS”</w:t>
                          </w:r>
                        </w:p>
                        <w:p w:rsidR="000F3285" w:rsidRPr="000F3285" w:rsidRDefault="000F3285">
                          <w:pPr>
                            <w:rPr>
                              <w:lang w:val="es-US"/>
                            </w:rPr>
                          </w:pPr>
                        </w:p>
                      </w:txbxContent>
                    </v:textbox>
                  </v:shape>
                </w:pict>
              </mc:Fallback>
            </mc:AlternateContent>
          </w:r>
        </w:p>
        <w:p w:rsidR="0067541B" w:rsidRDefault="0067541B">
          <w:r>
            <w:rPr>
              <w:noProof/>
              <w:lang w:val="es-ES" w:eastAsia="es-ES"/>
            </w:rPr>
            <mc:AlternateContent>
              <mc:Choice Requires="wps">
                <w:drawing>
                  <wp:anchor distT="0" distB="0" distL="114300" distR="114300" simplePos="0" relativeHeight="251659264" behindDoc="1" locked="0" layoutInCell="0" allowOverlap="1" wp14:anchorId="6290F45D" wp14:editId="6DFB7AA9">
                    <wp:simplePos x="0" y="0"/>
                    <wp:positionH relativeFrom="page">
                      <wp:align>center</wp:align>
                    </wp:positionH>
                    <wp:positionV relativeFrom="page">
                      <wp:align>center</wp:align>
                    </wp:positionV>
                    <wp:extent cx="7772400" cy="10058400"/>
                    <wp:effectExtent l="0" t="0" r="0" b="0"/>
                    <wp:wrapNone/>
                    <wp:docPr id="4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431EF1" w:rsidRDefault="00431EF1" w:rsidP="00B552A4">
                                <w:pPr>
                                  <w:jc w:val="both"/>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431EF1" w:rsidRDefault="00431EF1" w:rsidP="00B552A4">
                                <w:pPr>
                                  <w:jc w:val="both"/>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431EF1" w:rsidRDefault="00431EF1" w:rsidP="00B552A4">
                                <w:pPr>
                                  <w:jc w:val="both"/>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431EF1" w:rsidRDefault="00431EF1" w:rsidP="00B552A4">
                                <w:pPr>
                                  <w:jc w:val="both"/>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B552A4" w:rsidRPr="0067541B" w:rsidRDefault="0067541B" w:rsidP="00B552A4">
                                <w:pPr>
                                  <w:jc w:val="both"/>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VARIABLE</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MÉTODO GRÁFICO CON DOS VARIABLE</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MÉTODO GRÁFICO CON DOS VARIABLES </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MÉTODO GRÁFICO CON DOS VARIABLES </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MÉTODO GRÁFICO CON DOS VARIABLES </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MÉTODO GRÁFICO CON DOS VARIABLES </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MÉTODO GRÁFICO CON DOS VARIABLES</w:t>
                                </w:r>
                                <w:r w:rsidR="00431EF1">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MÉTODO GRÁFICO CON DOS VARIA</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w14:anchorId="6290F45D" id="Rectangle 2" o:spid="_x0000_s1027"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1LCQMAAEIGAAAOAAAAZHJzL2Uyb0RvYy54bWysVNtu2zAMfR+wfxD0nvoSO4mNOkUuzTag&#10;W4u2+wDZkmNhtuRJSpxu2L+Pkp0s2fYwDPWDIFrU0SF5yOubQ1OjPVOaS5Hh4MrHiIlCUi62Gf78&#10;vBnNMNKGCEpqKViGX5jGN/O3b667NmWhrGRNmUIAInTatRmujGlTz9NFxRqir2TLBByWUjXEgKm2&#10;HlWkA/Sm9kLfn3idVLRVsmBaw991f4jnDr8sWWHuy1Izg+oMAzfjVuXW3K7e/JqkW0XaihcDDfIf&#10;LBrCBTx6gloTQ9BO8T+gGl4oqWVprgrZeLIsecFcDBBN4P8WzVNFWuZigeTo9pQm/Xqwxaf9g0Kc&#10;ZjgKQ4wEaaBIj5A2IrY1Q6FNUNfqFPye2gdlQ9TtnSy+aCTkqgIvtlBKdhUjFGgF1t+7uGANDVdR&#10;3n2UFNDJzkiXq0OpGgsIWUAHV5KXU0nYwaACfk6n0zDyoXIFnAW+H8+sZR8h6fF+q7R5x2SD7CbD&#10;Ctg7fLK/06Z3Pbo4/rLmdMPr2hlqm69qhfYEBLJx34Cuz92ADmDZC5aYK+z3JABmyzAZbSaz6Sja&#10;RPEomfqzkR8ky2TiR0m03vywRIIorTilTNxxwY4iC6J/K+Ig914eTmaoy3ASh7GL8YKlPg/Gd9/f&#10;gmm4gZ6reZPh2cmJpLaEt4JCwkhqCK/7vXdJ3yUecnCZing8ifwknIwWizWkIlrPRssl7Far2yQa&#10;B5Movl0dU6ErQmV3n+tipxh9hXS40vXCc+U5UnQFc1q08utlbA75wand+Vtp5pK+gDiVBOWAzGCU&#10;waaS6htGHYyFDOuvO6IYRvUHAQJPgiiyc8QZUTwNwVDnJ/n5CREFQGXYYNRvV6afPbtW8W0FLwWu&#10;ikIuoClKbtUKDVYwwcbUbgvoR0UGYUtlKjnMqo2SwtjikrS2SI98iwASnqoUYw/wIOXu4V7/Z5C6&#10;HVMEFVQ7O7PfZzieBrHvaORsz+pnq6/xDHoNo+q061vLDYWjpABn6PU+h4MBg8pVYCBqJ+G57bx+&#10;jf75TwAAAP//AwBQSwMEFAAGAAgAAAAhACSl9zLbAAAABwEAAA8AAABkcnMvZG93bnJldi54bWxM&#10;j0FLxDAQhe+C/yGM4M1NLSpLbbosiuJBkK0ePGabsSlNJrVJu/XfO+vFvQzv8YY335SbxTsx4xi7&#10;QAquVxkIpCaYjloFH+9PV2sQMWky2gVCBT8YYVOdn5W6MOFAO5zr1AouoVhoBTaloZAyNha9jqsw&#10;IHH2FUavE9uxlWbUBy73TuZZdie97ogvWD3gg8WmryevYPudz/1j/fpiuzf3vMPPvplir9TlxbK9&#10;B5FwSf/LcMRndKiYaR8mMlE4BfxI+pvHLM9v2O9Z3a5ZyaqUp/zVLwAAAP//AwBQSwECLQAUAAYA&#10;CAAAACEAtoM4kv4AAADhAQAAEwAAAAAAAAAAAAAAAAAAAAAAW0NvbnRlbnRfVHlwZXNdLnhtbFBL&#10;AQItABQABgAIAAAAIQA4/SH/1gAAAJQBAAALAAAAAAAAAAAAAAAAAC8BAABfcmVscy8ucmVsc1BL&#10;AQItABQABgAIAAAAIQDmf71LCQMAAEIGAAAOAAAAAAAAAAAAAAAAAC4CAABkcnMvZTJvRG9jLnht&#10;bFBLAQItABQABgAIAAAAIQAkpfcy2wAAAAcBAAAPAAAAAAAAAAAAAAAAAGMFAABkcnMvZG93bnJl&#10;di54bWxQSwUGAAAAAAQABADzAAAAawYAAAAA&#10;" o:allowincell="f" stroked="f">
                    <v:textbox>
                      <w:txbxContent>
                        <w:p w:rsidR="00431EF1" w:rsidRDefault="00431EF1" w:rsidP="00B552A4">
                          <w:pPr>
                            <w:jc w:val="both"/>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431EF1" w:rsidRDefault="00431EF1" w:rsidP="00B552A4">
                          <w:pPr>
                            <w:jc w:val="both"/>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431EF1" w:rsidRDefault="00431EF1" w:rsidP="00B552A4">
                          <w:pPr>
                            <w:jc w:val="both"/>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431EF1" w:rsidRDefault="00431EF1" w:rsidP="00B552A4">
                          <w:pPr>
                            <w:jc w:val="both"/>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B552A4" w:rsidRPr="0067541B" w:rsidRDefault="0067541B" w:rsidP="00B552A4">
                          <w:pPr>
                            <w:jc w:val="both"/>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VARIABLE</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MÉTODO GRÁFICO CON DOS VARIABLE</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MÉTODO GRÁFICO CON DOS VARIABLES </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MÉTODO GRÁFICO CON DOS VARIABLES </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MÉTODO GRÁFICO CON DOS VARIABLES </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MÉTODO GRÁFICO CON DOS VARIABLES </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MÉTODO GRÁFICO CON DOS VARIABLES</w:t>
                          </w:r>
                          <w:r w:rsidR="00431EF1">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MÉTODO GRÁFICO CON DOS VARIA</w:t>
                          </w:r>
                          <w:r>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r w:rsidRPr="0067541B">
                            <w:rPr>
                              <w:rFonts w:asciiTheme="majorHAnsi" w:eastAsiaTheme="majorEastAsia" w:hAnsiTheme="majorHAnsi" w:cstheme="majorBidi"/>
                              <w:b/>
                              <w:bCs/>
                              <w:i/>
                              <w:i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 xml:space="preserve"> </w:t>
                          </w:r>
                        </w:p>
                      </w:txbxContent>
                    </v:textbox>
                    <w10:wrap anchorx="page" anchory="page"/>
                  </v:rect>
                </w:pict>
              </mc:Fallback>
            </mc:AlternateContent>
          </w:r>
        </w:p>
        <w:p w:rsidR="0067541B" w:rsidRDefault="0067541B"/>
        <w:tbl>
          <w:tblPr>
            <w:tblpPr w:leftFromText="180" w:rightFromText="180" w:vertAnchor="page" w:horzAnchor="margin" w:tblpXSpec="center" w:tblpY="7171"/>
            <w:tblW w:w="4737" w:type="pct"/>
            <w:tblBorders>
              <w:top w:val="thinThickSmallGap" w:sz="36" w:space="0" w:color="808080" w:themeColor="background1" w:themeShade="80"/>
              <w:left w:val="thinThickSmallGap" w:sz="36" w:space="0" w:color="808080" w:themeColor="background1" w:themeShade="80"/>
              <w:bottom w:val="thickThinSmallGap" w:sz="36" w:space="0" w:color="808080" w:themeColor="background1" w:themeShade="80"/>
              <w:right w:val="thickThinSmallGap" w:sz="36" w:space="0" w:color="808080" w:themeColor="background1" w:themeShade="80"/>
              <w:insideH w:val="single" w:sz="6" w:space="0" w:color="808080" w:themeColor="background1" w:themeShade="80"/>
              <w:insideV w:val="single" w:sz="6" w:space="0" w:color="808080" w:themeColor="background1" w:themeShade="80"/>
            </w:tblBorders>
            <w:shd w:val="clear" w:color="auto" w:fill="F2F2F2" w:themeFill="background1" w:themeFillShade="F2"/>
            <w:tblLook w:val="04A0" w:firstRow="1" w:lastRow="0" w:firstColumn="1" w:lastColumn="0" w:noHBand="0" w:noVBand="1"/>
          </w:tblPr>
          <w:tblGrid>
            <w:gridCol w:w="9072"/>
          </w:tblGrid>
          <w:tr w:rsidR="0067541B" w:rsidRPr="00682FC3" w:rsidTr="000F3285">
            <w:trPr>
              <w:trHeight w:val="5121"/>
            </w:trPr>
            <w:tc>
              <w:tcPr>
                <w:tcW w:w="5000" w:type="pct"/>
                <w:shd w:val="clear" w:color="auto" w:fill="F2F2F2" w:themeFill="background1" w:themeFillShade="F2"/>
                <w:vAlign w:val="center"/>
              </w:tcPr>
              <w:sdt>
                <w:sdtPr>
                  <w:rPr>
                    <w:rFonts w:asciiTheme="majorHAnsi" w:eastAsiaTheme="majorEastAsia" w:hAnsiTheme="majorHAnsi" w:cstheme="majorBidi"/>
                    <w:sz w:val="48"/>
                    <w:szCs w:val="48"/>
                    <w:lang w:val="es-ES"/>
                  </w:rPr>
                  <w:alias w:val="Title"/>
                  <w:id w:val="13783212"/>
                  <w:placeholder>
                    <w:docPart w:val="4A5658AA86E04143B875E0FDF064F4C9"/>
                  </w:placeholder>
                  <w:dataBinding w:prefixMappings="xmlns:ns0='http://schemas.openxmlformats.org/package/2006/metadata/core-properties' xmlns:ns1='http://purl.org/dc/elements/1.1/'" w:xpath="/ns0:coreProperties[1]/ns1:title[1]" w:storeItemID="{6C3C8BC8-F283-45AE-878A-BAB7291924A1}"/>
                  <w:text/>
                </w:sdtPr>
                <w:sdtEndPr/>
                <w:sdtContent>
                  <w:p w:rsidR="0067541B" w:rsidRPr="000F3285" w:rsidRDefault="0067541B" w:rsidP="00B552A4">
                    <w:pPr>
                      <w:pStyle w:val="Sinespaciado"/>
                      <w:jc w:val="center"/>
                      <w:rPr>
                        <w:rFonts w:asciiTheme="majorHAnsi" w:eastAsiaTheme="majorEastAsia" w:hAnsiTheme="majorHAnsi" w:cstheme="majorBidi"/>
                        <w:sz w:val="48"/>
                        <w:szCs w:val="48"/>
                        <w:lang w:val="es-ES"/>
                      </w:rPr>
                    </w:pPr>
                    <w:r w:rsidRPr="000F3285">
                      <w:rPr>
                        <w:rFonts w:asciiTheme="majorHAnsi" w:eastAsiaTheme="majorEastAsia" w:hAnsiTheme="majorHAnsi" w:cstheme="majorBidi"/>
                        <w:sz w:val="48"/>
                        <w:szCs w:val="48"/>
                        <w:lang w:val="es-ES"/>
                      </w:rPr>
                      <w:t xml:space="preserve">MÉTODO GRÁFICO CON DOS VARIABES </w:t>
                    </w:r>
                  </w:p>
                </w:sdtContent>
              </w:sdt>
              <w:p w:rsidR="0067541B" w:rsidRPr="0067541B" w:rsidRDefault="0067541B" w:rsidP="00B552A4">
                <w:pPr>
                  <w:pStyle w:val="Sinespaciado"/>
                  <w:jc w:val="center"/>
                  <w:rPr>
                    <w:lang w:val="es-ES"/>
                  </w:rPr>
                </w:pPr>
              </w:p>
              <w:sdt>
                <w:sdtPr>
                  <w:rPr>
                    <w:rFonts w:asciiTheme="majorHAnsi" w:eastAsiaTheme="majorEastAsia" w:hAnsiTheme="majorHAnsi" w:cstheme="majorBidi"/>
                    <w:sz w:val="32"/>
                    <w:szCs w:val="32"/>
                    <w:lang w:val="es-ES"/>
                  </w:rPr>
                  <w:alias w:val="Subtitle"/>
                  <w:id w:val="13783219"/>
                  <w:placeholder>
                    <w:docPart w:val="015823F4E097495E95A9D93B9B2F7197"/>
                  </w:placeholder>
                  <w:dataBinding w:prefixMappings="xmlns:ns0='http://schemas.openxmlformats.org/package/2006/metadata/core-properties' xmlns:ns1='http://purl.org/dc/elements/1.1/'" w:xpath="/ns0:coreProperties[1]/ns1:subject[1]" w:storeItemID="{6C3C8BC8-F283-45AE-878A-BAB7291924A1}"/>
                  <w:text/>
                </w:sdtPr>
                <w:sdtEndPr/>
                <w:sdtContent>
                  <w:p w:rsidR="0067541B" w:rsidRPr="0067541B" w:rsidRDefault="0067541B" w:rsidP="00B552A4">
                    <w:pPr>
                      <w:pStyle w:val="Sinespaciado"/>
                      <w:jc w:val="center"/>
                      <w:rPr>
                        <w:rFonts w:asciiTheme="majorHAnsi" w:eastAsiaTheme="majorEastAsia" w:hAnsiTheme="majorHAnsi" w:cstheme="majorBidi"/>
                        <w:sz w:val="32"/>
                        <w:szCs w:val="32"/>
                        <w:lang w:val="es-ES"/>
                      </w:rPr>
                    </w:pPr>
                    <w:r w:rsidRPr="0067541B">
                      <w:rPr>
                        <w:rFonts w:asciiTheme="majorHAnsi" w:eastAsiaTheme="majorEastAsia" w:hAnsiTheme="majorHAnsi" w:cstheme="majorBidi"/>
                        <w:sz w:val="32"/>
                        <w:szCs w:val="32"/>
                        <w:lang w:val="es-ES"/>
                      </w:rPr>
                      <w:t xml:space="preserve">Seminario de Investigación de </w:t>
                    </w:r>
                    <w:r>
                      <w:rPr>
                        <w:rFonts w:asciiTheme="majorHAnsi" w:eastAsiaTheme="majorEastAsia" w:hAnsiTheme="majorHAnsi" w:cstheme="majorBidi"/>
                        <w:sz w:val="32"/>
                        <w:szCs w:val="32"/>
                        <w:lang w:val="es-ES"/>
                      </w:rPr>
                      <w:t>O</w:t>
                    </w:r>
                    <w:r w:rsidRPr="0067541B">
                      <w:rPr>
                        <w:rFonts w:asciiTheme="majorHAnsi" w:eastAsiaTheme="majorEastAsia" w:hAnsiTheme="majorHAnsi" w:cstheme="majorBidi"/>
                        <w:sz w:val="32"/>
                        <w:szCs w:val="32"/>
                        <w:lang w:val="es-ES"/>
                      </w:rPr>
                      <w:t>peraciones</w:t>
                    </w:r>
                  </w:p>
                </w:sdtContent>
              </w:sdt>
              <w:p w:rsidR="0067541B" w:rsidRPr="0067541B" w:rsidRDefault="0067541B" w:rsidP="00B552A4">
                <w:pPr>
                  <w:pStyle w:val="Sinespaciado"/>
                  <w:jc w:val="center"/>
                  <w:rPr>
                    <w:lang w:val="es-ES"/>
                  </w:rPr>
                </w:pPr>
              </w:p>
              <w:p w:rsidR="0067541B" w:rsidRPr="00A77763" w:rsidRDefault="0067541B" w:rsidP="00B552A4">
                <w:pPr>
                  <w:pStyle w:val="Sinespaciado"/>
                  <w:jc w:val="center"/>
                  <w:rPr>
                    <w:lang w:val="es-US"/>
                  </w:rPr>
                </w:pPr>
              </w:p>
              <w:p w:rsidR="0067541B" w:rsidRPr="00A77763" w:rsidRDefault="0067541B" w:rsidP="00B552A4">
                <w:pPr>
                  <w:pStyle w:val="Sinespaciado"/>
                  <w:jc w:val="center"/>
                  <w:rPr>
                    <w:lang w:val="es-US"/>
                  </w:rPr>
                </w:pPr>
              </w:p>
              <w:sdt>
                <w:sdtPr>
                  <w:rPr>
                    <w:sz w:val="24"/>
                    <w:szCs w:val="24"/>
                    <w:lang w:val="es-ES"/>
                  </w:rPr>
                  <w:alias w:val="Author"/>
                  <w:id w:val="13783229"/>
                  <w:placeholder>
                    <w:docPart w:val="2D59E9D040D442939C376B35F1012476"/>
                  </w:placeholder>
                  <w:dataBinding w:prefixMappings="xmlns:ns0='http://schemas.openxmlformats.org/package/2006/metadata/core-properties' xmlns:ns1='http://purl.org/dc/elements/1.1/'" w:xpath="/ns0:coreProperties[1]/ns1:creator[1]" w:storeItemID="{6C3C8BC8-F283-45AE-878A-BAB7291924A1}"/>
                  <w:text/>
                </w:sdtPr>
                <w:sdtEndPr/>
                <w:sdtContent>
                  <w:p w:rsidR="0067541B" w:rsidRPr="000F3285" w:rsidRDefault="0067541B" w:rsidP="00B552A4">
                    <w:pPr>
                      <w:pStyle w:val="Sinespaciado"/>
                      <w:jc w:val="center"/>
                      <w:rPr>
                        <w:sz w:val="24"/>
                        <w:szCs w:val="24"/>
                        <w:lang w:val="es-ES"/>
                      </w:rPr>
                    </w:pPr>
                    <w:r w:rsidRPr="000F3285">
                      <w:rPr>
                        <w:sz w:val="24"/>
                        <w:szCs w:val="24"/>
                        <w:lang w:val="es-ES"/>
                      </w:rPr>
                      <w:t>Jorge E. Trujillo Morales</w:t>
                    </w:r>
                  </w:p>
                </w:sdtContent>
              </w:sdt>
              <w:p w:rsidR="0067541B" w:rsidRPr="0067541B" w:rsidRDefault="0067541B" w:rsidP="00B552A4">
                <w:pPr>
                  <w:pStyle w:val="Sinespaciado"/>
                  <w:jc w:val="center"/>
                  <w:rPr>
                    <w:lang w:val="es-ES"/>
                  </w:rPr>
                </w:pPr>
                <w:r w:rsidRPr="000F3285">
                  <w:rPr>
                    <w:sz w:val="24"/>
                    <w:szCs w:val="24"/>
                    <w:lang w:val="es-ES"/>
                  </w:rPr>
                  <w:t xml:space="preserve">  </w:t>
                </w:r>
                <w:r w:rsidR="000F3285">
                  <w:rPr>
                    <w:sz w:val="24"/>
                    <w:szCs w:val="24"/>
                    <w:lang w:val="es-ES"/>
                  </w:rPr>
                  <w:t xml:space="preserve"> </w:t>
                </w:r>
                <w:r w:rsidRPr="000F3285">
                  <w:rPr>
                    <w:sz w:val="24"/>
                    <w:szCs w:val="24"/>
                    <w:lang w:val="es-ES"/>
                  </w:rPr>
                  <w:t>Camilo J. del Real Martell</w:t>
                </w:r>
              </w:p>
            </w:tc>
          </w:tr>
        </w:tbl>
        <w:p w:rsidR="0067541B" w:rsidRPr="0067541B" w:rsidRDefault="0067541B">
          <w:pPr>
            <w:rPr>
              <w:lang w:val="es-ES"/>
            </w:rPr>
          </w:pPr>
        </w:p>
        <w:p w:rsidR="0067541B" w:rsidRPr="0067541B" w:rsidRDefault="00B552A4">
          <w:pPr>
            <w:rPr>
              <w:rFonts w:asciiTheme="majorHAnsi" w:eastAsiaTheme="majorEastAsia" w:hAnsiTheme="majorHAnsi" w:cstheme="majorBidi"/>
              <w:caps/>
              <w:lang w:val="es-ES" w:eastAsia="ja-JP"/>
            </w:rPr>
          </w:pPr>
          <w:r>
            <w:rPr>
              <w:rFonts w:asciiTheme="majorHAnsi" w:eastAsiaTheme="majorEastAsia" w:hAnsiTheme="majorHAnsi" w:cstheme="majorBidi"/>
              <w:caps/>
              <w:noProof/>
              <w:lang w:val="es-ES" w:eastAsia="es-ES"/>
            </w:rPr>
            <mc:AlternateContent>
              <mc:Choice Requires="wps">
                <w:drawing>
                  <wp:anchor distT="0" distB="0" distL="114300" distR="114300" simplePos="0" relativeHeight="251660288" behindDoc="0" locked="0" layoutInCell="1" allowOverlap="1" wp14:anchorId="639D8E4B" wp14:editId="2E68B87A">
                    <wp:simplePos x="0" y="0"/>
                    <wp:positionH relativeFrom="column">
                      <wp:posOffset>762000</wp:posOffset>
                    </wp:positionH>
                    <wp:positionV relativeFrom="paragraph">
                      <wp:posOffset>7070725</wp:posOffset>
                    </wp:positionV>
                    <wp:extent cx="4210050" cy="3714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4210050"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552A4" w:rsidRPr="00B552A4" w:rsidRDefault="00B552A4" w:rsidP="00B552A4">
                                <w:pPr>
                                  <w:jc w:val="center"/>
                                  <w:rPr>
                                    <w:rFonts w:ascii="Arial" w:hAnsi="Arial" w:cs="Arial"/>
                                    <w:sz w:val="32"/>
                                    <w:szCs w:val="32"/>
                                    <w:lang w:val="es-ES"/>
                                  </w:rPr>
                                </w:pPr>
                                <w:r w:rsidRPr="00B552A4">
                                  <w:rPr>
                                    <w:rFonts w:ascii="Arial" w:hAnsi="Arial" w:cs="Arial"/>
                                    <w:sz w:val="32"/>
                                    <w:szCs w:val="32"/>
                                    <w:lang w:val="es-ES"/>
                                  </w:rPr>
                                  <w:t>Octubre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D8E4B" id="Text Box 1" o:spid="_x0000_s1028" type="#_x0000_t202" style="position:absolute;margin-left:60pt;margin-top:556.75pt;width:331.5pt;height:29.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bXjQIAALkFAAAOAAAAZHJzL2Uyb0RvYy54bWysVE1vGjEQvVfqf7B8bxYIJC1iiWgiqkpR&#10;EhWqnI3XBqu2x7UNu/TXd+xdCEkjVal62R173oxn3nxMrhqjyU74oMCWtH/Wo0RYDpWy65J+X84/&#10;fKQkRGYrpsGKku5FoFfT9+8mtRuLAWxAV8ITdGLDuHYl3cToxkUR+EYYFs7ACYtKCd6wiEe/LirP&#10;avRudDHo9S6KGnzlPHARAt7etEo6zf6lFDzeSxlEJLqkGFvMX5+/q/QtphM2XnvmNop3YbB/iMIw&#10;ZfHRo6sbFhnZevWHK6O4hwAynnEwBUipuMg5YDb93otsFhvmRM4FyQnuSFP4f2753e7BE1Vh7Six&#10;zGCJlqKJ5DM0pJ/YqV0YI2jhEBYbvE7I7j7gZUq6kd6kP6ZDUI8874/cJmccL4eDfq83QhVH3fll&#10;f3g5Sm6KJ2vnQ/wiwJAklNRj7TKlbHcbYgs9QNJjAbSq5krrfEj9Iq61JzuGldYxx4jOn6G0JXVJ&#10;L84xjL95WK1f8YD+tE2WIndWF1ZiqGUiS3GvRcJo+01IZDYT8kqMjHNhj3FmdEJJzOgthh3+Kaq3&#10;GLd5oEV+GWw8GhtlwbcsPae2+nEgRrZ4rOFJ3kmMzarJLTU4NMoKqj32j4d2/oLjc4VFvmUhPjCP&#10;A4d9gUsk3uNHasAiQSdRsgH/67X7hMc5QC0lNQ5wScPPLfOCEv3V4oR86g+HaeLzYTi6HODBn2pW&#10;pxq7NdeAnYNTgNFlMeGjPojSg3nEXTNLr6KKWY5vlzQexOvYrhXcVVzMZhmEM+5YvLULx5PrxHJq&#10;4WXzyLzr+jzihNzBYdTZ+EW7t9hkaWG2jSBVnoXEc8tqxz/uhzxN3S5LC+j0nFFPG3f6GwAA//8D&#10;AFBLAwQUAAYACAAAACEASR0dCuAAAAANAQAADwAAAGRycy9kb3ducmV2LnhtbEyPQUvDQBCF74L/&#10;YRnBm92kqTbEbEpQRNCCWHvpbZqMSTA7G7LbNv33Tk96m/fm8eabfDXZXh1p9J1jA/EsAkVcubrj&#10;xsD26+UuBeUDco29YzJwJg+r4voqx6x2J/6k4yY0SkrYZ2igDWHItPZVSxb9zA3Esvt2o8Ugcmx0&#10;PeJJym2v51H0oC12LBdaHOippepnc7AG3hY7fE7CO50DTx9l+ZoOC7825vZmKh9BBZrCXxgu+IIO&#10;hTDt3YFrr3rRUi9RGeI4uQclkWWaiLW/WMt5BLrI9f8vil8AAAD//wMAUEsBAi0AFAAGAAgAAAAh&#10;ALaDOJL+AAAA4QEAABMAAAAAAAAAAAAAAAAAAAAAAFtDb250ZW50X1R5cGVzXS54bWxQSwECLQAU&#10;AAYACAAAACEAOP0h/9YAAACUAQAACwAAAAAAAAAAAAAAAAAvAQAAX3JlbHMvLnJlbHNQSwECLQAU&#10;AAYACAAAACEABH5m140CAAC5BQAADgAAAAAAAAAAAAAAAAAuAgAAZHJzL2Uyb0RvYy54bWxQSwEC&#10;LQAUAAYACAAAACEASR0dCuAAAAANAQAADwAAAAAAAAAAAAAAAADnBAAAZHJzL2Rvd25yZXYueG1s&#10;UEsFBgAAAAAEAAQA8wAAAPQFAAAAAA==&#10;" fillcolor="white [3201]" strokecolor="white [3212]" strokeweight=".5pt">
                    <v:textbox>
                      <w:txbxContent>
                        <w:p w:rsidR="00B552A4" w:rsidRPr="00B552A4" w:rsidRDefault="00B552A4" w:rsidP="00B552A4">
                          <w:pPr>
                            <w:jc w:val="center"/>
                            <w:rPr>
                              <w:rFonts w:ascii="Arial" w:hAnsi="Arial" w:cs="Arial"/>
                              <w:sz w:val="32"/>
                              <w:szCs w:val="32"/>
                              <w:lang w:val="es-ES"/>
                            </w:rPr>
                          </w:pPr>
                          <w:r w:rsidRPr="00B552A4">
                            <w:rPr>
                              <w:rFonts w:ascii="Arial" w:hAnsi="Arial" w:cs="Arial"/>
                              <w:sz w:val="32"/>
                              <w:szCs w:val="32"/>
                              <w:lang w:val="es-ES"/>
                            </w:rPr>
                            <w:t>Octubre 2013</w:t>
                          </w:r>
                        </w:p>
                      </w:txbxContent>
                    </v:textbox>
                  </v:shape>
                </w:pict>
              </mc:Fallback>
            </mc:AlternateContent>
          </w:r>
          <w:r w:rsidR="0067541B" w:rsidRPr="0067541B">
            <w:rPr>
              <w:rFonts w:asciiTheme="majorHAnsi" w:eastAsiaTheme="majorEastAsia" w:hAnsiTheme="majorHAnsi" w:cstheme="majorBidi"/>
              <w:caps/>
              <w:lang w:val="es-ES" w:eastAsia="ja-JP"/>
            </w:rPr>
            <w:br w:type="page"/>
          </w:r>
        </w:p>
      </w:sdtContent>
    </w:sdt>
    <w:p w:rsidR="00734520" w:rsidRDefault="00734520" w:rsidP="00734520">
      <w:pPr>
        <w:autoSpaceDE w:val="0"/>
        <w:autoSpaceDN w:val="0"/>
        <w:adjustRightInd w:val="0"/>
        <w:spacing w:after="0" w:line="360" w:lineRule="auto"/>
        <w:rPr>
          <w:rFonts w:ascii="Arial" w:hAnsi="Arial" w:cs="Arial"/>
          <w:b/>
          <w:bCs/>
          <w:sz w:val="28"/>
          <w:szCs w:val="28"/>
          <w:lang w:val="es-ES"/>
        </w:rPr>
      </w:pPr>
      <w:r>
        <w:rPr>
          <w:rFonts w:ascii="Arial" w:hAnsi="Arial" w:cs="Arial"/>
          <w:b/>
          <w:bCs/>
          <w:sz w:val="28"/>
          <w:szCs w:val="28"/>
          <w:lang w:val="es-ES"/>
        </w:rPr>
        <w:lastRenderedPageBreak/>
        <w:t>Introducción:</w:t>
      </w:r>
    </w:p>
    <w:p w:rsidR="00D01823" w:rsidRDefault="00D01823" w:rsidP="00734520">
      <w:pPr>
        <w:autoSpaceDE w:val="0"/>
        <w:autoSpaceDN w:val="0"/>
        <w:adjustRightInd w:val="0"/>
        <w:spacing w:after="0" w:line="360" w:lineRule="auto"/>
        <w:rPr>
          <w:rFonts w:ascii="Arial" w:hAnsi="Arial" w:cs="Arial"/>
          <w:b/>
          <w:bCs/>
          <w:sz w:val="28"/>
          <w:szCs w:val="28"/>
          <w:lang w:val="es-ES"/>
        </w:rPr>
      </w:pPr>
    </w:p>
    <w:p w:rsidR="00734520" w:rsidRPr="001624F2" w:rsidRDefault="001624F2" w:rsidP="005B164F">
      <w:pPr>
        <w:autoSpaceDE w:val="0"/>
        <w:autoSpaceDN w:val="0"/>
        <w:adjustRightInd w:val="0"/>
        <w:spacing w:after="0" w:line="360" w:lineRule="auto"/>
        <w:jc w:val="both"/>
        <w:rPr>
          <w:rFonts w:ascii="Arial" w:hAnsi="Arial" w:cs="Arial"/>
          <w:bCs/>
          <w:sz w:val="24"/>
          <w:szCs w:val="24"/>
          <w:lang w:val="es-ES"/>
        </w:rPr>
      </w:pPr>
      <w:r w:rsidRPr="001624F2">
        <w:rPr>
          <w:rFonts w:ascii="Arial" w:hAnsi="Arial" w:cs="Arial"/>
          <w:bCs/>
          <w:sz w:val="24"/>
          <w:szCs w:val="24"/>
          <w:lang w:val="es-ES"/>
        </w:rPr>
        <w:t xml:space="preserve">En </w:t>
      </w:r>
      <w:r w:rsidR="00F60840">
        <w:rPr>
          <w:rFonts w:ascii="Arial" w:hAnsi="Arial" w:cs="Arial"/>
          <w:bCs/>
          <w:sz w:val="24"/>
          <w:szCs w:val="24"/>
          <w:lang w:val="es-ES"/>
        </w:rPr>
        <w:t xml:space="preserve">Programación Lineal dentro de </w:t>
      </w:r>
      <w:r w:rsidRPr="001624F2">
        <w:rPr>
          <w:rFonts w:ascii="Arial" w:hAnsi="Arial" w:cs="Arial"/>
          <w:bCs/>
          <w:sz w:val="24"/>
          <w:szCs w:val="24"/>
          <w:lang w:val="es-ES"/>
        </w:rPr>
        <w:t>Investigación de Operaciones</w:t>
      </w:r>
      <w:r w:rsidR="00F60840">
        <w:rPr>
          <w:rFonts w:ascii="Arial" w:hAnsi="Arial" w:cs="Arial"/>
          <w:bCs/>
          <w:sz w:val="24"/>
          <w:szCs w:val="24"/>
          <w:lang w:val="es-ES"/>
        </w:rPr>
        <w:t xml:space="preserve"> muchas veces es necesario visualizar la solución de un problema con determinadas restricciones. Una variante para dar solución a esta cuestión se discute y analiza en este seminario. A partir de la </w:t>
      </w:r>
      <w:r w:rsidR="00D01823">
        <w:rPr>
          <w:rFonts w:ascii="Arial" w:hAnsi="Arial" w:cs="Arial"/>
          <w:bCs/>
          <w:sz w:val="24"/>
          <w:szCs w:val="24"/>
          <w:lang w:val="es-ES"/>
        </w:rPr>
        <w:t>aplicación de métodos de programac</w:t>
      </w:r>
      <w:r w:rsidR="005B164F">
        <w:rPr>
          <w:rFonts w:ascii="Arial" w:hAnsi="Arial" w:cs="Arial"/>
          <w:bCs/>
          <w:sz w:val="24"/>
          <w:szCs w:val="24"/>
          <w:lang w:val="es-ES"/>
        </w:rPr>
        <w:t xml:space="preserve">ión y solución tanto </w:t>
      </w:r>
      <w:r w:rsidR="00485408">
        <w:rPr>
          <w:rFonts w:ascii="Arial" w:hAnsi="Arial" w:cs="Arial"/>
          <w:bCs/>
          <w:sz w:val="24"/>
          <w:szCs w:val="24"/>
          <w:lang w:val="es-ES"/>
        </w:rPr>
        <w:t>informáticas como puramente matemáticas</w:t>
      </w:r>
      <w:r w:rsidR="00D01823">
        <w:rPr>
          <w:rFonts w:ascii="Arial" w:hAnsi="Arial" w:cs="Arial"/>
          <w:bCs/>
          <w:sz w:val="24"/>
          <w:szCs w:val="24"/>
          <w:lang w:val="es-ES"/>
        </w:rPr>
        <w:t xml:space="preserve"> se conformó un software y un estado de resultados </w:t>
      </w:r>
      <w:r w:rsidR="005306D4">
        <w:rPr>
          <w:rFonts w:ascii="Arial" w:hAnsi="Arial" w:cs="Arial"/>
          <w:bCs/>
          <w:sz w:val="24"/>
          <w:szCs w:val="24"/>
          <w:lang w:val="es-ES"/>
        </w:rPr>
        <w:t>para la comprobación del mismo.</w:t>
      </w:r>
    </w:p>
    <w:p w:rsidR="001624F2" w:rsidRPr="00734520" w:rsidRDefault="001624F2" w:rsidP="00734520">
      <w:pPr>
        <w:autoSpaceDE w:val="0"/>
        <w:autoSpaceDN w:val="0"/>
        <w:adjustRightInd w:val="0"/>
        <w:spacing w:after="0" w:line="360" w:lineRule="auto"/>
        <w:rPr>
          <w:rFonts w:ascii="Arial" w:hAnsi="Arial" w:cs="Arial"/>
          <w:b/>
          <w:bCs/>
          <w:sz w:val="28"/>
          <w:szCs w:val="28"/>
          <w:lang w:val="es-ES"/>
        </w:rPr>
      </w:pPr>
    </w:p>
    <w:p w:rsidR="00362D2A" w:rsidRDefault="00362D2A" w:rsidP="00734520">
      <w:pPr>
        <w:autoSpaceDE w:val="0"/>
        <w:autoSpaceDN w:val="0"/>
        <w:adjustRightInd w:val="0"/>
        <w:spacing w:after="0" w:line="360" w:lineRule="auto"/>
        <w:jc w:val="both"/>
        <w:rPr>
          <w:rFonts w:ascii="Arial" w:hAnsi="Arial" w:cs="Arial"/>
          <w:sz w:val="24"/>
          <w:szCs w:val="24"/>
          <w:lang w:val="es-ES"/>
        </w:rPr>
      </w:pPr>
      <w:r w:rsidRPr="00734520">
        <w:rPr>
          <w:rFonts w:ascii="Arial" w:hAnsi="Arial" w:cs="Arial"/>
          <w:sz w:val="24"/>
          <w:szCs w:val="24"/>
          <w:lang w:val="es-ES"/>
        </w:rPr>
        <w:t>El Método Gráfico es la base del Método Simplex pues permite visualizar la solución de un problema</w:t>
      </w:r>
      <w:r w:rsidR="00734520">
        <w:rPr>
          <w:rFonts w:ascii="Arial" w:hAnsi="Arial" w:cs="Arial"/>
          <w:sz w:val="24"/>
          <w:szCs w:val="24"/>
          <w:lang w:val="es-ES"/>
        </w:rPr>
        <w:t xml:space="preserve"> </w:t>
      </w:r>
      <w:r w:rsidRPr="00734520">
        <w:rPr>
          <w:rFonts w:ascii="Arial" w:hAnsi="Arial" w:cs="Arial"/>
          <w:sz w:val="24"/>
          <w:szCs w:val="24"/>
          <w:lang w:val="es-ES"/>
        </w:rPr>
        <w:t>de P</w:t>
      </w:r>
      <w:r w:rsidR="00EF0AE1">
        <w:rPr>
          <w:rFonts w:ascii="Arial" w:hAnsi="Arial" w:cs="Arial"/>
          <w:sz w:val="24"/>
          <w:szCs w:val="24"/>
          <w:lang w:val="es-ES"/>
        </w:rPr>
        <w:t xml:space="preserve">rogramación </w:t>
      </w:r>
      <w:r w:rsidRPr="00734520">
        <w:rPr>
          <w:rFonts w:ascii="Arial" w:hAnsi="Arial" w:cs="Arial"/>
          <w:sz w:val="24"/>
          <w:szCs w:val="24"/>
          <w:lang w:val="es-ES"/>
        </w:rPr>
        <w:t>L</w:t>
      </w:r>
      <w:r w:rsidR="00EF0AE1">
        <w:rPr>
          <w:rFonts w:ascii="Arial" w:hAnsi="Arial" w:cs="Arial"/>
          <w:sz w:val="24"/>
          <w:szCs w:val="24"/>
          <w:lang w:val="es-ES"/>
        </w:rPr>
        <w:t>ineal</w:t>
      </w:r>
      <w:r w:rsidRPr="00734520">
        <w:rPr>
          <w:rFonts w:ascii="Arial" w:hAnsi="Arial" w:cs="Arial"/>
          <w:sz w:val="24"/>
          <w:szCs w:val="24"/>
          <w:lang w:val="es-ES"/>
        </w:rPr>
        <w:t xml:space="preserve"> principalmente con </w:t>
      </w:r>
      <w:r w:rsidR="00E51CE6">
        <w:rPr>
          <w:rFonts w:ascii="Arial" w:hAnsi="Arial" w:cs="Arial"/>
          <w:sz w:val="24"/>
          <w:szCs w:val="24"/>
          <w:lang w:val="es-ES"/>
        </w:rPr>
        <w:t>dos</w:t>
      </w:r>
      <w:r w:rsidRPr="00734520">
        <w:rPr>
          <w:rFonts w:ascii="Arial" w:hAnsi="Arial" w:cs="Arial"/>
          <w:sz w:val="24"/>
          <w:szCs w:val="24"/>
          <w:lang w:val="es-ES"/>
        </w:rPr>
        <w:t xml:space="preserve"> variables de decisión (aunque también puede hacerse con </w:t>
      </w:r>
      <w:r w:rsidR="00E51CE6">
        <w:rPr>
          <w:rFonts w:ascii="Arial" w:hAnsi="Arial" w:cs="Arial"/>
          <w:sz w:val="24"/>
          <w:szCs w:val="24"/>
          <w:lang w:val="es-ES"/>
        </w:rPr>
        <w:t>tres</w:t>
      </w:r>
      <w:r w:rsidRPr="00734520">
        <w:rPr>
          <w:rFonts w:ascii="Arial" w:hAnsi="Arial" w:cs="Arial"/>
          <w:sz w:val="24"/>
          <w:szCs w:val="24"/>
          <w:lang w:val="es-ES"/>
        </w:rPr>
        <w:t xml:space="preserve"> variables,</w:t>
      </w:r>
      <w:r w:rsidR="00734520">
        <w:rPr>
          <w:rFonts w:ascii="Arial" w:hAnsi="Arial" w:cs="Arial"/>
          <w:sz w:val="24"/>
          <w:szCs w:val="24"/>
          <w:lang w:val="es-ES"/>
        </w:rPr>
        <w:t xml:space="preserve"> </w:t>
      </w:r>
      <w:r w:rsidRPr="00734520">
        <w:rPr>
          <w:rFonts w:ascii="Arial" w:hAnsi="Arial" w:cs="Arial"/>
          <w:sz w:val="24"/>
          <w:szCs w:val="24"/>
          <w:lang w:val="es-ES"/>
        </w:rPr>
        <w:t>sólo que el gráfico resulta un poco más engorroso).</w:t>
      </w:r>
      <w:r w:rsidR="00734520">
        <w:rPr>
          <w:rFonts w:ascii="Arial" w:hAnsi="Arial" w:cs="Arial"/>
          <w:sz w:val="24"/>
          <w:szCs w:val="24"/>
          <w:lang w:val="es-ES"/>
        </w:rPr>
        <w:t xml:space="preserve"> </w:t>
      </w:r>
      <w:r w:rsidRPr="00734520">
        <w:rPr>
          <w:rFonts w:ascii="Arial" w:hAnsi="Arial" w:cs="Arial"/>
          <w:sz w:val="24"/>
          <w:szCs w:val="24"/>
          <w:lang w:val="es-ES"/>
        </w:rPr>
        <w:t>El Método Gráfico proporciona una clara ilustración de dónde se encuentran las regiones factibles y</w:t>
      </w:r>
      <w:r w:rsidR="00734520">
        <w:rPr>
          <w:rFonts w:ascii="Arial" w:hAnsi="Arial" w:cs="Arial"/>
          <w:sz w:val="24"/>
          <w:szCs w:val="24"/>
          <w:lang w:val="es-ES"/>
        </w:rPr>
        <w:t xml:space="preserve"> </w:t>
      </w:r>
      <w:r w:rsidRPr="00734520">
        <w:rPr>
          <w:rFonts w:ascii="Arial" w:hAnsi="Arial" w:cs="Arial"/>
          <w:sz w:val="24"/>
          <w:szCs w:val="24"/>
          <w:lang w:val="es-ES"/>
        </w:rPr>
        <w:t>no factibles así como también los puntos extremos o vértices. Desarrollar una</w:t>
      </w:r>
      <w:r w:rsidR="00734520">
        <w:rPr>
          <w:rFonts w:ascii="Arial" w:hAnsi="Arial" w:cs="Arial"/>
          <w:sz w:val="24"/>
          <w:szCs w:val="24"/>
          <w:lang w:val="es-ES"/>
        </w:rPr>
        <w:t xml:space="preserve"> </w:t>
      </w:r>
      <w:r w:rsidRPr="00734520">
        <w:rPr>
          <w:rFonts w:ascii="Arial" w:hAnsi="Arial" w:cs="Arial"/>
          <w:sz w:val="24"/>
          <w:szCs w:val="24"/>
          <w:lang w:val="es-ES"/>
        </w:rPr>
        <w:t>comprensión visual del</w:t>
      </w:r>
      <w:r w:rsidR="00734520">
        <w:rPr>
          <w:rFonts w:ascii="Arial" w:hAnsi="Arial" w:cs="Arial"/>
          <w:sz w:val="24"/>
          <w:szCs w:val="24"/>
          <w:lang w:val="es-ES"/>
        </w:rPr>
        <w:t xml:space="preserve"> </w:t>
      </w:r>
      <w:r w:rsidRPr="00734520">
        <w:rPr>
          <w:rFonts w:ascii="Arial" w:hAnsi="Arial" w:cs="Arial"/>
          <w:sz w:val="24"/>
          <w:szCs w:val="24"/>
          <w:lang w:val="es-ES"/>
        </w:rPr>
        <w:t>problema contribuye a un proceso de pensamiento más racional y constituye una ventaja para el</w:t>
      </w:r>
      <w:r w:rsidR="00734520">
        <w:rPr>
          <w:rFonts w:ascii="Arial" w:hAnsi="Arial" w:cs="Arial"/>
          <w:sz w:val="24"/>
          <w:szCs w:val="24"/>
          <w:lang w:val="es-ES"/>
        </w:rPr>
        <w:t xml:space="preserve"> </w:t>
      </w:r>
      <w:r w:rsidRPr="00734520">
        <w:rPr>
          <w:rFonts w:ascii="Arial" w:hAnsi="Arial" w:cs="Arial"/>
          <w:sz w:val="24"/>
          <w:szCs w:val="24"/>
          <w:lang w:val="es-ES"/>
        </w:rPr>
        <w:t>análisis y comprensión de los conceptos básicos y el procedimiento de solución pero tiene una</w:t>
      </w:r>
      <w:r w:rsidR="00734520">
        <w:rPr>
          <w:rFonts w:ascii="Arial" w:hAnsi="Arial" w:cs="Arial"/>
          <w:sz w:val="24"/>
          <w:szCs w:val="24"/>
          <w:lang w:val="es-ES"/>
        </w:rPr>
        <w:t xml:space="preserve"> </w:t>
      </w:r>
      <w:r w:rsidRPr="00734520">
        <w:rPr>
          <w:rFonts w:ascii="Arial" w:hAnsi="Arial" w:cs="Arial"/>
          <w:sz w:val="24"/>
          <w:szCs w:val="24"/>
          <w:lang w:val="es-ES"/>
        </w:rPr>
        <w:t xml:space="preserve">limitante para su aplicación práctica, pues muy pocos problemas de </w:t>
      </w:r>
      <w:r w:rsidR="00E51CE6" w:rsidRPr="00734520">
        <w:rPr>
          <w:rFonts w:ascii="Arial" w:hAnsi="Arial" w:cs="Arial"/>
          <w:sz w:val="24"/>
          <w:szCs w:val="24"/>
          <w:lang w:val="es-ES"/>
        </w:rPr>
        <w:t>P</w:t>
      </w:r>
      <w:r w:rsidR="00E51CE6">
        <w:rPr>
          <w:rFonts w:ascii="Arial" w:hAnsi="Arial" w:cs="Arial"/>
          <w:sz w:val="24"/>
          <w:szCs w:val="24"/>
          <w:lang w:val="es-ES"/>
        </w:rPr>
        <w:t xml:space="preserve">rogramación </w:t>
      </w:r>
      <w:r w:rsidR="00E51CE6" w:rsidRPr="00734520">
        <w:rPr>
          <w:rFonts w:ascii="Arial" w:hAnsi="Arial" w:cs="Arial"/>
          <w:sz w:val="24"/>
          <w:szCs w:val="24"/>
          <w:lang w:val="es-ES"/>
        </w:rPr>
        <w:t>L</w:t>
      </w:r>
      <w:r w:rsidR="00E51CE6">
        <w:rPr>
          <w:rFonts w:ascii="Arial" w:hAnsi="Arial" w:cs="Arial"/>
          <w:sz w:val="24"/>
          <w:szCs w:val="24"/>
          <w:lang w:val="es-ES"/>
        </w:rPr>
        <w:t>ineal</w:t>
      </w:r>
      <w:r w:rsidR="00E51CE6" w:rsidRPr="00734520">
        <w:rPr>
          <w:rFonts w:ascii="Arial" w:hAnsi="Arial" w:cs="Arial"/>
          <w:sz w:val="24"/>
          <w:szCs w:val="24"/>
          <w:lang w:val="es-ES"/>
        </w:rPr>
        <w:t xml:space="preserve"> </w:t>
      </w:r>
      <w:r w:rsidRPr="00734520">
        <w:rPr>
          <w:rFonts w:ascii="Arial" w:hAnsi="Arial" w:cs="Arial"/>
          <w:sz w:val="24"/>
          <w:szCs w:val="24"/>
          <w:lang w:val="es-ES"/>
        </w:rPr>
        <w:t>en la vida real tienen tan</w:t>
      </w:r>
      <w:r w:rsidR="00734520">
        <w:rPr>
          <w:rFonts w:ascii="Arial" w:hAnsi="Arial" w:cs="Arial"/>
          <w:sz w:val="24"/>
          <w:szCs w:val="24"/>
          <w:lang w:val="es-ES"/>
        </w:rPr>
        <w:t xml:space="preserve"> </w:t>
      </w:r>
      <w:r w:rsidRPr="00734520">
        <w:rPr>
          <w:rFonts w:ascii="Arial" w:hAnsi="Arial" w:cs="Arial"/>
          <w:sz w:val="24"/>
          <w:szCs w:val="24"/>
          <w:lang w:val="es-ES"/>
        </w:rPr>
        <w:t>pocas variables.</w:t>
      </w:r>
      <w:r w:rsidR="00734520">
        <w:rPr>
          <w:rFonts w:ascii="Arial" w:hAnsi="Arial" w:cs="Arial"/>
          <w:sz w:val="24"/>
          <w:szCs w:val="24"/>
          <w:lang w:val="es-ES"/>
        </w:rPr>
        <w:t xml:space="preserve"> </w:t>
      </w:r>
      <w:r w:rsidRPr="00734520">
        <w:rPr>
          <w:rFonts w:ascii="Arial" w:hAnsi="Arial" w:cs="Arial"/>
          <w:sz w:val="24"/>
          <w:szCs w:val="24"/>
          <w:lang w:val="es-ES"/>
        </w:rPr>
        <w:t>No obstante, en el proceso de aprendizaje resultará muy útil “graficar” el modelo de</w:t>
      </w:r>
      <w:r w:rsidR="00734520">
        <w:rPr>
          <w:rFonts w:ascii="Arial" w:hAnsi="Arial" w:cs="Arial"/>
          <w:sz w:val="24"/>
          <w:szCs w:val="24"/>
          <w:lang w:val="es-ES"/>
        </w:rPr>
        <w:t xml:space="preserve"> </w:t>
      </w:r>
      <w:r w:rsidR="00E51CE6" w:rsidRPr="00734520">
        <w:rPr>
          <w:rFonts w:ascii="Arial" w:hAnsi="Arial" w:cs="Arial"/>
          <w:sz w:val="24"/>
          <w:szCs w:val="24"/>
          <w:lang w:val="es-ES"/>
        </w:rPr>
        <w:t>P</w:t>
      </w:r>
      <w:r w:rsidR="00E51CE6">
        <w:rPr>
          <w:rFonts w:ascii="Arial" w:hAnsi="Arial" w:cs="Arial"/>
          <w:sz w:val="24"/>
          <w:szCs w:val="24"/>
          <w:lang w:val="es-ES"/>
        </w:rPr>
        <w:t xml:space="preserve">rogramación </w:t>
      </w:r>
      <w:r w:rsidR="00E51CE6" w:rsidRPr="00734520">
        <w:rPr>
          <w:rFonts w:ascii="Arial" w:hAnsi="Arial" w:cs="Arial"/>
          <w:sz w:val="24"/>
          <w:szCs w:val="24"/>
          <w:lang w:val="es-ES"/>
        </w:rPr>
        <w:t>L</w:t>
      </w:r>
      <w:r w:rsidR="00E51CE6">
        <w:rPr>
          <w:rFonts w:ascii="Arial" w:hAnsi="Arial" w:cs="Arial"/>
          <w:sz w:val="24"/>
          <w:szCs w:val="24"/>
          <w:lang w:val="es-ES"/>
        </w:rPr>
        <w:t>ineal</w:t>
      </w:r>
      <w:r w:rsidR="00E51CE6" w:rsidRPr="00734520">
        <w:rPr>
          <w:rFonts w:ascii="Arial" w:hAnsi="Arial" w:cs="Arial"/>
          <w:sz w:val="24"/>
          <w:szCs w:val="24"/>
          <w:lang w:val="es-ES"/>
        </w:rPr>
        <w:t xml:space="preserve"> </w:t>
      </w:r>
      <w:r w:rsidRPr="00734520">
        <w:rPr>
          <w:rFonts w:ascii="Arial" w:hAnsi="Arial" w:cs="Arial"/>
          <w:sz w:val="24"/>
          <w:szCs w:val="24"/>
          <w:lang w:val="es-ES"/>
        </w:rPr>
        <w:t xml:space="preserve">siempre que sea posible y así podrá asimilar de una forma más efectiva el </w:t>
      </w:r>
      <w:r w:rsidR="00A84931">
        <w:rPr>
          <w:rFonts w:ascii="Arial" w:hAnsi="Arial" w:cs="Arial"/>
          <w:sz w:val="24"/>
          <w:szCs w:val="24"/>
          <w:lang w:val="es-ES"/>
        </w:rPr>
        <w:t>p</w:t>
      </w:r>
      <w:r w:rsidRPr="00734520">
        <w:rPr>
          <w:rFonts w:ascii="Arial" w:hAnsi="Arial" w:cs="Arial"/>
          <w:sz w:val="24"/>
          <w:szCs w:val="24"/>
          <w:lang w:val="es-ES"/>
        </w:rPr>
        <w:t>rocedimiento</w:t>
      </w:r>
      <w:r w:rsidR="00734520">
        <w:rPr>
          <w:rFonts w:ascii="Arial" w:hAnsi="Arial" w:cs="Arial"/>
          <w:sz w:val="24"/>
          <w:szCs w:val="24"/>
          <w:lang w:val="es-ES"/>
        </w:rPr>
        <w:t xml:space="preserve"> </w:t>
      </w:r>
      <w:r w:rsidRPr="00734520">
        <w:rPr>
          <w:rFonts w:ascii="Arial" w:hAnsi="Arial" w:cs="Arial"/>
          <w:sz w:val="24"/>
          <w:szCs w:val="24"/>
          <w:lang w:val="es-ES"/>
        </w:rPr>
        <w:t>algebraico y finalmente el tabular.</w:t>
      </w:r>
    </w:p>
    <w:p w:rsidR="005306D4" w:rsidRPr="00734520" w:rsidRDefault="005306D4" w:rsidP="00734520">
      <w:pPr>
        <w:autoSpaceDE w:val="0"/>
        <w:autoSpaceDN w:val="0"/>
        <w:adjustRightInd w:val="0"/>
        <w:spacing w:after="0" w:line="360" w:lineRule="auto"/>
        <w:jc w:val="both"/>
        <w:rPr>
          <w:rFonts w:ascii="Arial" w:hAnsi="Arial" w:cs="Arial"/>
          <w:sz w:val="24"/>
          <w:szCs w:val="24"/>
          <w:lang w:val="es-ES"/>
        </w:rPr>
      </w:pPr>
    </w:p>
    <w:p w:rsidR="000B3AD7" w:rsidRDefault="00362D2A" w:rsidP="00734520">
      <w:pPr>
        <w:autoSpaceDE w:val="0"/>
        <w:autoSpaceDN w:val="0"/>
        <w:adjustRightInd w:val="0"/>
        <w:spacing w:after="0" w:line="360" w:lineRule="auto"/>
        <w:jc w:val="both"/>
        <w:rPr>
          <w:rFonts w:ascii="Arial" w:hAnsi="Arial" w:cs="Arial"/>
          <w:sz w:val="24"/>
          <w:szCs w:val="24"/>
          <w:lang w:val="es-ES"/>
        </w:rPr>
      </w:pPr>
      <w:r w:rsidRPr="00734520">
        <w:rPr>
          <w:rFonts w:ascii="Arial" w:hAnsi="Arial" w:cs="Arial"/>
          <w:sz w:val="24"/>
          <w:szCs w:val="24"/>
          <w:lang w:val="es-ES"/>
        </w:rPr>
        <w:t>Aunque la utilización de un software con salidas gráficas, como el mostrado anteriormente, es una</w:t>
      </w:r>
      <w:r w:rsidR="00734520">
        <w:rPr>
          <w:rFonts w:ascii="Arial" w:hAnsi="Arial" w:cs="Arial"/>
          <w:sz w:val="24"/>
          <w:szCs w:val="24"/>
          <w:lang w:val="es-ES"/>
        </w:rPr>
        <w:t xml:space="preserve"> </w:t>
      </w:r>
      <w:r w:rsidRPr="00734520">
        <w:rPr>
          <w:rFonts w:ascii="Arial" w:hAnsi="Arial" w:cs="Arial"/>
          <w:sz w:val="24"/>
          <w:szCs w:val="24"/>
          <w:lang w:val="es-ES"/>
        </w:rPr>
        <w:t xml:space="preserve">herramienta efectiva para lograr la solución gráfica de un problema de </w:t>
      </w:r>
      <w:r w:rsidR="00E51CE6" w:rsidRPr="00734520">
        <w:rPr>
          <w:rFonts w:ascii="Arial" w:hAnsi="Arial" w:cs="Arial"/>
          <w:sz w:val="24"/>
          <w:szCs w:val="24"/>
          <w:lang w:val="es-ES"/>
        </w:rPr>
        <w:t>P</w:t>
      </w:r>
      <w:r w:rsidR="00E51CE6">
        <w:rPr>
          <w:rFonts w:ascii="Arial" w:hAnsi="Arial" w:cs="Arial"/>
          <w:sz w:val="24"/>
          <w:szCs w:val="24"/>
          <w:lang w:val="es-ES"/>
        </w:rPr>
        <w:t xml:space="preserve">rogramación </w:t>
      </w:r>
      <w:r w:rsidR="00E51CE6" w:rsidRPr="00734520">
        <w:rPr>
          <w:rFonts w:ascii="Arial" w:hAnsi="Arial" w:cs="Arial"/>
          <w:sz w:val="24"/>
          <w:szCs w:val="24"/>
          <w:lang w:val="es-ES"/>
        </w:rPr>
        <w:t>L</w:t>
      </w:r>
      <w:r w:rsidR="00E51CE6">
        <w:rPr>
          <w:rFonts w:ascii="Arial" w:hAnsi="Arial" w:cs="Arial"/>
          <w:sz w:val="24"/>
          <w:szCs w:val="24"/>
          <w:lang w:val="es-ES"/>
        </w:rPr>
        <w:t>ineal</w:t>
      </w:r>
      <w:r w:rsidRPr="00734520">
        <w:rPr>
          <w:rFonts w:ascii="Arial" w:hAnsi="Arial" w:cs="Arial"/>
          <w:sz w:val="24"/>
          <w:szCs w:val="24"/>
          <w:lang w:val="es-ES"/>
        </w:rPr>
        <w:t>, se recomienda tomar ejemplos sencillos y resolverlos gráficamente.</w:t>
      </w:r>
    </w:p>
    <w:p w:rsidR="008417D5" w:rsidRDefault="008417D5" w:rsidP="00734520">
      <w:pPr>
        <w:autoSpaceDE w:val="0"/>
        <w:autoSpaceDN w:val="0"/>
        <w:adjustRightInd w:val="0"/>
        <w:spacing w:after="0" w:line="360" w:lineRule="auto"/>
        <w:jc w:val="both"/>
        <w:rPr>
          <w:rFonts w:ascii="Arial" w:hAnsi="Arial" w:cs="Arial"/>
          <w:sz w:val="24"/>
          <w:szCs w:val="24"/>
          <w:lang w:val="es-ES"/>
        </w:rPr>
      </w:pPr>
    </w:p>
    <w:p w:rsidR="008417D5" w:rsidRDefault="008417D5" w:rsidP="00734520">
      <w:pPr>
        <w:autoSpaceDE w:val="0"/>
        <w:autoSpaceDN w:val="0"/>
        <w:adjustRightInd w:val="0"/>
        <w:spacing w:after="0" w:line="360" w:lineRule="auto"/>
        <w:jc w:val="both"/>
        <w:rPr>
          <w:rFonts w:ascii="Arial" w:hAnsi="Arial" w:cs="Arial"/>
          <w:sz w:val="24"/>
          <w:szCs w:val="24"/>
          <w:lang w:val="es-ES"/>
        </w:rPr>
      </w:pPr>
    </w:p>
    <w:p w:rsidR="008417D5" w:rsidRDefault="008417D5" w:rsidP="00734520">
      <w:pPr>
        <w:autoSpaceDE w:val="0"/>
        <w:autoSpaceDN w:val="0"/>
        <w:adjustRightInd w:val="0"/>
        <w:spacing w:after="0" w:line="360" w:lineRule="auto"/>
        <w:jc w:val="both"/>
        <w:rPr>
          <w:rFonts w:ascii="Arial" w:hAnsi="Arial" w:cs="Arial"/>
          <w:sz w:val="24"/>
          <w:szCs w:val="24"/>
          <w:lang w:val="es-ES"/>
        </w:rPr>
      </w:pPr>
    </w:p>
    <w:p w:rsidR="008417D5" w:rsidRDefault="008417D5" w:rsidP="00734520">
      <w:pPr>
        <w:autoSpaceDE w:val="0"/>
        <w:autoSpaceDN w:val="0"/>
        <w:adjustRightInd w:val="0"/>
        <w:spacing w:after="0" w:line="360" w:lineRule="auto"/>
        <w:jc w:val="both"/>
        <w:rPr>
          <w:sz w:val="24"/>
          <w:szCs w:val="24"/>
          <w:lang w:val="es-ES"/>
        </w:rPr>
      </w:pPr>
    </w:p>
    <w:p w:rsidR="008417D5" w:rsidRDefault="008417D5" w:rsidP="00734520">
      <w:pPr>
        <w:autoSpaceDE w:val="0"/>
        <w:autoSpaceDN w:val="0"/>
        <w:adjustRightInd w:val="0"/>
        <w:spacing w:after="0" w:line="360" w:lineRule="auto"/>
        <w:jc w:val="both"/>
        <w:rPr>
          <w:sz w:val="24"/>
          <w:szCs w:val="24"/>
          <w:lang w:val="es-ES"/>
        </w:rPr>
      </w:pPr>
    </w:p>
    <w:p w:rsidR="008417D5" w:rsidRPr="008417D5" w:rsidRDefault="008417D5" w:rsidP="008417D5">
      <w:pPr>
        <w:autoSpaceDE w:val="0"/>
        <w:autoSpaceDN w:val="0"/>
        <w:adjustRightInd w:val="0"/>
        <w:spacing w:after="0" w:line="360" w:lineRule="auto"/>
        <w:jc w:val="both"/>
        <w:rPr>
          <w:rFonts w:ascii="Arial" w:hAnsi="Arial" w:cs="Arial"/>
          <w:b/>
          <w:sz w:val="28"/>
          <w:szCs w:val="28"/>
          <w:lang w:val="es-ES"/>
        </w:rPr>
      </w:pPr>
      <w:r w:rsidRPr="008417D5">
        <w:rPr>
          <w:rFonts w:ascii="Arial" w:hAnsi="Arial" w:cs="Arial"/>
          <w:b/>
          <w:sz w:val="28"/>
          <w:szCs w:val="28"/>
          <w:lang w:val="es-ES"/>
        </w:rPr>
        <w:lastRenderedPageBreak/>
        <w:t>Desarrollo:</w:t>
      </w:r>
    </w:p>
    <w:p w:rsidR="008417D5" w:rsidRPr="008417D5" w:rsidRDefault="008417D5" w:rsidP="008417D5">
      <w:pPr>
        <w:autoSpaceDE w:val="0"/>
        <w:autoSpaceDN w:val="0"/>
        <w:adjustRightInd w:val="0"/>
        <w:spacing w:after="0" w:line="360" w:lineRule="auto"/>
        <w:jc w:val="both"/>
        <w:rPr>
          <w:rFonts w:ascii="Arial" w:hAnsi="Arial" w:cs="Arial"/>
          <w:sz w:val="24"/>
          <w:szCs w:val="24"/>
          <w:lang w:val="es-ES"/>
        </w:rPr>
      </w:pPr>
    </w:p>
    <w:p w:rsidR="008417D5" w:rsidRPr="008417D5" w:rsidRDefault="008417D5" w:rsidP="008417D5">
      <w:pPr>
        <w:autoSpaceDE w:val="0"/>
        <w:autoSpaceDN w:val="0"/>
        <w:adjustRightInd w:val="0"/>
        <w:spacing w:after="0" w:line="360" w:lineRule="auto"/>
        <w:jc w:val="both"/>
        <w:rPr>
          <w:rFonts w:ascii="Arial" w:hAnsi="Arial" w:cs="Arial"/>
          <w:sz w:val="24"/>
          <w:szCs w:val="24"/>
          <w:lang w:val="es-ES"/>
        </w:rPr>
      </w:pPr>
      <w:r w:rsidRPr="008417D5">
        <w:rPr>
          <w:rFonts w:ascii="Arial" w:hAnsi="Arial" w:cs="Arial"/>
          <w:sz w:val="24"/>
          <w:szCs w:val="24"/>
          <w:lang w:val="es-ES"/>
        </w:rPr>
        <w:t>El método gráfico es una forma fácil y rápida para  la solución de problemas de Programación Lineal, siempre y cuando el modelo conste de dos variables.  Para modelos con tres o más variables, el método gráfico es imposible.</w:t>
      </w:r>
    </w:p>
    <w:p w:rsidR="008417D5" w:rsidRPr="008417D5" w:rsidRDefault="008417D5" w:rsidP="008417D5">
      <w:pPr>
        <w:autoSpaceDE w:val="0"/>
        <w:autoSpaceDN w:val="0"/>
        <w:adjustRightInd w:val="0"/>
        <w:spacing w:after="0" w:line="360" w:lineRule="auto"/>
        <w:jc w:val="both"/>
        <w:rPr>
          <w:rFonts w:ascii="Arial" w:hAnsi="Arial" w:cs="Arial"/>
          <w:sz w:val="24"/>
          <w:szCs w:val="24"/>
          <w:lang w:val="es-ES"/>
        </w:rPr>
      </w:pPr>
      <w:r w:rsidRPr="008417D5">
        <w:rPr>
          <w:rFonts w:ascii="Arial" w:hAnsi="Arial" w:cs="Arial"/>
          <w:sz w:val="24"/>
          <w:szCs w:val="24"/>
          <w:lang w:val="es-ES"/>
        </w:rPr>
        <w:t>Consiste en representar geométricamente  las restricciones, condiciones técnicas y función objetivo.</w:t>
      </w:r>
    </w:p>
    <w:p w:rsidR="008417D5" w:rsidRPr="008417D5" w:rsidRDefault="008417D5" w:rsidP="008417D5">
      <w:pPr>
        <w:autoSpaceDE w:val="0"/>
        <w:autoSpaceDN w:val="0"/>
        <w:adjustRightInd w:val="0"/>
        <w:spacing w:after="0" w:line="360" w:lineRule="auto"/>
        <w:jc w:val="both"/>
        <w:rPr>
          <w:rFonts w:ascii="Arial" w:hAnsi="Arial" w:cs="Arial"/>
          <w:sz w:val="24"/>
          <w:szCs w:val="24"/>
          <w:lang w:val="es-ES"/>
        </w:rPr>
      </w:pPr>
      <w:r w:rsidRPr="008417D5">
        <w:rPr>
          <w:rFonts w:ascii="Arial" w:hAnsi="Arial" w:cs="Arial"/>
          <w:sz w:val="24"/>
          <w:szCs w:val="24"/>
          <w:lang w:val="es-ES"/>
        </w:rPr>
        <w:t>Los pasos necesarios para realizar el método son:</w:t>
      </w:r>
    </w:p>
    <w:p w:rsidR="008417D5" w:rsidRPr="008417D5" w:rsidRDefault="008417D5" w:rsidP="008417D5">
      <w:pPr>
        <w:autoSpaceDE w:val="0"/>
        <w:autoSpaceDN w:val="0"/>
        <w:adjustRightInd w:val="0"/>
        <w:spacing w:after="0" w:line="360" w:lineRule="auto"/>
        <w:jc w:val="both"/>
        <w:rPr>
          <w:rFonts w:ascii="Arial" w:hAnsi="Arial" w:cs="Arial"/>
          <w:sz w:val="24"/>
          <w:szCs w:val="24"/>
          <w:lang w:val="es-ES"/>
        </w:rPr>
      </w:pPr>
      <w:r w:rsidRPr="008417D5">
        <w:rPr>
          <w:rFonts w:ascii="Arial" w:hAnsi="Arial" w:cs="Arial"/>
          <w:sz w:val="24"/>
          <w:szCs w:val="24"/>
          <w:lang w:val="es-ES"/>
        </w:rPr>
        <w:t>1.</w:t>
      </w:r>
      <w:r w:rsidR="0079332F">
        <w:rPr>
          <w:rFonts w:ascii="Arial" w:hAnsi="Arial" w:cs="Arial"/>
          <w:sz w:val="24"/>
          <w:szCs w:val="24"/>
          <w:lang w:val="es-ES"/>
        </w:rPr>
        <w:t xml:space="preserve">  H</w:t>
      </w:r>
      <w:r w:rsidRPr="008417D5">
        <w:rPr>
          <w:rFonts w:ascii="Arial" w:hAnsi="Arial" w:cs="Arial"/>
          <w:sz w:val="24"/>
          <w:szCs w:val="24"/>
          <w:lang w:val="es-ES"/>
        </w:rPr>
        <w:t>allar las restricciones del problema</w:t>
      </w:r>
    </w:p>
    <w:p w:rsidR="008417D5" w:rsidRPr="008417D5" w:rsidRDefault="008417D5" w:rsidP="008417D5">
      <w:pPr>
        <w:autoSpaceDE w:val="0"/>
        <w:autoSpaceDN w:val="0"/>
        <w:adjustRightInd w:val="0"/>
        <w:spacing w:after="0" w:line="360" w:lineRule="auto"/>
        <w:jc w:val="both"/>
        <w:rPr>
          <w:rFonts w:ascii="Arial" w:hAnsi="Arial" w:cs="Arial"/>
          <w:sz w:val="24"/>
          <w:szCs w:val="24"/>
          <w:lang w:val="es-ES"/>
        </w:rPr>
      </w:pPr>
      <w:r w:rsidRPr="008417D5">
        <w:rPr>
          <w:rFonts w:ascii="Arial" w:hAnsi="Arial" w:cs="Arial"/>
          <w:sz w:val="24"/>
          <w:szCs w:val="24"/>
          <w:lang w:val="es-ES"/>
        </w:rPr>
        <w:t>2.  Las restricciones de no negatividad  Xi ≥  0 confían todos los valores posibles.</w:t>
      </w:r>
    </w:p>
    <w:p w:rsidR="008417D5" w:rsidRPr="008417D5" w:rsidRDefault="0079332F" w:rsidP="008417D5">
      <w:pPr>
        <w:autoSpaceDE w:val="0"/>
        <w:autoSpaceDN w:val="0"/>
        <w:adjustRightInd w:val="0"/>
        <w:spacing w:after="0" w:line="360" w:lineRule="auto"/>
        <w:jc w:val="both"/>
        <w:rPr>
          <w:rFonts w:ascii="Arial" w:hAnsi="Arial" w:cs="Arial"/>
          <w:sz w:val="24"/>
          <w:szCs w:val="24"/>
          <w:lang w:val="es-ES"/>
        </w:rPr>
      </w:pPr>
      <w:r>
        <w:rPr>
          <w:rFonts w:ascii="Arial" w:hAnsi="Arial" w:cs="Arial"/>
          <w:sz w:val="24"/>
          <w:szCs w:val="24"/>
          <w:lang w:val="es-ES"/>
        </w:rPr>
        <w:t>3. S</w:t>
      </w:r>
      <w:r w:rsidR="008417D5" w:rsidRPr="008417D5">
        <w:rPr>
          <w:rFonts w:ascii="Arial" w:hAnsi="Arial" w:cs="Arial"/>
          <w:sz w:val="24"/>
          <w:szCs w:val="24"/>
          <w:lang w:val="es-ES"/>
        </w:rPr>
        <w:t>ustituir  ≥ y ≤  por (=) para cada restricción, con lo cual se produce la ecuación de una línea recta.</w:t>
      </w:r>
    </w:p>
    <w:p w:rsidR="008417D5" w:rsidRPr="008417D5" w:rsidRDefault="0079332F" w:rsidP="008417D5">
      <w:pPr>
        <w:autoSpaceDE w:val="0"/>
        <w:autoSpaceDN w:val="0"/>
        <w:adjustRightInd w:val="0"/>
        <w:spacing w:after="0" w:line="360" w:lineRule="auto"/>
        <w:jc w:val="both"/>
        <w:rPr>
          <w:rFonts w:ascii="Arial" w:hAnsi="Arial" w:cs="Arial"/>
          <w:sz w:val="24"/>
          <w:szCs w:val="24"/>
          <w:lang w:val="es-ES"/>
        </w:rPr>
      </w:pPr>
      <w:r>
        <w:rPr>
          <w:rFonts w:ascii="Arial" w:hAnsi="Arial" w:cs="Arial"/>
          <w:sz w:val="24"/>
          <w:szCs w:val="24"/>
          <w:lang w:val="es-ES"/>
        </w:rPr>
        <w:t>4.  T</w:t>
      </w:r>
      <w:r w:rsidR="008417D5" w:rsidRPr="008417D5">
        <w:rPr>
          <w:rFonts w:ascii="Arial" w:hAnsi="Arial" w:cs="Arial"/>
          <w:sz w:val="24"/>
          <w:szCs w:val="24"/>
          <w:lang w:val="es-ES"/>
        </w:rPr>
        <w:t>razar la línea recta correspondiente a cada restricción en el plano. La región en cual se encuentra cada restricción, el área correspondiente a cada restricción lo define el signo correspondiente a cada restricción (≥ ó ≤) se evalúa un punto antes y después de la recta trazada, el punto que cumpla con la inecuación indicara el área correspondiente</w:t>
      </w:r>
    </w:p>
    <w:p w:rsidR="008417D5" w:rsidRPr="008417D5" w:rsidRDefault="0079332F" w:rsidP="008417D5">
      <w:pPr>
        <w:autoSpaceDE w:val="0"/>
        <w:autoSpaceDN w:val="0"/>
        <w:adjustRightInd w:val="0"/>
        <w:spacing w:after="0" w:line="360" w:lineRule="auto"/>
        <w:jc w:val="both"/>
        <w:rPr>
          <w:rFonts w:ascii="Arial" w:hAnsi="Arial" w:cs="Arial"/>
          <w:sz w:val="24"/>
          <w:szCs w:val="24"/>
          <w:lang w:val="es-ES"/>
        </w:rPr>
      </w:pPr>
      <w:r>
        <w:rPr>
          <w:rFonts w:ascii="Arial" w:hAnsi="Arial" w:cs="Arial"/>
          <w:sz w:val="24"/>
          <w:szCs w:val="24"/>
          <w:lang w:val="es-ES"/>
        </w:rPr>
        <w:t>5. E</w:t>
      </w:r>
      <w:r w:rsidR="008417D5" w:rsidRPr="008417D5">
        <w:rPr>
          <w:rFonts w:ascii="Arial" w:hAnsi="Arial" w:cs="Arial"/>
          <w:sz w:val="24"/>
          <w:szCs w:val="24"/>
          <w:lang w:val="es-ES"/>
        </w:rPr>
        <w:t>l espacio en el cual se satisfacen las tres restricciones es el área factible</w:t>
      </w:r>
    </w:p>
    <w:p w:rsidR="008417D5" w:rsidRPr="008417D5" w:rsidRDefault="008417D5" w:rsidP="008417D5">
      <w:pPr>
        <w:autoSpaceDE w:val="0"/>
        <w:autoSpaceDN w:val="0"/>
        <w:adjustRightInd w:val="0"/>
        <w:spacing w:after="0" w:line="360" w:lineRule="auto"/>
        <w:jc w:val="both"/>
        <w:rPr>
          <w:rFonts w:ascii="Arial" w:hAnsi="Arial" w:cs="Arial"/>
          <w:sz w:val="24"/>
          <w:szCs w:val="24"/>
          <w:lang w:val="es-ES"/>
        </w:rPr>
      </w:pPr>
      <w:r w:rsidRPr="008417D5">
        <w:rPr>
          <w:rFonts w:ascii="Arial" w:hAnsi="Arial" w:cs="Arial"/>
          <w:sz w:val="24"/>
          <w:szCs w:val="24"/>
          <w:lang w:val="es-ES"/>
        </w:rPr>
        <w:t>Cada punto situado en la frontera del espacio del área factible, es decir que satisfacen todas las restricciones, representa un punto factible.</w:t>
      </w:r>
    </w:p>
    <w:p w:rsidR="008417D5" w:rsidRPr="008417D5" w:rsidRDefault="008417D5" w:rsidP="008417D5">
      <w:pPr>
        <w:autoSpaceDE w:val="0"/>
        <w:autoSpaceDN w:val="0"/>
        <w:adjustRightInd w:val="0"/>
        <w:spacing w:after="0" w:line="360" w:lineRule="auto"/>
        <w:jc w:val="both"/>
        <w:rPr>
          <w:rFonts w:ascii="Arial" w:hAnsi="Arial" w:cs="Arial"/>
          <w:sz w:val="24"/>
          <w:szCs w:val="24"/>
          <w:lang w:val="es-ES"/>
        </w:rPr>
      </w:pPr>
      <w:r w:rsidRPr="008417D5">
        <w:rPr>
          <w:rFonts w:ascii="Arial" w:hAnsi="Arial" w:cs="Arial"/>
          <w:sz w:val="24"/>
          <w:szCs w:val="24"/>
          <w:lang w:val="es-ES"/>
        </w:rPr>
        <w:t>6. Las líneas paralelas que representan la función objetivo se trazan mediante la asignación de valores arbitrarios a fin de determinar la pendiente y la dirección en la cual crece o decrece el valor de la función objetivo.</w:t>
      </w:r>
    </w:p>
    <w:p w:rsidR="008417D5" w:rsidRDefault="0079332F" w:rsidP="008417D5">
      <w:pPr>
        <w:autoSpaceDE w:val="0"/>
        <w:autoSpaceDN w:val="0"/>
        <w:adjustRightInd w:val="0"/>
        <w:spacing w:after="0" w:line="360" w:lineRule="auto"/>
        <w:jc w:val="both"/>
        <w:rPr>
          <w:rFonts w:ascii="Arial" w:hAnsi="Arial" w:cs="Arial"/>
          <w:sz w:val="24"/>
          <w:szCs w:val="24"/>
          <w:lang w:val="es-ES"/>
        </w:rPr>
      </w:pPr>
      <w:r>
        <w:rPr>
          <w:rFonts w:ascii="Arial" w:hAnsi="Arial" w:cs="Arial"/>
          <w:sz w:val="24"/>
          <w:szCs w:val="24"/>
          <w:lang w:val="es-ES"/>
        </w:rPr>
        <w:t>7.  L</w:t>
      </w:r>
      <w:r w:rsidR="008417D5" w:rsidRPr="008417D5">
        <w:rPr>
          <w:rFonts w:ascii="Arial" w:hAnsi="Arial" w:cs="Arial"/>
          <w:sz w:val="24"/>
          <w:szCs w:val="24"/>
          <w:lang w:val="es-ES"/>
        </w:rPr>
        <w:t xml:space="preserve">a solución óptima puede determinarse al observar la dirección en la cual aumenta la función objetivo, se procede a graficar la función objetivo, si es un problema de minimización la solución </w:t>
      </w:r>
      <w:r w:rsidRPr="008417D5">
        <w:rPr>
          <w:rFonts w:ascii="Arial" w:hAnsi="Arial" w:cs="Arial"/>
          <w:sz w:val="24"/>
          <w:szCs w:val="24"/>
          <w:lang w:val="es-ES"/>
        </w:rPr>
        <w:t>óptima</w:t>
      </w:r>
      <w:r w:rsidR="008417D5" w:rsidRPr="008417D5">
        <w:rPr>
          <w:rFonts w:ascii="Arial" w:hAnsi="Arial" w:cs="Arial"/>
          <w:sz w:val="24"/>
          <w:szCs w:val="24"/>
          <w:lang w:val="es-ES"/>
        </w:rPr>
        <w:t xml:space="preserve"> es el primer punto factible que toque la función Z,  y si por lo contrario es un problema de maximización, será entonces el último de los puntos factibles que toque la función Z</w:t>
      </w:r>
      <w:r w:rsidR="008417D5">
        <w:rPr>
          <w:rFonts w:ascii="Arial" w:hAnsi="Arial" w:cs="Arial"/>
          <w:sz w:val="24"/>
          <w:szCs w:val="24"/>
          <w:lang w:val="es-ES"/>
        </w:rPr>
        <w:t>.</w:t>
      </w:r>
    </w:p>
    <w:p w:rsidR="005E6002" w:rsidRDefault="005E6002" w:rsidP="008417D5">
      <w:pPr>
        <w:autoSpaceDE w:val="0"/>
        <w:autoSpaceDN w:val="0"/>
        <w:adjustRightInd w:val="0"/>
        <w:spacing w:after="0" w:line="360" w:lineRule="auto"/>
        <w:jc w:val="both"/>
        <w:rPr>
          <w:rFonts w:ascii="Arial" w:hAnsi="Arial" w:cs="Arial"/>
          <w:sz w:val="24"/>
          <w:szCs w:val="24"/>
          <w:lang w:val="es-ES"/>
        </w:rPr>
      </w:pPr>
    </w:p>
    <w:p w:rsidR="005E6002" w:rsidRDefault="005E6002" w:rsidP="005E6002">
      <w:pPr>
        <w:jc w:val="both"/>
        <w:rPr>
          <w:color w:val="FF0000"/>
          <w:sz w:val="36"/>
          <w:szCs w:val="36"/>
          <w:lang w:val="es-ES"/>
        </w:rPr>
      </w:pPr>
    </w:p>
    <w:p w:rsidR="00D241B9" w:rsidRDefault="005E6002" w:rsidP="005E6002">
      <w:pPr>
        <w:jc w:val="both"/>
        <w:rPr>
          <w:rFonts w:ascii="Arial" w:hAnsi="Arial" w:cs="Arial"/>
          <w:b/>
          <w:color w:val="FF0000"/>
          <w:sz w:val="28"/>
          <w:szCs w:val="28"/>
          <w:lang w:val="es-ES"/>
        </w:rPr>
      </w:pPr>
      <w:r w:rsidRPr="00D241B9">
        <w:rPr>
          <w:rFonts w:ascii="Arial" w:hAnsi="Arial" w:cs="Arial"/>
          <w:b/>
          <w:sz w:val="28"/>
          <w:szCs w:val="28"/>
          <w:lang w:val="es-ES"/>
        </w:rPr>
        <w:lastRenderedPageBreak/>
        <w:t>Seudocódigo</w:t>
      </w:r>
      <w:r w:rsidR="00D241B9" w:rsidRPr="00D241B9">
        <w:rPr>
          <w:rFonts w:ascii="Arial" w:hAnsi="Arial" w:cs="Arial"/>
          <w:b/>
          <w:sz w:val="28"/>
          <w:szCs w:val="28"/>
          <w:lang w:val="es-ES"/>
        </w:rPr>
        <w:t>:</w:t>
      </w:r>
      <w:r w:rsidRPr="00D241B9">
        <w:rPr>
          <w:rFonts w:ascii="Arial" w:hAnsi="Arial" w:cs="Arial"/>
          <w:b/>
          <w:color w:val="FF0000"/>
          <w:sz w:val="28"/>
          <w:szCs w:val="28"/>
          <w:lang w:val="es-ES"/>
        </w:rPr>
        <w:t xml:space="preserve"> </w:t>
      </w:r>
    </w:p>
    <w:p w:rsidR="00C24B58" w:rsidRPr="00C24B58" w:rsidRDefault="00C24B58" w:rsidP="00C24B58">
      <w:pPr>
        <w:jc w:val="both"/>
        <w:rPr>
          <w:rFonts w:ascii="Arial" w:hAnsi="Arial" w:cs="Arial"/>
          <w:b/>
          <w:sz w:val="28"/>
          <w:szCs w:val="28"/>
          <w:lang w:val="es-ES"/>
        </w:rPr>
      </w:pPr>
      <w:r w:rsidRPr="00C24B58">
        <w:rPr>
          <w:rFonts w:ascii="Arial" w:hAnsi="Arial" w:cs="Arial"/>
          <w:b/>
          <w:sz w:val="28"/>
          <w:szCs w:val="28"/>
          <w:lang w:val="es-ES"/>
        </w:rPr>
        <w:t xml:space="preserve">//La clase realiza varios </w:t>
      </w:r>
      <w:proofErr w:type="spellStart"/>
      <w:r w:rsidRPr="00C24B58">
        <w:rPr>
          <w:rFonts w:ascii="Arial" w:hAnsi="Arial" w:cs="Arial"/>
          <w:b/>
          <w:sz w:val="28"/>
          <w:szCs w:val="28"/>
          <w:lang w:val="es-ES"/>
        </w:rPr>
        <w:t>metodos</w:t>
      </w:r>
      <w:proofErr w:type="spellEnd"/>
      <w:r w:rsidRPr="00C24B58">
        <w:rPr>
          <w:rFonts w:ascii="Arial" w:hAnsi="Arial" w:cs="Arial"/>
          <w:b/>
          <w:sz w:val="28"/>
          <w:szCs w:val="28"/>
          <w:lang w:val="es-ES"/>
        </w:rPr>
        <w:t xml:space="preserve"> para la </w:t>
      </w:r>
      <w:proofErr w:type="spellStart"/>
      <w:r w:rsidRPr="00C24B58">
        <w:rPr>
          <w:rFonts w:ascii="Arial" w:hAnsi="Arial" w:cs="Arial"/>
          <w:b/>
          <w:sz w:val="28"/>
          <w:szCs w:val="28"/>
          <w:lang w:val="es-ES"/>
        </w:rPr>
        <w:t>obtencion</w:t>
      </w:r>
      <w:proofErr w:type="spellEnd"/>
      <w:r w:rsidRPr="00C24B58">
        <w:rPr>
          <w:rFonts w:ascii="Arial" w:hAnsi="Arial" w:cs="Arial"/>
          <w:b/>
          <w:sz w:val="28"/>
          <w:szCs w:val="28"/>
          <w:lang w:val="es-ES"/>
        </w:rPr>
        <w:t xml:space="preserve"> del valor </w:t>
      </w:r>
      <w:proofErr w:type="gramStart"/>
      <w:r w:rsidRPr="00C24B58">
        <w:rPr>
          <w:rFonts w:ascii="Arial" w:hAnsi="Arial" w:cs="Arial"/>
          <w:b/>
          <w:sz w:val="28"/>
          <w:szCs w:val="28"/>
          <w:lang w:val="es-ES"/>
        </w:rPr>
        <w:t>optimo</w:t>
      </w:r>
      <w:proofErr w:type="gramEnd"/>
    </w:p>
    <w:p w:rsidR="00C24B58" w:rsidRPr="00C24B58" w:rsidRDefault="00C24B58" w:rsidP="00C24B58">
      <w:pPr>
        <w:jc w:val="both"/>
        <w:rPr>
          <w:rFonts w:ascii="Arial" w:hAnsi="Arial" w:cs="Arial"/>
          <w:b/>
          <w:sz w:val="28"/>
          <w:szCs w:val="28"/>
          <w:lang w:val="es-ES"/>
        </w:rPr>
      </w:pPr>
      <w:r w:rsidRPr="00C24B58">
        <w:rPr>
          <w:rFonts w:ascii="Arial" w:hAnsi="Arial" w:cs="Arial"/>
          <w:b/>
          <w:sz w:val="28"/>
          <w:szCs w:val="28"/>
          <w:lang w:val="es-ES"/>
        </w:rPr>
        <w:t>//entre ellos el Simplex que es el que se emplea para obtener el valor</w:t>
      </w:r>
    </w:p>
    <w:p w:rsidR="00C24B58" w:rsidRPr="00C24B58" w:rsidRDefault="00C24B58" w:rsidP="00C24B58">
      <w:pPr>
        <w:jc w:val="both"/>
        <w:rPr>
          <w:rFonts w:ascii="Arial" w:hAnsi="Arial" w:cs="Arial"/>
          <w:b/>
          <w:sz w:val="28"/>
          <w:szCs w:val="28"/>
          <w:lang w:val="es-ES"/>
        </w:rPr>
      </w:pPr>
      <w:r w:rsidRPr="00C24B58">
        <w:rPr>
          <w:rFonts w:ascii="Arial" w:hAnsi="Arial" w:cs="Arial"/>
          <w:b/>
          <w:sz w:val="28"/>
          <w:szCs w:val="28"/>
          <w:lang w:val="es-ES"/>
        </w:rPr>
        <w:t xml:space="preserve">//optimo dentro del </w:t>
      </w:r>
      <w:proofErr w:type="spellStart"/>
      <w:r w:rsidRPr="00C24B58">
        <w:rPr>
          <w:rFonts w:ascii="Arial" w:hAnsi="Arial" w:cs="Arial"/>
          <w:b/>
          <w:sz w:val="28"/>
          <w:szCs w:val="28"/>
          <w:lang w:val="es-ES"/>
        </w:rPr>
        <w:t>metodo</w:t>
      </w:r>
      <w:proofErr w:type="spellEnd"/>
      <w:r w:rsidRPr="00C24B58">
        <w:rPr>
          <w:rFonts w:ascii="Arial" w:hAnsi="Arial" w:cs="Arial"/>
          <w:b/>
          <w:sz w:val="28"/>
          <w:szCs w:val="28"/>
          <w:lang w:val="es-ES"/>
        </w:rPr>
        <w:t xml:space="preserve"> </w:t>
      </w:r>
      <w:proofErr w:type="spellStart"/>
      <w:r w:rsidRPr="00C24B58">
        <w:rPr>
          <w:rFonts w:ascii="Arial" w:hAnsi="Arial" w:cs="Arial"/>
          <w:b/>
          <w:sz w:val="28"/>
          <w:szCs w:val="28"/>
          <w:lang w:val="es-ES"/>
        </w:rPr>
        <w:t>grafico</w:t>
      </w:r>
      <w:proofErr w:type="spellEnd"/>
      <w:r w:rsidRPr="00C24B58">
        <w:rPr>
          <w:rFonts w:ascii="Arial" w:hAnsi="Arial" w:cs="Arial"/>
          <w:b/>
          <w:sz w:val="28"/>
          <w:szCs w:val="28"/>
          <w:lang w:val="es-ES"/>
        </w:rPr>
        <w:t xml:space="preserve"> con dos variables</w:t>
      </w:r>
    </w:p>
    <w:p w:rsidR="00C24B58" w:rsidRPr="00C24B58" w:rsidRDefault="00C24B58" w:rsidP="00C24B58">
      <w:pPr>
        <w:spacing w:after="0"/>
        <w:jc w:val="both"/>
        <w:rPr>
          <w:rFonts w:cs="Arial"/>
          <w:b/>
          <w:sz w:val="20"/>
          <w:szCs w:val="20"/>
        </w:rPr>
      </w:pPr>
      <w:proofErr w:type="gramStart"/>
      <w:r w:rsidRPr="00C24B58">
        <w:rPr>
          <w:rFonts w:cs="Arial"/>
          <w:b/>
          <w:sz w:val="20"/>
          <w:szCs w:val="20"/>
        </w:rPr>
        <w:t>public</w:t>
      </w:r>
      <w:proofErr w:type="gramEnd"/>
      <w:r w:rsidRPr="00C24B58">
        <w:rPr>
          <w:rFonts w:cs="Arial"/>
          <w:b/>
          <w:sz w:val="20"/>
          <w:szCs w:val="20"/>
        </w:rPr>
        <w:t xml:space="preserve"> class Simplex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static final double EPSILON = 1.0E-10;</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double[][] a;   // tableaux</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M;          // number of constraints</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N;          // number of original variables</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basis;    // basis[</w:t>
      </w:r>
      <w:proofErr w:type="spellStart"/>
      <w:r w:rsidRPr="00C24B58">
        <w:rPr>
          <w:rFonts w:cs="Arial"/>
          <w:b/>
          <w:sz w:val="20"/>
          <w:szCs w:val="20"/>
        </w:rPr>
        <w:t>i</w:t>
      </w:r>
      <w:proofErr w:type="spellEnd"/>
      <w:r w:rsidRPr="00C24B58">
        <w:rPr>
          <w:rFonts w:cs="Arial"/>
          <w:b/>
          <w:sz w:val="20"/>
          <w:szCs w:val="20"/>
        </w:rPr>
        <w:t xml:space="preserve">] = basic variable corresponding to row </w:t>
      </w:r>
      <w:proofErr w:type="spellStart"/>
      <w:r w:rsidRPr="00C24B58">
        <w:rPr>
          <w:rFonts w:cs="Arial"/>
          <w:b/>
          <w:sz w:val="20"/>
          <w:szCs w:val="20"/>
        </w:rPr>
        <w:t>i</w:t>
      </w:r>
      <w:proofErr w:type="spellEnd"/>
    </w:p>
    <w:p w:rsidR="00C24B58" w:rsidRPr="00C24B58" w:rsidRDefault="00C24B58" w:rsidP="00C24B58">
      <w:pPr>
        <w:spacing w:after="0"/>
        <w:jc w:val="both"/>
        <w:rPr>
          <w:rFonts w:cs="Arial"/>
          <w:b/>
          <w:sz w:val="20"/>
          <w:szCs w:val="20"/>
        </w:rPr>
      </w:pPr>
      <w:r w:rsidRPr="00C24B58">
        <w:rPr>
          <w:rFonts w:cs="Arial"/>
          <w:b/>
          <w:sz w:val="20"/>
          <w:szCs w:val="20"/>
        </w:rPr>
        <w:t xml:space="preserve">                            // only needed to print out solution, not book</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sets up the simplex tableaux</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public</w:t>
      </w:r>
      <w:proofErr w:type="gramEnd"/>
      <w:r w:rsidRPr="00C24B58">
        <w:rPr>
          <w:rFonts w:cs="Arial"/>
          <w:b/>
          <w:sz w:val="20"/>
          <w:szCs w:val="20"/>
        </w:rPr>
        <w:t xml:space="preserve"> Simplex(double[][] A, double[] b, double[] c) {</w:t>
      </w:r>
    </w:p>
    <w:p w:rsidR="00C24B58" w:rsidRPr="00C24B58" w:rsidRDefault="00C24B58" w:rsidP="00C24B58">
      <w:pPr>
        <w:spacing w:after="0"/>
        <w:jc w:val="both"/>
        <w:rPr>
          <w:rFonts w:cs="Arial"/>
          <w:b/>
          <w:sz w:val="20"/>
          <w:szCs w:val="20"/>
        </w:rPr>
      </w:pPr>
      <w:r w:rsidRPr="00C24B58">
        <w:rPr>
          <w:rFonts w:cs="Arial"/>
          <w:b/>
          <w:sz w:val="20"/>
          <w:szCs w:val="20"/>
        </w:rPr>
        <w:t xml:space="preserve">        M = </w:t>
      </w:r>
      <w:proofErr w:type="spellStart"/>
      <w:r w:rsidRPr="00C24B58">
        <w:rPr>
          <w:rFonts w:cs="Arial"/>
          <w:b/>
          <w:sz w:val="20"/>
          <w:szCs w:val="20"/>
        </w:rPr>
        <w:t>b.length</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N = </w:t>
      </w:r>
      <w:proofErr w:type="spellStart"/>
      <w:r w:rsidRPr="00C24B58">
        <w:rPr>
          <w:rFonts w:cs="Arial"/>
          <w:b/>
          <w:sz w:val="20"/>
          <w:szCs w:val="20"/>
        </w:rPr>
        <w:t>c.length</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a = new </w:t>
      </w:r>
      <w:proofErr w:type="gramStart"/>
      <w:r w:rsidRPr="00C24B58">
        <w:rPr>
          <w:rFonts w:cs="Arial"/>
          <w:b/>
          <w:sz w:val="20"/>
          <w:szCs w:val="20"/>
        </w:rPr>
        <w:t>double[</w:t>
      </w:r>
      <w:proofErr w:type="gramEnd"/>
      <w:r w:rsidRPr="00C24B58">
        <w:rPr>
          <w:rFonts w:cs="Arial"/>
          <w:b/>
          <w:sz w:val="20"/>
          <w:szCs w:val="20"/>
        </w:rPr>
        <w:t>M+1][N+M+1];</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j = 0; j &lt; N; j++)</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a[</w:t>
      </w:r>
      <w:proofErr w:type="spellStart"/>
      <w:proofErr w:type="gramEnd"/>
      <w:r w:rsidRPr="00C24B58">
        <w:rPr>
          <w:rFonts w:cs="Arial"/>
          <w:b/>
          <w:sz w:val="20"/>
          <w:szCs w:val="20"/>
        </w:rPr>
        <w:t>i</w:t>
      </w:r>
      <w:proofErr w:type="spellEnd"/>
      <w:r w:rsidRPr="00C24B58">
        <w:rPr>
          <w:rFonts w:cs="Arial"/>
          <w:b/>
          <w:sz w:val="20"/>
          <w:szCs w:val="20"/>
        </w:rPr>
        <w:t>][j] = A[</w:t>
      </w:r>
      <w:proofErr w:type="spellStart"/>
      <w:r w:rsidRPr="00C24B58">
        <w:rPr>
          <w:rFonts w:cs="Arial"/>
          <w:b/>
          <w:sz w:val="20"/>
          <w:szCs w:val="20"/>
        </w:rPr>
        <w:t>i</w:t>
      </w:r>
      <w:proofErr w:type="spellEnd"/>
      <w:r w:rsidRPr="00C24B58">
        <w:rPr>
          <w:rFonts w:cs="Arial"/>
          <w:b/>
          <w:sz w:val="20"/>
          <w:szCs w:val="20"/>
        </w:rPr>
        <w:t>][j];</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 a[</w:t>
      </w:r>
      <w:proofErr w:type="spellStart"/>
      <w:r w:rsidRPr="00C24B58">
        <w:rPr>
          <w:rFonts w:cs="Arial"/>
          <w:b/>
          <w:sz w:val="20"/>
          <w:szCs w:val="20"/>
        </w:rPr>
        <w:t>i</w:t>
      </w:r>
      <w:proofErr w:type="spellEnd"/>
      <w:r w:rsidRPr="00C24B58">
        <w:rPr>
          <w:rFonts w:cs="Arial"/>
          <w:b/>
          <w:sz w:val="20"/>
          <w:szCs w:val="20"/>
        </w:rPr>
        <w:t>][</w:t>
      </w:r>
      <w:proofErr w:type="spellStart"/>
      <w:r w:rsidRPr="00C24B58">
        <w:rPr>
          <w:rFonts w:cs="Arial"/>
          <w:b/>
          <w:sz w:val="20"/>
          <w:szCs w:val="20"/>
        </w:rPr>
        <w:t>N+i</w:t>
      </w:r>
      <w:proofErr w:type="spellEnd"/>
      <w:r w:rsidRPr="00C24B58">
        <w:rPr>
          <w:rFonts w:cs="Arial"/>
          <w:b/>
          <w:sz w:val="20"/>
          <w:szCs w:val="20"/>
        </w:rPr>
        <w:t>] = 1.0;</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j = 0; j &lt; N; j++) a[M][j]   = c[j];</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 a[</w:t>
      </w:r>
      <w:proofErr w:type="spellStart"/>
      <w:r w:rsidRPr="00C24B58">
        <w:rPr>
          <w:rFonts w:cs="Arial"/>
          <w:b/>
          <w:sz w:val="20"/>
          <w:szCs w:val="20"/>
        </w:rPr>
        <w:t>i</w:t>
      </w:r>
      <w:proofErr w:type="spellEnd"/>
      <w:r w:rsidRPr="00C24B58">
        <w:rPr>
          <w:rFonts w:cs="Arial"/>
          <w:b/>
          <w:sz w:val="20"/>
          <w:szCs w:val="20"/>
        </w:rPr>
        <w:t>][M+N] = b[</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basis</w:t>
      </w:r>
      <w:proofErr w:type="gramEnd"/>
      <w:r w:rsidRPr="00C24B58">
        <w:rPr>
          <w:rFonts w:cs="Arial"/>
          <w:b/>
          <w:sz w:val="20"/>
          <w:szCs w:val="20"/>
        </w:rPr>
        <w:t xml:space="preserve"> = new </w:t>
      </w:r>
      <w:proofErr w:type="spellStart"/>
      <w:r w:rsidRPr="00C24B58">
        <w:rPr>
          <w:rFonts w:cs="Arial"/>
          <w:b/>
          <w:sz w:val="20"/>
          <w:szCs w:val="20"/>
        </w:rPr>
        <w:t>int</w:t>
      </w:r>
      <w:proofErr w:type="spellEnd"/>
      <w:r w:rsidRPr="00C24B58">
        <w:rPr>
          <w:rFonts w:cs="Arial"/>
          <w:b/>
          <w:sz w:val="20"/>
          <w:szCs w:val="20"/>
        </w:rPr>
        <w:t>[M];</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 basis[</w:t>
      </w:r>
      <w:proofErr w:type="spellStart"/>
      <w:r w:rsidRPr="00C24B58">
        <w:rPr>
          <w:rFonts w:cs="Arial"/>
          <w:b/>
          <w:sz w:val="20"/>
          <w:szCs w:val="20"/>
        </w:rPr>
        <w:t>i</w:t>
      </w:r>
      <w:proofErr w:type="spellEnd"/>
      <w:r w:rsidRPr="00C24B58">
        <w:rPr>
          <w:rFonts w:cs="Arial"/>
          <w:b/>
          <w:sz w:val="20"/>
          <w:szCs w:val="20"/>
        </w:rPr>
        <w:t xml:space="preserve">] = N + </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solve(</w:t>
      </w:r>
      <w:proofErr w:type="gramEnd"/>
      <w:r w:rsidRPr="00C24B58">
        <w:rPr>
          <w:rFonts w:cs="Arial"/>
          <w:b/>
          <w:sz w:val="20"/>
          <w:szCs w:val="20"/>
        </w:rPr>
        <w:t>);</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check optimality conditions</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assert</w:t>
      </w:r>
      <w:proofErr w:type="gramEnd"/>
      <w:r w:rsidRPr="00C24B58">
        <w:rPr>
          <w:rFonts w:cs="Arial"/>
          <w:b/>
          <w:sz w:val="20"/>
          <w:szCs w:val="20"/>
        </w:rPr>
        <w:t xml:space="preserve"> check(A, b, c);</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run simplex algorithm starting from initial BFS</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void solve()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while</w:t>
      </w:r>
      <w:proofErr w:type="gramEnd"/>
      <w:r w:rsidRPr="00C24B58">
        <w:rPr>
          <w:rFonts w:cs="Arial"/>
          <w:b/>
          <w:sz w:val="20"/>
          <w:szCs w:val="20"/>
        </w:rPr>
        <w:t xml:space="preserve"> (true)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find entering column q</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int</w:t>
      </w:r>
      <w:proofErr w:type="spellEnd"/>
      <w:proofErr w:type="gramEnd"/>
      <w:r w:rsidRPr="00C24B58">
        <w:rPr>
          <w:rFonts w:cs="Arial"/>
          <w:b/>
          <w:sz w:val="20"/>
          <w:szCs w:val="20"/>
        </w:rPr>
        <w:t xml:space="preserve"> q = bland();</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(q == -1) break;  // optimal</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lastRenderedPageBreak/>
        <w:t xml:space="preserve">            // find leaving row p</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int</w:t>
      </w:r>
      <w:proofErr w:type="spellEnd"/>
      <w:proofErr w:type="gramEnd"/>
      <w:r w:rsidRPr="00C24B58">
        <w:rPr>
          <w:rFonts w:cs="Arial"/>
          <w:b/>
          <w:sz w:val="20"/>
          <w:szCs w:val="20"/>
        </w:rPr>
        <w:t xml:space="preserve"> p = </w:t>
      </w:r>
      <w:proofErr w:type="spellStart"/>
      <w:r w:rsidRPr="00C24B58">
        <w:rPr>
          <w:rFonts w:cs="Arial"/>
          <w:b/>
          <w:sz w:val="20"/>
          <w:szCs w:val="20"/>
        </w:rPr>
        <w:t>minRatioRule</w:t>
      </w:r>
      <w:proofErr w:type="spellEnd"/>
      <w:r w:rsidRPr="00C24B58">
        <w:rPr>
          <w:rFonts w:cs="Arial"/>
          <w:b/>
          <w:sz w:val="20"/>
          <w:szCs w:val="20"/>
        </w:rPr>
        <w:t>(q);</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(p == -1) throw new </w:t>
      </w:r>
      <w:proofErr w:type="spellStart"/>
      <w:r w:rsidRPr="00C24B58">
        <w:rPr>
          <w:rFonts w:cs="Arial"/>
          <w:b/>
          <w:sz w:val="20"/>
          <w:szCs w:val="20"/>
        </w:rPr>
        <w:t>ArithmeticException</w:t>
      </w:r>
      <w:proofErr w:type="spellEnd"/>
      <w:r w:rsidRPr="00C24B58">
        <w:rPr>
          <w:rFonts w:cs="Arial"/>
          <w:b/>
          <w:sz w:val="20"/>
          <w:szCs w:val="20"/>
        </w:rPr>
        <w:t>("Linear program is unbounded");</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pivot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pivot(</w:t>
      </w:r>
      <w:proofErr w:type="gramEnd"/>
      <w:r w:rsidRPr="00C24B58">
        <w:rPr>
          <w:rFonts w:cs="Arial"/>
          <w:b/>
          <w:sz w:val="20"/>
          <w:szCs w:val="20"/>
        </w:rPr>
        <w:t>p, q);</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update basis</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basis[</w:t>
      </w:r>
      <w:proofErr w:type="gramEnd"/>
      <w:r w:rsidRPr="00C24B58">
        <w:rPr>
          <w:rFonts w:cs="Arial"/>
          <w:b/>
          <w:sz w:val="20"/>
          <w:szCs w:val="20"/>
        </w:rPr>
        <w:t>p] = q;</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lowest index of a non-basic column with a positive cost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bland()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j = 0; j &lt; M + N; j++)</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(a[M][j] &gt; 0) return j;</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-1;  // optimal</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index of a non-basic column with most positive cost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dantzig</w:t>
      </w:r>
      <w:proofErr w:type="spellEnd"/>
      <w:r w:rsidRPr="00C24B58">
        <w:rPr>
          <w:rFonts w:cs="Arial"/>
          <w:b/>
          <w:sz w:val="20"/>
          <w:szCs w:val="20"/>
        </w:rPr>
        <w:t>()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int</w:t>
      </w:r>
      <w:proofErr w:type="spellEnd"/>
      <w:proofErr w:type="gramEnd"/>
      <w:r w:rsidRPr="00C24B58">
        <w:rPr>
          <w:rFonts w:cs="Arial"/>
          <w:b/>
          <w:sz w:val="20"/>
          <w:szCs w:val="20"/>
        </w:rPr>
        <w:t xml:space="preserve"> q = 0;</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j = 1; j &lt; M + N; j++)</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(a[M][j] &gt; a[M][q]) q = j;</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(a[M][q] &lt;= 0) return -1;  // optimal</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else</w:t>
      </w:r>
      <w:proofErr w:type="gramEnd"/>
      <w:r w:rsidRPr="00C24B58">
        <w:rPr>
          <w:rFonts w:cs="Arial"/>
          <w:b/>
          <w:sz w:val="20"/>
          <w:szCs w:val="20"/>
        </w:rPr>
        <w:t xml:space="preserve"> return q;</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find row p using min ratio rule (-1 if no such row)</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minRatioRule</w:t>
      </w:r>
      <w:proofErr w:type="spellEnd"/>
      <w:r w:rsidRPr="00C24B58">
        <w:rPr>
          <w:rFonts w:cs="Arial"/>
          <w:b/>
          <w:sz w:val="20"/>
          <w:szCs w:val="20"/>
        </w:rPr>
        <w:t>(</w:t>
      </w:r>
      <w:proofErr w:type="spellStart"/>
      <w:r w:rsidRPr="00C24B58">
        <w:rPr>
          <w:rFonts w:cs="Arial"/>
          <w:b/>
          <w:sz w:val="20"/>
          <w:szCs w:val="20"/>
        </w:rPr>
        <w:t>int</w:t>
      </w:r>
      <w:proofErr w:type="spellEnd"/>
      <w:r w:rsidRPr="00C24B58">
        <w:rPr>
          <w:rFonts w:cs="Arial"/>
          <w:b/>
          <w:sz w:val="20"/>
          <w:szCs w:val="20"/>
        </w:rPr>
        <w:t xml:space="preserve"> q)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int</w:t>
      </w:r>
      <w:proofErr w:type="spellEnd"/>
      <w:proofErr w:type="gramEnd"/>
      <w:r w:rsidRPr="00C24B58">
        <w:rPr>
          <w:rFonts w:cs="Arial"/>
          <w:b/>
          <w:sz w:val="20"/>
          <w:szCs w:val="20"/>
        </w:rPr>
        <w:t xml:space="preserve"> p = -1;</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(a[</w:t>
      </w:r>
      <w:proofErr w:type="spellStart"/>
      <w:r w:rsidRPr="00C24B58">
        <w:rPr>
          <w:rFonts w:cs="Arial"/>
          <w:b/>
          <w:sz w:val="20"/>
          <w:szCs w:val="20"/>
        </w:rPr>
        <w:t>i</w:t>
      </w:r>
      <w:proofErr w:type="spellEnd"/>
      <w:r w:rsidRPr="00C24B58">
        <w:rPr>
          <w:rFonts w:cs="Arial"/>
          <w:b/>
          <w:sz w:val="20"/>
          <w:szCs w:val="20"/>
        </w:rPr>
        <w:t>][q] &lt;= 0) continue;</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else</w:t>
      </w:r>
      <w:proofErr w:type="gramEnd"/>
      <w:r w:rsidRPr="00C24B58">
        <w:rPr>
          <w:rFonts w:cs="Arial"/>
          <w:b/>
          <w:sz w:val="20"/>
          <w:szCs w:val="20"/>
        </w:rPr>
        <w:t xml:space="preserve"> if (p == -1) p = </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else</w:t>
      </w:r>
      <w:proofErr w:type="gramEnd"/>
      <w:r w:rsidRPr="00C24B58">
        <w:rPr>
          <w:rFonts w:cs="Arial"/>
          <w:b/>
          <w:sz w:val="20"/>
          <w:szCs w:val="20"/>
        </w:rPr>
        <w:t xml:space="preserve"> if ((a[</w:t>
      </w:r>
      <w:proofErr w:type="spellStart"/>
      <w:r w:rsidRPr="00C24B58">
        <w:rPr>
          <w:rFonts w:cs="Arial"/>
          <w:b/>
          <w:sz w:val="20"/>
          <w:szCs w:val="20"/>
        </w:rPr>
        <w:t>i</w:t>
      </w:r>
      <w:proofErr w:type="spellEnd"/>
      <w:r w:rsidRPr="00C24B58">
        <w:rPr>
          <w:rFonts w:cs="Arial"/>
          <w:b/>
          <w:sz w:val="20"/>
          <w:szCs w:val="20"/>
        </w:rPr>
        <w:t>][M+N] / a[</w:t>
      </w:r>
      <w:proofErr w:type="spellStart"/>
      <w:r w:rsidRPr="00C24B58">
        <w:rPr>
          <w:rFonts w:cs="Arial"/>
          <w:b/>
          <w:sz w:val="20"/>
          <w:szCs w:val="20"/>
        </w:rPr>
        <w:t>i</w:t>
      </w:r>
      <w:proofErr w:type="spellEnd"/>
      <w:r w:rsidRPr="00C24B58">
        <w:rPr>
          <w:rFonts w:cs="Arial"/>
          <w:b/>
          <w:sz w:val="20"/>
          <w:szCs w:val="20"/>
        </w:rPr>
        <w:t xml:space="preserve">][q]) &lt; (a[p][M+N] / a[p][q])) p = </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p;</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pivot on entry (p, q) using Gauss-Jordan elimination</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void pivot(</w:t>
      </w:r>
      <w:proofErr w:type="spellStart"/>
      <w:r w:rsidRPr="00C24B58">
        <w:rPr>
          <w:rFonts w:cs="Arial"/>
          <w:b/>
          <w:sz w:val="20"/>
          <w:szCs w:val="20"/>
        </w:rPr>
        <w:t>int</w:t>
      </w:r>
      <w:proofErr w:type="spellEnd"/>
      <w:r w:rsidRPr="00C24B58">
        <w:rPr>
          <w:rFonts w:cs="Arial"/>
          <w:b/>
          <w:sz w:val="20"/>
          <w:szCs w:val="20"/>
        </w:rPr>
        <w:t xml:space="preserve"> p, </w:t>
      </w:r>
      <w:proofErr w:type="spellStart"/>
      <w:r w:rsidRPr="00C24B58">
        <w:rPr>
          <w:rFonts w:cs="Arial"/>
          <w:b/>
          <w:sz w:val="20"/>
          <w:szCs w:val="20"/>
        </w:rPr>
        <w:t>int</w:t>
      </w:r>
      <w:proofErr w:type="spellEnd"/>
      <w:r w:rsidRPr="00C24B58">
        <w:rPr>
          <w:rFonts w:cs="Arial"/>
          <w:b/>
          <w:sz w:val="20"/>
          <w:szCs w:val="20"/>
        </w:rPr>
        <w:t xml:space="preserve"> q)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everything but row p and column q</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j = 0; j &lt;= M + N; j++)</w:t>
      </w:r>
    </w:p>
    <w:p w:rsidR="00C24B58" w:rsidRPr="00C24B58" w:rsidRDefault="00C24B58" w:rsidP="00C24B58">
      <w:pPr>
        <w:spacing w:after="0"/>
        <w:jc w:val="both"/>
        <w:rPr>
          <w:rFonts w:cs="Arial"/>
          <w:b/>
          <w:sz w:val="20"/>
          <w:szCs w:val="20"/>
        </w:rPr>
      </w:pPr>
      <w:r w:rsidRPr="00C24B58">
        <w:rPr>
          <w:rFonts w:cs="Arial"/>
          <w:b/>
          <w:sz w:val="20"/>
          <w:szCs w:val="20"/>
        </w:rPr>
        <w:lastRenderedPageBreak/>
        <w:t xml:space="preserve">                </w:t>
      </w:r>
      <w:proofErr w:type="gramStart"/>
      <w:r w:rsidRPr="00C24B58">
        <w:rPr>
          <w:rFonts w:cs="Arial"/>
          <w:b/>
          <w:sz w:val="20"/>
          <w:szCs w:val="20"/>
        </w:rPr>
        <w:t>if</w:t>
      </w:r>
      <w:proofErr w:type="gram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p &amp;&amp; j != q) a[</w:t>
      </w:r>
      <w:proofErr w:type="spellStart"/>
      <w:r w:rsidRPr="00C24B58">
        <w:rPr>
          <w:rFonts w:cs="Arial"/>
          <w:b/>
          <w:sz w:val="20"/>
          <w:szCs w:val="20"/>
        </w:rPr>
        <w:t>i</w:t>
      </w:r>
      <w:proofErr w:type="spellEnd"/>
      <w:r w:rsidRPr="00C24B58">
        <w:rPr>
          <w:rFonts w:cs="Arial"/>
          <w:b/>
          <w:sz w:val="20"/>
          <w:szCs w:val="20"/>
        </w:rPr>
        <w:t>][j] -= a[p][j] * a[</w:t>
      </w:r>
      <w:proofErr w:type="spellStart"/>
      <w:r w:rsidRPr="00C24B58">
        <w:rPr>
          <w:rFonts w:cs="Arial"/>
          <w:b/>
          <w:sz w:val="20"/>
          <w:szCs w:val="20"/>
        </w:rPr>
        <w:t>i</w:t>
      </w:r>
      <w:proofErr w:type="spellEnd"/>
      <w:r w:rsidRPr="00C24B58">
        <w:rPr>
          <w:rFonts w:cs="Arial"/>
          <w:b/>
          <w:sz w:val="20"/>
          <w:szCs w:val="20"/>
        </w:rPr>
        <w:t>][q] / a[p][q];</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zero out column q</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p) a[</w:t>
      </w:r>
      <w:proofErr w:type="spellStart"/>
      <w:r w:rsidRPr="00C24B58">
        <w:rPr>
          <w:rFonts w:cs="Arial"/>
          <w:b/>
          <w:sz w:val="20"/>
          <w:szCs w:val="20"/>
        </w:rPr>
        <w:t>i</w:t>
      </w:r>
      <w:proofErr w:type="spellEnd"/>
      <w:r w:rsidRPr="00C24B58">
        <w:rPr>
          <w:rFonts w:cs="Arial"/>
          <w:b/>
          <w:sz w:val="20"/>
          <w:szCs w:val="20"/>
        </w:rPr>
        <w:t>][q] = 0.0;</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scale row p</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j = 0; j &lt;= M + N; j++)</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(j != q) a[p][j] /= a[p][q];</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a[</w:t>
      </w:r>
      <w:proofErr w:type="gramEnd"/>
      <w:r w:rsidRPr="00C24B58">
        <w:rPr>
          <w:rFonts w:cs="Arial"/>
          <w:b/>
          <w:sz w:val="20"/>
          <w:szCs w:val="20"/>
        </w:rPr>
        <w:t>p][q] = 1.0;</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return optimal objective value</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public</w:t>
      </w:r>
      <w:proofErr w:type="gramEnd"/>
      <w:r w:rsidRPr="00C24B58">
        <w:rPr>
          <w:rFonts w:cs="Arial"/>
          <w:b/>
          <w:sz w:val="20"/>
          <w:szCs w:val="20"/>
        </w:rPr>
        <w:t xml:space="preserve"> double value()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-a[M][M+N];</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return primal solution vector</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public</w:t>
      </w:r>
      <w:proofErr w:type="gramEnd"/>
      <w:r w:rsidRPr="00C24B58">
        <w:rPr>
          <w:rFonts w:cs="Arial"/>
          <w:b/>
          <w:sz w:val="20"/>
          <w:szCs w:val="20"/>
        </w:rPr>
        <w:t xml:space="preserve"> double[] primal()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double[</w:t>
      </w:r>
      <w:proofErr w:type="gramEnd"/>
      <w:r w:rsidRPr="00C24B58">
        <w:rPr>
          <w:rFonts w:cs="Arial"/>
          <w:b/>
          <w:sz w:val="20"/>
          <w:szCs w:val="20"/>
        </w:rPr>
        <w:t>] x = new double[N];</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(basis[</w:t>
      </w:r>
      <w:proofErr w:type="spellStart"/>
      <w:r w:rsidRPr="00C24B58">
        <w:rPr>
          <w:rFonts w:cs="Arial"/>
          <w:b/>
          <w:sz w:val="20"/>
          <w:szCs w:val="20"/>
        </w:rPr>
        <w:t>i</w:t>
      </w:r>
      <w:proofErr w:type="spellEnd"/>
      <w:r w:rsidRPr="00C24B58">
        <w:rPr>
          <w:rFonts w:cs="Arial"/>
          <w:b/>
          <w:sz w:val="20"/>
          <w:szCs w:val="20"/>
        </w:rPr>
        <w:t>] &lt; N) x[basis[</w:t>
      </w:r>
      <w:proofErr w:type="spellStart"/>
      <w:r w:rsidRPr="00C24B58">
        <w:rPr>
          <w:rFonts w:cs="Arial"/>
          <w:b/>
          <w:sz w:val="20"/>
          <w:szCs w:val="20"/>
        </w:rPr>
        <w:t>i</w:t>
      </w:r>
      <w:proofErr w:type="spellEnd"/>
      <w:r w:rsidRPr="00C24B58">
        <w:rPr>
          <w:rFonts w:cs="Arial"/>
          <w:b/>
          <w:sz w:val="20"/>
          <w:szCs w:val="20"/>
        </w:rPr>
        <w:t>]] = a[</w:t>
      </w:r>
      <w:proofErr w:type="spellStart"/>
      <w:r w:rsidRPr="00C24B58">
        <w:rPr>
          <w:rFonts w:cs="Arial"/>
          <w:b/>
          <w:sz w:val="20"/>
          <w:szCs w:val="20"/>
        </w:rPr>
        <w:t>i</w:t>
      </w:r>
      <w:proofErr w:type="spellEnd"/>
      <w:r w:rsidRPr="00C24B58">
        <w:rPr>
          <w:rFonts w:cs="Arial"/>
          <w:b/>
          <w:sz w:val="20"/>
          <w:szCs w:val="20"/>
        </w:rPr>
        <w:t>][M+N];</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x;</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return dual solution vector</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public</w:t>
      </w:r>
      <w:proofErr w:type="gramEnd"/>
      <w:r w:rsidRPr="00C24B58">
        <w:rPr>
          <w:rFonts w:cs="Arial"/>
          <w:b/>
          <w:sz w:val="20"/>
          <w:szCs w:val="20"/>
        </w:rPr>
        <w:t xml:space="preserve"> double[] dual()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double[</w:t>
      </w:r>
      <w:proofErr w:type="gramEnd"/>
      <w:r w:rsidRPr="00C24B58">
        <w:rPr>
          <w:rFonts w:cs="Arial"/>
          <w:b/>
          <w:sz w:val="20"/>
          <w:szCs w:val="20"/>
        </w:rPr>
        <w:t>] y = new double[M];</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y[</w:t>
      </w:r>
      <w:proofErr w:type="spellStart"/>
      <w:proofErr w:type="gramEnd"/>
      <w:r w:rsidRPr="00C24B58">
        <w:rPr>
          <w:rFonts w:cs="Arial"/>
          <w:b/>
          <w:sz w:val="20"/>
          <w:szCs w:val="20"/>
        </w:rPr>
        <w:t>i</w:t>
      </w:r>
      <w:proofErr w:type="spellEnd"/>
      <w:r w:rsidRPr="00C24B58">
        <w:rPr>
          <w:rFonts w:cs="Arial"/>
          <w:b/>
          <w:sz w:val="20"/>
          <w:szCs w:val="20"/>
        </w:rPr>
        <w:t>] = -a[M][</w:t>
      </w:r>
      <w:proofErr w:type="spellStart"/>
      <w:r w:rsidRPr="00C24B58">
        <w:rPr>
          <w:rFonts w:cs="Arial"/>
          <w:b/>
          <w:sz w:val="20"/>
          <w:szCs w:val="20"/>
        </w:rPr>
        <w:t>N+i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y;</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is the solution primal feasible?</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w:t>
      </w:r>
      <w:proofErr w:type="spellStart"/>
      <w:r w:rsidRPr="00C24B58">
        <w:rPr>
          <w:rFonts w:cs="Arial"/>
          <w:b/>
          <w:sz w:val="20"/>
          <w:szCs w:val="20"/>
        </w:rPr>
        <w:t>boolean</w:t>
      </w:r>
      <w:proofErr w:type="spellEnd"/>
      <w:r w:rsidRPr="00C24B58">
        <w:rPr>
          <w:rFonts w:cs="Arial"/>
          <w:b/>
          <w:sz w:val="20"/>
          <w:szCs w:val="20"/>
        </w:rPr>
        <w:t xml:space="preserve"> </w:t>
      </w:r>
      <w:proofErr w:type="spellStart"/>
      <w:r w:rsidRPr="00C24B58">
        <w:rPr>
          <w:rFonts w:cs="Arial"/>
          <w:b/>
          <w:sz w:val="20"/>
          <w:szCs w:val="20"/>
        </w:rPr>
        <w:t>isPrimalFeasible</w:t>
      </w:r>
      <w:proofErr w:type="spellEnd"/>
      <w:r w:rsidRPr="00C24B58">
        <w:rPr>
          <w:rFonts w:cs="Arial"/>
          <w:b/>
          <w:sz w:val="20"/>
          <w:szCs w:val="20"/>
        </w:rPr>
        <w:t>(double[][] A, double[] b)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double[</w:t>
      </w:r>
      <w:proofErr w:type="gramEnd"/>
      <w:r w:rsidRPr="00C24B58">
        <w:rPr>
          <w:rFonts w:cs="Arial"/>
          <w:b/>
          <w:sz w:val="20"/>
          <w:szCs w:val="20"/>
        </w:rPr>
        <w:t>] x = primal();</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check that x &gt;= 0</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j = 0; j &lt; </w:t>
      </w:r>
      <w:proofErr w:type="spellStart"/>
      <w:r w:rsidRPr="00C24B58">
        <w:rPr>
          <w:rFonts w:cs="Arial"/>
          <w:b/>
          <w:sz w:val="20"/>
          <w:szCs w:val="20"/>
        </w:rPr>
        <w:t>x.length</w:t>
      </w:r>
      <w:proofErr w:type="spellEnd"/>
      <w:r w:rsidRPr="00C24B58">
        <w:rPr>
          <w:rFonts w:cs="Arial"/>
          <w:b/>
          <w:sz w:val="20"/>
          <w:szCs w:val="20"/>
        </w:rPr>
        <w:t>; j++)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(x[j] &lt; 0.0)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System.out.println</w:t>
      </w:r>
      <w:proofErr w:type="spellEnd"/>
      <w:r w:rsidRPr="00C24B58">
        <w:rPr>
          <w:rFonts w:cs="Arial"/>
          <w:b/>
          <w:sz w:val="20"/>
          <w:szCs w:val="20"/>
        </w:rPr>
        <w:t>(</w:t>
      </w:r>
      <w:proofErr w:type="gramEnd"/>
      <w:r w:rsidRPr="00C24B58">
        <w:rPr>
          <w:rFonts w:cs="Arial"/>
          <w:b/>
          <w:sz w:val="20"/>
          <w:szCs w:val="20"/>
        </w:rPr>
        <w:t>"x[" + j + "] = " + x[j] + " is negative");</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false;</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lastRenderedPageBreak/>
        <w:t xml:space="preserve">        // check that Ax &lt;= b</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double</w:t>
      </w:r>
      <w:proofErr w:type="gramEnd"/>
      <w:r w:rsidRPr="00C24B58">
        <w:rPr>
          <w:rFonts w:cs="Arial"/>
          <w:b/>
          <w:sz w:val="20"/>
          <w:szCs w:val="20"/>
        </w:rPr>
        <w:t xml:space="preserve"> sum = 0.0;</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j = 0; j &lt; N; j++)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sum</w:t>
      </w:r>
      <w:proofErr w:type="gramEnd"/>
      <w:r w:rsidRPr="00C24B58">
        <w:rPr>
          <w:rFonts w:cs="Arial"/>
          <w:b/>
          <w:sz w:val="20"/>
          <w:szCs w:val="20"/>
        </w:rPr>
        <w:t xml:space="preserve"> += A[</w:t>
      </w:r>
      <w:proofErr w:type="spellStart"/>
      <w:r w:rsidRPr="00C24B58">
        <w:rPr>
          <w:rFonts w:cs="Arial"/>
          <w:b/>
          <w:sz w:val="20"/>
          <w:szCs w:val="20"/>
        </w:rPr>
        <w:t>i</w:t>
      </w:r>
      <w:proofErr w:type="spellEnd"/>
      <w:r w:rsidRPr="00C24B58">
        <w:rPr>
          <w:rFonts w:cs="Arial"/>
          <w:b/>
          <w:sz w:val="20"/>
          <w:szCs w:val="20"/>
        </w:rPr>
        <w:t>][j] * x[j];</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(sum &gt; b[</w:t>
      </w:r>
      <w:proofErr w:type="spellStart"/>
      <w:r w:rsidRPr="00C24B58">
        <w:rPr>
          <w:rFonts w:cs="Arial"/>
          <w:b/>
          <w:sz w:val="20"/>
          <w:szCs w:val="20"/>
        </w:rPr>
        <w:t>i</w:t>
      </w:r>
      <w:proofErr w:type="spellEnd"/>
      <w:r w:rsidRPr="00C24B58">
        <w:rPr>
          <w:rFonts w:cs="Arial"/>
          <w:b/>
          <w:sz w:val="20"/>
          <w:szCs w:val="20"/>
        </w:rPr>
        <w:t>] + EPSILON)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System.out.println</w:t>
      </w:r>
      <w:proofErr w:type="spellEnd"/>
      <w:r w:rsidRPr="00C24B58">
        <w:rPr>
          <w:rFonts w:cs="Arial"/>
          <w:b/>
          <w:sz w:val="20"/>
          <w:szCs w:val="20"/>
        </w:rPr>
        <w:t>(</w:t>
      </w:r>
      <w:proofErr w:type="gramEnd"/>
      <w:r w:rsidRPr="00C24B58">
        <w:rPr>
          <w:rFonts w:cs="Arial"/>
          <w:b/>
          <w:sz w:val="20"/>
          <w:szCs w:val="20"/>
        </w:rPr>
        <w:t>"not primal feasible");</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System.out.println</w:t>
      </w:r>
      <w:proofErr w:type="spellEnd"/>
      <w:r w:rsidRPr="00C24B58">
        <w:rPr>
          <w:rFonts w:cs="Arial"/>
          <w:b/>
          <w:sz w:val="20"/>
          <w:szCs w:val="20"/>
        </w:rPr>
        <w:t>(</w:t>
      </w:r>
      <w:proofErr w:type="gramEnd"/>
      <w:r w:rsidRPr="00C24B58">
        <w:rPr>
          <w:rFonts w:cs="Arial"/>
          <w:b/>
          <w:sz w:val="20"/>
          <w:szCs w:val="20"/>
        </w:rPr>
        <w:t xml:space="preserve">"b[" + </w:t>
      </w:r>
      <w:proofErr w:type="spellStart"/>
      <w:r w:rsidRPr="00C24B58">
        <w:rPr>
          <w:rFonts w:cs="Arial"/>
          <w:b/>
          <w:sz w:val="20"/>
          <w:szCs w:val="20"/>
        </w:rPr>
        <w:t>i</w:t>
      </w:r>
      <w:proofErr w:type="spellEnd"/>
      <w:r w:rsidRPr="00C24B58">
        <w:rPr>
          <w:rFonts w:cs="Arial"/>
          <w:b/>
          <w:sz w:val="20"/>
          <w:szCs w:val="20"/>
        </w:rPr>
        <w:t xml:space="preserve"> + "] = " + b[</w:t>
      </w:r>
      <w:proofErr w:type="spellStart"/>
      <w:r w:rsidRPr="00C24B58">
        <w:rPr>
          <w:rFonts w:cs="Arial"/>
          <w:b/>
          <w:sz w:val="20"/>
          <w:szCs w:val="20"/>
        </w:rPr>
        <w:t>i</w:t>
      </w:r>
      <w:proofErr w:type="spellEnd"/>
      <w:r w:rsidRPr="00C24B58">
        <w:rPr>
          <w:rFonts w:cs="Arial"/>
          <w:b/>
          <w:sz w:val="20"/>
          <w:szCs w:val="20"/>
        </w:rPr>
        <w:t>] + ", sum = " + sum);</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false;</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true;</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is the solution dual feasible?</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w:t>
      </w:r>
      <w:proofErr w:type="spellStart"/>
      <w:r w:rsidRPr="00C24B58">
        <w:rPr>
          <w:rFonts w:cs="Arial"/>
          <w:b/>
          <w:sz w:val="20"/>
          <w:szCs w:val="20"/>
        </w:rPr>
        <w:t>boolean</w:t>
      </w:r>
      <w:proofErr w:type="spellEnd"/>
      <w:r w:rsidRPr="00C24B58">
        <w:rPr>
          <w:rFonts w:cs="Arial"/>
          <w:b/>
          <w:sz w:val="20"/>
          <w:szCs w:val="20"/>
        </w:rPr>
        <w:t xml:space="preserve"> </w:t>
      </w:r>
      <w:proofErr w:type="spellStart"/>
      <w:r w:rsidRPr="00C24B58">
        <w:rPr>
          <w:rFonts w:cs="Arial"/>
          <w:b/>
          <w:sz w:val="20"/>
          <w:szCs w:val="20"/>
        </w:rPr>
        <w:t>isDualFeasible</w:t>
      </w:r>
      <w:proofErr w:type="spellEnd"/>
      <w:r w:rsidRPr="00C24B58">
        <w:rPr>
          <w:rFonts w:cs="Arial"/>
          <w:b/>
          <w:sz w:val="20"/>
          <w:szCs w:val="20"/>
        </w:rPr>
        <w:t>(double[][] A, double[] c)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double[</w:t>
      </w:r>
      <w:proofErr w:type="gramEnd"/>
      <w:r w:rsidRPr="00C24B58">
        <w:rPr>
          <w:rFonts w:cs="Arial"/>
          <w:b/>
          <w:sz w:val="20"/>
          <w:szCs w:val="20"/>
        </w:rPr>
        <w:t>] y = dual();</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check that y &gt;= 0</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w:t>
      </w:r>
      <w:proofErr w:type="spellStart"/>
      <w:r w:rsidRPr="00C24B58">
        <w:rPr>
          <w:rFonts w:cs="Arial"/>
          <w:b/>
          <w:sz w:val="20"/>
          <w:szCs w:val="20"/>
        </w:rPr>
        <w:t>y.length</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(y[</w:t>
      </w:r>
      <w:proofErr w:type="spellStart"/>
      <w:r w:rsidRPr="00C24B58">
        <w:rPr>
          <w:rFonts w:cs="Arial"/>
          <w:b/>
          <w:sz w:val="20"/>
          <w:szCs w:val="20"/>
        </w:rPr>
        <w:t>i</w:t>
      </w:r>
      <w:proofErr w:type="spellEnd"/>
      <w:r w:rsidRPr="00C24B58">
        <w:rPr>
          <w:rFonts w:cs="Arial"/>
          <w:b/>
          <w:sz w:val="20"/>
          <w:szCs w:val="20"/>
        </w:rPr>
        <w:t>] &lt; 0.0)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System.out.println</w:t>
      </w:r>
      <w:proofErr w:type="spellEnd"/>
      <w:r w:rsidRPr="00C24B58">
        <w:rPr>
          <w:rFonts w:cs="Arial"/>
          <w:b/>
          <w:sz w:val="20"/>
          <w:szCs w:val="20"/>
        </w:rPr>
        <w:t>(</w:t>
      </w:r>
      <w:proofErr w:type="gramEnd"/>
      <w:r w:rsidRPr="00C24B58">
        <w:rPr>
          <w:rFonts w:cs="Arial"/>
          <w:b/>
          <w:sz w:val="20"/>
          <w:szCs w:val="20"/>
        </w:rPr>
        <w:t xml:space="preserve">"y[" + </w:t>
      </w:r>
      <w:proofErr w:type="spellStart"/>
      <w:r w:rsidRPr="00C24B58">
        <w:rPr>
          <w:rFonts w:cs="Arial"/>
          <w:b/>
          <w:sz w:val="20"/>
          <w:szCs w:val="20"/>
        </w:rPr>
        <w:t>i</w:t>
      </w:r>
      <w:proofErr w:type="spellEnd"/>
      <w:r w:rsidRPr="00C24B58">
        <w:rPr>
          <w:rFonts w:cs="Arial"/>
          <w:b/>
          <w:sz w:val="20"/>
          <w:szCs w:val="20"/>
        </w:rPr>
        <w:t xml:space="preserve"> + "] = " + y[</w:t>
      </w:r>
      <w:proofErr w:type="spellStart"/>
      <w:r w:rsidRPr="00C24B58">
        <w:rPr>
          <w:rFonts w:cs="Arial"/>
          <w:b/>
          <w:sz w:val="20"/>
          <w:szCs w:val="20"/>
        </w:rPr>
        <w:t>i</w:t>
      </w:r>
      <w:proofErr w:type="spellEnd"/>
      <w:r w:rsidRPr="00C24B58">
        <w:rPr>
          <w:rFonts w:cs="Arial"/>
          <w:b/>
          <w:sz w:val="20"/>
          <w:szCs w:val="20"/>
        </w:rPr>
        <w:t>] + " is negative");</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false;</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check that </w:t>
      </w:r>
      <w:proofErr w:type="spellStart"/>
      <w:r w:rsidRPr="00C24B58">
        <w:rPr>
          <w:rFonts w:cs="Arial"/>
          <w:b/>
          <w:sz w:val="20"/>
          <w:szCs w:val="20"/>
        </w:rPr>
        <w:t>yA</w:t>
      </w:r>
      <w:proofErr w:type="spellEnd"/>
      <w:r w:rsidRPr="00C24B58">
        <w:rPr>
          <w:rFonts w:cs="Arial"/>
          <w:b/>
          <w:sz w:val="20"/>
          <w:szCs w:val="20"/>
        </w:rPr>
        <w:t xml:space="preserve"> &gt;= c</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j = 0; j &lt; N; j++)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double</w:t>
      </w:r>
      <w:proofErr w:type="gramEnd"/>
      <w:r w:rsidRPr="00C24B58">
        <w:rPr>
          <w:rFonts w:cs="Arial"/>
          <w:b/>
          <w:sz w:val="20"/>
          <w:szCs w:val="20"/>
        </w:rPr>
        <w:t xml:space="preserve"> sum = 0.0;</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M; </w:t>
      </w:r>
      <w:proofErr w:type="spellStart"/>
      <w:r w:rsidRPr="00C24B58">
        <w:rPr>
          <w:rFonts w:cs="Arial"/>
          <w:b/>
          <w:sz w:val="20"/>
          <w:szCs w:val="20"/>
        </w:rPr>
        <w:t>i</w:t>
      </w:r>
      <w:proofErr w:type="spellEnd"/>
      <w:r w:rsidRPr="00C24B58">
        <w:rPr>
          <w:rFonts w:cs="Arial"/>
          <w:b/>
          <w:sz w:val="20"/>
          <w:szCs w:val="20"/>
        </w:rPr>
        <w:t>++)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sum</w:t>
      </w:r>
      <w:proofErr w:type="gramEnd"/>
      <w:r w:rsidRPr="00C24B58">
        <w:rPr>
          <w:rFonts w:cs="Arial"/>
          <w:b/>
          <w:sz w:val="20"/>
          <w:szCs w:val="20"/>
        </w:rPr>
        <w:t xml:space="preserve"> += A[</w:t>
      </w:r>
      <w:proofErr w:type="spellStart"/>
      <w:r w:rsidRPr="00C24B58">
        <w:rPr>
          <w:rFonts w:cs="Arial"/>
          <w:b/>
          <w:sz w:val="20"/>
          <w:szCs w:val="20"/>
        </w:rPr>
        <w:t>i</w:t>
      </w:r>
      <w:proofErr w:type="spellEnd"/>
      <w:r w:rsidRPr="00C24B58">
        <w:rPr>
          <w:rFonts w:cs="Arial"/>
          <w:b/>
          <w:sz w:val="20"/>
          <w:szCs w:val="20"/>
        </w:rPr>
        <w:t>][j] * y[</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(sum &lt; c[j] - EPSILON)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System.out.println</w:t>
      </w:r>
      <w:proofErr w:type="spellEnd"/>
      <w:r w:rsidRPr="00C24B58">
        <w:rPr>
          <w:rFonts w:cs="Arial"/>
          <w:b/>
          <w:sz w:val="20"/>
          <w:szCs w:val="20"/>
        </w:rPr>
        <w:t>(</w:t>
      </w:r>
      <w:proofErr w:type="gramEnd"/>
      <w:r w:rsidRPr="00C24B58">
        <w:rPr>
          <w:rFonts w:cs="Arial"/>
          <w:b/>
          <w:sz w:val="20"/>
          <w:szCs w:val="20"/>
        </w:rPr>
        <w:t>"not dual feasible");</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System.out.println</w:t>
      </w:r>
      <w:proofErr w:type="spellEnd"/>
      <w:r w:rsidRPr="00C24B58">
        <w:rPr>
          <w:rFonts w:cs="Arial"/>
          <w:b/>
          <w:sz w:val="20"/>
          <w:szCs w:val="20"/>
        </w:rPr>
        <w:t>(</w:t>
      </w:r>
      <w:proofErr w:type="gramEnd"/>
      <w:r w:rsidRPr="00C24B58">
        <w:rPr>
          <w:rFonts w:cs="Arial"/>
          <w:b/>
          <w:sz w:val="20"/>
          <w:szCs w:val="20"/>
        </w:rPr>
        <w:t>"c[" + j + "] = " + c[j] + ", sum = " + sum);</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false;</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true;</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check that optimal value = cx = </w:t>
      </w:r>
      <w:proofErr w:type="spellStart"/>
      <w:r w:rsidRPr="00C24B58">
        <w:rPr>
          <w:rFonts w:cs="Arial"/>
          <w:b/>
          <w:sz w:val="20"/>
          <w:szCs w:val="20"/>
        </w:rPr>
        <w:t>yb</w:t>
      </w:r>
      <w:proofErr w:type="spellEnd"/>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w:t>
      </w:r>
      <w:proofErr w:type="spellStart"/>
      <w:r w:rsidRPr="00C24B58">
        <w:rPr>
          <w:rFonts w:cs="Arial"/>
          <w:b/>
          <w:sz w:val="20"/>
          <w:szCs w:val="20"/>
        </w:rPr>
        <w:t>boolean</w:t>
      </w:r>
      <w:proofErr w:type="spellEnd"/>
      <w:r w:rsidRPr="00C24B58">
        <w:rPr>
          <w:rFonts w:cs="Arial"/>
          <w:b/>
          <w:sz w:val="20"/>
          <w:szCs w:val="20"/>
        </w:rPr>
        <w:t xml:space="preserve"> </w:t>
      </w:r>
      <w:proofErr w:type="spellStart"/>
      <w:r w:rsidRPr="00C24B58">
        <w:rPr>
          <w:rFonts w:cs="Arial"/>
          <w:b/>
          <w:sz w:val="20"/>
          <w:szCs w:val="20"/>
        </w:rPr>
        <w:t>isOptimal</w:t>
      </w:r>
      <w:proofErr w:type="spellEnd"/>
      <w:r w:rsidRPr="00C24B58">
        <w:rPr>
          <w:rFonts w:cs="Arial"/>
          <w:b/>
          <w:sz w:val="20"/>
          <w:szCs w:val="20"/>
        </w:rPr>
        <w:t>(double[] b, double[] c)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double[</w:t>
      </w:r>
      <w:proofErr w:type="gramEnd"/>
      <w:r w:rsidRPr="00C24B58">
        <w:rPr>
          <w:rFonts w:cs="Arial"/>
          <w:b/>
          <w:sz w:val="20"/>
          <w:szCs w:val="20"/>
        </w:rPr>
        <w:t>] x = primal();</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double[</w:t>
      </w:r>
      <w:proofErr w:type="gramEnd"/>
      <w:r w:rsidRPr="00C24B58">
        <w:rPr>
          <w:rFonts w:cs="Arial"/>
          <w:b/>
          <w:sz w:val="20"/>
          <w:szCs w:val="20"/>
        </w:rPr>
        <w:t>] y = dual();</w:t>
      </w:r>
    </w:p>
    <w:p w:rsidR="00C24B58" w:rsidRPr="00C24B58" w:rsidRDefault="00C24B58" w:rsidP="00C24B58">
      <w:pPr>
        <w:spacing w:after="0"/>
        <w:jc w:val="both"/>
        <w:rPr>
          <w:rFonts w:cs="Arial"/>
          <w:b/>
          <w:sz w:val="20"/>
          <w:szCs w:val="20"/>
        </w:rPr>
      </w:pPr>
      <w:r w:rsidRPr="00C24B58">
        <w:rPr>
          <w:rFonts w:cs="Arial"/>
          <w:b/>
          <w:sz w:val="20"/>
          <w:szCs w:val="20"/>
        </w:rPr>
        <w:lastRenderedPageBreak/>
        <w:t xml:space="preserve">        </w:t>
      </w:r>
      <w:proofErr w:type="gramStart"/>
      <w:r w:rsidRPr="00C24B58">
        <w:rPr>
          <w:rFonts w:cs="Arial"/>
          <w:b/>
          <w:sz w:val="20"/>
          <w:szCs w:val="20"/>
        </w:rPr>
        <w:t>double</w:t>
      </w:r>
      <w:proofErr w:type="gramEnd"/>
      <w:r w:rsidRPr="00C24B58">
        <w:rPr>
          <w:rFonts w:cs="Arial"/>
          <w:b/>
          <w:sz w:val="20"/>
          <w:szCs w:val="20"/>
        </w:rPr>
        <w:t xml:space="preserve"> value = value();</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 check that value = cx = </w:t>
      </w:r>
      <w:proofErr w:type="spellStart"/>
      <w:r w:rsidRPr="00C24B58">
        <w:rPr>
          <w:rFonts w:cs="Arial"/>
          <w:b/>
          <w:sz w:val="20"/>
          <w:szCs w:val="20"/>
        </w:rPr>
        <w:t>yb</w:t>
      </w:r>
      <w:proofErr w:type="spellEnd"/>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double</w:t>
      </w:r>
      <w:proofErr w:type="gramEnd"/>
      <w:r w:rsidRPr="00C24B58">
        <w:rPr>
          <w:rFonts w:cs="Arial"/>
          <w:b/>
          <w:sz w:val="20"/>
          <w:szCs w:val="20"/>
        </w:rPr>
        <w:t xml:space="preserve"> value1 = 0.0;</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j = 0; j &lt; </w:t>
      </w:r>
      <w:proofErr w:type="spellStart"/>
      <w:r w:rsidRPr="00C24B58">
        <w:rPr>
          <w:rFonts w:cs="Arial"/>
          <w:b/>
          <w:sz w:val="20"/>
          <w:szCs w:val="20"/>
        </w:rPr>
        <w:t>x.length</w:t>
      </w:r>
      <w:proofErr w:type="spellEnd"/>
      <w:r w:rsidRPr="00C24B58">
        <w:rPr>
          <w:rFonts w:cs="Arial"/>
          <w:b/>
          <w:sz w:val="20"/>
          <w:szCs w:val="20"/>
        </w:rPr>
        <w:t>; j++)</w:t>
      </w:r>
    </w:p>
    <w:p w:rsidR="00C24B58" w:rsidRPr="00C24B58" w:rsidRDefault="00C24B58" w:rsidP="00C24B58">
      <w:pPr>
        <w:spacing w:after="0"/>
        <w:jc w:val="both"/>
        <w:rPr>
          <w:rFonts w:cs="Arial"/>
          <w:b/>
          <w:sz w:val="20"/>
          <w:szCs w:val="20"/>
        </w:rPr>
      </w:pPr>
      <w:r w:rsidRPr="00C24B58">
        <w:rPr>
          <w:rFonts w:cs="Arial"/>
          <w:b/>
          <w:sz w:val="20"/>
          <w:szCs w:val="20"/>
        </w:rPr>
        <w:t xml:space="preserve">            value1 += c[j] * x[j];</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double</w:t>
      </w:r>
      <w:proofErr w:type="gramEnd"/>
      <w:r w:rsidRPr="00C24B58">
        <w:rPr>
          <w:rFonts w:cs="Arial"/>
          <w:b/>
          <w:sz w:val="20"/>
          <w:szCs w:val="20"/>
        </w:rPr>
        <w:t xml:space="preserve"> value2 = 0.0;</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for</w:t>
      </w:r>
      <w:proofErr w:type="gramEnd"/>
      <w:r w:rsidRPr="00C24B58">
        <w:rPr>
          <w:rFonts w:cs="Arial"/>
          <w:b/>
          <w:sz w:val="20"/>
          <w:szCs w:val="20"/>
        </w:rPr>
        <w:t xml:space="preserve"> (</w:t>
      </w:r>
      <w:proofErr w:type="spellStart"/>
      <w:r w:rsidRPr="00C24B58">
        <w:rPr>
          <w:rFonts w:cs="Arial"/>
          <w:b/>
          <w:sz w:val="20"/>
          <w:szCs w:val="20"/>
        </w:rPr>
        <w:t>int</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 xml:space="preserve"> = 0; </w:t>
      </w:r>
      <w:proofErr w:type="spellStart"/>
      <w:r w:rsidRPr="00C24B58">
        <w:rPr>
          <w:rFonts w:cs="Arial"/>
          <w:b/>
          <w:sz w:val="20"/>
          <w:szCs w:val="20"/>
        </w:rPr>
        <w:t>i</w:t>
      </w:r>
      <w:proofErr w:type="spellEnd"/>
      <w:r w:rsidRPr="00C24B58">
        <w:rPr>
          <w:rFonts w:cs="Arial"/>
          <w:b/>
          <w:sz w:val="20"/>
          <w:szCs w:val="20"/>
        </w:rPr>
        <w:t xml:space="preserve"> &lt; </w:t>
      </w:r>
      <w:proofErr w:type="spellStart"/>
      <w:r w:rsidRPr="00C24B58">
        <w:rPr>
          <w:rFonts w:cs="Arial"/>
          <w:b/>
          <w:sz w:val="20"/>
          <w:szCs w:val="20"/>
        </w:rPr>
        <w:t>y.length</w:t>
      </w:r>
      <w:proofErr w:type="spellEnd"/>
      <w:r w:rsidRPr="00C24B58">
        <w:rPr>
          <w:rFonts w:cs="Arial"/>
          <w:b/>
          <w:sz w:val="20"/>
          <w:szCs w:val="20"/>
        </w:rPr>
        <w:t xml:space="preserve">; </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value2 += y[</w:t>
      </w:r>
      <w:proofErr w:type="spellStart"/>
      <w:r w:rsidRPr="00C24B58">
        <w:rPr>
          <w:rFonts w:cs="Arial"/>
          <w:b/>
          <w:sz w:val="20"/>
          <w:szCs w:val="20"/>
        </w:rPr>
        <w:t>i</w:t>
      </w:r>
      <w:proofErr w:type="spellEnd"/>
      <w:r w:rsidRPr="00C24B58">
        <w:rPr>
          <w:rFonts w:cs="Arial"/>
          <w:b/>
          <w:sz w:val="20"/>
          <w:szCs w:val="20"/>
        </w:rPr>
        <w:t>] * b[</w:t>
      </w:r>
      <w:proofErr w:type="spellStart"/>
      <w:r w:rsidRPr="00C24B58">
        <w:rPr>
          <w:rFonts w:cs="Arial"/>
          <w:b/>
          <w:sz w:val="20"/>
          <w:szCs w:val="20"/>
        </w:rPr>
        <w:t>i</w:t>
      </w:r>
      <w:proofErr w:type="spellEnd"/>
      <w:r w:rsidRPr="00C24B58">
        <w:rPr>
          <w:rFonts w:cs="Arial"/>
          <w:b/>
          <w:sz w:val="20"/>
          <w:szCs w:val="20"/>
        </w:rPr>
        <w:t>];</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if</w:t>
      </w:r>
      <w:proofErr w:type="gramEnd"/>
      <w:r w:rsidRPr="00C24B58">
        <w:rPr>
          <w:rFonts w:cs="Arial"/>
          <w:b/>
          <w:sz w:val="20"/>
          <w:szCs w:val="20"/>
        </w:rPr>
        <w:t xml:space="preserve"> (</w:t>
      </w:r>
      <w:proofErr w:type="spellStart"/>
      <w:r w:rsidRPr="00C24B58">
        <w:rPr>
          <w:rFonts w:cs="Arial"/>
          <w:b/>
          <w:sz w:val="20"/>
          <w:szCs w:val="20"/>
        </w:rPr>
        <w:t>Math.abs</w:t>
      </w:r>
      <w:proofErr w:type="spellEnd"/>
      <w:r w:rsidRPr="00C24B58">
        <w:rPr>
          <w:rFonts w:cs="Arial"/>
          <w:b/>
          <w:sz w:val="20"/>
          <w:szCs w:val="20"/>
        </w:rPr>
        <w:t xml:space="preserve">(value - value1) &gt; EPSILON || </w:t>
      </w:r>
      <w:proofErr w:type="spellStart"/>
      <w:r w:rsidRPr="00C24B58">
        <w:rPr>
          <w:rFonts w:cs="Arial"/>
          <w:b/>
          <w:sz w:val="20"/>
          <w:szCs w:val="20"/>
        </w:rPr>
        <w:t>Math.abs</w:t>
      </w:r>
      <w:proofErr w:type="spellEnd"/>
      <w:r w:rsidRPr="00C24B58">
        <w:rPr>
          <w:rFonts w:cs="Arial"/>
          <w:b/>
          <w:sz w:val="20"/>
          <w:szCs w:val="20"/>
        </w:rPr>
        <w:t>(value - value2) &gt; EPSILON)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spellStart"/>
      <w:proofErr w:type="gramStart"/>
      <w:r w:rsidRPr="00C24B58">
        <w:rPr>
          <w:rFonts w:cs="Arial"/>
          <w:b/>
          <w:sz w:val="20"/>
          <w:szCs w:val="20"/>
        </w:rPr>
        <w:t>System.out.println</w:t>
      </w:r>
      <w:proofErr w:type="spellEnd"/>
      <w:r w:rsidRPr="00C24B58">
        <w:rPr>
          <w:rFonts w:cs="Arial"/>
          <w:b/>
          <w:sz w:val="20"/>
          <w:szCs w:val="20"/>
        </w:rPr>
        <w:t>(</w:t>
      </w:r>
      <w:proofErr w:type="gramEnd"/>
      <w:r w:rsidRPr="00C24B58">
        <w:rPr>
          <w:rFonts w:cs="Arial"/>
          <w:b/>
          <w:sz w:val="20"/>
          <w:szCs w:val="20"/>
        </w:rPr>
        <w:t xml:space="preserve">"value = " + value + ", cx = " + value1 + ", </w:t>
      </w:r>
      <w:proofErr w:type="spellStart"/>
      <w:r w:rsidRPr="00C24B58">
        <w:rPr>
          <w:rFonts w:cs="Arial"/>
          <w:b/>
          <w:sz w:val="20"/>
          <w:szCs w:val="20"/>
        </w:rPr>
        <w:t>yb</w:t>
      </w:r>
      <w:proofErr w:type="spellEnd"/>
      <w:r w:rsidRPr="00C24B58">
        <w:rPr>
          <w:rFonts w:cs="Arial"/>
          <w:b/>
          <w:sz w:val="20"/>
          <w:szCs w:val="20"/>
        </w:rPr>
        <w:t xml:space="preserve"> = " + value2);</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false;</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true;</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C24B58" w:rsidRPr="00C24B58" w:rsidRDefault="00C24B58" w:rsidP="00C24B58">
      <w:pPr>
        <w:spacing w:after="0"/>
        <w:jc w:val="both"/>
        <w:rPr>
          <w:rFonts w:cs="Arial"/>
          <w:b/>
          <w:sz w:val="20"/>
          <w:szCs w:val="20"/>
        </w:rPr>
      </w:pP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private</w:t>
      </w:r>
      <w:proofErr w:type="gramEnd"/>
      <w:r w:rsidRPr="00C24B58">
        <w:rPr>
          <w:rFonts w:cs="Arial"/>
          <w:b/>
          <w:sz w:val="20"/>
          <w:szCs w:val="20"/>
        </w:rPr>
        <w:t xml:space="preserve"> </w:t>
      </w:r>
      <w:proofErr w:type="spellStart"/>
      <w:r w:rsidRPr="00C24B58">
        <w:rPr>
          <w:rFonts w:cs="Arial"/>
          <w:b/>
          <w:sz w:val="20"/>
          <w:szCs w:val="20"/>
        </w:rPr>
        <w:t>boolean</w:t>
      </w:r>
      <w:proofErr w:type="spellEnd"/>
      <w:r w:rsidRPr="00C24B58">
        <w:rPr>
          <w:rFonts w:cs="Arial"/>
          <w:b/>
          <w:sz w:val="20"/>
          <w:szCs w:val="20"/>
        </w:rPr>
        <w:t xml:space="preserve"> check(double[][]A, double[] b, double[] c) {</w:t>
      </w:r>
    </w:p>
    <w:p w:rsidR="00C24B58" w:rsidRPr="00C24B58" w:rsidRDefault="00C24B58" w:rsidP="00C24B58">
      <w:pPr>
        <w:spacing w:after="0"/>
        <w:jc w:val="both"/>
        <w:rPr>
          <w:rFonts w:cs="Arial"/>
          <w:b/>
          <w:sz w:val="20"/>
          <w:szCs w:val="20"/>
        </w:rPr>
      </w:pPr>
      <w:r w:rsidRPr="00C24B58">
        <w:rPr>
          <w:rFonts w:cs="Arial"/>
          <w:b/>
          <w:sz w:val="20"/>
          <w:szCs w:val="20"/>
        </w:rPr>
        <w:t xml:space="preserve">        </w:t>
      </w:r>
      <w:proofErr w:type="gramStart"/>
      <w:r w:rsidRPr="00C24B58">
        <w:rPr>
          <w:rFonts w:cs="Arial"/>
          <w:b/>
          <w:sz w:val="20"/>
          <w:szCs w:val="20"/>
        </w:rPr>
        <w:t>return</w:t>
      </w:r>
      <w:proofErr w:type="gramEnd"/>
      <w:r w:rsidRPr="00C24B58">
        <w:rPr>
          <w:rFonts w:cs="Arial"/>
          <w:b/>
          <w:sz w:val="20"/>
          <w:szCs w:val="20"/>
        </w:rPr>
        <w:t xml:space="preserve"> </w:t>
      </w:r>
      <w:proofErr w:type="spellStart"/>
      <w:r w:rsidRPr="00C24B58">
        <w:rPr>
          <w:rFonts w:cs="Arial"/>
          <w:b/>
          <w:sz w:val="20"/>
          <w:szCs w:val="20"/>
        </w:rPr>
        <w:t>isPrimalFeasible</w:t>
      </w:r>
      <w:proofErr w:type="spellEnd"/>
      <w:r w:rsidRPr="00C24B58">
        <w:rPr>
          <w:rFonts w:cs="Arial"/>
          <w:b/>
          <w:sz w:val="20"/>
          <w:szCs w:val="20"/>
        </w:rPr>
        <w:t xml:space="preserve">(A, b) &amp;&amp; </w:t>
      </w:r>
      <w:proofErr w:type="spellStart"/>
      <w:r w:rsidRPr="00C24B58">
        <w:rPr>
          <w:rFonts w:cs="Arial"/>
          <w:b/>
          <w:sz w:val="20"/>
          <w:szCs w:val="20"/>
        </w:rPr>
        <w:t>isDualFeasible</w:t>
      </w:r>
      <w:proofErr w:type="spellEnd"/>
      <w:r w:rsidRPr="00C24B58">
        <w:rPr>
          <w:rFonts w:cs="Arial"/>
          <w:b/>
          <w:sz w:val="20"/>
          <w:szCs w:val="20"/>
        </w:rPr>
        <w:t xml:space="preserve">(A, c) &amp;&amp; </w:t>
      </w:r>
      <w:proofErr w:type="spellStart"/>
      <w:r w:rsidRPr="00C24B58">
        <w:rPr>
          <w:rFonts w:cs="Arial"/>
          <w:b/>
          <w:sz w:val="20"/>
          <w:szCs w:val="20"/>
        </w:rPr>
        <w:t>isOptimal</w:t>
      </w:r>
      <w:proofErr w:type="spellEnd"/>
      <w:r w:rsidRPr="00C24B58">
        <w:rPr>
          <w:rFonts w:cs="Arial"/>
          <w:b/>
          <w:sz w:val="20"/>
          <w:szCs w:val="20"/>
        </w:rPr>
        <w:t>(b, c);</w:t>
      </w:r>
    </w:p>
    <w:p w:rsidR="00C24B58" w:rsidRPr="00C24B58" w:rsidRDefault="00C24B58" w:rsidP="00C24B58">
      <w:pPr>
        <w:spacing w:after="0"/>
        <w:jc w:val="both"/>
        <w:rPr>
          <w:rFonts w:cs="Arial"/>
          <w:b/>
          <w:sz w:val="20"/>
          <w:szCs w:val="20"/>
        </w:rPr>
      </w:pPr>
      <w:r w:rsidRPr="00C24B58">
        <w:rPr>
          <w:rFonts w:cs="Arial"/>
          <w:b/>
          <w:sz w:val="20"/>
          <w:szCs w:val="20"/>
        </w:rPr>
        <w:t xml:space="preserve">    }</w:t>
      </w:r>
    </w:p>
    <w:p w:rsidR="00D241B9" w:rsidRPr="00C24B58" w:rsidRDefault="00C24B58" w:rsidP="00C24B58">
      <w:pPr>
        <w:spacing w:after="0"/>
        <w:jc w:val="both"/>
        <w:rPr>
          <w:rFonts w:cs="Arial"/>
          <w:b/>
          <w:sz w:val="20"/>
          <w:szCs w:val="20"/>
          <w:lang w:val="es-ES"/>
        </w:rPr>
      </w:pPr>
      <w:r w:rsidRPr="00C24B58">
        <w:rPr>
          <w:rFonts w:cs="Arial"/>
          <w:b/>
          <w:sz w:val="20"/>
          <w:szCs w:val="20"/>
          <w:lang w:val="es-ES"/>
        </w:rPr>
        <w:t>}</w:t>
      </w:r>
    </w:p>
    <w:p w:rsidR="005E6002" w:rsidRPr="00D241B9" w:rsidRDefault="00D241B9" w:rsidP="005E6002">
      <w:pPr>
        <w:jc w:val="both"/>
        <w:rPr>
          <w:rFonts w:ascii="Arial" w:hAnsi="Arial" w:cs="Arial"/>
          <w:b/>
          <w:sz w:val="28"/>
          <w:szCs w:val="28"/>
          <w:lang w:val="es-ES"/>
        </w:rPr>
      </w:pPr>
      <w:r w:rsidRPr="00D241B9">
        <w:rPr>
          <w:rFonts w:ascii="Arial" w:hAnsi="Arial" w:cs="Arial"/>
          <w:b/>
          <w:sz w:val="28"/>
          <w:szCs w:val="28"/>
          <w:lang w:val="es-ES"/>
        </w:rPr>
        <w:t>C</w:t>
      </w:r>
      <w:r w:rsidR="005E6002" w:rsidRPr="00D241B9">
        <w:rPr>
          <w:rFonts w:ascii="Arial" w:hAnsi="Arial" w:cs="Arial"/>
          <w:b/>
          <w:sz w:val="28"/>
          <w:szCs w:val="28"/>
          <w:lang w:val="es-ES"/>
        </w:rPr>
        <w:t xml:space="preserve">orridas con ejemplos para validar la </w:t>
      </w:r>
      <w:r w:rsidRPr="00D241B9">
        <w:rPr>
          <w:rFonts w:ascii="Arial" w:hAnsi="Arial" w:cs="Arial"/>
          <w:b/>
          <w:sz w:val="28"/>
          <w:szCs w:val="28"/>
          <w:lang w:val="es-ES"/>
        </w:rPr>
        <w:t>aplicación:</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proofErr w:type="gramStart"/>
      <w:r w:rsidRPr="00682FC3">
        <w:rPr>
          <w:rFonts w:ascii="Arial" w:eastAsia="Times New Roman" w:hAnsi="Arial" w:cs="Arial"/>
          <w:b/>
          <w:bCs/>
          <w:color w:val="000000"/>
          <w:sz w:val="24"/>
          <w:szCs w:val="24"/>
          <w:lang w:val="es-ES"/>
        </w:rPr>
        <w:t>Ejemplo :</w:t>
      </w:r>
      <w:proofErr w:type="gramEnd"/>
      <w:r w:rsidRPr="00682FC3">
        <w:rPr>
          <w:rFonts w:ascii="Arial" w:eastAsia="Times New Roman" w:hAnsi="Arial" w:cs="Arial"/>
          <w:b/>
          <w:bCs/>
          <w:color w:val="000000"/>
          <w:sz w:val="24"/>
          <w:szCs w:val="24"/>
          <w:lang w:val="es-ES"/>
        </w:rPr>
        <w:t xml:space="preserve"> Problema de combinar producción para máxima utilidad (QUIMCAR)</w:t>
      </w:r>
      <w:r w:rsidRPr="00682FC3">
        <w:rPr>
          <w:rFonts w:ascii="Arial" w:eastAsia="Times New Roman" w:hAnsi="Arial" w:cs="Arial"/>
          <w:b/>
          <w:bCs/>
          <w:color w:val="000000"/>
          <w:sz w:val="24"/>
          <w:szCs w:val="24"/>
          <w:lang w:val="es-ES"/>
        </w:rPr>
        <w:t>.</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QUIMCAR </w:t>
      </w:r>
      <w:r w:rsidRPr="00682FC3">
        <w:rPr>
          <w:rFonts w:ascii="Arial" w:eastAsia="Times New Roman" w:hAnsi="Arial" w:cs="Arial"/>
          <w:color w:val="000000"/>
          <w:sz w:val="24"/>
          <w:szCs w:val="24"/>
          <w:lang w:val="es-ES"/>
        </w:rPr>
        <w:t>es una empresa que elabora varios productos químicos. En un proceso de producción en particular se utilizan tres recursos como materia prima de dos productos: una cera automotriz y una pasta pulidora, que se usan en la pintura de la carrocería a vehículos automotores y se distribuye para su venta al menudeo a varias empresas distribuidoras. Para producir la cera y la pasta se utilizan tres recursos, según se muestra en la siguiente tabla, en la cual se observa que una tonelada de cera es una mezcla de 2/5 de tonelada del recurso 1 y 3/5 de tonelada del 3. Por otro lado, una tonelada de pasta es la mezcla de 1/2, 1/5 y 3/10 de tonelada de los recursos 1,2 y 3, respectivamente.</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La producción de la cera automotriz y la pasta pulidora está restringida a la disponibilidad de los tres recursos. Para el periodo de producción anual, se tienen disponibles las cantidades siguientes de cada una de las materias primas.</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0" w:name="Table13"/>
      <w:bookmarkEnd w:id="0"/>
      <w:r w:rsidRPr="00682FC3">
        <w:rPr>
          <w:rFonts w:ascii="Arial" w:eastAsia="Times New Roman" w:hAnsi="Arial" w:cs="Arial"/>
          <w:noProof/>
          <w:color w:val="000000"/>
          <w:sz w:val="24"/>
          <w:szCs w:val="24"/>
          <w:lang w:val="es-ES" w:eastAsia="es-ES"/>
        </w:rPr>
        <w:lastRenderedPageBreak/>
        <w:drawing>
          <wp:inline distT="0" distB="0" distL="0" distR="0" wp14:anchorId="315CA733" wp14:editId="4A872386">
            <wp:extent cx="4895850" cy="714375"/>
            <wp:effectExtent l="0" t="0" r="0" b="9525"/>
            <wp:docPr id="73" name="Picture 73" descr="http://148.204.211.134/polilibros/portal/Polilibros/P_Terminados/Investigacion_de_Operaciones_Careaga/Common/Resources/Tables/Table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48.204.211.134/polilibros/portal/Polilibros/P_Terminados/Investigacion_de_Operaciones_Careaga/Common/Resources/Tables/Table1_1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95850" cy="71437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Figura 1-15. Recursos disponibles para la producción en ejemplo QUIMCAR.</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1" w:name="Table14"/>
      <w:bookmarkEnd w:id="1"/>
      <w:r w:rsidRPr="00682FC3">
        <w:rPr>
          <w:rFonts w:ascii="Arial" w:eastAsia="Times New Roman" w:hAnsi="Arial" w:cs="Arial"/>
          <w:noProof/>
          <w:color w:val="000000"/>
          <w:sz w:val="24"/>
          <w:szCs w:val="24"/>
          <w:lang w:val="es-ES" w:eastAsia="es-ES"/>
        </w:rPr>
        <w:drawing>
          <wp:inline distT="0" distB="0" distL="0" distR="0" wp14:anchorId="3D6A96E8" wp14:editId="3D2C2A35">
            <wp:extent cx="5400675" cy="904875"/>
            <wp:effectExtent l="0" t="0" r="9525" b="9525"/>
            <wp:docPr id="72" name="Picture 72" descr="http://148.204.211.134/polilibros/portal/Polilibros/P_Terminados/Investigacion_de_Operaciones_Careaga/Common/Resources/Tables/Table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48.204.211.134/polilibros/portal/Polilibros/P_Terminados/Investigacion_de_Operaciones_Careaga/Common/Resources/Tables/Table1_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90487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Figura 1-16. Material requerido para cera y pasta pulidora en ejemplo QUIMCAR.</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El departamento de contabilidad ha analizado las cifras de producción, asignando los costos correspondientes para ambos productos, llegó a precios que resultan en una contribución a la utilidad de 400 dólares por cada tonelada de cera automotriz y de 300 dólares por cada tonelada de pasta pulidora, producidas. La administración, después de analizar la demanda potencial, ha concluido que los precios establecidos aseguran la venta de toda la cera y pasta que se produzca.</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El problema es determinar: 1º.-Un conjunto de expresiones matemáticas o </w:t>
      </w:r>
      <w:r w:rsidRPr="00682FC3">
        <w:rPr>
          <w:rFonts w:ascii="Arial" w:eastAsia="Times New Roman" w:hAnsi="Arial" w:cs="Arial"/>
          <w:b/>
          <w:bCs/>
          <w:color w:val="000000"/>
          <w:sz w:val="24"/>
          <w:szCs w:val="24"/>
          <w:lang w:val="es-ES"/>
        </w:rPr>
        <w:t>modelo</w:t>
      </w:r>
      <w:r w:rsidRPr="00682FC3">
        <w:rPr>
          <w:rFonts w:ascii="Arial" w:eastAsia="Times New Roman" w:hAnsi="Arial" w:cs="Arial"/>
          <w:color w:val="000000"/>
          <w:sz w:val="24"/>
          <w:szCs w:val="24"/>
          <w:lang w:val="es-ES"/>
        </w:rPr>
        <w:t>, representando el objetivo y restricciones del problema descrito. 2º.- </w:t>
      </w:r>
      <w:r w:rsidRPr="00682FC3">
        <w:rPr>
          <w:rFonts w:ascii="Arial" w:eastAsia="Times New Roman" w:hAnsi="Arial" w:cs="Arial"/>
          <w:b/>
          <w:bCs/>
          <w:color w:val="000000"/>
          <w:sz w:val="24"/>
          <w:szCs w:val="24"/>
          <w:lang w:val="es-ES"/>
        </w:rPr>
        <w:t>Resolver en forma gráfica</w:t>
      </w:r>
      <w:r w:rsidRPr="00682FC3">
        <w:rPr>
          <w:rFonts w:ascii="Arial" w:eastAsia="Times New Roman" w:hAnsi="Arial" w:cs="Arial"/>
          <w:color w:val="000000"/>
          <w:sz w:val="24"/>
          <w:szCs w:val="24"/>
          <w:lang w:val="es-ES"/>
        </w:rPr>
        <w:t> y determinar cuántas toneladas de cera y pasta debe producir la empresa para maximizar la contribución total a la utilidad.</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Definición de las variables y función objetivo</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Como ya se apuntó anteriormente, los problemas de programación lineal tienen un objetivo ya sea de máximo o bien de mínimo. En este problema, el objetivo es de </w:t>
      </w:r>
      <w:r w:rsidRPr="00682FC3">
        <w:rPr>
          <w:rFonts w:ascii="Arial" w:eastAsia="Times New Roman" w:hAnsi="Arial" w:cs="Arial"/>
          <w:b/>
          <w:bCs/>
          <w:color w:val="000000"/>
          <w:sz w:val="24"/>
          <w:szCs w:val="24"/>
          <w:lang w:val="es-ES"/>
        </w:rPr>
        <w:t>maximizar</w:t>
      </w:r>
      <w:r w:rsidRPr="00682FC3">
        <w:rPr>
          <w:rFonts w:ascii="Arial" w:eastAsia="Times New Roman" w:hAnsi="Arial" w:cs="Arial"/>
          <w:color w:val="000000"/>
          <w:sz w:val="24"/>
          <w:szCs w:val="24"/>
          <w:lang w:val="es-ES"/>
        </w:rPr>
        <w:t> la </w:t>
      </w:r>
      <w:r w:rsidRPr="00682FC3">
        <w:rPr>
          <w:rFonts w:ascii="Arial" w:eastAsia="Times New Roman" w:hAnsi="Arial" w:cs="Arial"/>
          <w:b/>
          <w:bCs/>
          <w:color w:val="000000"/>
          <w:sz w:val="24"/>
          <w:szCs w:val="24"/>
          <w:lang w:val="es-ES"/>
        </w:rPr>
        <w:t>contribución</w:t>
      </w:r>
      <w:r w:rsidRPr="00682FC3">
        <w:rPr>
          <w:rFonts w:ascii="Arial" w:eastAsia="Times New Roman" w:hAnsi="Arial" w:cs="Arial"/>
          <w:color w:val="000000"/>
          <w:sz w:val="24"/>
          <w:szCs w:val="24"/>
          <w:lang w:val="es-ES"/>
        </w:rPr>
        <w:t> a la utilidad y se plantea en forma matemática introduciendo alguna forma simple de notación, como sigue:</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1a. Parte.-Definición de variables.-</w:t>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lastRenderedPageBreak/>
        <w:t>Es importante precisar la unidad de medida:</w:t>
      </w:r>
    </w:p>
    <w:p w:rsidR="00682FC3" w:rsidRPr="00682FC3" w:rsidRDefault="00682FC3" w:rsidP="00682FC3">
      <w:pPr>
        <w:shd w:val="clear" w:color="auto" w:fill="FFFFFF"/>
        <w:spacing w:after="0" w:line="360" w:lineRule="auto"/>
        <w:ind w:left="720"/>
        <w:jc w:val="both"/>
        <w:rPr>
          <w:rFonts w:ascii="Arial" w:eastAsia="Times New Roman" w:hAnsi="Arial" w:cs="Arial"/>
          <w:color w:val="000000"/>
          <w:sz w:val="24"/>
          <w:szCs w:val="24"/>
        </w:rPr>
      </w:pPr>
      <w:bookmarkStart w:id="2" w:name="AEN1008"/>
      <w:bookmarkEnd w:id="2"/>
      <w:r w:rsidRPr="00682FC3">
        <w:rPr>
          <w:rFonts w:ascii="Arial" w:eastAsia="Times New Roman" w:hAnsi="Arial" w:cs="Arial"/>
          <w:noProof/>
          <w:color w:val="000000"/>
          <w:sz w:val="24"/>
          <w:szCs w:val="24"/>
          <w:lang w:val="es-ES" w:eastAsia="es-ES"/>
        </w:rPr>
        <w:drawing>
          <wp:inline distT="0" distB="0" distL="0" distR="0" wp14:anchorId="625C0A9E" wp14:editId="001047AA">
            <wp:extent cx="4114800" cy="304800"/>
            <wp:effectExtent l="0" t="0" r="0" b="0"/>
            <wp:docPr id="71" name="Picture 71" descr="http://148.204.211.134/polilibros/portal/Polilibros/P_Terminados/Investigacion_de_Operaciones_Careaga/Common/Resources/Equations/132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48.204.211.134/polilibros/portal/Polilibros/P_Terminados/Investigacion_de_Operaciones_Careaga/Common/Resources/Equations/1321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304800"/>
                    </a:xfrm>
                    <a:prstGeom prst="rect">
                      <a:avLst/>
                    </a:prstGeom>
                    <a:noFill/>
                    <a:ln>
                      <a:noFill/>
                    </a:ln>
                  </pic:spPr>
                </pic:pic>
              </a:graphicData>
            </a:graphic>
          </wp:inline>
        </w:drawing>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2a. parte.- Función objetivo.-</w:t>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La contribución a la utilidad se origina de: (1) la que proviene de la producción de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toneladas de cera automotriz, y (2) la que proviene de la producción de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toneladas de pasta pulidora. Dado que se gana 400 dólares por cada tonelada de cera producida, la empresa gana </w:t>
      </w:r>
      <w:r w:rsidRPr="00682FC3">
        <w:rPr>
          <w:rFonts w:ascii="Arial" w:eastAsia="Times New Roman" w:hAnsi="Arial" w:cs="Arial"/>
          <w:b/>
          <w:bCs/>
          <w:color w:val="000000"/>
          <w:sz w:val="24"/>
          <w:szCs w:val="24"/>
          <w:lang w:val="es-ES"/>
        </w:rPr>
        <w:t>$400 X</w:t>
      </w:r>
      <w:r w:rsidRPr="00682FC3">
        <w:rPr>
          <w:rFonts w:ascii="Arial" w:eastAsia="Times New Roman" w:hAnsi="Arial" w:cs="Arial"/>
          <w:b/>
          <w:bCs/>
          <w:color w:val="000000"/>
          <w:sz w:val="24"/>
          <w:szCs w:val="24"/>
          <w:vertAlign w:val="subscript"/>
          <w:lang w:val="es-ES"/>
        </w:rPr>
        <w:t>1</w:t>
      </w:r>
      <w:r w:rsidRPr="00682FC3">
        <w:rPr>
          <w:rFonts w:ascii="Arial" w:eastAsia="Times New Roman" w:hAnsi="Arial" w:cs="Arial"/>
          <w:color w:val="000000"/>
          <w:sz w:val="24"/>
          <w:szCs w:val="24"/>
          <w:lang w:val="es-ES"/>
        </w:rPr>
        <w:t> si se producen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toneladas de cera. También, en vista de que se gana 300 dólares por cada tonelada de pasta producida, la empresa gana</w:t>
      </w:r>
      <w:r w:rsidRPr="00682FC3">
        <w:rPr>
          <w:rFonts w:ascii="Arial" w:eastAsia="Times New Roman" w:hAnsi="Arial" w:cs="Arial"/>
          <w:b/>
          <w:bCs/>
          <w:color w:val="000000"/>
          <w:sz w:val="24"/>
          <w:szCs w:val="24"/>
          <w:lang w:val="es-ES"/>
        </w:rPr>
        <w:t>$300 X</w:t>
      </w:r>
      <w:r w:rsidRPr="00682FC3">
        <w:rPr>
          <w:rFonts w:ascii="Arial" w:eastAsia="Times New Roman" w:hAnsi="Arial" w:cs="Arial"/>
          <w:b/>
          <w:bCs/>
          <w:color w:val="000000"/>
          <w:sz w:val="24"/>
          <w:szCs w:val="24"/>
          <w:vertAlign w:val="subscript"/>
          <w:lang w:val="es-ES"/>
        </w:rPr>
        <w:t>2</w:t>
      </w:r>
      <w:r w:rsidRPr="00682FC3">
        <w:rPr>
          <w:rFonts w:ascii="Arial" w:eastAsia="Times New Roman" w:hAnsi="Arial" w:cs="Arial"/>
          <w:b/>
          <w:bCs/>
          <w:color w:val="000000"/>
          <w:sz w:val="24"/>
          <w:szCs w:val="24"/>
          <w:lang w:val="es-ES"/>
        </w:rPr>
        <w:t> </w:t>
      </w:r>
      <w:r w:rsidRPr="00682FC3">
        <w:rPr>
          <w:rFonts w:ascii="Arial" w:eastAsia="Times New Roman" w:hAnsi="Arial" w:cs="Arial"/>
          <w:color w:val="000000"/>
          <w:sz w:val="24"/>
          <w:szCs w:val="24"/>
          <w:lang w:val="es-ES"/>
        </w:rPr>
        <w:t>si se producen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toneladas de pasta. Identificando con Z la contribución total a la utilidad y eliminando el signo de dólares se tiene:</w:t>
      </w:r>
    </w:p>
    <w:p w:rsidR="00682FC3" w:rsidRPr="00682FC3" w:rsidRDefault="00682FC3" w:rsidP="00682FC3">
      <w:pPr>
        <w:shd w:val="clear" w:color="auto" w:fill="FFFFFF"/>
        <w:spacing w:after="0" w:line="360" w:lineRule="auto"/>
        <w:ind w:left="720"/>
        <w:jc w:val="both"/>
        <w:rPr>
          <w:rFonts w:ascii="Arial" w:eastAsia="Times New Roman" w:hAnsi="Arial" w:cs="Arial"/>
          <w:color w:val="000000"/>
          <w:sz w:val="24"/>
          <w:szCs w:val="24"/>
        </w:rPr>
      </w:pPr>
      <w:bookmarkStart w:id="3" w:name="AEN1024"/>
      <w:bookmarkEnd w:id="3"/>
      <w:r w:rsidRPr="00682FC3">
        <w:rPr>
          <w:rFonts w:ascii="Arial" w:eastAsia="Times New Roman" w:hAnsi="Arial" w:cs="Arial"/>
          <w:noProof/>
          <w:color w:val="000000"/>
          <w:sz w:val="24"/>
          <w:szCs w:val="24"/>
          <w:lang w:val="es-ES" w:eastAsia="es-ES"/>
        </w:rPr>
        <w:drawing>
          <wp:inline distT="0" distB="0" distL="0" distR="0" wp14:anchorId="0B99E654" wp14:editId="2A25E661">
            <wp:extent cx="2066925" cy="295275"/>
            <wp:effectExtent l="0" t="0" r="9525" b="9525"/>
            <wp:docPr id="70" name="Picture 70" descr="http://148.204.211.134/polilibros/portal/Polilibros/P_Terminados/Investigacion_de_Operaciones_Careaga/Common/Resources/Equations/132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48.204.211.134/polilibros/portal/Polilibros/P_Terminados/Investigacion_de_Operaciones_Careaga/Common/Resources/Equations/1321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925" cy="29527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El problema es encontrar la combinación de producción que maximice la contribución total a la utilidad. Esto es, se deben determinar los valores para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y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que den el valor más elevado posible de Z. En terminología de programación lineal, se nombran a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y a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como las </w:t>
      </w:r>
      <w:r w:rsidRPr="00682FC3">
        <w:rPr>
          <w:rFonts w:ascii="Arial" w:eastAsia="Times New Roman" w:hAnsi="Arial" w:cs="Arial"/>
          <w:b/>
          <w:bCs/>
          <w:color w:val="000000"/>
          <w:sz w:val="24"/>
          <w:szCs w:val="24"/>
          <w:lang w:val="es-ES"/>
        </w:rPr>
        <w:t>variables de decisión</w:t>
      </w:r>
      <w:r w:rsidRPr="00682FC3">
        <w:rPr>
          <w:rFonts w:ascii="Arial" w:eastAsia="Times New Roman" w:hAnsi="Arial" w:cs="Arial"/>
          <w:color w:val="000000"/>
          <w:sz w:val="24"/>
          <w:szCs w:val="24"/>
          <w:lang w:val="es-ES"/>
        </w:rPr>
        <w:t>. Dado que el objetivo de maximizar la utilidad es una función de éstas, entonces se dice que Z = </w:t>
      </w:r>
      <w:r w:rsidRPr="00682FC3">
        <w:rPr>
          <w:rFonts w:ascii="Arial" w:eastAsia="Times New Roman" w:hAnsi="Arial" w:cs="Arial"/>
          <w:b/>
          <w:bCs/>
          <w:color w:val="000000"/>
          <w:sz w:val="24"/>
          <w:szCs w:val="24"/>
          <w:lang w:val="es-ES"/>
        </w:rPr>
        <w:t>400 X</w:t>
      </w:r>
      <w:r w:rsidRPr="00682FC3">
        <w:rPr>
          <w:rFonts w:ascii="Arial" w:eastAsia="Times New Roman" w:hAnsi="Arial" w:cs="Arial"/>
          <w:b/>
          <w:bCs/>
          <w:color w:val="000000"/>
          <w:sz w:val="24"/>
          <w:szCs w:val="24"/>
          <w:vertAlign w:val="subscript"/>
          <w:lang w:val="es-ES"/>
        </w:rPr>
        <w:t>1</w:t>
      </w:r>
      <w:r w:rsidRPr="00682FC3">
        <w:rPr>
          <w:rFonts w:ascii="Arial" w:eastAsia="Times New Roman" w:hAnsi="Arial" w:cs="Arial"/>
          <w:b/>
          <w:bCs/>
          <w:color w:val="000000"/>
          <w:sz w:val="24"/>
          <w:szCs w:val="24"/>
          <w:lang w:val="es-ES"/>
        </w:rPr>
        <w:t> + 300 X</w:t>
      </w:r>
      <w:r w:rsidRPr="00682FC3">
        <w:rPr>
          <w:rFonts w:ascii="Arial" w:eastAsia="Times New Roman" w:hAnsi="Arial" w:cs="Arial"/>
          <w:b/>
          <w:bCs/>
          <w:color w:val="000000"/>
          <w:sz w:val="24"/>
          <w:szCs w:val="24"/>
          <w:vertAlign w:val="subscript"/>
          <w:lang w:val="es-ES"/>
        </w:rPr>
        <w:t>2</w:t>
      </w:r>
      <w:r w:rsidRPr="00682FC3">
        <w:rPr>
          <w:rFonts w:ascii="Arial" w:eastAsia="Times New Roman" w:hAnsi="Arial" w:cs="Arial"/>
          <w:color w:val="000000"/>
          <w:sz w:val="24"/>
          <w:szCs w:val="24"/>
          <w:lang w:val="es-ES"/>
        </w:rPr>
        <w:t> es la función objetivo, que también se puede escribir </w:t>
      </w:r>
      <w:r w:rsidRPr="00682FC3">
        <w:rPr>
          <w:rFonts w:ascii="Arial" w:eastAsia="Times New Roman" w:hAnsi="Arial" w:cs="Arial"/>
          <w:b/>
          <w:bCs/>
          <w:color w:val="000000"/>
          <w:sz w:val="24"/>
          <w:szCs w:val="24"/>
          <w:lang w:val="es-ES"/>
        </w:rPr>
        <w:t>abreviando los coeficientes</w:t>
      </w:r>
      <w:r w:rsidRPr="00682FC3">
        <w:rPr>
          <w:rFonts w:ascii="Arial" w:eastAsia="Times New Roman" w:hAnsi="Arial" w:cs="Arial"/>
          <w:color w:val="000000"/>
          <w:sz w:val="24"/>
          <w:szCs w:val="24"/>
          <w:lang w:val="es-ES"/>
        </w:rPr>
        <w:t> a unidades que </w:t>
      </w:r>
      <w:r w:rsidRPr="00682FC3">
        <w:rPr>
          <w:rFonts w:ascii="Arial" w:eastAsia="Times New Roman" w:hAnsi="Arial" w:cs="Arial"/>
          <w:b/>
          <w:bCs/>
          <w:color w:val="000000"/>
          <w:sz w:val="24"/>
          <w:szCs w:val="24"/>
          <w:lang w:val="es-ES"/>
        </w:rPr>
        <w:t>significan cientos de dólares por tonelada</w:t>
      </w:r>
      <w:r w:rsidRPr="00682FC3">
        <w:rPr>
          <w:rFonts w:ascii="Arial" w:eastAsia="Times New Roman" w:hAnsi="Arial" w:cs="Arial"/>
          <w:color w:val="000000"/>
          <w:sz w:val="24"/>
          <w:szCs w:val="24"/>
          <w:lang w:val="es-ES"/>
        </w:rPr>
        <w:t> producida, como sigue:</w:t>
      </w:r>
    </w:p>
    <w:p w:rsidR="00682FC3" w:rsidRPr="00682FC3" w:rsidRDefault="00682FC3" w:rsidP="00682FC3">
      <w:pPr>
        <w:shd w:val="clear" w:color="auto" w:fill="FFFFFF"/>
        <w:spacing w:after="0" w:line="360" w:lineRule="auto"/>
        <w:ind w:left="720"/>
        <w:jc w:val="both"/>
        <w:rPr>
          <w:rFonts w:ascii="Arial" w:eastAsia="Times New Roman" w:hAnsi="Arial" w:cs="Arial"/>
          <w:color w:val="000000"/>
          <w:sz w:val="24"/>
          <w:szCs w:val="24"/>
        </w:rPr>
      </w:pPr>
      <w:bookmarkStart w:id="4" w:name="AEN1038"/>
      <w:bookmarkEnd w:id="4"/>
      <w:r w:rsidRPr="00682FC3">
        <w:rPr>
          <w:rFonts w:ascii="Arial" w:eastAsia="Times New Roman" w:hAnsi="Arial" w:cs="Arial"/>
          <w:noProof/>
          <w:color w:val="000000"/>
          <w:sz w:val="24"/>
          <w:szCs w:val="24"/>
          <w:lang w:val="es-ES" w:eastAsia="es-ES"/>
        </w:rPr>
        <w:drawing>
          <wp:inline distT="0" distB="0" distL="0" distR="0" wp14:anchorId="0B03F1C6" wp14:editId="315EF4B9">
            <wp:extent cx="1781175" cy="123825"/>
            <wp:effectExtent l="0" t="0" r="9525" b="9525"/>
            <wp:docPr id="69" name="Picture 69" descr="http://148.204.211.134/polilibros/portal/Polilibros/P_Terminados/Investigacion_de_Operaciones_Careaga/Common/Resources/Equations/132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48.204.211.134/polilibros/portal/Polilibros/P_Terminados/Investigacion_de_Operaciones_Careaga/Common/Resources/Equations/1321_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12382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Cualquier combinación de producción de cera y pasta se conoce como una solución al problema. Sin embargo, únicamente aquellas </w:t>
      </w:r>
      <w:r w:rsidRPr="00682FC3">
        <w:rPr>
          <w:rFonts w:ascii="Arial" w:eastAsia="Times New Roman" w:hAnsi="Arial" w:cs="Arial"/>
          <w:b/>
          <w:bCs/>
          <w:color w:val="000000"/>
          <w:sz w:val="24"/>
          <w:szCs w:val="24"/>
          <w:lang w:val="es-ES"/>
        </w:rPr>
        <w:t>soluciones que satisfagan todas las restricciones </w:t>
      </w:r>
      <w:r w:rsidRPr="00682FC3">
        <w:rPr>
          <w:rFonts w:ascii="Arial" w:eastAsia="Times New Roman" w:hAnsi="Arial" w:cs="Arial"/>
          <w:color w:val="000000"/>
          <w:sz w:val="24"/>
          <w:szCs w:val="24"/>
          <w:lang w:val="es-ES"/>
        </w:rPr>
        <w:t xml:space="preserve">se conocen </w:t>
      </w:r>
      <w:proofErr w:type="spellStart"/>
      <w:r w:rsidRPr="00682FC3">
        <w:rPr>
          <w:rFonts w:ascii="Arial" w:eastAsia="Times New Roman" w:hAnsi="Arial" w:cs="Arial"/>
          <w:color w:val="000000"/>
          <w:sz w:val="24"/>
          <w:szCs w:val="24"/>
          <w:lang w:val="es-ES"/>
        </w:rPr>
        <w:t>como</w:t>
      </w:r>
      <w:r w:rsidRPr="00682FC3">
        <w:rPr>
          <w:rFonts w:ascii="Arial" w:eastAsia="Times New Roman" w:hAnsi="Arial" w:cs="Arial"/>
          <w:b/>
          <w:bCs/>
          <w:color w:val="000000"/>
          <w:sz w:val="24"/>
          <w:szCs w:val="24"/>
          <w:lang w:val="es-ES"/>
        </w:rPr>
        <w:t>soluciones</w:t>
      </w:r>
      <w:proofErr w:type="spellEnd"/>
      <w:r w:rsidRPr="00682FC3">
        <w:rPr>
          <w:rFonts w:ascii="Arial" w:eastAsia="Times New Roman" w:hAnsi="Arial" w:cs="Arial"/>
          <w:b/>
          <w:bCs/>
          <w:color w:val="000000"/>
          <w:sz w:val="24"/>
          <w:szCs w:val="24"/>
          <w:lang w:val="es-ES"/>
        </w:rPr>
        <w:t xml:space="preserve"> factibles o posibles</w:t>
      </w:r>
      <w:r w:rsidRPr="00682FC3">
        <w:rPr>
          <w:rFonts w:ascii="Arial" w:eastAsia="Times New Roman" w:hAnsi="Arial" w:cs="Arial"/>
          <w:color w:val="000000"/>
          <w:sz w:val="24"/>
          <w:szCs w:val="24"/>
          <w:lang w:val="es-ES"/>
        </w:rPr>
        <w:t xml:space="preserve">. La combinación específica de producción factible, que resulte en la contribución mayor a la utilidad, se conoce como la combinación de producción </w:t>
      </w:r>
      <w:r w:rsidRPr="00682FC3">
        <w:rPr>
          <w:rFonts w:ascii="Arial" w:eastAsia="Times New Roman" w:hAnsi="Arial" w:cs="Arial"/>
          <w:color w:val="000000"/>
          <w:sz w:val="24"/>
          <w:szCs w:val="24"/>
          <w:lang w:val="es-ES"/>
        </w:rPr>
        <w:lastRenderedPageBreak/>
        <w:t>óptima, o simplemente,</w:t>
      </w:r>
      <w:r w:rsidRPr="00682FC3">
        <w:rPr>
          <w:rFonts w:ascii="Arial" w:eastAsia="Times New Roman" w:hAnsi="Arial" w:cs="Arial"/>
          <w:b/>
          <w:bCs/>
          <w:color w:val="000000"/>
          <w:sz w:val="24"/>
          <w:szCs w:val="24"/>
          <w:lang w:val="es-ES"/>
        </w:rPr>
        <w:t> la solución óptima</w:t>
      </w:r>
      <w:r w:rsidRPr="00682FC3">
        <w:rPr>
          <w:rFonts w:ascii="Arial" w:eastAsia="Times New Roman" w:hAnsi="Arial" w:cs="Arial"/>
          <w:color w:val="000000"/>
          <w:sz w:val="24"/>
          <w:szCs w:val="24"/>
          <w:lang w:val="es-ES"/>
        </w:rPr>
        <w:t>. Pero primero se requiere conocer todas las restricciones del problema y posteriormente se muestra un método para definir gráficamente, en el plano de dibujo, el espacio en que se ubican el conjunto de puntos de solución factible.</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3a. Parte.- Restricciones de materia prima.</w:t>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La cantidad de materia prima disponible, condiciona o sujeta el valor de la función objetivo para cumplirse con los tres </w:t>
      </w:r>
      <w:r w:rsidRPr="00682FC3">
        <w:rPr>
          <w:rFonts w:ascii="Arial" w:eastAsia="Times New Roman" w:hAnsi="Arial" w:cs="Arial"/>
          <w:b/>
          <w:bCs/>
          <w:color w:val="000000"/>
          <w:sz w:val="24"/>
          <w:szCs w:val="24"/>
          <w:lang w:val="es-ES"/>
        </w:rPr>
        <w:t>recursos limitados</w:t>
      </w:r>
      <w:r w:rsidRPr="00682FC3">
        <w:rPr>
          <w:rFonts w:ascii="Arial" w:eastAsia="Times New Roman" w:hAnsi="Arial" w:cs="Arial"/>
          <w:color w:val="000000"/>
          <w:sz w:val="24"/>
          <w:szCs w:val="24"/>
          <w:lang w:val="es-ES"/>
        </w:rPr>
        <w:t>, calculando las posibles soluciones en las cantidades de cera y pasta que se pueden producir. Según la información de producción </w:t>
      </w:r>
      <w:hyperlink r:id="rId10" w:anchor="Table14" w:history="1">
        <w:r w:rsidRPr="00682FC3">
          <w:rPr>
            <w:rFonts w:ascii="Arial" w:eastAsia="Times New Roman" w:hAnsi="Arial" w:cs="Arial"/>
            <w:color w:val="0000FF"/>
            <w:sz w:val="24"/>
            <w:szCs w:val="24"/>
            <w:u w:val="single"/>
            <w:lang w:val="es-ES"/>
          </w:rPr>
          <w:t>(vea la tabla)</w:t>
        </w:r>
      </w:hyperlink>
      <w:r w:rsidRPr="00682FC3">
        <w:rPr>
          <w:rFonts w:ascii="Arial" w:eastAsia="Times New Roman" w:hAnsi="Arial" w:cs="Arial"/>
          <w:color w:val="000000"/>
          <w:sz w:val="24"/>
          <w:szCs w:val="24"/>
          <w:lang w:val="es-ES"/>
        </w:rPr>
        <w:t>, se sabe que cada tonelada de cera automotriz utiliza 2/5 toneladas del recurso 1, por lo que el total de toneladas del mismo utilizado en la producción de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toneladas de cera es 2/5X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además, cada tonelada de pasta usa 1/2 tonelada del recurso 1, como resultado,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toneladas de pasta usan 1/2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toneladas de recurso 1, entonces el consumo total de toneladas de recurso 1 para producir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de cera y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de pasta está dado por</w:t>
      </w:r>
    </w:p>
    <w:p w:rsidR="00682FC3" w:rsidRPr="00682FC3" w:rsidRDefault="00682FC3" w:rsidP="00682FC3">
      <w:pPr>
        <w:shd w:val="clear" w:color="auto" w:fill="FFFFFF"/>
        <w:spacing w:after="0" w:line="360" w:lineRule="auto"/>
        <w:ind w:left="720"/>
        <w:jc w:val="both"/>
        <w:rPr>
          <w:rFonts w:ascii="Arial" w:eastAsia="Times New Roman" w:hAnsi="Arial" w:cs="Arial"/>
          <w:color w:val="000000"/>
          <w:sz w:val="24"/>
          <w:szCs w:val="24"/>
        </w:rPr>
      </w:pPr>
      <w:bookmarkStart w:id="5" w:name="AEN1059"/>
      <w:bookmarkEnd w:id="5"/>
      <w:r w:rsidRPr="00682FC3">
        <w:rPr>
          <w:rFonts w:ascii="Arial" w:eastAsia="Times New Roman" w:hAnsi="Arial" w:cs="Arial"/>
          <w:noProof/>
          <w:color w:val="000000"/>
          <w:sz w:val="24"/>
          <w:szCs w:val="24"/>
          <w:lang w:val="es-ES" w:eastAsia="es-ES"/>
        </w:rPr>
        <w:drawing>
          <wp:inline distT="0" distB="0" distL="0" distR="0" wp14:anchorId="22DF351A" wp14:editId="6804DC64">
            <wp:extent cx="3190875" cy="180975"/>
            <wp:effectExtent l="0" t="0" r="9525" b="9525"/>
            <wp:docPr id="68" name="Picture 68" descr="http://148.204.211.134/polilibros/portal/Polilibros/P_Terminados/Investigacion_de_Operaciones_Careaga/Common/Resources/Equations/1321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48.204.211.134/polilibros/portal/Polilibros/P_Terminados/Investigacion_de_Operaciones_Careaga/Common/Resources/Equations/1321_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875" cy="18097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Debido a que se tiene un máximo de 20 toneladas de materia prima 1 disponible, la combinación de producción a decidir debe satisfacer la restricción</w:t>
      </w:r>
    </w:p>
    <w:p w:rsidR="00682FC3" w:rsidRPr="00682FC3" w:rsidRDefault="00682FC3" w:rsidP="00682FC3">
      <w:pPr>
        <w:shd w:val="clear" w:color="auto" w:fill="FFFFFF"/>
        <w:spacing w:after="0" w:line="360" w:lineRule="auto"/>
        <w:ind w:left="720"/>
        <w:jc w:val="both"/>
        <w:rPr>
          <w:rFonts w:ascii="Arial" w:eastAsia="Times New Roman" w:hAnsi="Arial" w:cs="Arial"/>
          <w:color w:val="000000"/>
          <w:sz w:val="24"/>
          <w:szCs w:val="24"/>
        </w:rPr>
      </w:pPr>
      <w:bookmarkStart w:id="6" w:name="AEN1063"/>
      <w:bookmarkEnd w:id="6"/>
      <w:r w:rsidRPr="00682FC3">
        <w:rPr>
          <w:rFonts w:ascii="Arial" w:eastAsia="Times New Roman" w:hAnsi="Arial" w:cs="Arial"/>
          <w:noProof/>
          <w:color w:val="000000"/>
          <w:sz w:val="24"/>
          <w:szCs w:val="24"/>
          <w:lang w:val="es-ES" w:eastAsia="es-ES"/>
        </w:rPr>
        <w:drawing>
          <wp:inline distT="0" distB="0" distL="0" distR="0" wp14:anchorId="1D87E024" wp14:editId="00AE8991">
            <wp:extent cx="1114425" cy="304800"/>
            <wp:effectExtent l="0" t="0" r="9525" b="0"/>
            <wp:docPr id="67" name="Picture 67" descr="http://148.204.211.134/polilibros/portal/Polilibros/P_Terminados/Investigacion_de_Operaciones_Careaga/Common/Resources/Equations/132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48.204.211.134/polilibros/portal/Polilibros/P_Terminados/Investigacion_de_Operaciones_Careaga/Common/Resources/Equations/1321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4425" cy="30480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La relación anterior es una desigualdad que anota las contribuciones al consumo de recurso 1, utilizadas en la producción de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toneladas de cera y de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toneladas de pasta, que debe ser menos que o igual a 20 toneladas disponibles.</w:t>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La tabla indica que el recurso 2 no es requerido por la cera, pero si por la pasta pues cada tonelada producida de ésta requiere 1/5 tonelada de las 5 disponibles, se expresa así:</w:t>
      </w:r>
    </w:p>
    <w:p w:rsidR="00682FC3" w:rsidRPr="00682FC3" w:rsidRDefault="00682FC3" w:rsidP="00682FC3">
      <w:pPr>
        <w:shd w:val="clear" w:color="auto" w:fill="FFFFFF"/>
        <w:spacing w:after="0" w:line="360" w:lineRule="auto"/>
        <w:ind w:left="720"/>
        <w:jc w:val="both"/>
        <w:rPr>
          <w:rFonts w:ascii="Arial" w:eastAsia="Times New Roman" w:hAnsi="Arial" w:cs="Arial"/>
          <w:color w:val="000000"/>
          <w:sz w:val="24"/>
          <w:szCs w:val="24"/>
        </w:rPr>
      </w:pPr>
      <w:bookmarkStart w:id="7" w:name="AEN1070"/>
      <w:bookmarkEnd w:id="7"/>
      <w:r w:rsidRPr="00682FC3">
        <w:rPr>
          <w:rFonts w:ascii="Arial" w:eastAsia="Times New Roman" w:hAnsi="Arial" w:cs="Arial"/>
          <w:noProof/>
          <w:color w:val="000000"/>
          <w:sz w:val="24"/>
          <w:szCs w:val="24"/>
          <w:lang w:val="es-ES" w:eastAsia="es-ES"/>
        </w:rPr>
        <w:lastRenderedPageBreak/>
        <w:drawing>
          <wp:inline distT="0" distB="0" distL="0" distR="0" wp14:anchorId="42E033E7" wp14:editId="2E33EF8D">
            <wp:extent cx="2790825" cy="304800"/>
            <wp:effectExtent l="0" t="0" r="9525" b="0"/>
            <wp:docPr id="66" name="Picture 66" descr="http://148.204.211.134/polilibros/portal/Polilibros/P_Terminados/Investigacion_de_Operaciones_Careaga/Common/Resources/Equations/1321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48.204.211.134/polilibros/portal/Polilibros/P_Terminados/Investigacion_de_Operaciones_Careaga/Common/Resources/Equations/1321_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825" cy="30480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Si desea, ahora verifique por sí mismo que la restricción para la materia prima 3 es</w:t>
      </w:r>
    </w:p>
    <w:p w:rsidR="00682FC3" w:rsidRPr="00682FC3" w:rsidRDefault="00682FC3" w:rsidP="00682FC3">
      <w:pPr>
        <w:shd w:val="clear" w:color="auto" w:fill="FFFFFF"/>
        <w:spacing w:after="0" w:line="360" w:lineRule="auto"/>
        <w:ind w:left="720"/>
        <w:jc w:val="both"/>
        <w:rPr>
          <w:rFonts w:ascii="Arial" w:eastAsia="Times New Roman" w:hAnsi="Arial" w:cs="Arial"/>
          <w:color w:val="000000"/>
          <w:sz w:val="24"/>
          <w:szCs w:val="24"/>
        </w:rPr>
      </w:pPr>
      <w:bookmarkStart w:id="8" w:name="AEN1074"/>
      <w:bookmarkEnd w:id="8"/>
      <w:r w:rsidRPr="00682FC3">
        <w:rPr>
          <w:rFonts w:ascii="Arial" w:eastAsia="Times New Roman" w:hAnsi="Arial" w:cs="Arial"/>
          <w:noProof/>
          <w:color w:val="000000"/>
          <w:sz w:val="24"/>
          <w:szCs w:val="24"/>
          <w:lang w:val="es-ES" w:eastAsia="es-ES"/>
        </w:rPr>
        <w:drawing>
          <wp:inline distT="0" distB="0" distL="0" distR="0" wp14:anchorId="1979AFDE" wp14:editId="6C5CA19A">
            <wp:extent cx="1181100" cy="304800"/>
            <wp:effectExtent l="0" t="0" r="0" b="0"/>
            <wp:docPr id="65" name="Picture 65" descr="http://148.204.211.134/polilibros/portal/Polilibros/P_Terminados/Investigacion_de_Operaciones_Careaga/Common/Resources/Equations/132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48.204.211.134/polilibros/portal/Polilibros/P_Terminados/Investigacion_de_Operaciones_Careaga/Common/Resources/Equations/1321_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 cy="30480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Hasta aquí se han definido, las restricciones de materia prima; sólo falta establecer que las toneladas de cera y pasta no puede ser un número negativo.</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4a parte.- Condiciones de valor no negativo para las variables:</w:t>
      </w:r>
    </w:p>
    <w:p w:rsidR="00682FC3" w:rsidRPr="00682FC3" w:rsidRDefault="00682FC3" w:rsidP="00682FC3">
      <w:pPr>
        <w:shd w:val="clear" w:color="auto" w:fill="FFFFFF"/>
        <w:spacing w:after="0" w:line="360" w:lineRule="auto"/>
        <w:ind w:left="720"/>
        <w:jc w:val="both"/>
        <w:rPr>
          <w:rFonts w:ascii="Arial" w:eastAsia="Times New Roman" w:hAnsi="Arial" w:cs="Arial"/>
          <w:color w:val="000000"/>
          <w:sz w:val="24"/>
          <w:szCs w:val="24"/>
        </w:rPr>
      </w:pPr>
      <w:bookmarkStart w:id="9" w:name="AEN1082"/>
      <w:bookmarkEnd w:id="9"/>
      <w:r w:rsidRPr="00682FC3">
        <w:rPr>
          <w:rFonts w:ascii="Arial" w:eastAsia="Times New Roman" w:hAnsi="Arial" w:cs="Arial"/>
          <w:noProof/>
          <w:color w:val="000000"/>
          <w:sz w:val="24"/>
          <w:szCs w:val="24"/>
          <w:lang w:val="es-ES" w:eastAsia="es-ES"/>
        </w:rPr>
        <w:drawing>
          <wp:inline distT="0" distB="0" distL="0" distR="0" wp14:anchorId="38B07580" wp14:editId="64988059">
            <wp:extent cx="3257550" cy="133350"/>
            <wp:effectExtent l="0" t="0" r="0" b="0"/>
            <wp:docPr id="64" name="Picture 64" descr="http://148.204.211.134/polilibros/portal/Polilibros/P_Terminados/Investigacion_de_Operaciones_Careaga/Common/Resources/Equations/132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48.204.211.134/polilibros/portal/Polilibros/P_Terminados/Investigacion_de_Operaciones_Careaga/Common/Resources/Equations/1321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13335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ind w:left="720"/>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Esto asegura valores no negativos de las variables de decisión como solución al problema presente, se conocen como restricciones de no negatividad y son una característica general de los problemas de programación lineal.</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 xml:space="preserve">Modelo matemático del problema de </w:t>
      </w:r>
      <w:proofErr w:type="spellStart"/>
      <w:r w:rsidRPr="00682FC3">
        <w:rPr>
          <w:rFonts w:ascii="Arial" w:eastAsia="Times New Roman" w:hAnsi="Arial" w:cs="Arial"/>
          <w:b/>
          <w:bCs/>
          <w:color w:val="000000"/>
          <w:sz w:val="24"/>
          <w:szCs w:val="24"/>
          <w:lang w:val="es-ES"/>
        </w:rPr>
        <w:t>Quimcar</w:t>
      </w:r>
      <w:proofErr w:type="spellEnd"/>
      <w:r w:rsidRPr="00682FC3">
        <w:rPr>
          <w:rFonts w:ascii="Arial" w:eastAsia="Times New Roman" w:hAnsi="Arial" w:cs="Arial"/>
          <w:b/>
          <w:bCs/>
          <w:color w:val="000000"/>
          <w:sz w:val="24"/>
          <w:szCs w:val="24"/>
          <w:lang w:val="es-ES"/>
        </w:rPr>
        <w:t>.</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682FC3">
        <w:rPr>
          <w:rFonts w:ascii="Arial" w:eastAsia="Times New Roman" w:hAnsi="Arial" w:cs="Arial"/>
          <w:color w:val="000000"/>
          <w:sz w:val="24"/>
          <w:szCs w:val="24"/>
          <w:lang w:val="es-ES"/>
        </w:rPr>
        <w:t xml:space="preserve">La formulación matemática o modelo simbólico, representa en forma abstracta, el objetivo y las restricciones del problema, trasladados del mundo real a un conjunto de relaciones matemáticas. </w:t>
      </w:r>
      <w:r w:rsidRPr="00682FC3">
        <w:rPr>
          <w:rFonts w:ascii="Arial" w:eastAsia="Times New Roman" w:hAnsi="Arial" w:cs="Arial"/>
          <w:color w:val="000000"/>
          <w:sz w:val="24"/>
          <w:szCs w:val="24"/>
        </w:rPr>
        <w:t xml:space="preserve">El </w:t>
      </w:r>
      <w:proofErr w:type="spellStart"/>
      <w:r w:rsidRPr="00682FC3">
        <w:rPr>
          <w:rFonts w:ascii="Arial" w:eastAsia="Times New Roman" w:hAnsi="Arial" w:cs="Arial"/>
          <w:color w:val="000000"/>
          <w:sz w:val="24"/>
          <w:szCs w:val="24"/>
        </w:rPr>
        <w:t>modelo</w:t>
      </w:r>
      <w:proofErr w:type="spellEnd"/>
      <w:r w:rsidRPr="00682FC3">
        <w:rPr>
          <w:rFonts w:ascii="Arial" w:eastAsia="Times New Roman" w:hAnsi="Arial" w:cs="Arial"/>
          <w:color w:val="000000"/>
          <w:sz w:val="24"/>
          <w:szCs w:val="24"/>
        </w:rPr>
        <w:t xml:space="preserve"> </w:t>
      </w:r>
      <w:proofErr w:type="spellStart"/>
      <w:r w:rsidRPr="00682FC3">
        <w:rPr>
          <w:rFonts w:ascii="Arial" w:eastAsia="Times New Roman" w:hAnsi="Arial" w:cs="Arial"/>
          <w:color w:val="000000"/>
          <w:sz w:val="24"/>
          <w:szCs w:val="24"/>
        </w:rPr>
        <w:t>completo</w:t>
      </w:r>
      <w:proofErr w:type="spellEnd"/>
      <w:r w:rsidRPr="00682FC3">
        <w:rPr>
          <w:rFonts w:ascii="Arial" w:eastAsia="Times New Roman" w:hAnsi="Arial" w:cs="Arial"/>
          <w:color w:val="000000"/>
          <w:sz w:val="24"/>
          <w:szCs w:val="24"/>
        </w:rPr>
        <w:t xml:space="preserve"> </w:t>
      </w:r>
      <w:proofErr w:type="gramStart"/>
      <w:r w:rsidRPr="00682FC3">
        <w:rPr>
          <w:rFonts w:ascii="Arial" w:eastAsia="Times New Roman" w:hAnsi="Arial" w:cs="Arial"/>
          <w:color w:val="000000"/>
          <w:sz w:val="24"/>
          <w:szCs w:val="24"/>
        </w:rPr>
        <w:t>del</w:t>
      </w:r>
      <w:proofErr w:type="gramEnd"/>
      <w:r w:rsidRPr="00682FC3">
        <w:rPr>
          <w:rFonts w:ascii="Arial" w:eastAsia="Times New Roman" w:hAnsi="Arial" w:cs="Arial"/>
          <w:color w:val="000000"/>
          <w:sz w:val="24"/>
          <w:szCs w:val="24"/>
        </w:rPr>
        <w:t xml:space="preserve"> </w:t>
      </w:r>
      <w:proofErr w:type="spellStart"/>
      <w:r w:rsidRPr="00682FC3">
        <w:rPr>
          <w:rFonts w:ascii="Arial" w:eastAsia="Times New Roman" w:hAnsi="Arial" w:cs="Arial"/>
          <w:color w:val="000000"/>
          <w:sz w:val="24"/>
          <w:szCs w:val="24"/>
        </w:rPr>
        <w:t>problema</w:t>
      </w:r>
      <w:proofErr w:type="spellEnd"/>
      <w:r w:rsidRPr="00682FC3">
        <w:rPr>
          <w:rFonts w:ascii="Arial" w:eastAsia="Times New Roman" w:hAnsi="Arial" w:cs="Arial"/>
          <w:color w:val="000000"/>
          <w:sz w:val="24"/>
          <w:szCs w:val="24"/>
        </w:rPr>
        <w:t xml:space="preserve"> </w:t>
      </w:r>
      <w:proofErr w:type="spellStart"/>
      <w:r w:rsidRPr="00682FC3">
        <w:rPr>
          <w:rFonts w:ascii="Arial" w:eastAsia="Times New Roman" w:hAnsi="Arial" w:cs="Arial"/>
          <w:color w:val="000000"/>
          <w:sz w:val="24"/>
          <w:szCs w:val="24"/>
        </w:rPr>
        <w:t>es</w:t>
      </w:r>
      <w:proofErr w:type="spellEnd"/>
      <w:r w:rsidRPr="00682FC3">
        <w:rPr>
          <w:rFonts w:ascii="Arial" w:eastAsia="Times New Roman" w:hAnsi="Arial" w:cs="Arial"/>
          <w:color w:val="000000"/>
          <w:sz w:val="24"/>
          <w:szCs w:val="24"/>
        </w:rPr>
        <w:t>:</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rPr>
      </w:pPr>
      <w:bookmarkStart w:id="10" w:name="AEN1089"/>
      <w:bookmarkEnd w:id="10"/>
      <w:r w:rsidRPr="00682FC3">
        <w:rPr>
          <w:rFonts w:ascii="Arial" w:eastAsia="Times New Roman" w:hAnsi="Arial" w:cs="Arial"/>
          <w:noProof/>
          <w:color w:val="000000"/>
          <w:sz w:val="24"/>
          <w:szCs w:val="24"/>
          <w:lang w:val="es-ES" w:eastAsia="es-ES"/>
        </w:rPr>
        <w:drawing>
          <wp:inline distT="0" distB="0" distL="0" distR="0" wp14:anchorId="4980AFCC" wp14:editId="68E4FA4D">
            <wp:extent cx="3238500" cy="1447800"/>
            <wp:effectExtent l="0" t="0" r="0" b="0"/>
            <wp:docPr id="63" name="Picture 63" descr="http://148.204.211.134/polilibros/portal/Polilibros/P_Terminados/Investigacion_de_Operaciones_Careaga/Common/Resources/Equations/13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48.204.211.134/polilibros/portal/Polilibros/P_Terminados/Investigacion_de_Operaciones_Careaga/Common/Resources/Equations/132_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144780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 xml:space="preserve">Ahora sólo falta encontrar la combinación de productos cera y pasta </w:t>
      </w:r>
      <w:proofErr w:type="gramStart"/>
      <w:r w:rsidRPr="00682FC3">
        <w:rPr>
          <w:rFonts w:ascii="Arial" w:eastAsia="Times New Roman" w:hAnsi="Arial" w:cs="Arial"/>
          <w:color w:val="000000"/>
          <w:sz w:val="24"/>
          <w:szCs w:val="24"/>
          <w:lang w:val="es-ES"/>
        </w:rPr>
        <w:t>expresados</w:t>
      </w:r>
      <w:proofErr w:type="gramEnd"/>
      <w:r w:rsidRPr="00682FC3">
        <w:rPr>
          <w:rFonts w:ascii="Arial" w:eastAsia="Times New Roman" w:hAnsi="Arial" w:cs="Arial"/>
          <w:color w:val="000000"/>
          <w:sz w:val="24"/>
          <w:szCs w:val="24"/>
          <w:lang w:val="es-ES"/>
        </w:rPr>
        <w:t xml:space="preserve"> como toneladas de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y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xml:space="preserve"> que satisface todas las restricciones y también resulte en un valor </w:t>
      </w:r>
      <w:r w:rsidRPr="00682FC3">
        <w:rPr>
          <w:rFonts w:ascii="Arial" w:eastAsia="Times New Roman" w:hAnsi="Arial" w:cs="Arial"/>
          <w:color w:val="000000"/>
          <w:sz w:val="24"/>
          <w:szCs w:val="24"/>
          <w:lang w:val="es-ES"/>
        </w:rPr>
        <w:lastRenderedPageBreak/>
        <w:t>máximo de la función objetivo, comparado con el valor de cualquier otra solución factible, lo que significa la solución óptima del problema.</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Este modelo matemático del problema es </w:t>
      </w:r>
      <w:r w:rsidRPr="00682FC3">
        <w:rPr>
          <w:rFonts w:ascii="Arial" w:eastAsia="Times New Roman" w:hAnsi="Arial" w:cs="Arial"/>
          <w:b/>
          <w:bCs/>
          <w:color w:val="000000"/>
          <w:sz w:val="24"/>
          <w:szCs w:val="24"/>
          <w:lang w:val="es-ES"/>
        </w:rPr>
        <w:t>programación lineal</w:t>
      </w:r>
      <w:r w:rsidRPr="00682FC3">
        <w:rPr>
          <w:rFonts w:ascii="Arial" w:eastAsia="Times New Roman" w:hAnsi="Arial" w:cs="Arial"/>
          <w:color w:val="000000"/>
          <w:sz w:val="24"/>
          <w:szCs w:val="24"/>
          <w:lang w:val="es-ES"/>
        </w:rPr>
        <w:t>, tiene una función objetivo y restricciones, todas con la característica especial de que son una función lineal de las variables de decisión.</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Las funciones matemáticas en las cuales sólo una de las variables aparece elevada a la primera potencia como un término independiente, se conocen como </w:t>
      </w:r>
      <w:r w:rsidRPr="00682FC3">
        <w:rPr>
          <w:rFonts w:ascii="Arial" w:eastAsia="Times New Roman" w:hAnsi="Arial" w:cs="Arial"/>
          <w:b/>
          <w:bCs/>
          <w:color w:val="000000"/>
          <w:sz w:val="24"/>
          <w:szCs w:val="24"/>
          <w:lang w:val="es-ES"/>
        </w:rPr>
        <w:t>funciones lineales.</w:t>
      </w:r>
      <w:r w:rsidRPr="00682FC3">
        <w:rPr>
          <w:rFonts w:ascii="Arial" w:eastAsia="Times New Roman" w:hAnsi="Arial" w:cs="Arial"/>
          <w:color w:val="000000"/>
          <w:sz w:val="24"/>
          <w:szCs w:val="24"/>
          <w:lang w:val="es-ES"/>
        </w:rPr>
        <w:t> La función objetivo 4X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+ 3X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es lineal, porque cada una de las variables de decisión aparece en un término por separado con exponente 1. Si la función objetivo se presentara como 4X</w:t>
      </w:r>
      <w:r w:rsidRPr="00682FC3">
        <w:rPr>
          <w:rFonts w:ascii="Arial" w:eastAsia="Times New Roman" w:hAnsi="Arial" w:cs="Arial"/>
          <w:color w:val="000000"/>
          <w:sz w:val="24"/>
          <w:szCs w:val="24"/>
          <w:vertAlign w:val="superscript"/>
          <w:lang w:val="es-ES"/>
        </w:rPr>
        <w:t>2</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+ 3X</w:t>
      </w:r>
      <w:r w:rsidRPr="00682FC3">
        <w:rPr>
          <w:rFonts w:ascii="Arial" w:eastAsia="Times New Roman" w:hAnsi="Arial" w:cs="Arial"/>
          <w:color w:val="000000"/>
          <w:sz w:val="24"/>
          <w:szCs w:val="24"/>
          <w:vertAlign w:val="superscript"/>
          <w:lang w:val="es-ES"/>
        </w:rPr>
        <w:t>3</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no se trataría de una función lineal. Por la misma razón, el número de toneladas de la materia prima 1 requerida, 2/5X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+1/</w:t>
      </w:r>
      <w:proofErr w:type="gramStart"/>
      <w:r w:rsidRPr="00682FC3">
        <w:rPr>
          <w:rFonts w:ascii="Arial" w:eastAsia="Times New Roman" w:hAnsi="Arial" w:cs="Arial"/>
          <w:color w:val="000000"/>
          <w:sz w:val="24"/>
          <w:szCs w:val="24"/>
          <w:lang w:val="es-ES"/>
        </w:rPr>
        <w:t>2X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w:t>
      </w:r>
      <w:proofErr w:type="gramEnd"/>
      <w:r w:rsidRPr="00682FC3">
        <w:rPr>
          <w:rFonts w:ascii="Arial" w:eastAsia="Times New Roman" w:hAnsi="Arial" w:cs="Arial"/>
          <w:color w:val="000000"/>
          <w:sz w:val="24"/>
          <w:szCs w:val="24"/>
          <w:lang w:val="es-ES"/>
        </w:rPr>
        <w:t xml:space="preserve"> también es una función lineal de las variables de decisión. Similarmente, el lado izquierdo de todas las desigualdades de restricción son funciones lineales, así la formulación matemática del problema anterior se identifica como un programa lineal.</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i/>
          <w:iCs/>
          <w:color w:val="000000"/>
          <w:sz w:val="24"/>
          <w:szCs w:val="24"/>
          <w:lang w:val="es-ES"/>
        </w:rPr>
        <w:t>Solución gráfica</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Un problema de programación lineal con sólo dos variables de decisión se puede resolver de manera gráfica sobre el espacio plano. Se inicia este procedimiento de solución desarrollando una gráfica que despliegue las posibles soluciones (valores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y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para el problema QUIMCAR. En la </w:t>
      </w:r>
      <w:hyperlink r:id="rId17" w:anchor="Figure02" w:history="1">
        <w:r w:rsidRPr="00682FC3">
          <w:rPr>
            <w:rFonts w:ascii="Arial" w:eastAsia="Times New Roman" w:hAnsi="Arial" w:cs="Arial"/>
            <w:color w:val="0000FF"/>
            <w:sz w:val="24"/>
            <w:szCs w:val="24"/>
            <w:u w:val="single"/>
            <w:lang w:val="es-ES"/>
          </w:rPr>
          <w:t>Figura 1-17</w:t>
        </w:r>
      </w:hyperlink>
      <w:r w:rsidRPr="00682FC3">
        <w:rPr>
          <w:rFonts w:ascii="Arial" w:eastAsia="Times New Roman" w:hAnsi="Arial" w:cs="Arial"/>
          <w:color w:val="000000"/>
          <w:sz w:val="24"/>
          <w:szCs w:val="24"/>
          <w:lang w:val="es-ES"/>
        </w:rPr>
        <w:t> aparecen los valores de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sobre un eje horizontal y los valores de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sobre uno vertical. De esta manera se divide el plano o papel de trabajo, en cuatro espacios limitados por los ejes, formando así los cuadrantes 1, 2, 3 y 4. Cualquier punto de la gráfica puede quedar identificado por un par de valores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y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que representa la posición del punto con respecto de los ejes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y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Cada par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corresponde a un punto solución de esta manera se tendría una infinidad de ellos en el plano considerado. Pero para la solución particular en la que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 0 y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0, se ubica un punto vértice identificado como origen para ambos ejes.</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11" w:name="Figure02"/>
      <w:bookmarkEnd w:id="11"/>
      <w:r w:rsidRPr="00682FC3">
        <w:rPr>
          <w:rFonts w:ascii="Arial" w:eastAsia="Times New Roman" w:hAnsi="Arial" w:cs="Arial"/>
          <w:noProof/>
          <w:color w:val="000000"/>
          <w:sz w:val="24"/>
          <w:szCs w:val="24"/>
          <w:lang w:val="es-ES" w:eastAsia="es-ES"/>
        </w:rPr>
        <w:lastRenderedPageBreak/>
        <w:drawing>
          <wp:inline distT="0" distB="0" distL="0" distR="0" wp14:anchorId="336349F8" wp14:editId="03197B73">
            <wp:extent cx="3057525" cy="3057525"/>
            <wp:effectExtent l="0" t="0" r="9525" b="9525"/>
            <wp:docPr id="62" name="Picture 62" descr="http://148.204.211.134/polilibros/portal/Polilibros/P_Terminados/Investigacion_de_Operaciones_Careaga/Common/Resources/Figures/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48.204.211.134/polilibros/portal/Polilibros/P_Terminados/Investigacion_de_Operaciones_Careaga/Common/Resources/Figures/13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Figura 1-17. Algunos puntos solución para el problema QUIMCAR.</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El siguiente paso es mostrar, qué puntos corresponden a soluciones factibles del programa lineal. Tanto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como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deben ser de valor no negativo, por lo que sólo es necesario considerar la porción de la gráfica en donde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&gt;= 0 y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&gt;= 0, lo que se conoce como primer cuadrante. En la </w:t>
      </w:r>
      <w:hyperlink r:id="rId19" w:anchor="Figure03" w:history="1">
        <w:r w:rsidRPr="00682FC3">
          <w:rPr>
            <w:rFonts w:ascii="Arial" w:eastAsia="Times New Roman" w:hAnsi="Arial" w:cs="Arial"/>
            <w:color w:val="0000FF"/>
            <w:sz w:val="24"/>
            <w:szCs w:val="24"/>
            <w:u w:val="single"/>
            <w:lang w:val="es-ES"/>
          </w:rPr>
          <w:t>Figura 1-18</w:t>
        </w:r>
      </w:hyperlink>
      <w:r w:rsidRPr="00682FC3">
        <w:rPr>
          <w:rFonts w:ascii="Arial" w:eastAsia="Times New Roman" w:hAnsi="Arial" w:cs="Arial"/>
          <w:color w:val="000000"/>
          <w:sz w:val="24"/>
          <w:szCs w:val="24"/>
          <w:lang w:val="es-ES"/>
        </w:rPr>
        <w:t> las flechas indican el primer cuadrante, o sea, la región donde estos requisitos de no negatividad quedan satisfechos para la solución buscada.</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12" w:name="Figure03"/>
      <w:bookmarkEnd w:id="12"/>
      <w:r w:rsidRPr="00682FC3">
        <w:rPr>
          <w:rFonts w:ascii="Arial" w:eastAsia="Times New Roman" w:hAnsi="Arial" w:cs="Arial"/>
          <w:noProof/>
          <w:color w:val="000000"/>
          <w:sz w:val="24"/>
          <w:szCs w:val="24"/>
          <w:lang w:val="es-ES" w:eastAsia="es-ES"/>
        </w:rPr>
        <w:lastRenderedPageBreak/>
        <w:drawing>
          <wp:inline distT="0" distB="0" distL="0" distR="0" wp14:anchorId="03A1A1C7" wp14:editId="6AC80F35">
            <wp:extent cx="3057525" cy="3057525"/>
            <wp:effectExtent l="0" t="0" r="9525" b="9525"/>
            <wp:docPr id="61" name="Picture 61" descr="http://148.204.211.134/polilibros/portal/Polilibros/P_Terminados/Investigacion_de_Operaciones_Careaga/Common/Resources/Figures/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48.204.211.134/polilibros/portal/Polilibros/P_Terminados/Investigacion_de_Operaciones_Careaga/Common/Resources/Figures/13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 xml:space="preserve">Figura 1-18. Gráfica del primer cuadrante. Cumple las restricciones de no negatividad </w:t>
      </w:r>
      <w:proofErr w:type="gramStart"/>
      <w:r w:rsidRPr="00682FC3">
        <w:rPr>
          <w:rFonts w:ascii="Arial" w:eastAsia="Times New Roman" w:hAnsi="Arial" w:cs="Arial"/>
          <w:b/>
          <w:bCs/>
          <w:color w:val="000000"/>
          <w:sz w:val="24"/>
          <w:szCs w:val="24"/>
          <w:lang w:val="es-ES"/>
        </w:rPr>
        <w:t>( &gt;</w:t>
      </w:r>
      <w:proofErr w:type="gramEnd"/>
      <w:r w:rsidRPr="00682FC3">
        <w:rPr>
          <w:rFonts w:ascii="Arial" w:eastAsia="Times New Roman" w:hAnsi="Arial" w:cs="Arial"/>
          <w:b/>
          <w:bCs/>
          <w:color w:val="000000"/>
          <w:sz w:val="24"/>
          <w:szCs w:val="24"/>
          <w:lang w:val="es-ES"/>
        </w:rPr>
        <w:t>= 0 ).</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Anteriormente se determinó la desigualdad que representa la restricción para la materia prima 1 es:</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rPr>
      </w:pPr>
      <w:bookmarkStart w:id="13" w:name="AEN1142"/>
      <w:bookmarkEnd w:id="13"/>
      <w:r w:rsidRPr="00682FC3">
        <w:rPr>
          <w:rFonts w:ascii="Arial" w:eastAsia="Times New Roman" w:hAnsi="Arial" w:cs="Arial"/>
          <w:noProof/>
          <w:color w:val="000000"/>
          <w:sz w:val="24"/>
          <w:szCs w:val="24"/>
          <w:lang w:val="es-ES" w:eastAsia="es-ES"/>
        </w:rPr>
        <w:drawing>
          <wp:inline distT="0" distB="0" distL="0" distR="0" wp14:anchorId="17FC52C4" wp14:editId="45FFF0C2">
            <wp:extent cx="1095375" cy="304800"/>
            <wp:effectExtent l="0" t="0" r="9525" b="0"/>
            <wp:docPr id="60" name="Picture 60" descr="http://148.204.211.134/polilibros/portal/Polilibros/P_Terminados/Investigacion_de_Operaciones_Careaga/Common/Resources/Equations/13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48.204.211.134/polilibros/portal/Polilibros/P_Terminados/Investigacion_de_Operaciones_Careaga/Common/Resources/Equations/132_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5375" cy="30480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Para mostrar todos los puntos solución que la satisfacen, se traza la línea que geométricamente representa a la ecuación lineal: 2/5X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+ 1/2X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20 la cual debe ser recta, se calculan dos puntos pertenecientes a la misma y a continuación se traza una línea recta a través de los mismos. Para ello, arbitrariamente se buscan los puntos sobre los ejes en que, por supuesto, se tiene el valor de cero para una de las variables, así al hacer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 0, se ubica sobre el eje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y resolviendo la ecuación en función de la variable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queda ½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20, o también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40; por lo tanto el punto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=0,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=40) satisface la ecuación anterior, pues es la intersección de las rectas, eje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y la que representa el recurso 1; alternativamente, para encontrar un segundo punto que satisfaga esta ecuación se hace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0 y se resuelve en función de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Al hacerlo se observa que 2/5X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 20, es decir,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xml:space="preserve">=50, por lo que un segundo punto que también </w:t>
      </w:r>
      <w:r w:rsidRPr="00682FC3">
        <w:rPr>
          <w:rFonts w:ascii="Arial" w:eastAsia="Times New Roman" w:hAnsi="Arial" w:cs="Arial"/>
          <w:color w:val="000000"/>
          <w:sz w:val="24"/>
          <w:szCs w:val="24"/>
          <w:lang w:val="es-ES"/>
        </w:rPr>
        <w:lastRenderedPageBreak/>
        <w:t>satisface la ecuación es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=50,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=0). Con estos dos puntos, se puede trazar la recta que se conoce como </w:t>
      </w:r>
      <w:r w:rsidRPr="00682FC3">
        <w:rPr>
          <w:rFonts w:ascii="Arial" w:eastAsia="Times New Roman" w:hAnsi="Arial" w:cs="Arial"/>
          <w:b/>
          <w:bCs/>
          <w:color w:val="000000"/>
          <w:sz w:val="24"/>
          <w:szCs w:val="24"/>
          <w:lang w:val="es-ES"/>
        </w:rPr>
        <w:t>línea de restricción de la materia prima 1</w:t>
      </w:r>
      <w:r w:rsidRPr="00682FC3">
        <w:rPr>
          <w:rFonts w:ascii="Arial" w:eastAsia="Times New Roman" w:hAnsi="Arial" w:cs="Arial"/>
          <w:color w:val="000000"/>
          <w:sz w:val="24"/>
          <w:szCs w:val="24"/>
          <w:lang w:val="es-ES"/>
        </w:rPr>
        <w:t xml:space="preserve">, mostrada en </w:t>
      </w:r>
      <w:proofErr w:type="spellStart"/>
      <w:r w:rsidRPr="00682FC3">
        <w:rPr>
          <w:rFonts w:ascii="Arial" w:eastAsia="Times New Roman" w:hAnsi="Arial" w:cs="Arial"/>
          <w:color w:val="000000"/>
          <w:sz w:val="24"/>
          <w:szCs w:val="24"/>
          <w:lang w:val="es-ES"/>
        </w:rPr>
        <w:t>la</w:t>
      </w:r>
      <w:hyperlink r:id="rId22" w:anchor="Figure04" w:history="1">
        <w:r w:rsidRPr="00682FC3">
          <w:rPr>
            <w:rFonts w:ascii="Arial" w:eastAsia="Times New Roman" w:hAnsi="Arial" w:cs="Arial"/>
            <w:color w:val="0000FF"/>
            <w:sz w:val="24"/>
            <w:szCs w:val="24"/>
            <w:u w:val="single"/>
            <w:lang w:val="es-ES"/>
          </w:rPr>
          <w:t>Figura</w:t>
        </w:r>
        <w:proofErr w:type="spellEnd"/>
        <w:r w:rsidRPr="00682FC3">
          <w:rPr>
            <w:rFonts w:ascii="Arial" w:eastAsia="Times New Roman" w:hAnsi="Arial" w:cs="Arial"/>
            <w:color w:val="0000FF"/>
            <w:sz w:val="24"/>
            <w:szCs w:val="24"/>
            <w:u w:val="single"/>
            <w:lang w:val="es-ES"/>
          </w:rPr>
          <w:t xml:space="preserve"> 1-19</w:t>
        </w:r>
      </w:hyperlink>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14" w:name="Figure04"/>
      <w:bookmarkEnd w:id="14"/>
      <w:r w:rsidRPr="00682FC3">
        <w:rPr>
          <w:rFonts w:ascii="Arial" w:eastAsia="Times New Roman" w:hAnsi="Arial" w:cs="Arial"/>
          <w:noProof/>
          <w:color w:val="000000"/>
          <w:sz w:val="24"/>
          <w:szCs w:val="24"/>
          <w:lang w:val="es-ES" w:eastAsia="es-ES"/>
        </w:rPr>
        <w:drawing>
          <wp:inline distT="0" distB="0" distL="0" distR="0" wp14:anchorId="06C42E3A" wp14:editId="2F2E2231">
            <wp:extent cx="3057525" cy="3057525"/>
            <wp:effectExtent l="0" t="0" r="9525" b="9525"/>
            <wp:docPr id="59" name="Picture 59" descr="http://148.204.211.134/polilibros/portal/Polilibros/P_Terminados/Investigacion_de_Operaciones_Careaga/Common/Resources/Figures/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48.204.211.134/polilibros/portal/Polilibros/P_Terminados/Investigacion_de_Operaciones_Careaga/Common/Resources/Figures/13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Figura 1-19. La línea recta de restricción de la materia prima 1, ejemplo QUIMCAR.</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La desigualdad que representa a la restricción de la materia prima 1 es:</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rPr>
      </w:pPr>
      <w:bookmarkStart w:id="15" w:name="AEN1170"/>
      <w:bookmarkEnd w:id="15"/>
      <w:r w:rsidRPr="00682FC3">
        <w:rPr>
          <w:rFonts w:ascii="Arial" w:eastAsia="Times New Roman" w:hAnsi="Arial" w:cs="Arial"/>
          <w:noProof/>
          <w:color w:val="000000"/>
          <w:sz w:val="24"/>
          <w:szCs w:val="24"/>
          <w:lang w:val="es-ES" w:eastAsia="es-ES"/>
        </w:rPr>
        <w:drawing>
          <wp:inline distT="0" distB="0" distL="0" distR="0" wp14:anchorId="17E27158" wp14:editId="6522F1A4">
            <wp:extent cx="1095375" cy="304800"/>
            <wp:effectExtent l="0" t="0" r="9525" b="0"/>
            <wp:docPr id="58" name="Picture 58" descr="http://148.204.211.134/polilibros/portal/Polilibros/P_Terminados/Investigacion_de_Operaciones_Careaga/Common/Resources/Equations/132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48.204.211.134/polilibros/portal/Polilibros/P_Terminados/Investigacion_de_Operaciones_Careaga/Common/Resources/Equations/132_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5375" cy="30480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682FC3">
        <w:rPr>
          <w:rFonts w:ascii="Arial" w:eastAsia="Times New Roman" w:hAnsi="Arial" w:cs="Arial"/>
          <w:color w:val="000000"/>
          <w:sz w:val="24"/>
          <w:szCs w:val="24"/>
          <w:lang w:val="es-ES"/>
        </w:rPr>
        <w:t>¿Puede usted identificar las soluciones que satisfacen esta restricción</w:t>
      </w:r>
      <w:proofErr w:type="gramStart"/>
      <w:r w:rsidRPr="00682FC3">
        <w:rPr>
          <w:rFonts w:ascii="Arial" w:eastAsia="Times New Roman" w:hAnsi="Arial" w:cs="Arial"/>
          <w:color w:val="000000"/>
          <w:sz w:val="24"/>
          <w:szCs w:val="24"/>
          <w:lang w:val="es-ES"/>
        </w:rPr>
        <w:t>?.</w:t>
      </w:r>
      <w:proofErr w:type="gramEnd"/>
      <w:r w:rsidRPr="00682FC3">
        <w:rPr>
          <w:rFonts w:ascii="Arial" w:eastAsia="Times New Roman" w:hAnsi="Arial" w:cs="Arial"/>
          <w:color w:val="000000"/>
          <w:sz w:val="24"/>
          <w:szCs w:val="24"/>
          <w:lang w:val="es-ES"/>
        </w:rPr>
        <w:t xml:space="preserve"> Observe primero, que cualquiera de la infinidad de puntos que forman la línea recta de restricción 2/5X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+ 1/2X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20 debe satisfacer a la misma; pero ¿dónde están los puntos solución que satisfacen la desigualdad: 2/5X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+ 1/2X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&lt; 20</w:t>
      </w:r>
      <w:proofErr w:type="gramStart"/>
      <w:r w:rsidRPr="00682FC3">
        <w:rPr>
          <w:rFonts w:ascii="Arial" w:eastAsia="Times New Roman" w:hAnsi="Arial" w:cs="Arial"/>
          <w:color w:val="000000"/>
          <w:sz w:val="24"/>
          <w:szCs w:val="24"/>
          <w:lang w:val="es-ES"/>
        </w:rPr>
        <w:t>?.</w:t>
      </w:r>
      <w:proofErr w:type="gramEnd"/>
      <w:r w:rsidRPr="00682FC3">
        <w:rPr>
          <w:rFonts w:ascii="Arial" w:eastAsia="Times New Roman" w:hAnsi="Arial" w:cs="Arial"/>
          <w:color w:val="000000"/>
          <w:sz w:val="24"/>
          <w:szCs w:val="24"/>
          <w:lang w:val="es-ES"/>
        </w:rPr>
        <w:t xml:space="preserve"> Ahora considere dos puntos de solución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=10,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=10) y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=40,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=30). La </w:t>
      </w:r>
      <w:hyperlink r:id="rId25" w:anchor="Figure04" w:history="1">
        <w:r w:rsidRPr="00682FC3">
          <w:rPr>
            <w:rFonts w:ascii="Arial" w:eastAsia="Times New Roman" w:hAnsi="Arial" w:cs="Arial"/>
            <w:color w:val="0000FF"/>
            <w:sz w:val="24"/>
            <w:szCs w:val="24"/>
            <w:u w:val="single"/>
            <w:lang w:val="es-ES"/>
          </w:rPr>
          <w:t>Figura 1-19</w:t>
        </w:r>
      </w:hyperlink>
      <w:r w:rsidRPr="00682FC3">
        <w:rPr>
          <w:rFonts w:ascii="Arial" w:eastAsia="Times New Roman" w:hAnsi="Arial" w:cs="Arial"/>
          <w:color w:val="000000"/>
          <w:sz w:val="24"/>
          <w:szCs w:val="24"/>
          <w:lang w:val="es-ES"/>
        </w:rPr>
        <w:t xml:space="preserve">muestra que la primera solución se ubica por debajo de la línea de restricción y la segunda queda por encima, entonces ¿cuál de estas soluciones satisface la restricción del recurso 1? </w:t>
      </w:r>
      <w:r w:rsidRPr="00682FC3">
        <w:rPr>
          <w:rFonts w:ascii="Arial" w:eastAsia="Times New Roman" w:hAnsi="Arial" w:cs="Arial"/>
          <w:color w:val="000000"/>
          <w:sz w:val="24"/>
          <w:szCs w:val="24"/>
        </w:rPr>
        <w:t xml:space="preserve">Para el </w:t>
      </w:r>
      <w:proofErr w:type="spellStart"/>
      <w:r w:rsidRPr="00682FC3">
        <w:rPr>
          <w:rFonts w:ascii="Arial" w:eastAsia="Times New Roman" w:hAnsi="Arial" w:cs="Arial"/>
          <w:color w:val="000000"/>
          <w:sz w:val="24"/>
          <w:szCs w:val="24"/>
        </w:rPr>
        <w:t>punto</w:t>
      </w:r>
      <w:proofErr w:type="spellEnd"/>
      <w:r w:rsidRPr="00682FC3">
        <w:rPr>
          <w:rFonts w:ascii="Arial" w:eastAsia="Times New Roman" w:hAnsi="Arial" w:cs="Arial"/>
          <w:color w:val="000000"/>
          <w:sz w:val="24"/>
          <w:szCs w:val="24"/>
        </w:rPr>
        <w:t xml:space="preserve"> (X</w:t>
      </w:r>
      <w:r w:rsidRPr="00682FC3">
        <w:rPr>
          <w:rFonts w:ascii="Arial" w:eastAsia="Times New Roman" w:hAnsi="Arial" w:cs="Arial"/>
          <w:color w:val="000000"/>
          <w:sz w:val="24"/>
          <w:szCs w:val="24"/>
          <w:vertAlign w:val="subscript"/>
        </w:rPr>
        <w:t>1</w:t>
      </w:r>
      <w:r w:rsidRPr="00682FC3">
        <w:rPr>
          <w:rFonts w:ascii="Arial" w:eastAsia="Times New Roman" w:hAnsi="Arial" w:cs="Arial"/>
          <w:color w:val="000000"/>
          <w:sz w:val="24"/>
          <w:szCs w:val="24"/>
        </w:rPr>
        <w:t> =10, X</w:t>
      </w:r>
      <w:r w:rsidRPr="00682FC3">
        <w:rPr>
          <w:rFonts w:ascii="Arial" w:eastAsia="Times New Roman" w:hAnsi="Arial" w:cs="Arial"/>
          <w:color w:val="000000"/>
          <w:sz w:val="24"/>
          <w:szCs w:val="24"/>
          <w:vertAlign w:val="subscript"/>
        </w:rPr>
        <w:t>2</w:t>
      </w:r>
      <w:r w:rsidRPr="00682FC3">
        <w:rPr>
          <w:rFonts w:ascii="Arial" w:eastAsia="Times New Roman" w:hAnsi="Arial" w:cs="Arial"/>
          <w:color w:val="000000"/>
          <w:sz w:val="24"/>
          <w:szCs w:val="24"/>
        </w:rPr>
        <w:t xml:space="preserve"> =10), se </w:t>
      </w:r>
      <w:proofErr w:type="spellStart"/>
      <w:r w:rsidRPr="00682FC3">
        <w:rPr>
          <w:rFonts w:ascii="Arial" w:eastAsia="Times New Roman" w:hAnsi="Arial" w:cs="Arial"/>
          <w:color w:val="000000"/>
          <w:sz w:val="24"/>
          <w:szCs w:val="24"/>
        </w:rPr>
        <w:t>tiene</w:t>
      </w:r>
      <w:proofErr w:type="spellEnd"/>
      <w:r w:rsidRPr="00682FC3">
        <w:rPr>
          <w:rFonts w:ascii="Arial" w:eastAsia="Times New Roman" w:hAnsi="Arial" w:cs="Arial"/>
          <w:color w:val="000000"/>
          <w:sz w:val="24"/>
          <w:szCs w:val="24"/>
        </w:rPr>
        <w:t>:</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rPr>
      </w:pPr>
      <w:bookmarkStart w:id="16" w:name="AEN1185"/>
      <w:bookmarkEnd w:id="16"/>
      <w:r w:rsidRPr="00682FC3">
        <w:rPr>
          <w:rFonts w:ascii="Arial" w:eastAsia="Times New Roman" w:hAnsi="Arial" w:cs="Arial"/>
          <w:noProof/>
          <w:color w:val="000000"/>
          <w:sz w:val="24"/>
          <w:szCs w:val="24"/>
          <w:lang w:val="es-ES" w:eastAsia="es-ES"/>
        </w:rPr>
        <w:lastRenderedPageBreak/>
        <w:drawing>
          <wp:inline distT="0" distB="0" distL="0" distR="0" wp14:anchorId="089D1505" wp14:editId="0D3C1EA3">
            <wp:extent cx="2466975" cy="304800"/>
            <wp:effectExtent l="0" t="0" r="9525" b="0"/>
            <wp:docPr id="57" name="Picture 57" descr="http://148.204.211.134/polilibros/portal/Polilibros/P_Terminados/Investigacion_de_Operaciones_Careaga/Common/Resources/Equations/132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48.204.211.134/polilibros/portal/Polilibros/P_Terminados/Investigacion_de_Operaciones_Careaga/Common/Resources/Equations/132_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975" cy="30480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682FC3">
        <w:rPr>
          <w:rFonts w:ascii="Arial" w:eastAsia="Times New Roman" w:hAnsi="Arial" w:cs="Arial"/>
          <w:color w:val="000000"/>
          <w:sz w:val="24"/>
          <w:szCs w:val="24"/>
          <w:lang w:val="es-ES"/>
        </w:rPr>
        <w:t>Dado que 9 es menor que 20 toneladas de materia prima 1 disponible, la combinación o solución, de productos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=10 toneladas de cera automotriz,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=10 toneladas de pasta pulidora satisface la restricción del recurso 1, en este caso se califica a (10,10) como </w:t>
      </w:r>
      <w:r w:rsidRPr="00682FC3">
        <w:rPr>
          <w:rFonts w:ascii="Arial" w:eastAsia="Times New Roman" w:hAnsi="Arial" w:cs="Arial"/>
          <w:b/>
          <w:bCs/>
          <w:color w:val="000000"/>
          <w:sz w:val="24"/>
          <w:szCs w:val="24"/>
          <w:lang w:val="es-ES"/>
        </w:rPr>
        <w:t>una solución factible</w:t>
      </w:r>
      <w:r w:rsidRPr="00682FC3">
        <w:rPr>
          <w:rFonts w:ascii="Arial" w:eastAsia="Times New Roman" w:hAnsi="Arial" w:cs="Arial"/>
          <w:color w:val="000000"/>
          <w:sz w:val="24"/>
          <w:szCs w:val="24"/>
          <w:lang w:val="es-ES"/>
        </w:rPr>
        <w:t xml:space="preserve">. </w:t>
      </w:r>
      <w:proofErr w:type="spellStart"/>
      <w:r w:rsidRPr="00682FC3">
        <w:rPr>
          <w:rFonts w:ascii="Arial" w:eastAsia="Times New Roman" w:hAnsi="Arial" w:cs="Arial"/>
          <w:color w:val="000000"/>
          <w:sz w:val="24"/>
          <w:szCs w:val="24"/>
        </w:rPr>
        <w:t>Por</w:t>
      </w:r>
      <w:proofErr w:type="spellEnd"/>
      <w:r w:rsidRPr="00682FC3">
        <w:rPr>
          <w:rFonts w:ascii="Arial" w:eastAsia="Times New Roman" w:hAnsi="Arial" w:cs="Arial"/>
          <w:color w:val="000000"/>
          <w:sz w:val="24"/>
          <w:szCs w:val="24"/>
        </w:rPr>
        <w:t xml:space="preserve"> </w:t>
      </w:r>
      <w:proofErr w:type="spellStart"/>
      <w:r w:rsidRPr="00682FC3">
        <w:rPr>
          <w:rFonts w:ascii="Arial" w:eastAsia="Times New Roman" w:hAnsi="Arial" w:cs="Arial"/>
          <w:color w:val="000000"/>
          <w:sz w:val="24"/>
          <w:szCs w:val="24"/>
        </w:rPr>
        <w:t>otro</w:t>
      </w:r>
      <w:proofErr w:type="spellEnd"/>
      <w:r w:rsidRPr="00682FC3">
        <w:rPr>
          <w:rFonts w:ascii="Arial" w:eastAsia="Times New Roman" w:hAnsi="Arial" w:cs="Arial"/>
          <w:color w:val="000000"/>
          <w:sz w:val="24"/>
          <w:szCs w:val="24"/>
        </w:rPr>
        <w:t xml:space="preserve"> </w:t>
      </w:r>
      <w:proofErr w:type="spellStart"/>
      <w:r w:rsidRPr="00682FC3">
        <w:rPr>
          <w:rFonts w:ascii="Arial" w:eastAsia="Times New Roman" w:hAnsi="Arial" w:cs="Arial"/>
          <w:color w:val="000000"/>
          <w:sz w:val="24"/>
          <w:szCs w:val="24"/>
        </w:rPr>
        <w:t>lado</w:t>
      </w:r>
      <w:proofErr w:type="spellEnd"/>
      <w:r w:rsidRPr="00682FC3">
        <w:rPr>
          <w:rFonts w:ascii="Arial" w:eastAsia="Times New Roman" w:hAnsi="Arial" w:cs="Arial"/>
          <w:color w:val="000000"/>
          <w:sz w:val="24"/>
          <w:szCs w:val="24"/>
        </w:rPr>
        <w:t>, para X</w:t>
      </w:r>
      <w:r w:rsidRPr="00682FC3">
        <w:rPr>
          <w:rFonts w:ascii="Arial" w:eastAsia="Times New Roman" w:hAnsi="Arial" w:cs="Arial"/>
          <w:color w:val="000000"/>
          <w:sz w:val="24"/>
          <w:szCs w:val="24"/>
          <w:vertAlign w:val="subscript"/>
        </w:rPr>
        <w:t>1</w:t>
      </w:r>
      <w:r w:rsidRPr="00682FC3">
        <w:rPr>
          <w:rFonts w:ascii="Arial" w:eastAsia="Times New Roman" w:hAnsi="Arial" w:cs="Arial"/>
          <w:color w:val="000000"/>
          <w:sz w:val="24"/>
          <w:szCs w:val="24"/>
        </w:rPr>
        <w:t> =40 y X</w:t>
      </w:r>
      <w:r w:rsidRPr="00682FC3">
        <w:rPr>
          <w:rFonts w:ascii="Arial" w:eastAsia="Times New Roman" w:hAnsi="Arial" w:cs="Arial"/>
          <w:color w:val="000000"/>
          <w:sz w:val="24"/>
          <w:szCs w:val="24"/>
          <w:vertAlign w:val="subscript"/>
        </w:rPr>
        <w:t>2</w:t>
      </w:r>
      <w:r w:rsidRPr="00682FC3">
        <w:rPr>
          <w:rFonts w:ascii="Arial" w:eastAsia="Times New Roman" w:hAnsi="Arial" w:cs="Arial"/>
          <w:color w:val="000000"/>
          <w:sz w:val="24"/>
          <w:szCs w:val="24"/>
        </w:rPr>
        <w:t xml:space="preserve"> =30 se </w:t>
      </w:r>
      <w:proofErr w:type="spellStart"/>
      <w:r w:rsidRPr="00682FC3">
        <w:rPr>
          <w:rFonts w:ascii="Arial" w:eastAsia="Times New Roman" w:hAnsi="Arial" w:cs="Arial"/>
          <w:color w:val="000000"/>
          <w:sz w:val="24"/>
          <w:szCs w:val="24"/>
        </w:rPr>
        <w:t>tiene</w:t>
      </w:r>
      <w:proofErr w:type="spellEnd"/>
      <w:r w:rsidRPr="00682FC3">
        <w:rPr>
          <w:rFonts w:ascii="Arial" w:eastAsia="Times New Roman" w:hAnsi="Arial" w:cs="Arial"/>
          <w:color w:val="000000"/>
          <w:sz w:val="24"/>
          <w:szCs w:val="24"/>
        </w:rPr>
        <w:t>:</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rPr>
      </w:pPr>
      <w:bookmarkStart w:id="17" w:name="AEN1194"/>
      <w:bookmarkEnd w:id="17"/>
      <w:r w:rsidRPr="00682FC3">
        <w:rPr>
          <w:rFonts w:ascii="Arial" w:eastAsia="Times New Roman" w:hAnsi="Arial" w:cs="Arial"/>
          <w:noProof/>
          <w:color w:val="000000"/>
          <w:sz w:val="24"/>
          <w:szCs w:val="24"/>
          <w:lang w:val="es-ES" w:eastAsia="es-ES"/>
        </w:rPr>
        <w:drawing>
          <wp:inline distT="0" distB="0" distL="0" distR="0" wp14:anchorId="56700112" wp14:editId="21E5EFAD">
            <wp:extent cx="2571750" cy="304800"/>
            <wp:effectExtent l="0" t="0" r="0" b="0"/>
            <wp:docPr id="56" name="Picture 56" descr="http://148.204.211.134/polilibros/portal/Polilibros/P_Terminados/Investigacion_de_Operaciones_Careaga/Common/Resources/Equations/132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48.204.211.134/polilibros/portal/Polilibros/P_Terminados/Investigacion_de_Operaciones_Careaga/Common/Resources/Equations/132_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30480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31 es mayor que las 20 toneladas disponibles de recurso 1, por lo que la solución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 40 toneladas de cera,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30 toneladas de pasta, no satisface la restricción, y por lo tanto la solución (40,30) </w:t>
      </w:r>
      <w:r w:rsidRPr="00682FC3">
        <w:rPr>
          <w:rFonts w:ascii="Arial" w:eastAsia="Times New Roman" w:hAnsi="Arial" w:cs="Arial"/>
          <w:b/>
          <w:bCs/>
          <w:color w:val="000000"/>
          <w:sz w:val="24"/>
          <w:szCs w:val="24"/>
          <w:lang w:val="es-ES"/>
        </w:rPr>
        <w:t>no es factible</w:t>
      </w:r>
      <w:r w:rsidRPr="00682FC3">
        <w:rPr>
          <w:rFonts w:ascii="Arial" w:eastAsia="Times New Roman" w:hAnsi="Arial" w:cs="Arial"/>
          <w:color w:val="000000"/>
          <w:sz w:val="24"/>
          <w:szCs w:val="24"/>
          <w:lang w:val="es-ES"/>
        </w:rPr>
        <w:t>.</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Si una solución particular no es factible, todas las demás soluciones del mismo lado de la línea recta de restricción tampoco lo serán. Si una solución particular es factible, todas las demás soluciones del mismo lado de la línea de restricción serán factibles, por lo que solamente es necesario evaluar un punto de solución para determinar cuál es el lado de la línea de restricción que representa las soluciones factibles. En la </w:t>
      </w:r>
      <w:hyperlink r:id="rId28" w:anchor="Figure05" w:history="1">
        <w:r w:rsidRPr="00682FC3">
          <w:rPr>
            <w:rFonts w:ascii="Arial" w:eastAsia="Times New Roman" w:hAnsi="Arial" w:cs="Arial"/>
            <w:color w:val="0000FF"/>
            <w:sz w:val="24"/>
            <w:szCs w:val="24"/>
            <w:u w:val="single"/>
            <w:lang w:val="es-ES"/>
          </w:rPr>
          <w:t>Figura 1-20</w:t>
        </w:r>
      </w:hyperlink>
      <w:r w:rsidRPr="00682FC3">
        <w:rPr>
          <w:rFonts w:ascii="Arial" w:eastAsia="Times New Roman" w:hAnsi="Arial" w:cs="Arial"/>
          <w:color w:val="000000"/>
          <w:sz w:val="24"/>
          <w:szCs w:val="24"/>
          <w:lang w:val="es-ES"/>
        </w:rPr>
        <w:t> , el área factible con todos los puntos que satisfacen la restricción de la materia prima 1 se muestra sombreada.</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18" w:name="Figure05"/>
      <w:bookmarkEnd w:id="18"/>
      <w:r w:rsidRPr="00682FC3">
        <w:rPr>
          <w:rFonts w:ascii="Arial" w:eastAsia="Times New Roman" w:hAnsi="Arial" w:cs="Arial"/>
          <w:noProof/>
          <w:color w:val="000000"/>
          <w:sz w:val="24"/>
          <w:szCs w:val="24"/>
          <w:lang w:val="es-ES" w:eastAsia="es-ES"/>
        </w:rPr>
        <w:lastRenderedPageBreak/>
        <w:drawing>
          <wp:inline distT="0" distB="0" distL="0" distR="0" wp14:anchorId="0D28750D" wp14:editId="641F25D9">
            <wp:extent cx="3057525" cy="3057525"/>
            <wp:effectExtent l="0" t="0" r="9525" b="9525"/>
            <wp:docPr id="55" name="Picture 55" descr="http://148.204.211.134/polilibros/portal/Polilibros/P_Terminados/Investigacion_de_Operaciones_Careaga/Common/Resources/Figures/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48.204.211.134/polilibros/portal/Polilibros/P_Terminados/Investigacion_de_Operaciones_Careaga/Common/Resources/Figures/13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Figura 1-20. Región factible para la restricción de la materia prima 1, ejemplo QUIMCAR.</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¿Se siente capaz de trazar una línea de restricción y localizar los puntos de solución que son factibles</w:t>
      </w:r>
      <w:proofErr w:type="gramStart"/>
      <w:r w:rsidRPr="00682FC3">
        <w:rPr>
          <w:rFonts w:ascii="Arial" w:eastAsia="Times New Roman" w:hAnsi="Arial" w:cs="Arial"/>
          <w:color w:val="000000"/>
          <w:sz w:val="24"/>
          <w:szCs w:val="24"/>
          <w:lang w:val="es-ES"/>
        </w:rPr>
        <w:t>?.</w:t>
      </w:r>
      <w:proofErr w:type="gramEnd"/>
      <w:r w:rsidRPr="00682FC3">
        <w:rPr>
          <w:rFonts w:ascii="Arial" w:eastAsia="Times New Roman" w:hAnsi="Arial" w:cs="Arial"/>
          <w:color w:val="000000"/>
          <w:sz w:val="24"/>
          <w:szCs w:val="24"/>
          <w:lang w:val="es-ES"/>
        </w:rPr>
        <w:t xml:space="preserve"> Si así lo desea intente resolver la restricción 2.</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Para el caso que necesite más instrucción, a continuación se muestra la identificación de los puntos de solución que satisfacen la restricción de la materia prima 2:</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rPr>
      </w:pPr>
      <w:bookmarkStart w:id="19" w:name="AEN1211"/>
      <w:bookmarkEnd w:id="19"/>
      <w:r w:rsidRPr="00682FC3">
        <w:rPr>
          <w:rFonts w:ascii="Arial" w:eastAsia="Times New Roman" w:hAnsi="Arial" w:cs="Arial"/>
          <w:noProof/>
          <w:color w:val="000000"/>
          <w:sz w:val="24"/>
          <w:szCs w:val="24"/>
          <w:lang w:val="es-ES" w:eastAsia="es-ES"/>
        </w:rPr>
        <w:drawing>
          <wp:inline distT="0" distB="0" distL="0" distR="0" wp14:anchorId="19FBE388" wp14:editId="6F5488E2">
            <wp:extent cx="581025" cy="304800"/>
            <wp:effectExtent l="0" t="0" r="9525" b="0"/>
            <wp:docPr id="54" name="Picture 54" descr="http://148.204.211.134/polilibros/portal/Polilibros/P_Terminados/Investigacion_de_Operaciones_Careaga/Common/Resources/Equations/132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48.204.211.134/polilibros/portal/Polilibros/P_Terminados/Investigacion_de_Operaciones_Careaga/Common/Resources/Equations/132_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 cy="30480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Se empieza dibujando la línea de restricción correspondiente a la ecuación 1/5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5, que es equivalente a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25, simplemente se dibuja una línea cuyo valor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es 25, está línea es paralela a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y está a 25 unidades por encima del eje horizontal. En la </w:t>
      </w:r>
      <w:hyperlink r:id="rId31" w:anchor="Figure06" w:history="1">
        <w:r w:rsidRPr="00682FC3">
          <w:rPr>
            <w:rFonts w:ascii="Arial" w:eastAsia="Times New Roman" w:hAnsi="Arial" w:cs="Arial"/>
            <w:color w:val="0000FF"/>
            <w:sz w:val="24"/>
            <w:szCs w:val="24"/>
            <w:u w:val="single"/>
            <w:lang w:val="es-ES"/>
          </w:rPr>
          <w:t>Figura 1-21</w:t>
        </w:r>
      </w:hyperlink>
      <w:r w:rsidRPr="00682FC3">
        <w:rPr>
          <w:rFonts w:ascii="Arial" w:eastAsia="Times New Roman" w:hAnsi="Arial" w:cs="Arial"/>
          <w:color w:val="000000"/>
          <w:sz w:val="24"/>
          <w:szCs w:val="24"/>
          <w:lang w:val="es-ES"/>
        </w:rPr>
        <w:t> se dibuja la línea recta que corresponde a la restricción de la materia prima 2, la región sombreada corresponde a todas las combinaciones de producción que son soluciones factibles para la restricción de la materia prima 2.</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20" w:name="Figure06"/>
      <w:bookmarkEnd w:id="20"/>
      <w:r w:rsidRPr="00682FC3">
        <w:rPr>
          <w:rFonts w:ascii="Arial" w:eastAsia="Times New Roman" w:hAnsi="Arial" w:cs="Arial"/>
          <w:noProof/>
          <w:color w:val="000000"/>
          <w:sz w:val="24"/>
          <w:szCs w:val="24"/>
          <w:lang w:val="es-ES" w:eastAsia="es-ES"/>
        </w:rPr>
        <w:lastRenderedPageBreak/>
        <w:drawing>
          <wp:inline distT="0" distB="0" distL="0" distR="0" wp14:anchorId="191433F3" wp14:editId="3719AFD8">
            <wp:extent cx="3057525" cy="3057525"/>
            <wp:effectExtent l="0" t="0" r="9525" b="9525"/>
            <wp:docPr id="53" name="Picture 53" descr="http://148.204.211.134/polilibros/portal/Polilibros/P_Terminados/Investigacion_de_Operaciones_Careaga/Common/Resources/Figures/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48.204.211.134/polilibros/portal/Polilibros/P_Terminados/Investigacion_de_Operaciones_Careaga/Common/Resources/Figures/13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Figura 1-21. Región factible de la restricción de materia prima 2, ejemplo QUIMCAR.</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De manera similar, se puede diferenciar el conjunto de todas las soluciones factibles para la restricción de la materia prima 3. La </w:t>
      </w:r>
      <w:hyperlink r:id="rId33" w:anchor="Figure07" w:history="1">
        <w:r w:rsidRPr="00682FC3">
          <w:rPr>
            <w:rFonts w:ascii="Arial" w:eastAsia="Times New Roman" w:hAnsi="Arial" w:cs="Arial"/>
            <w:color w:val="0000FF"/>
            <w:sz w:val="24"/>
            <w:szCs w:val="24"/>
            <w:u w:val="single"/>
            <w:lang w:val="es-ES"/>
          </w:rPr>
          <w:t>Figura 1-22</w:t>
        </w:r>
      </w:hyperlink>
      <w:r w:rsidRPr="00682FC3">
        <w:rPr>
          <w:rFonts w:ascii="Arial" w:eastAsia="Times New Roman" w:hAnsi="Arial" w:cs="Arial"/>
          <w:color w:val="000000"/>
          <w:sz w:val="24"/>
          <w:szCs w:val="24"/>
          <w:lang w:val="es-ES"/>
        </w:rPr>
        <w:t> muestra la zona de puntos factibles. Como ejercicio práctico, pruebe trazar la región factible de la restricción de la materia prima 3 y verifíquelo con este gráfico.</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21" w:name="Figure07"/>
      <w:bookmarkEnd w:id="21"/>
      <w:r w:rsidRPr="00682FC3">
        <w:rPr>
          <w:rFonts w:ascii="Arial" w:eastAsia="Times New Roman" w:hAnsi="Arial" w:cs="Arial"/>
          <w:noProof/>
          <w:color w:val="000000"/>
          <w:sz w:val="24"/>
          <w:szCs w:val="24"/>
          <w:lang w:val="es-ES" w:eastAsia="es-ES"/>
        </w:rPr>
        <w:lastRenderedPageBreak/>
        <w:drawing>
          <wp:inline distT="0" distB="0" distL="0" distR="0" wp14:anchorId="6F7BBEA4" wp14:editId="794D9D39">
            <wp:extent cx="3057525" cy="3600450"/>
            <wp:effectExtent l="0" t="0" r="9525" b="0"/>
            <wp:docPr id="52" name="Picture 52" descr="http://148.204.211.134/polilibros/portal/Polilibros/P_Terminados/Investigacion_de_Operaciones_Careaga/Common/Resources/Figures/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148.204.211.134/polilibros/portal/Polilibros/P_Terminados/Investigacion_de_Operaciones_Careaga/Common/Resources/Figures/13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7525" cy="360045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Figura 1-22. Región factible para la restricción de la materia prima 3, ejemplo QUIMCAR.</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Ahora se tienen tres gráficas por separado que muestran las soluciones factibles para cada una de las restricciones. En un problema de programación lineal, se necesita identificar las soluciones que </w:t>
      </w:r>
      <w:proofErr w:type="spellStart"/>
      <w:r w:rsidRPr="00682FC3">
        <w:rPr>
          <w:rFonts w:ascii="Arial" w:eastAsia="Times New Roman" w:hAnsi="Arial" w:cs="Arial"/>
          <w:b/>
          <w:bCs/>
          <w:color w:val="000000"/>
          <w:sz w:val="24"/>
          <w:szCs w:val="24"/>
          <w:lang w:val="es-ES"/>
        </w:rPr>
        <w:t>satisfacensimultáneamente</w:t>
      </w:r>
      <w:proofErr w:type="spellEnd"/>
      <w:r w:rsidRPr="00682FC3">
        <w:rPr>
          <w:rFonts w:ascii="Arial" w:eastAsia="Times New Roman" w:hAnsi="Arial" w:cs="Arial"/>
          <w:b/>
          <w:bCs/>
          <w:color w:val="000000"/>
          <w:sz w:val="24"/>
          <w:szCs w:val="24"/>
          <w:lang w:val="es-ES"/>
        </w:rPr>
        <w:t xml:space="preserve"> todas las restricciones</w:t>
      </w:r>
      <w:r w:rsidRPr="00682FC3">
        <w:rPr>
          <w:rFonts w:ascii="Arial" w:eastAsia="Times New Roman" w:hAnsi="Arial" w:cs="Arial"/>
          <w:color w:val="000000"/>
          <w:sz w:val="24"/>
          <w:szCs w:val="24"/>
          <w:lang w:val="es-ES"/>
        </w:rPr>
        <w:t>. Las gráficas de las </w:t>
      </w:r>
      <w:hyperlink r:id="rId35" w:anchor="Figure05" w:history="1">
        <w:r w:rsidRPr="00682FC3">
          <w:rPr>
            <w:rFonts w:ascii="Arial" w:eastAsia="Times New Roman" w:hAnsi="Arial" w:cs="Arial"/>
            <w:color w:val="0000FF"/>
            <w:sz w:val="24"/>
            <w:szCs w:val="24"/>
            <w:u w:val="single"/>
            <w:lang w:val="es-ES"/>
          </w:rPr>
          <w:t>Figura 1-20</w:t>
        </w:r>
      </w:hyperlink>
      <w:r w:rsidRPr="00682FC3">
        <w:rPr>
          <w:rFonts w:ascii="Arial" w:eastAsia="Times New Roman" w:hAnsi="Arial" w:cs="Arial"/>
          <w:color w:val="000000"/>
          <w:sz w:val="24"/>
          <w:szCs w:val="24"/>
          <w:lang w:val="es-ES"/>
        </w:rPr>
        <w:t>, </w:t>
      </w:r>
      <w:hyperlink r:id="rId36" w:anchor="Figure06" w:history="1">
        <w:r w:rsidRPr="00682FC3">
          <w:rPr>
            <w:rFonts w:ascii="Arial" w:eastAsia="Times New Roman" w:hAnsi="Arial" w:cs="Arial"/>
            <w:color w:val="0000FF"/>
            <w:sz w:val="24"/>
            <w:szCs w:val="24"/>
            <w:u w:val="single"/>
            <w:lang w:val="es-ES"/>
          </w:rPr>
          <w:t>Figura 1-21</w:t>
        </w:r>
      </w:hyperlink>
      <w:r w:rsidRPr="00682FC3">
        <w:rPr>
          <w:rFonts w:ascii="Arial" w:eastAsia="Times New Roman" w:hAnsi="Arial" w:cs="Arial"/>
          <w:color w:val="000000"/>
          <w:sz w:val="24"/>
          <w:szCs w:val="24"/>
          <w:lang w:val="es-ES"/>
        </w:rPr>
        <w:t> y </w:t>
      </w:r>
      <w:hyperlink r:id="rId37" w:anchor="Figure07" w:history="1">
        <w:r w:rsidRPr="00682FC3">
          <w:rPr>
            <w:rFonts w:ascii="Arial" w:eastAsia="Times New Roman" w:hAnsi="Arial" w:cs="Arial"/>
            <w:color w:val="0000FF"/>
            <w:sz w:val="24"/>
            <w:szCs w:val="24"/>
            <w:u w:val="single"/>
            <w:lang w:val="es-ES"/>
          </w:rPr>
          <w:t>Figura 1-22</w:t>
        </w:r>
      </w:hyperlink>
      <w:r w:rsidRPr="00682FC3">
        <w:rPr>
          <w:rFonts w:ascii="Arial" w:eastAsia="Times New Roman" w:hAnsi="Arial" w:cs="Arial"/>
          <w:color w:val="000000"/>
          <w:sz w:val="24"/>
          <w:szCs w:val="24"/>
          <w:lang w:val="es-ES"/>
        </w:rPr>
        <w:t> se pueden superponer para obtener una intersección gráfica de las tres restricciones. La </w:t>
      </w:r>
      <w:hyperlink r:id="rId38" w:anchor="Figure08" w:history="1">
        <w:r w:rsidRPr="00682FC3">
          <w:rPr>
            <w:rFonts w:ascii="Arial" w:eastAsia="Times New Roman" w:hAnsi="Arial" w:cs="Arial"/>
            <w:color w:val="0000FF"/>
            <w:sz w:val="24"/>
            <w:szCs w:val="24"/>
            <w:u w:val="single"/>
            <w:lang w:val="es-ES"/>
          </w:rPr>
          <w:t>Figura 1-23</w:t>
        </w:r>
      </w:hyperlink>
      <w:r w:rsidRPr="00682FC3">
        <w:rPr>
          <w:rFonts w:ascii="Arial" w:eastAsia="Times New Roman" w:hAnsi="Arial" w:cs="Arial"/>
          <w:color w:val="000000"/>
          <w:sz w:val="24"/>
          <w:szCs w:val="24"/>
          <w:lang w:val="es-ES"/>
        </w:rPr>
        <w:t>muestra esta gráfica de restricciones combinadas. La región sombreada de esta figura incluye todos los puntos solución que simultáneamente, satisfacen todas las restricciones. Las soluciones que satisfacen simultáneamente todas las restricciones del sistema se conocen como factibles, la parte sombreada se conoce como la región de soluciones factibles, o simplemente </w:t>
      </w:r>
      <w:r w:rsidRPr="00682FC3">
        <w:rPr>
          <w:rFonts w:ascii="Arial" w:eastAsia="Times New Roman" w:hAnsi="Arial" w:cs="Arial"/>
          <w:b/>
          <w:bCs/>
          <w:color w:val="000000"/>
          <w:sz w:val="24"/>
          <w:szCs w:val="24"/>
          <w:lang w:val="es-ES"/>
        </w:rPr>
        <w:t>región factible</w:t>
      </w:r>
      <w:r w:rsidRPr="00682FC3">
        <w:rPr>
          <w:rFonts w:ascii="Arial" w:eastAsia="Times New Roman" w:hAnsi="Arial" w:cs="Arial"/>
          <w:color w:val="000000"/>
          <w:sz w:val="24"/>
          <w:szCs w:val="24"/>
          <w:lang w:val="es-ES"/>
        </w:rPr>
        <w:t>. Cualquier punto en las fronteras de la región factible, o bien en su interior, es un punto de </w:t>
      </w:r>
      <w:r w:rsidRPr="00682FC3">
        <w:rPr>
          <w:rFonts w:ascii="Arial" w:eastAsia="Times New Roman" w:hAnsi="Arial" w:cs="Arial"/>
          <w:b/>
          <w:bCs/>
          <w:color w:val="000000"/>
          <w:sz w:val="24"/>
          <w:szCs w:val="24"/>
          <w:lang w:val="es-ES"/>
        </w:rPr>
        <w:t>solución factible</w:t>
      </w:r>
      <w:r w:rsidRPr="00682FC3">
        <w:rPr>
          <w:rFonts w:ascii="Arial" w:eastAsia="Times New Roman" w:hAnsi="Arial" w:cs="Arial"/>
          <w:color w:val="000000"/>
          <w:sz w:val="24"/>
          <w:szCs w:val="24"/>
          <w:lang w:val="es-ES"/>
        </w:rPr>
        <w:t xml:space="preserve">. Ahora que se ha identificado la región factible, se puede seguir adelante con el método de solución gráfica y determinar cuál es la solución óptima para el problema de QUIMCAR. </w:t>
      </w:r>
      <w:r w:rsidRPr="00682FC3">
        <w:rPr>
          <w:rFonts w:ascii="Arial" w:eastAsia="Times New Roman" w:hAnsi="Arial" w:cs="Arial"/>
          <w:color w:val="000000"/>
          <w:sz w:val="24"/>
          <w:szCs w:val="24"/>
          <w:lang w:val="es-ES"/>
        </w:rPr>
        <w:lastRenderedPageBreak/>
        <w:t>Recuerde que la solución óptima para un problema de programación lineal es la solución factible que aporte el mejor valor de la función objetivo.</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22" w:name="Figure08"/>
      <w:bookmarkEnd w:id="22"/>
      <w:r w:rsidRPr="00682FC3">
        <w:rPr>
          <w:rFonts w:ascii="Arial" w:eastAsia="Times New Roman" w:hAnsi="Arial" w:cs="Arial"/>
          <w:noProof/>
          <w:color w:val="000000"/>
          <w:sz w:val="24"/>
          <w:szCs w:val="24"/>
          <w:lang w:val="es-ES" w:eastAsia="es-ES"/>
        </w:rPr>
        <w:drawing>
          <wp:inline distT="0" distB="0" distL="0" distR="0" wp14:anchorId="31959975" wp14:editId="532CD9D2">
            <wp:extent cx="3057525" cy="3600450"/>
            <wp:effectExtent l="0" t="0" r="9525" b="0"/>
            <wp:docPr id="51" name="Picture 51" descr="http://148.204.211.134/polilibros/portal/Polilibros/P_Terminados/Investigacion_de_Operaciones_Careaga/Common/Resources/Figures/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48.204.211.134/polilibros/portal/Polilibros/P_Terminados/Investigacion_de_Operaciones_Careaga/Common/Resources/Figures/13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7525" cy="3600450"/>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Figura 1-23. Región de soluciones factibles del problema ejemplo QUIMCAR.</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Se inicia el paso de optimización del procedimiento de solución gráfica volviendo a dibujar la región factible en una gráfica por separado. La </w:t>
      </w:r>
      <w:hyperlink r:id="rId40" w:anchor="Figure09" w:history="1">
        <w:r w:rsidRPr="00682FC3">
          <w:rPr>
            <w:rFonts w:ascii="Arial" w:eastAsia="Times New Roman" w:hAnsi="Arial" w:cs="Arial"/>
            <w:color w:val="0000FF"/>
            <w:sz w:val="24"/>
            <w:szCs w:val="24"/>
            <w:u w:val="single"/>
            <w:lang w:val="es-ES"/>
          </w:rPr>
          <w:t>Figura 1-24</w:t>
        </w:r>
      </w:hyperlink>
      <w:r w:rsidRPr="00682FC3">
        <w:rPr>
          <w:rFonts w:ascii="Arial" w:eastAsia="Times New Roman" w:hAnsi="Arial" w:cs="Arial"/>
          <w:color w:val="000000"/>
          <w:sz w:val="24"/>
          <w:szCs w:val="24"/>
          <w:lang w:val="es-ES"/>
        </w:rPr>
        <w:t> muestra dicha gráfica.</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El procedimiento para determinar la solución óptima evaluando la función objetivo para cada una de las soluciones factibles, no es posible pues hay demasiadas, (de hecho, una infinidad). Por lo tanto, para identificar la solución óptima no se debe utilizar un procedimiento de ensayo y error. En vez de intentar calcular la contribución a la utilidad de cada solución factible, se selecciona un valor arbitrario de la contribución a la utilidad y se identifican todas las soluciones factibles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que dan el valor seleccionado.</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23" w:name="Figure09"/>
      <w:bookmarkEnd w:id="23"/>
      <w:r w:rsidRPr="00682FC3">
        <w:rPr>
          <w:rFonts w:ascii="Arial" w:eastAsia="Times New Roman" w:hAnsi="Arial" w:cs="Arial"/>
          <w:noProof/>
          <w:color w:val="000000"/>
          <w:sz w:val="24"/>
          <w:szCs w:val="24"/>
          <w:lang w:val="es-ES" w:eastAsia="es-ES"/>
        </w:rPr>
        <w:lastRenderedPageBreak/>
        <w:drawing>
          <wp:inline distT="0" distB="0" distL="0" distR="0" wp14:anchorId="7AAD2F97" wp14:editId="6107C00B">
            <wp:extent cx="3057525" cy="3057525"/>
            <wp:effectExtent l="0" t="0" r="9525" b="9525"/>
            <wp:docPr id="50" name="Picture 50" descr="http://148.204.211.134/polilibros/portal/Polilibros/P_Terminados/Investigacion_de_Operaciones_Careaga/Common/Resources/Figures/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48.204.211.134/polilibros/portal/Polilibros/P_Terminados/Investigacion_de_Operaciones_Careaga/Common/Resources/Figures/13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Figura 1-24. Región factible del problema ejemplo QUIMCAR.</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Por ejemplo, ¿qué soluciones factibles dan una contribución a la utilidad de 2400 dólares? Estas soluciones se dan por los valores de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y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de la región factible que cumplan con la siguiente función objetivo que se puede simplificar para obviar cálculos, así:</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rPr>
      </w:pPr>
      <w:bookmarkStart w:id="24" w:name="AEN1259"/>
      <w:bookmarkEnd w:id="24"/>
      <w:r w:rsidRPr="00682FC3">
        <w:rPr>
          <w:rFonts w:ascii="Arial" w:eastAsia="Times New Roman" w:hAnsi="Arial" w:cs="Arial"/>
          <w:noProof/>
          <w:color w:val="000000"/>
          <w:sz w:val="24"/>
          <w:szCs w:val="24"/>
          <w:lang w:val="es-ES" w:eastAsia="es-ES"/>
        </w:rPr>
        <w:drawing>
          <wp:inline distT="0" distB="0" distL="0" distR="0" wp14:anchorId="015F6082" wp14:editId="43060E07">
            <wp:extent cx="1885950" cy="295275"/>
            <wp:effectExtent l="0" t="0" r="0" b="9525"/>
            <wp:docPr id="49" name="Picture 49" descr="http://148.204.211.134/polilibros/portal/Polilibros/P_Terminados/Investigacion_de_Operaciones_Careaga/Common/Resources/Equations/132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148.204.211.134/polilibros/portal/Polilibros/P_Terminados/Investigacion_de_Operaciones_Careaga/Common/Resources/Equations/132_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5950" cy="29527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Ésta expresión es simplemente la ecuación de una línea recta, por lo que todas las soluciones factibles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con una contribución a la utilidad de 24 dólares deben estar en esta línea. Ya se aprendió como trazar una línea de restricción; el procedimiento para trazar la línea de la función objetivo o de utilidad es el mismo. Haciendo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=0, se tiene que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debe ser 8; entonces, el punto de solución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=0,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=8) está en la recta. Similarmente, haciendo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0, se tiene que el punto de solución (X</w:t>
      </w:r>
      <w:r w:rsidRPr="00682FC3">
        <w:rPr>
          <w:rFonts w:ascii="Arial" w:eastAsia="Times New Roman" w:hAnsi="Arial" w:cs="Arial"/>
          <w:color w:val="000000"/>
          <w:sz w:val="24"/>
          <w:szCs w:val="24"/>
          <w:vertAlign w:val="subscript"/>
          <w:lang w:val="es-ES"/>
        </w:rPr>
        <w:t>1</w:t>
      </w:r>
      <w:r w:rsidRPr="00682FC3">
        <w:rPr>
          <w:rFonts w:ascii="Arial" w:eastAsia="Times New Roman" w:hAnsi="Arial" w:cs="Arial"/>
          <w:color w:val="000000"/>
          <w:sz w:val="24"/>
          <w:szCs w:val="24"/>
          <w:lang w:val="es-ES"/>
        </w:rPr>
        <w:t>=6, X</w:t>
      </w:r>
      <w:r w:rsidRPr="00682FC3">
        <w:rPr>
          <w:rFonts w:ascii="Arial" w:eastAsia="Times New Roman" w:hAnsi="Arial" w:cs="Arial"/>
          <w:color w:val="000000"/>
          <w:sz w:val="24"/>
          <w:szCs w:val="24"/>
          <w:vertAlign w:val="subscript"/>
          <w:lang w:val="es-ES"/>
        </w:rPr>
        <w:t>2 </w:t>
      </w:r>
      <w:r w:rsidRPr="00682FC3">
        <w:rPr>
          <w:rFonts w:ascii="Arial" w:eastAsia="Times New Roman" w:hAnsi="Arial" w:cs="Arial"/>
          <w:color w:val="000000"/>
          <w:sz w:val="24"/>
          <w:szCs w:val="24"/>
          <w:lang w:val="es-ES"/>
        </w:rPr>
        <w:t>= 0), también está en la recta. Dibujando la línea recta por estos puntos, se identifican todas las soluciones que tienen una contribución a la utilidad de 24; una gráfica de esta línea de utilidad se presenta en la </w:t>
      </w:r>
      <w:hyperlink r:id="rId43" w:anchor="Figure10" w:history="1">
        <w:r w:rsidRPr="00682FC3">
          <w:rPr>
            <w:rFonts w:ascii="Arial" w:eastAsia="Times New Roman" w:hAnsi="Arial" w:cs="Arial"/>
            <w:color w:val="0000FF"/>
            <w:sz w:val="24"/>
            <w:szCs w:val="24"/>
            <w:u w:val="single"/>
            <w:lang w:val="es-ES"/>
          </w:rPr>
          <w:t>Figura 1-25</w:t>
        </w:r>
      </w:hyperlink>
      <w:r w:rsidRPr="00682FC3">
        <w:rPr>
          <w:rFonts w:ascii="Arial" w:eastAsia="Times New Roman" w:hAnsi="Arial" w:cs="Arial"/>
          <w:color w:val="000000"/>
          <w:sz w:val="24"/>
          <w:szCs w:val="24"/>
          <w:lang w:val="es-ES"/>
        </w:rPr>
        <w:t xml:space="preserve"> que muestra un número </w:t>
      </w:r>
      <w:r w:rsidRPr="00682FC3">
        <w:rPr>
          <w:rFonts w:ascii="Arial" w:eastAsia="Times New Roman" w:hAnsi="Arial" w:cs="Arial"/>
          <w:color w:val="000000"/>
          <w:sz w:val="24"/>
          <w:szCs w:val="24"/>
          <w:lang w:val="es-ES"/>
        </w:rPr>
        <w:lastRenderedPageBreak/>
        <w:t>infinito de combinaciones factibles de producción que darán una contribución de 24 a la utilidad.</w:t>
      </w:r>
    </w:p>
    <w:p w:rsidR="00682FC3" w:rsidRPr="00682FC3" w:rsidRDefault="00682FC3" w:rsidP="00682FC3">
      <w:pPr>
        <w:shd w:val="clear" w:color="auto" w:fill="FFFFFF"/>
        <w:spacing w:after="0" w:line="360" w:lineRule="auto"/>
        <w:jc w:val="both"/>
        <w:rPr>
          <w:rFonts w:ascii="Arial" w:eastAsia="Times New Roman" w:hAnsi="Arial" w:cs="Arial"/>
          <w:color w:val="000000"/>
          <w:sz w:val="24"/>
          <w:szCs w:val="24"/>
        </w:rPr>
      </w:pPr>
      <w:bookmarkStart w:id="25" w:name="AEN1273"/>
      <w:bookmarkEnd w:id="25"/>
      <w:r w:rsidRPr="00682FC3">
        <w:rPr>
          <w:rFonts w:ascii="Arial" w:eastAsia="Times New Roman" w:hAnsi="Arial" w:cs="Arial"/>
          <w:noProof/>
          <w:color w:val="000000"/>
          <w:sz w:val="24"/>
          <w:szCs w:val="24"/>
          <w:lang w:val="es-ES" w:eastAsia="es-ES"/>
        </w:rPr>
        <w:drawing>
          <wp:inline distT="0" distB="0" distL="0" distR="0" wp14:anchorId="5A55023A" wp14:editId="0A434EA7">
            <wp:extent cx="2524125" cy="295275"/>
            <wp:effectExtent l="0" t="0" r="9525" b="9525"/>
            <wp:docPr id="48" name="Picture 48" descr="http://148.204.211.134/polilibros/portal/Polilibros/P_Terminados/Investigacion_de_Operaciones_Careaga/Common/Resources/Equations/132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48.204.211.134/polilibros/portal/Polilibros/P_Terminados/Investigacion_de_Operaciones_Careaga/Common/Resources/Equations/132_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4125" cy="29527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Utilizando el procedimiento anterior para el trazado de rectas de utilidad y de restricción, se trazan la línea de utilidad de 72 y 120 que se presentan en la misma </w:t>
      </w:r>
      <w:hyperlink r:id="rId45" w:anchor="Figure10" w:history="1">
        <w:r w:rsidRPr="00682FC3">
          <w:rPr>
            <w:rFonts w:ascii="Arial" w:eastAsia="Times New Roman" w:hAnsi="Arial" w:cs="Arial"/>
            <w:color w:val="0000FF"/>
            <w:sz w:val="24"/>
            <w:szCs w:val="24"/>
            <w:u w:val="single"/>
            <w:lang w:val="es-ES"/>
          </w:rPr>
          <w:t>Figura 1-25</w:t>
        </w:r>
      </w:hyperlink>
      <w:r w:rsidRPr="00682FC3">
        <w:rPr>
          <w:rFonts w:ascii="Arial" w:eastAsia="Times New Roman" w:hAnsi="Arial" w:cs="Arial"/>
          <w:color w:val="000000"/>
          <w:sz w:val="24"/>
          <w:szCs w:val="24"/>
          <w:lang w:val="es-ES"/>
        </w:rPr>
        <w:t>. Por supuesto, sólo los puntos de las rectas de valor 24, 72 y 120 que están dentro de la región factible, deben considerarse como soluciones factibles para tal contribución de utilidad.</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26" w:name="Figure10"/>
      <w:bookmarkEnd w:id="26"/>
      <w:r w:rsidRPr="00682FC3">
        <w:rPr>
          <w:rFonts w:ascii="Arial" w:eastAsia="Times New Roman" w:hAnsi="Arial" w:cs="Arial"/>
          <w:noProof/>
          <w:color w:val="000000"/>
          <w:sz w:val="24"/>
          <w:szCs w:val="24"/>
          <w:lang w:val="es-ES" w:eastAsia="es-ES"/>
        </w:rPr>
        <w:drawing>
          <wp:inline distT="0" distB="0" distL="0" distR="0" wp14:anchorId="532D1F81" wp14:editId="051E729B">
            <wp:extent cx="3057525" cy="3057525"/>
            <wp:effectExtent l="0" t="0" r="9525" b="9525"/>
            <wp:docPr id="47" name="Picture 47" descr="http://148.204.211.134/polilibros/portal/Polilibros/P_Terminados/Investigacion_de_Operaciones_Careaga/Common/Resources/Figures/13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48.204.211.134/polilibros/portal/Polilibros/P_Terminados/Investigacion_de_Operaciones_Careaga/Common/Resources/Figures/132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b/>
          <w:bCs/>
          <w:color w:val="000000"/>
          <w:sz w:val="24"/>
          <w:szCs w:val="24"/>
          <w:lang w:val="es-ES"/>
        </w:rPr>
        <w:t>Figura 1-25. Diferentes líneas de utilidad para el problema ejemplo QUIMCAR</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 xml:space="preserve">Dado que las rectas de utilidad son paralelas y de valor creciente conforme se alejan del origen, se pueden obtener valores mayores para la función objetivo, continuando el movimiento hacia fuera del conjunto factible pero manteniéndose adentro del mismo, hasta alcanzar el (los) último(s) punto(s) vértice antes de salir. Dado que los puntos fuera de la región factible no son aceptables, el (los) punto(s) vértice en la región </w:t>
      </w:r>
      <w:r w:rsidRPr="00682FC3">
        <w:rPr>
          <w:rFonts w:ascii="Arial" w:eastAsia="Times New Roman" w:hAnsi="Arial" w:cs="Arial"/>
          <w:color w:val="000000"/>
          <w:sz w:val="24"/>
          <w:szCs w:val="24"/>
          <w:lang w:val="es-ES"/>
        </w:rPr>
        <w:lastRenderedPageBreak/>
        <w:t>factible que coincide(n) con </w:t>
      </w:r>
      <w:r w:rsidRPr="00682FC3">
        <w:rPr>
          <w:rFonts w:ascii="Arial" w:eastAsia="Times New Roman" w:hAnsi="Arial" w:cs="Arial"/>
          <w:b/>
          <w:bCs/>
          <w:color w:val="000000"/>
          <w:sz w:val="24"/>
          <w:szCs w:val="24"/>
          <w:lang w:val="es-ES"/>
        </w:rPr>
        <w:t>la recta de utilidad mayor es una solución óptima</w:t>
      </w:r>
      <w:r w:rsidRPr="00682FC3">
        <w:rPr>
          <w:rFonts w:ascii="Arial" w:eastAsia="Times New Roman" w:hAnsi="Arial" w:cs="Arial"/>
          <w:color w:val="000000"/>
          <w:sz w:val="24"/>
          <w:szCs w:val="24"/>
          <w:lang w:val="es-ES"/>
        </w:rPr>
        <w:t> al programa lineal.</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lang w:val="es-ES"/>
        </w:rPr>
      </w:pPr>
      <w:r w:rsidRPr="00682FC3">
        <w:rPr>
          <w:rFonts w:ascii="Arial" w:eastAsia="Times New Roman" w:hAnsi="Arial" w:cs="Arial"/>
          <w:color w:val="000000"/>
          <w:sz w:val="24"/>
          <w:szCs w:val="24"/>
          <w:lang w:val="es-ES"/>
        </w:rPr>
        <w:t>El estudiante debe identificar ahora, el punto de solución óptimo para el problema ejemplo QUIMCAR. Utilice una regla y escuadra, mueva paralelamente la recta de utilidad tan lejos del origen como pueda, pero conservando el contacto en la zona factible. ¿Cuál es el último punto de la región factible? Este punto debe ser vértice y corresponde a la solución óptima, vea el gráfico de la </w:t>
      </w:r>
      <w:hyperlink r:id="rId47" w:anchor="Figure11" w:history="1">
        <w:r w:rsidRPr="00682FC3">
          <w:rPr>
            <w:rFonts w:ascii="Arial" w:eastAsia="Times New Roman" w:hAnsi="Arial" w:cs="Arial"/>
            <w:color w:val="0000FF"/>
            <w:sz w:val="24"/>
            <w:szCs w:val="24"/>
            <w:u w:val="single"/>
            <w:lang w:val="es-ES"/>
          </w:rPr>
          <w:t>Figura 1-26</w:t>
        </w:r>
      </w:hyperlink>
      <w:r w:rsidRPr="00682FC3">
        <w:rPr>
          <w:rFonts w:ascii="Arial" w:eastAsia="Times New Roman" w:hAnsi="Arial" w:cs="Arial"/>
          <w:color w:val="000000"/>
          <w:sz w:val="24"/>
          <w:szCs w:val="24"/>
          <w:lang w:val="es-ES"/>
        </w:rPr>
        <w:t xml:space="preserve">. Los valores óptimos para las variables de decisión son </w:t>
      </w:r>
      <w:proofErr w:type="gramStart"/>
      <w:r w:rsidRPr="00682FC3">
        <w:rPr>
          <w:rFonts w:ascii="Arial" w:eastAsia="Times New Roman" w:hAnsi="Arial" w:cs="Arial"/>
          <w:color w:val="000000"/>
          <w:sz w:val="24"/>
          <w:szCs w:val="24"/>
          <w:lang w:val="es-ES"/>
        </w:rPr>
        <w:t>( X</w:t>
      </w:r>
      <w:r w:rsidRPr="00682FC3">
        <w:rPr>
          <w:rFonts w:ascii="Arial" w:eastAsia="Times New Roman" w:hAnsi="Arial" w:cs="Arial"/>
          <w:color w:val="000000"/>
          <w:sz w:val="24"/>
          <w:szCs w:val="24"/>
          <w:vertAlign w:val="subscript"/>
          <w:lang w:val="es-ES"/>
        </w:rPr>
        <w:t>1</w:t>
      </w:r>
      <w:proofErr w:type="gramEnd"/>
      <w:r w:rsidRPr="00682FC3">
        <w:rPr>
          <w:rFonts w:ascii="Arial" w:eastAsia="Times New Roman" w:hAnsi="Arial" w:cs="Arial"/>
          <w:color w:val="000000"/>
          <w:sz w:val="24"/>
          <w:szCs w:val="24"/>
          <w:lang w:val="es-ES"/>
        </w:rPr>
        <w:t>, X</w:t>
      </w:r>
      <w:r w:rsidRPr="00682FC3">
        <w:rPr>
          <w:rFonts w:ascii="Arial" w:eastAsia="Times New Roman" w:hAnsi="Arial" w:cs="Arial"/>
          <w:color w:val="000000"/>
          <w:sz w:val="24"/>
          <w:szCs w:val="24"/>
          <w:vertAlign w:val="subscript"/>
          <w:lang w:val="es-ES"/>
        </w:rPr>
        <w:t>2</w:t>
      </w:r>
      <w:r w:rsidRPr="00682FC3">
        <w:rPr>
          <w:rFonts w:ascii="Arial" w:eastAsia="Times New Roman" w:hAnsi="Arial" w:cs="Arial"/>
          <w:color w:val="000000"/>
          <w:sz w:val="24"/>
          <w:szCs w:val="24"/>
          <w:lang w:val="es-ES"/>
        </w:rPr>
        <w:t>) = ( 25, 20 ).</w:t>
      </w:r>
    </w:p>
    <w:p w:rsidR="00682FC3" w:rsidRPr="00682FC3" w:rsidRDefault="00682FC3" w:rsidP="00682FC3">
      <w:pPr>
        <w:shd w:val="clear" w:color="auto" w:fill="FFFFFF"/>
        <w:spacing w:before="100" w:beforeAutospacing="1" w:after="100" w:afterAutospacing="1" w:line="360" w:lineRule="auto"/>
        <w:jc w:val="both"/>
        <w:rPr>
          <w:rFonts w:ascii="Arial" w:eastAsia="Times New Roman" w:hAnsi="Arial" w:cs="Arial"/>
          <w:color w:val="000000"/>
          <w:sz w:val="24"/>
          <w:szCs w:val="24"/>
        </w:rPr>
      </w:pPr>
      <w:bookmarkStart w:id="27" w:name="Figure11"/>
      <w:bookmarkEnd w:id="27"/>
      <w:r w:rsidRPr="00682FC3">
        <w:rPr>
          <w:rFonts w:ascii="Arial" w:eastAsia="Times New Roman" w:hAnsi="Arial" w:cs="Arial"/>
          <w:noProof/>
          <w:color w:val="000000"/>
          <w:sz w:val="24"/>
          <w:szCs w:val="24"/>
          <w:lang w:val="es-ES" w:eastAsia="es-ES"/>
        </w:rPr>
        <w:drawing>
          <wp:inline distT="0" distB="0" distL="0" distR="0" wp14:anchorId="7C1F5682" wp14:editId="5946ADE4">
            <wp:extent cx="3057525" cy="3057525"/>
            <wp:effectExtent l="0" t="0" r="9525" b="9525"/>
            <wp:docPr id="46" name="Picture 46" descr="http://148.204.211.134/polilibros/portal/Polilibros/P_Terminados/Investigacion_de_Operaciones_Careaga/Common/Resources/Figures/1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148.204.211.134/polilibros/portal/Polilibros/P_Terminados/Investigacion_de_Operaciones_Careaga/Common/Resources/Figures/132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p w:rsidR="00682FC3" w:rsidRPr="005E67AB" w:rsidRDefault="00682FC3" w:rsidP="00682FC3">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s-ES"/>
        </w:rPr>
      </w:pPr>
      <w:r w:rsidRPr="005E67AB">
        <w:rPr>
          <w:rFonts w:ascii="Times New Roman" w:eastAsia="Times New Roman" w:hAnsi="Times New Roman" w:cs="Times New Roman"/>
          <w:b/>
          <w:bCs/>
          <w:color w:val="000000"/>
          <w:sz w:val="27"/>
          <w:szCs w:val="27"/>
          <w:lang w:val="es-ES"/>
        </w:rPr>
        <w:t>Figura 1-26. Solución óptima para el problema ejemplo QUIMCAR.</w:t>
      </w:r>
    </w:p>
    <w:p w:rsidR="00682FC3" w:rsidRPr="005E6002" w:rsidRDefault="00682FC3" w:rsidP="005E6002">
      <w:pPr>
        <w:jc w:val="both"/>
        <w:rPr>
          <w:color w:val="FF0000"/>
          <w:sz w:val="36"/>
          <w:szCs w:val="36"/>
          <w:lang w:val="es-ES"/>
        </w:rPr>
      </w:pPr>
    </w:p>
    <w:p w:rsidR="005E6002" w:rsidRDefault="005E6002" w:rsidP="008417D5">
      <w:pPr>
        <w:autoSpaceDE w:val="0"/>
        <w:autoSpaceDN w:val="0"/>
        <w:adjustRightInd w:val="0"/>
        <w:spacing w:after="0" w:line="360" w:lineRule="auto"/>
        <w:jc w:val="both"/>
        <w:rPr>
          <w:rFonts w:ascii="Arial" w:hAnsi="Arial" w:cs="Arial"/>
          <w:sz w:val="24"/>
          <w:szCs w:val="24"/>
          <w:lang w:val="es-ES"/>
        </w:rPr>
      </w:pPr>
    </w:p>
    <w:p w:rsidR="005E6002" w:rsidRDefault="005E6002" w:rsidP="008417D5">
      <w:pPr>
        <w:autoSpaceDE w:val="0"/>
        <w:autoSpaceDN w:val="0"/>
        <w:adjustRightInd w:val="0"/>
        <w:spacing w:after="0" w:line="360" w:lineRule="auto"/>
        <w:jc w:val="both"/>
        <w:rPr>
          <w:rFonts w:ascii="Arial" w:hAnsi="Arial" w:cs="Arial"/>
          <w:sz w:val="24"/>
          <w:szCs w:val="24"/>
          <w:lang w:val="es-ES"/>
        </w:rPr>
      </w:pPr>
    </w:p>
    <w:p w:rsidR="005E6002" w:rsidRDefault="005E6002" w:rsidP="008417D5">
      <w:pPr>
        <w:autoSpaceDE w:val="0"/>
        <w:autoSpaceDN w:val="0"/>
        <w:adjustRightInd w:val="0"/>
        <w:spacing w:after="0" w:line="360" w:lineRule="auto"/>
        <w:jc w:val="both"/>
        <w:rPr>
          <w:rFonts w:ascii="Arial" w:hAnsi="Arial" w:cs="Arial"/>
          <w:sz w:val="24"/>
          <w:szCs w:val="24"/>
          <w:lang w:val="es-ES"/>
        </w:rPr>
      </w:pPr>
    </w:p>
    <w:p w:rsidR="00312C9A" w:rsidRDefault="00312C9A" w:rsidP="008417D5">
      <w:pPr>
        <w:autoSpaceDE w:val="0"/>
        <w:autoSpaceDN w:val="0"/>
        <w:adjustRightInd w:val="0"/>
        <w:spacing w:after="0" w:line="360" w:lineRule="auto"/>
        <w:jc w:val="both"/>
        <w:rPr>
          <w:rFonts w:ascii="Arial" w:hAnsi="Arial" w:cs="Arial"/>
          <w:sz w:val="24"/>
          <w:szCs w:val="24"/>
          <w:lang w:val="es-ES"/>
        </w:rPr>
      </w:pPr>
    </w:p>
    <w:p w:rsidR="00312C9A" w:rsidRDefault="00312C9A" w:rsidP="008417D5">
      <w:pPr>
        <w:autoSpaceDE w:val="0"/>
        <w:autoSpaceDN w:val="0"/>
        <w:adjustRightInd w:val="0"/>
        <w:spacing w:after="0" w:line="360" w:lineRule="auto"/>
        <w:jc w:val="both"/>
        <w:rPr>
          <w:rFonts w:ascii="Arial" w:hAnsi="Arial" w:cs="Arial"/>
          <w:sz w:val="24"/>
          <w:szCs w:val="24"/>
          <w:lang w:val="es-ES"/>
        </w:rPr>
      </w:pPr>
    </w:p>
    <w:p w:rsidR="00312C9A" w:rsidRDefault="00312C9A" w:rsidP="008417D5">
      <w:pPr>
        <w:autoSpaceDE w:val="0"/>
        <w:autoSpaceDN w:val="0"/>
        <w:adjustRightInd w:val="0"/>
        <w:spacing w:after="0" w:line="360" w:lineRule="auto"/>
        <w:jc w:val="both"/>
        <w:rPr>
          <w:rFonts w:ascii="Arial" w:hAnsi="Arial" w:cs="Arial"/>
          <w:sz w:val="24"/>
          <w:szCs w:val="24"/>
          <w:lang w:val="es-ES"/>
        </w:rPr>
      </w:pPr>
    </w:p>
    <w:p w:rsidR="00312C9A" w:rsidRPr="008634EA" w:rsidRDefault="00312C9A" w:rsidP="008417D5">
      <w:pPr>
        <w:autoSpaceDE w:val="0"/>
        <w:autoSpaceDN w:val="0"/>
        <w:adjustRightInd w:val="0"/>
        <w:spacing w:after="0" w:line="360" w:lineRule="auto"/>
        <w:jc w:val="both"/>
        <w:rPr>
          <w:rFonts w:ascii="Arial" w:hAnsi="Arial" w:cs="Arial"/>
          <w:b/>
          <w:sz w:val="28"/>
          <w:szCs w:val="28"/>
          <w:lang w:val="es-ES"/>
        </w:rPr>
      </w:pPr>
      <w:r w:rsidRPr="008634EA">
        <w:rPr>
          <w:rFonts w:ascii="Arial" w:hAnsi="Arial" w:cs="Arial"/>
          <w:b/>
          <w:sz w:val="28"/>
          <w:szCs w:val="28"/>
          <w:lang w:val="es-ES"/>
        </w:rPr>
        <w:lastRenderedPageBreak/>
        <w:t>Pantalla de la</w:t>
      </w:r>
      <w:r w:rsidR="008634EA">
        <w:rPr>
          <w:rFonts w:ascii="Arial" w:hAnsi="Arial" w:cs="Arial"/>
          <w:b/>
          <w:sz w:val="28"/>
          <w:szCs w:val="28"/>
          <w:lang w:val="es-ES"/>
        </w:rPr>
        <w:t xml:space="preserve"> Aplicación Informática que da S</w:t>
      </w:r>
      <w:r w:rsidRPr="008634EA">
        <w:rPr>
          <w:rFonts w:ascii="Arial" w:hAnsi="Arial" w:cs="Arial"/>
          <w:b/>
          <w:sz w:val="28"/>
          <w:szCs w:val="28"/>
          <w:lang w:val="es-ES"/>
        </w:rPr>
        <w:t>olución al Método Propuesto:</w:t>
      </w:r>
    </w:p>
    <w:p w:rsidR="005E6002" w:rsidRDefault="008634EA" w:rsidP="008417D5">
      <w:pPr>
        <w:autoSpaceDE w:val="0"/>
        <w:autoSpaceDN w:val="0"/>
        <w:adjustRightInd w:val="0"/>
        <w:spacing w:after="0" w:line="360" w:lineRule="auto"/>
        <w:jc w:val="both"/>
        <w:rPr>
          <w:rFonts w:ascii="Arial" w:hAnsi="Arial" w:cs="Arial"/>
          <w:sz w:val="24"/>
          <w:szCs w:val="24"/>
          <w:lang w:val="es-ES"/>
        </w:rPr>
      </w:pPr>
      <w:r>
        <w:rPr>
          <w:rFonts w:ascii="Arial" w:hAnsi="Arial" w:cs="Arial"/>
          <w:noProof/>
          <w:sz w:val="24"/>
          <w:szCs w:val="24"/>
          <w:lang w:val="es-ES" w:eastAsia="es-ES"/>
        </w:rPr>
        <w:drawing>
          <wp:inline distT="0" distB="0" distL="0" distR="0">
            <wp:extent cx="6324600" cy="35828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IO Preview.png"/>
                    <pic:cNvPicPr/>
                  </pic:nvPicPr>
                  <pic:blipFill>
                    <a:blip r:embed="rId49">
                      <a:extLst>
                        <a:ext uri="{28A0092B-C50C-407E-A947-70E740481C1C}">
                          <a14:useLocalDpi xmlns:a14="http://schemas.microsoft.com/office/drawing/2010/main" val="0"/>
                        </a:ext>
                      </a:extLst>
                    </a:blip>
                    <a:stretch>
                      <a:fillRect/>
                    </a:stretch>
                  </pic:blipFill>
                  <pic:spPr>
                    <a:xfrm>
                      <a:off x="0" y="0"/>
                      <a:ext cx="6347450" cy="3595817"/>
                    </a:xfrm>
                    <a:prstGeom prst="rect">
                      <a:avLst/>
                    </a:prstGeom>
                  </pic:spPr>
                </pic:pic>
              </a:graphicData>
            </a:graphic>
          </wp:inline>
        </w:drawing>
      </w:r>
    </w:p>
    <w:p w:rsidR="005E6002" w:rsidRDefault="005E6002" w:rsidP="008417D5">
      <w:pPr>
        <w:autoSpaceDE w:val="0"/>
        <w:autoSpaceDN w:val="0"/>
        <w:adjustRightInd w:val="0"/>
        <w:spacing w:after="0" w:line="360" w:lineRule="auto"/>
        <w:jc w:val="both"/>
        <w:rPr>
          <w:rFonts w:ascii="Arial" w:hAnsi="Arial" w:cs="Arial"/>
          <w:sz w:val="24"/>
          <w:szCs w:val="24"/>
          <w:lang w:val="es-ES"/>
        </w:rPr>
      </w:pPr>
    </w:p>
    <w:p w:rsidR="005E6E3D" w:rsidRDefault="003C681F" w:rsidP="008417D5">
      <w:pPr>
        <w:autoSpaceDE w:val="0"/>
        <w:autoSpaceDN w:val="0"/>
        <w:adjustRightInd w:val="0"/>
        <w:spacing w:after="0" w:line="360" w:lineRule="auto"/>
        <w:jc w:val="both"/>
        <w:rPr>
          <w:rFonts w:ascii="Arial" w:hAnsi="Arial" w:cs="Arial"/>
          <w:sz w:val="24"/>
          <w:szCs w:val="24"/>
          <w:lang w:val="es-ES"/>
        </w:rPr>
      </w:pPr>
      <w:r>
        <w:rPr>
          <w:rFonts w:ascii="Arial" w:hAnsi="Arial" w:cs="Arial"/>
          <w:noProof/>
          <w:sz w:val="24"/>
          <w:szCs w:val="24"/>
          <w:lang w:val="es-ES" w:eastAsia="es-ES"/>
        </w:rPr>
        <w:drawing>
          <wp:inline distT="0" distB="0" distL="0" distR="0">
            <wp:extent cx="6268906" cy="3524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IO1.jpg"/>
                    <pic:cNvPicPr/>
                  </pic:nvPicPr>
                  <pic:blipFill>
                    <a:blip r:embed="rId50">
                      <a:extLst>
                        <a:ext uri="{28A0092B-C50C-407E-A947-70E740481C1C}">
                          <a14:useLocalDpi xmlns:a14="http://schemas.microsoft.com/office/drawing/2010/main" val="0"/>
                        </a:ext>
                      </a:extLst>
                    </a:blip>
                    <a:stretch>
                      <a:fillRect/>
                    </a:stretch>
                  </pic:blipFill>
                  <pic:spPr>
                    <a:xfrm>
                      <a:off x="0" y="0"/>
                      <a:ext cx="6271780" cy="3525866"/>
                    </a:xfrm>
                    <a:prstGeom prst="rect">
                      <a:avLst/>
                    </a:prstGeom>
                  </pic:spPr>
                </pic:pic>
              </a:graphicData>
            </a:graphic>
          </wp:inline>
        </w:drawing>
      </w:r>
    </w:p>
    <w:p w:rsidR="005E6002" w:rsidRPr="005E6E3D" w:rsidRDefault="005E6002" w:rsidP="008417D5">
      <w:pPr>
        <w:autoSpaceDE w:val="0"/>
        <w:autoSpaceDN w:val="0"/>
        <w:adjustRightInd w:val="0"/>
        <w:spacing w:after="0" w:line="360" w:lineRule="auto"/>
        <w:jc w:val="both"/>
        <w:rPr>
          <w:rFonts w:ascii="Arial" w:hAnsi="Arial" w:cs="Arial"/>
          <w:sz w:val="24"/>
          <w:szCs w:val="24"/>
          <w:lang w:val="es-ES"/>
        </w:rPr>
      </w:pPr>
      <w:r>
        <w:rPr>
          <w:rFonts w:ascii="Arial" w:hAnsi="Arial" w:cs="Arial"/>
          <w:b/>
          <w:sz w:val="28"/>
          <w:szCs w:val="28"/>
          <w:lang w:val="es-ES"/>
        </w:rPr>
        <w:lastRenderedPageBreak/>
        <w:t>Conclusiones:</w:t>
      </w:r>
    </w:p>
    <w:p w:rsidR="00785055" w:rsidRDefault="00785055" w:rsidP="00785055">
      <w:pPr>
        <w:autoSpaceDE w:val="0"/>
        <w:autoSpaceDN w:val="0"/>
        <w:adjustRightInd w:val="0"/>
        <w:spacing w:after="0" w:line="360" w:lineRule="auto"/>
        <w:jc w:val="both"/>
        <w:rPr>
          <w:rFonts w:ascii="Arial" w:hAnsi="Arial" w:cs="Arial"/>
          <w:sz w:val="24"/>
          <w:szCs w:val="24"/>
          <w:lang w:val="es-ES"/>
        </w:rPr>
      </w:pPr>
    </w:p>
    <w:p w:rsidR="00785055" w:rsidRDefault="00785055" w:rsidP="00785055">
      <w:pPr>
        <w:autoSpaceDE w:val="0"/>
        <w:autoSpaceDN w:val="0"/>
        <w:adjustRightInd w:val="0"/>
        <w:spacing w:after="0" w:line="360" w:lineRule="auto"/>
        <w:jc w:val="both"/>
        <w:rPr>
          <w:rFonts w:ascii="Arial" w:hAnsi="Arial" w:cs="Arial"/>
          <w:sz w:val="24"/>
          <w:szCs w:val="24"/>
          <w:lang w:val="es-ES"/>
        </w:rPr>
      </w:pPr>
      <w:r>
        <w:rPr>
          <w:rFonts w:ascii="Arial" w:hAnsi="Arial" w:cs="Arial"/>
          <w:sz w:val="24"/>
          <w:szCs w:val="24"/>
          <w:lang w:val="es-ES"/>
        </w:rPr>
        <w:t xml:space="preserve">Como caso de estudio dentro de la Programación Lineal se puede comprobar que el </w:t>
      </w:r>
      <w:r w:rsidRPr="00785055">
        <w:rPr>
          <w:rFonts w:ascii="Arial" w:hAnsi="Arial" w:cs="Arial"/>
          <w:i/>
          <w:sz w:val="24"/>
          <w:szCs w:val="24"/>
          <w:lang w:val="es-ES"/>
        </w:rPr>
        <w:t>método gráfico con dos variables</w:t>
      </w:r>
      <w:r>
        <w:rPr>
          <w:rFonts w:ascii="Arial" w:hAnsi="Arial" w:cs="Arial"/>
          <w:sz w:val="24"/>
          <w:szCs w:val="24"/>
          <w:lang w:val="es-ES"/>
        </w:rPr>
        <w:t xml:space="preserve"> </w:t>
      </w:r>
      <w:r w:rsidRPr="00734520">
        <w:rPr>
          <w:rFonts w:ascii="Arial" w:hAnsi="Arial" w:cs="Arial"/>
          <w:sz w:val="24"/>
          <w:szCs w:val="24"/>
          <w:lang w:val="es-ES"/>
        </w:rPr>
        <w:t>proporciona una clara ilustración de dónde se encuentran las regiones factibles y</w:t>
      </w:r>
      <w:r>
        <w:rPr>
          <w:rFonts w:ascii="Arial" w:hAnsi="Arial" w:cs="Arial"/>
          <w:sz w:val="24"/>
          <w:szCs w:val="24"/>
          <w:lang w:val="es-ES"/>
        </w:rPr>
        <w:t xml:space="preserve"> </w:t>
      </w:r>
      <w:r w:rsidRPr="00734520">
        <w:rPr>
          <w:rFonts w:ascii="Arial" w:hAnsi="Arial" w:cs="Arial"/>
          <w:sz w:val="24"/>
          <w:szCs w:val="24"/>
          <w:lang w:val="es-ES"/>
        </w:rPr>
        <w:t>no factibles así como también los puntos extremos o vértices</w:t>
      </w:r>
      <w:r>
        <w:rPr>
          <w:rFonts w:ascii="Arial" w:hAnsi="Arial" w:cs="Arial"/>
          <w:sz w:val="24"/>
          <w:szCs w:val="24"/>
          <w:lang w:val="es-ES"/>
        </w:rPr>
        <w:t xml:space="preserve">. </w:t>
      </w:r>
    </w:p>
    <w:p w:rsidR="00785055" w:rsidRDefault="00785055" w:rsidP="00785055">
      <w:pPr>
        <w:autoSpaceDE w:val="0"/>
        <w:autoSpaceDN w:val="0"/>
        <w:adjustRightInd w:val="0"/>
        <w:spacing w:after="0" w:line="360" w:lineRule="auto"/>
        <w:jc w:val="both"/>
        <w:rPr>
          <w:rFonts w:ascii="Arial" w:hAnsi="Arial" w:cs="Arial"/>
          <w:sz w:val="24"/>
          <w:szCs w:val="24"/>
          <w:lang w:val="es-ES"/>
        </w:rPr>
      </w:pPr>
      <w:r>
        <w:rPr>
          <w:rFonts w:ascii="Arial" w:hAnsi="Arial" w:cs="Arial"/>
          <w:sz w:val="24"/>
          <w:szCs w:val="24"/>
          <w:lang w:val="es-ES"/>
        </w:rPr>
        <w:t>El aplicar el método</w:t>
      </w:r>
      <w:r w:rsidR="00A77763">
        <w:rPr>
          <w:rFonts w:ascii="Arial" w:hAnsi="Arial" w:cs="Arial"/>
          <w:sz w:val="24"/>
          <w:szCs w:val="24"/>
          <w:lang w:val="es-ES"/>
        </w:rPr>
        <w:t xml:space="preserve"> como código fuente de una aplicación de Escritorio permite la comprobación de su efectividad con las corridas de datos necesarias</w:t>
      </w:r>
      <w:r w:rsidR="005E6E3D">
        <w:rPr>
          <w:rFonts w:ascii="Arial" w:hAnsi="Arial" w:cs="Arial"/>
          <w:sz w:val="24"/>
          <w:szCs w:val="24"/>
          <w:lang w:val="es-ES"/>
        </w:rPr>
        <w:t>, teniendo como base al Método Simplex lo cual se intuye por sentido común al estar tratando</w:t>
      </w:r>
      <w:r w:rsidR="00D6751F">
        <w:rPr>
          <w:rFonts w:ascii="Arial" w:hAnsi="Arial" w:cs="Arial"/>
          <w:sz w:val="24"/>
          <w:szCs w:val="24"/>
          <w:lang w:val="es-ES"/>
        </w:rPr>
        <w:t xml:space="preserve"> la solución de un método gráfico</w:t>
      </w:r>
      <w:r w:rsidR="00A77763">
        <w:rPr>
          <w:rFonts w:ascii="Arial" w:hAnsi="Arial" w:cs="Arial"/>
          <w:sz w:val="24"/>
          <w:szCs w:val="24"/>
          <w:lang w:val="es-ES"/>
        </w:rPr>
        <w:t>.</w:t>
      </w:r>
    </w:p>
    <w:p w:rsidR="00D6751F" w:rsidRDefault="00D6751F" w:rsidP="00785055">
      <w:pPr>
        <w:autoSpaceDE w:val="0"/>
        <w:autoSpaceDN w:val="0"/>
        <w:adjustRightInd w:val="0"/>
        <w:spacing w:after="0" w:line="360" w:lineRule="auto"/>
        <w:jc w:val="both"/>
        <w:rPr>
          <w:rFonts w:ascii="Arial" w:hAnsi="Arial" w:cs="Arial"/>
          <w:sz w:val="24"/>
          <w:szCs w:val="24"/>
          <w:lang w:val="es-ES"/>
        </w:rPr>
      </w:pPr>
      <w:bookmarkStart w:id="28" w:name="_GoBack"/>
      <w:bookmarkEnd w:id="28"/>
    </w:p>
    <w:p w:rsidR="005E6002" w:rsidRPr="00785055" w:rsidRDefault="005E6002" w:rsidP="008417D5">
      <w:pPr>
        <w:autoSpaceDE w:val="0"/>
        <w:autoSpaceDN w:val="0"/>
        <w:adjustRightInd w:val="0"/>
        <w:spacing w:after="0" w:line="360" w:lineRule="auto"/>
        <w:jc w:val="both"/>
        <w:rPr>
          <w:rFonts w:ascii="Arial" w:hAnsi="Arial" w:cs="Arial"/>
          <w:sz w:val="24"/>
          <w:szCs w:val="24"/>
          <w:lang w:val="es-ES"/>
        </w:rPr>
      </w:pPr>
    </w:p>
    <w:p w:rsidR="005E6002" w:rsidRDefault="005E6002" w:rsidP="008417D5">
      <w:pPr>
        <w:autoSpaceDE w:val="0"/>
        <w:autoSpaceDN w:val="0"/>
        <w:adjustRightInd w:val="0"/>
        <w:spacing w:after="0" w:line="360" w:lineRule="auto"/>
        <w:jc w:val="both"/>
        <w:rPr>
          <w:rFonts w:ascii="Arial" w:hAnsi="Arial" w:cs="Arial"/>
          <w:sz w:val="24"/>
          <w:szCs w:val="24"/>
          <w:lang w:val="es-ES"/>
        </w:rPr>
      </w:pPr>
    </w:p>
    <w:p w:rsidR="005E6002" w:rsidRPr="008417D5" w:rsidRDefault="005E6002" w:rsidP="008417D5">
      <w:pPr>
        <w:autoSpaceDE w:val="0"/>
        <w:autoSpaceDN w:val="0"/>
        <w:adjustRightInd w:val="0"/>
        <w:spacing w:after="0" w:line="360" w:lineRule="auto"/>
        <w:jc w:val="both"/>
        <w:rPr>
          <w:rFonts w:ascii="Arial" w:hAnsi="Arial" w:cs="Arial"/>
          <w:sz w:val="24"/>
          <w:szCs w:val="24"/>
          <w:lang w:val="es-ES"/>
        </w:rPr>
      </w:pPr>
    </w:p>
    <w:sectPr w:rsidR="005E6002" w:rsidRPr="008417D5" w:rsidSect="0067541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649"/>
    <w:rsid w:val="000042A4"/>
    <w:rsid w:val="000B3AD7"/>
    <w:rsid w:val="000F3285"/>
    <w:rsid w:val="001624F2"/>
    <w:rsid w:val="002049AF"/>
    <w:rsid w:val="00312C9A"/>
    <w:rsid w:val="00362D2A"/>
    <w:rsid w:val="003C681F"/>
    <w:rsid w:val="0040571A"/>
    <w:rsid w:val="00431EF1"/>
    <w:rsid w:val="00485408"/>
    <w:rsid w:val="004C5FF7"/>
    <w:rsid w:val="005306D4"/>
    <w:rsid w:val="005B164F"/>
    <w:rsid w:val="005E6002"/>
    <w:rsid w:val="005E6E3D"/>
    <w:rsid w:val="00600748"/>
    <w:rsid w:val="0067541B"/>
    <w:rsid w:val="00682FC3"/>
    <w:rsid w:val="006A1B80"/>
    <w:rsid w:val="00734520"/>
    <w:rsid w:val="00785055"/>
    <w:rsid w:val="0079332F"/>
    <w:rsid w:val="008417D5"/>
    <w:rsid w:val="008634EA"/>
    <w:rsid w:val="00983ED3"/>
    <w:rsid w:val="009D370D"/>
    <w:rsid w:val="00A77763"/>
    <w:rsid w:val="00A84931"/>
    <w:rsid w:val="00B552A4"/>
    <w:rsid w:val="00B57B97"/>
    <w:rsid w:val="00BE18DD"/>
    <w:rsid w:val="00C24B58"/>
    <w:rsid w:val="00CF3649"/>
    <w:rsid w:val="00D01823"/>
    <w:rsid w:val="00D241B9"/>
    <w:rsid w:val="00D6751F"/>
    <w:rsid w:val="00E51CE6"/>
    <w:rsid w:val="00EF0AE1"/>
    <w:rsid w:val="00F232B5"/>
    <w:rsid w:val="00F60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19406A-D018-441E-8CB6-E9F377F1B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7541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7541B"/>
    <w:rPr>
      <w:rFonts w:eastAsiaTheme="minorEastAsia"/>
      <w:lang w:eastAsia="ja-JP"/>
    </w:rPr>
  </w:style>
  <w:style w:type="paragraph" w:styleId="Textodeglobo">
    <w:name w:val="Balloon Text"/>
    <w:basedOn w:val="Normal"/>
    <w:link w:val="TextodegloboCar"/>
    <w:uiPriority w:val="99"/>
    <w:semiHidden/>
    <w:unhideWhenUsed/>
    <w:rsid w:val="006754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54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59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hyperlink" Target="http://148.204.211.134/polilibros/portal/Polilibros/P_Terminados/Investigacion_de_Operaciones_Careaga/Common/IO-modulo1-solucionpl-grafico.htm" TargetMode="External"/><Relationship Id="rId50" Type="http://schemas.openxmlformats.org/officeDocument/2006/relationships/image" Target="media/image31.jp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0.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148.204.211.134/polilibros/portal/Polilibros/P_Terminados/Investigacion_de_Operaciones_Careaga/Common/IO-modulo1-solucionpl-grafico.htm" TargetMode="External"/><Relationship Id="rId40" Type="http://schemas.openxmlformats.org/officeDocument/2006/relationships/hyperlink" Target="http://148.204.211.134/polilibros/portal/Polilibros/P_Terminados/Investigacion_de_Operaciones_Careaga/Common/IO-modulo1-solucionpl-grafico.htm" TargetMode="External"/><Relationship Id="rId45" Type="http://schemas.openxmlformats.org/officeDocument/2006/relationships/hyperlink" Target="http://148.204.211.134/polilibros/portal/Polilibros/P_Terminados/Investigacion_de_Operaciones_Careaga/Common/IO-modulo1-solucionpl-grafico.htm" TargetMode="External"/><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hyperlink" Target="http://148.204.211.134/polilibros/portal/Polilibros/P_Terminados/Investigacion_de_Operaciones_Careaga/Common/IO-modulo1-solucionpl-grafico.htm" TargetMode="External"/><Relationship Id="rId19" Type="http://schemas.openxmlformats.org/officeDocument/2006/relationships/hyperlink" Target="http://148.204.211.134/polilibros/portal/Polilibros/P_Terminados/Investigacion_de_Operaciones_Careaga/Common/IO-modulo1-solucionpl-grafico.htm" TargetMode="External"/><Relationship Id="rId31" Type="http://schemas.openxmlformats.org/officeDocument/2006/relationships/hyperlink" Target="http://148.204.211.134/polilibros/portal/Polilibros/P_Terminados/Investigacion_de_Operaciones_Careaga/Common/IO-modulo1-solucionpl-grafico.htm" TargetMode="External"/><Relationship Id="rId44" Type="http://schemas.openxmlformats.org/officeDocument/2006/relationships/image" Target="media/image27.png"/><Relationship Id="rId52" Type="http://schemas.openxmlformats.org/officeDocument/2006/relationships/glossaryDocument" Target="glossary/document.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hyperlink" Target="http://148.204.211.134/polilibros/portal/Polilibros/P_Terminados/Investigacion_de_Operaciones_Careaga/Common/IO-modulo1-solucionpl-grafico.htm"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148.204.211.134/polilibros/portal/Polilibros/P_Terminados/Investigacion_de_Operaciones_Careaga/Common/IO-modulo1-solucionpl-grafico.htm" TargetMode="External"/><Relationship Id="rId43" Type="http://schemas.openxmlformats.org/officeDocument/2006/relationships/hyperlink" Target="http://148.204.211.134/polilibros/portal/Polilibros/P_Terminados/Investigacion_de_Operaciones_Careaga/Common/IO-modulo1-solucionpl-grafico.htm" TargetMode="External"/><Relationship Id="rId48" Type="http://schemas.openxmlformats.org/officeDocument/2006/relationships/image" Target="media/image29.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hyperlink" Target="http://148.204.211.134/polilibros/portal/Polilibros/P_Terminados/Investigacion_de_Operaciones_Careaga/Common/IO-modulo1-solucionpl-grafico.htm" TargetMode="External"/><Relationship Id="rId25" Type="http://schemas.openxmlformats.org/officeDocument/2006/relationships/hyperlink" Target="http://148.204.211.134/polilibros/portal/Polilibros/P_Terminados/Investigacion_de_Operaciones_Careaga/Common/IO-modulo1-solucionpl-grafico.htm" TargetMode="External"/><Relationship Id="rId33" Type="http://schemas.openxmlformats.org/officeDocument/2006/relationships/hyperlink" Target="http://148.204.211.134/polilibros/portal/Polilibros/P_Terminados/Investigacion_de_Operaciones_Careaga/Common/IO-modulo1-solucionpl-grafico.htm" TargetMode="External"/><Relationship Id="rId38" Type="http://schemas.openxmlformats.org/officeDocument/2006/relationships/hyperlink" Target="http://148.204.211.134/polilibros/portal/Polilibros/P_Terminados/Investigacion_de_Operaciones_Careaga/Common/IO-modulo1-solucionpl-grafico.htm" TargetMode="External"/><Relationship Id="rId46" Type="http://schemas.openxmlformats.org/officeDocument/2006/relationships/image" Target="media/image28.png"/><Relationship Id="rId20"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hyperlink" Target="http://148.204.211.134/polilibros/portal/Polilibros/P_Terminados/Investigacion_de_Operaciones_Careaga/Common/IO-modulo1-solucionpl-grafico.htm" TargetMode="External"/><Relationship Id="rId36" Type="http://schemas.openxmlformats.org/officeDocument/2006/relationships/hyperlink" Target="http://148.204.211.134/polilibros/portal/Polilibros/P_Terminados/Investigacion_de_Operaciones_Careaga/Common/IO-modulo1-solucionpl-grafico.htm" TargetMode="External"/><Relationship Id="rId4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A5658AA86E04143B875E0FDF064F4C9"/>
        <w:category>
          <w:name w:val="General"/>
          <w:gallery w:val="placeholder"/>
        </w:category>
        <w:types>
          <w:type w:val="bbPlcHdr"/>
        </w:types>
        <w:behaviors>
          <w:behavior w:val="content"/>
        </w:behaviors>
        <w:guid w:val="{C3350A9B-AD6C-4BCF-8A6F-23ECC866551B}"/>
      </w:docPartPr>
      <w:docPartBody>
        <w:p w:rsidR="008229FA" w:rsidRDefault="00C651D9" w:rsidP="00C651D9">
          <w:pPr>
            <w:pStyle w:val="4A5658AA86E04143B875E0FDF064F4C9"/>
          </w:pPr>
          <w:r>
            <w:rPr>
              <w:rFonts w:asciiTheme="majorHAnsi" w:eastAsiaTheme="majorEastAsia" w:hAnsiTheme="majorHAnsi" w:cstheme="majorBidi"/>
              <w:sz w:val="40"/>
              <w:szCs w:val="40"/>
            </w:rPr>
            <w:t>[Type the document title]</w:t>
          </w:r>
        </w:p>
      </w:docPartBody>
    </w:docPart>
    <w:docPart>
      <w:docPartPr>
        <w:name w:val="015823F4E097495E95A9D93B9B2F7197"/>
        <w:category>
          <w:name w:val="General"/>
          <w:gallery w:val="placeholder"/>
        </w:category>
        <w:types>
          <w:type w:val="bbPlcHdr"/>
        </w:types>
        <w:behaviors>
          <w:behavior w:val="content"/>
        </w:behaviors>
        <w:guid w:val="{E6EE84BE-6DC5-4095-A215-FD076D7A6BB7}"/>
      </w:docPartPr>
      <w:docPartBody>
        <w:p w:rsidR="008229FA" w:rsidRDefault="00C651D9" w:rsidP="00C651D9">
          <w:pPr>
            <w:pStyle w:val="015823F4E097495E95A9D93B9B2F7197"/>
          </w:pPr>
          <w:r>
            <w:rPr>
              <w:rFonts w:asciiTheme="majorHAnsi" w:eastAsiaTheme="majorEastAsia" w:hAnsiTheme="majorHAnsi" w:cstheme="majorBidi"/>
              <w:sz w:val="32"/>
              <w:szCs w:val="32"/>
            </w:rPr>
            <w:t>[Type the document subtitle]</w:t>
          </w:r>
        </w:p>
      </w:docPartBody>
    </w:docPart>
    <w:docPart>
      <w:docPartPr>
        <w:name w:val="2D59E9D040D442939C376B35F1012476"/>
        <w:category>
          <w:name w:val="General"/>
          <w:gallery w:val="placeholder"/>
        </w:category>
        <w:types>
          <w:type w:val="bbPlcHdr"/>
        </w:types>
        <w:behaviors>
          <w:behavior w:val="content"/>
        </w:behaviors>
        <w:guid w:val="{A2FFDF40-CBB7-45B7-BB27-5EFBA61BCADD}"/>
      </w:docPartPr>
      <w:docPartBody>
        <w:p w:rsidR="008229FA" w:rsidRDefault="00C651D9" w:rsidP="00C651D9">
          <w:pPr>
            <w:pStyle w:val="2D59E9D040D442939C376B35F1012476"/>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1D9"/>
    <w:rsid w:val="00760C9F"/>
    <w:rsid w:val="00791906"/>
    <w:rsid w:val="008229FA"/>
    <w:rsid w:val="00C65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9AEFFE8085047438B263353704B4356">
    <w:name w:val="C9AEFFE8085047438B263353704B4356"/>
    <w:rsid w:val="00C651D9"/>
  </w:style>
  <w:style w:type="paragraph" w:customStyle="1" w:styleId="2882CF08F2D34BC084F6D5CCC5414903">
    <w:name w:val="2882CF08F2D34BC084F6D5CCC5414903"/>
    <w:rsid w:val="00C651D9"/>
  </w:style>
  <w:style w:type="paragraph" w:customStyle="1" w:styleId="AA822FD622814DA5AA7EFD3B666D68F9">
    <w:name w:val="AA822FD622814DA5AA7EFD3B666D68F9"/>
    <w:rsid w:val="00C651D9"/>
  </w:style>
  <w:style w:type="paragraph" w:customStyle="1" w:styleId="0BCEB627111B4B9FBE4FD750A8ED958F">
    <w:name w:val="0BCEB627111B4B9FBE4FD750A8ED958F"/>
    <w:rsid w:val="00C651D9"/>
  </w:style>
  <w:style w:type="paragraph" w:customStyle="1" w:styleId="2D70386142F3437E996EA1DFDE1F7E07">
    <w:name w:val="2D70386142F3437E996EA1DFDE1F7E07"/>
    <w:rsid w:val="00C651D9"/>
  </w:style>
  <w:style w:type="paragraph" w:customStyle="1" w:styleId="1FF4EA2155AD4E6EAF5D8E167BD9EF87">
    <w:name w:val="1FF4EA2155AD4E6EAF5D8E167BD9EF87"/>
    <w:rsid w:val="00C651D9"/>
  </w:style>
  <w:style w:type="paragraph" w:customStyle="1" w:styleId="4A5658AA86E04143B875E0FDF064F4C9">
    <w:name w:val="4A5658AA86E04143B875E0FDF064F4C9"/>
    <w:rsid w:val="00C651D9"/>
  </w:style>
  <w:style w:type="paragraph" w:customStyle="1" w:styleId="015823F4E097495E95A9D93B9B2F7197">
    <w:name w:val="015823F4E097495E95A9D93B9B2F7197"/>
    <w:rsid w:val="00C651D9"/>
  </w:style>
  <w:style w:type="paragraph" w:customStyle="1" w:styleId="02A5DDB5A09A4666A2C25A69E4086D83">
    <w:name w:val="02A5DDB5A09A4666A2C25A69E4086D83"/>
    <w:rsid w:val="00C651D9"/>
  </w:style>
  <w:style w:type="paragraph" w:customStyle="1" w:styleId="2D59E9D040D442939C376B35F1012476">
    <w:name w:val="2D59E9D040D442939C376B35F1012476"/>
    <w:rsid w:val="00C651D9"/>
  </w:style>
  <w:style w:type="paragraph" w:customStyle="1" w:styleId="D5ECC2F7996E4848800294070EFEA32A">
    <w:name w:val="D5ECC2F7996E4848800294070EFEA32A"/>
    <w:rsid w:val="00C651D9"/>
  </w:style>
  <w:style w:type="paragraph" w:customStyle="1" w:styleId="43FCB9206C5F4AB1B42CA6CFA2D61269">
    <w:name w:val="43FCB9206C5F4AB1B42CA6CFA2D61269"/>
    <w:rsid w:val="00C651D9"/>
  </w:style>
  <w:style w:type="paragraph" w:customStyle="1" w:styleId="69B483ED8C54482D9EEC27830809B02D">
    <w:name w:val="69B483ED8C54482D9EEC27830809B02D"/>
    <w:rsid w:val="00C651D9"/>
  </w:style>
  <w:style w:type="paragraph" w:customStyle="1" w:styleId="AE99874B35D64B358F8249A8F4A6294C">
    <w:name w:val="AE99874B35D64B358F8249A8F4A6294C"/>
    <w:rsid w:val="00C651D9"/>
  </w:style>
  <w:style w:type="paragraph" w:customStyle="1" w:styleId="C68132EA61724DF7A8AFA290C60D4D2A">
    <w:name w:val="C68132EA61724DF7A8AFA290C60D4D2A"/>
    <w:rsid w:val="00C651D9"/>
  </w:style>
  <w:style w:type="paragraph" w:customStyle="1" w:styleId="15812371ABB9404FA24D8583EA9DA930">
    <w:name w:val="15812371ABB9404FA24D8583EA9DA930"/>
    <w:rsid w:val="00C651D9"/>
  </w:style>
  <w:style w:type="paragraph" w:customStyle="1" w:styleId="96FCCCA03F2F4AE8BF15F5A660EDBCD8">
    <w:name w:val="96FCCCA03F2F4AE8BF15F5A660EDBCD8"/>
    <w:rsid w:val="008229FA"/>
    <w:rPr>
      <w:lang w:val="es-US" w:eastAsia="es-US"/>
    </w:rPr>
  </w:style>
  <w:style w:type="paragraph" w:customStyle="1" w:styleId="5380BA3D8C9D4EDEB4D3A2AA6B1A5AB9">
    <w:name w:val="5380BA3D8C9D4EDEB4D3A2AA6B1A5AB9"/>
    <w:rsid w:val="008229FA"/>
    <w:rPr>
      <w:lang w:val="es-US" w:eastAsia="es-US"/>
    </w:rPr>
  </w:style>
  <w:style w:type="paragraph" w:customStyle="1" w:styleId="3172E02926214CBA9CDE95AC18CE342E">
    <w:name w:val="3172E02926214CBA9CDE95AC18CE342E"/>
    <w:rsid w:val="008229FA"/>
    <w:rPr>
      <w:lang w:val="es-US" w:eastAsia="es-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26</Pages>
  <Words>4856</Words>
  <Characters>26711</Characters>
  <Application>Microsoft Office Word</Application>
  <DocSecurity>0</DocSecurity>
  <Lines>222</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MÉTODO GRÁFICO CON DOS VARIABES </vt:lpstr>
      <vt:lpstr>MÉTODO GRÁFICO CON DOS VARIABES </vt:lpstr>
    </vt:vector>
  </TitlesOfParts>
  <Company/>
  <LinksUpToDate>false</LinksUpToDate>
  <CharactersWithSpaces>31504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MÉTODO GRÁFICO CON DOS VARIABES </dc:title>
  <dc:subject>Seminario de Investigación de Operaciones</dc:subject>
  <dc:creator>Jorge E. Trujillo Morales</dc:creator>
  <cp:keywords/>
  <dc:description/>
  <cp:lastModifiedBy>Camilo José del Real Martell</cp:lastModifiedBy>
  <cp:revision>37</cp:revision>
  <dcterms:created xsi:type="dcterms:W3CDTF">2013-10-22T21:48:00Z</dcterms:created>
  <dcterms:modified xsi:type="dcterms:W3CDTF">2013-10-24T07:36:00Z</dcterms:modified>
</cp:coreProperties>
</file>