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417A9" w14:textId="77777777" w:rsidR="007C5EAD" w:rsidRDefault="007C5E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u w:val="single"/>
        </w:rPr>
      </w:pPr>
    </w:p>
    <w:tbl>
      <w:tblPr>
        <w:tblStyle w:val="a5"/>
        <w:tblW w:w="9781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9"/>
        <w:gridCol w:w="1659"/>
        <w:gridCol w:w="283"/>
        <w:gridCol w:w="284"/>
        <w:gridCol w:w="1843"/>
        <w:gridCol w:w="2268"/>
        <w:gridCol w:w="1275"/>
      </w:tblGrid>
      <w:tr w:rsidR="007C5EAD" w14:paraId="1DBA40D7" w14:textId="77777777" w:rsidTr="00432FB0">
        <w:trPr>
          <w:trHeight w:val="107"/>
        </w:trPr>
        <w:tc>
          <w:tcPr>
            <w:tcW w:w="9781" w:type="dxa"/>
            <w:gridSpan w:val="7"/>
            <w:shd w:val="clear" w:color="auto" w:fill="FFFFFF"/>
          </w:tcPr>
          <w:p w14:paraId="04A72F97" w14:textId="09E1A71D" w:rsidR="007C5EAD" w:rsidRDefault="004274F7" w:rsidP="0055160A">
            <w:pPr>
              <w:jc w:val="both"/>
              <w:rPr>
                <w:rFonts w:ascii="Arial" w:eastAsia="Arial" w:hAnsi="Arial" w:cs="Arial"/>
                <w:b/>
                <w:bCs/>
                <w:color w:val="C0504D" w:themeColor="accent2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Introducción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: </w:t>
            </w:r>
          </w:p>
          <w:p w14:paraId="40BC9559" w14:textId="3D9EC78F" w:rsidR="00487E0F" w:rsidRPr="00487E0F" w:rsidRDefault="00E95CB3" w:rsidP="0055160A">
            <w:pPr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auto"/>
                <w:sz w:val="16"/>
                <w:szCs w:val="16"/>
              </w:rPr>
              <w:t>R</w:t>
            </w:r>
            <w:r w:rsidRPr="00487E0F">
              <w:rPr>
                <w:rFonts w:ascii="Arial" w:eastAsia="Arial" w:hAnsi="Arial" w:cs="Arial"/>
                <w:color w:val="auto"/>
                <w:sz w:val="16"/>
                <w:szCs w:val="16"/>
              </w:rPr>
              <w:t>ecolectar la información de los procesos</w:t>
            </w:r>
            <w:r>
              <w:rPr>
                <w:rFonts w:ascii="Arial" w:eastAsia="Arial" w:hAnsi="Arial" w:cs="Arial"/>
                <w:color w:val="auto"/>
                <w:sz w:val="16"/>
                <w:szCs w:val="16"/>
              </w:rPr>
              <w:t>. para identificar en detalle cada una de las variables que participan del producto final.</w:t>
            </w:r>
          </w:p>
        </w:tc>
      </w:tr>
      <w:tr w:rsidR="007C5EAD" w14:paraId="3EE99842" w14:textId="77777777" w:rsidTr="00432FB0">
        <w:trPr>
          <w:trHeight w:val="107"/>
        </w:trPr>
        <w:tc>
          <w:tcPr>
            <w:tcW w:w="9781" w:type="dxa"/>
            <w:gridSpan w:val="7"/>
            <w:shd w:val="clear" w:color="auto" w:fill="FFFFFF"/>
          </w:tcPr>
          <w:p w14:paraId="0D5632DA" w14:textId="77777777" w:rsidR="007C5EAD" w:rsidRDefault="007C5EAD">
            <w:pPr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  <w:bookmarkStart w:id="0" w:name="_heading=h.gjdgxs" w:colFirst="0" w:colLast="0"/>
            <w:bookmarkEnd w:id="0"/>
          </w:p>
        </w:tc>
      </w:tr>
      <w:tr w:rsidR="007C5EAD" w14:paraId="67487122" w14:textId="77777777" w:rsidTr="00432FB0">
        <w:trPr>
          <w:trHeight w:val="107"/>
        </w:trPr>
        <w:tc>
          <w:tcPr>
            <w:tcW w:w="9781" w:type="dxa"/>
            <w:gridSpan w:val="7"/>
            <w:shd w:val="clear" w:color="auto" w:fill="FFFFFF"/>
          </w:tcPr>
          <w:p w14:paraId="718CB8FB" w14:textId="77777777" w:rsidR="00A83029" w:rsidRDefault="004274F7">
            <w:pP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Objetivo: </w:t>
            </w:r>
          </w:p>
          <w:p w14:paraId="12A1E12F" w14:textId="0B7062D8" w:rsidR="007C5EAD" w:rsidRDefault="00E95CB3">
            <w:pPr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E95CB3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Identificar para implementar un </w:t>
            </w:r>
            <w:r w:rsidR="00007EDC" w:rsidRPr="00E95CB3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software que facilite la documentación y gestión de información relacionada con el programa de formación en bilingüismo. </w:t>
            </w:r>
          </w:p>
        </w:tc>
      </w:tr>
      <w:tr w:rsidR="007C5EAD" w14:paraId="2D846E6B" w14:textId="77777777" w:rsidTr="00432FB0">
        <w:trPr>
          <w:trHeight w:val="222"/>
        </w:trPr>
        <w:tc>
          <w:tcPr>
            <w:tcW w:w="3828" w:type="dxa"/>
            <w:gridSpan w:val="2"/>
            <w:shd w:val="clear" w:color="auto" w:fill="FFFFFF"/>
          </w:tcPr>
          <w:p w14:paraId="612913DE" w14:textId="77777777" w:rsidR="007C5EAD" w:rsidRDefault="004274F7">
            <w:pP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LÍDER de Desarrollador (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Instructor Sena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):</w:t>
            </w:r>
          </w:p>
        </w:tc>
        <w:tc>
          <w:tcPr>
            <w:tcW w:w="283" w:type="dxa"/>
            <w:shd w:val="clear" w:color="auto" w:fill="FFFFFF"/>
          </w:tcPr>
          <w:p w14:paraId="7FEC28C6" w14:textId="77777777" w:rsidR="007C5EAD" w:rsidRDefault="007C5E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</w:p>
        </w:tc>
        <w:tc>
          <w:tcPr>
            <w:tcW w:w="2127" w:type="dxa"/>
            <w:gridSpan w:val="2"/>
            <w:tcBorders>
              <w:right w:val="single" w:sz="4" w:space="0" w:color="000000"/>
            </w:tcBorders>
            <w:shd w:val="clear" w:color="auto" w:fill="FFFFFF"/>
          </w:tcPr>
          <w:p w14:paraId="21E5412C" w14:textId="77777777" w:rsidR="007C5EAD" w:rsidRDefault="004274F7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Numero de celular</w:t>
            </w:r>
          </w:p>
        </w:tc>
        <w:tc>
          <w:tcPr>
            <w:tcW w:w="3543" w:type="dxa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7301F798" w14:textId="77777777" w:rsidR="007C5EAD" w:rsidRDefault="004274F7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Correo Electrónico</w:t>
            </w:r>
          </w:p>
        </w:tc>
      </w:tr>
      <w:tr w:rsidR="007C5EAD" w14:paraId="5F903AF8" w14:textId="77777777" w:rsidTr="00432FB0">
        <w:trPr>
          <w:trHeight w:val="96"/>
        </w:trPr>
        <w:tc>
          <w:tcPr>
            <w:tcW w:w="3828" w:type="dxa"/>
            <w:gridSpan w:val="2"/>
            <w:shd w:val="clear" w:color="auto" w:fill="FFFFFF"/>
          </w:tcPr>
          <w:p w14:paraId="4C8CBD70" w14:textId="6C6F758D" w:rsidR="007C5EAD" w:rsidRPr="00914DC7" w:rsidRDefault="00B10631" w:rsidP="00B10631">
            <w:pPr>
              <w:jc w:val="both"/>
              <w:rPr>
                <w:rFonts w:ascii="Arial" w:eastAsia="Arial" w:hAnsi="Arial" w:cs="Arial"/>
                <w:sz w:val="16"/>
                <w:szCs w:val="16"/>
                <w:highlight w:val="yellow"/>
              </w:rPr>
            </w:pPr>
            <w:r w:rsidRPr="00B10631">
              <w:rPr>
                <w:rFonts w:ascii="Arial" w:eastAsia="Arial" w:hAnsi="Arial" w:cs="Arial"/>
                <w:sz w:val="16"/>
                <w:szCs w:val="16"/>
              </w:rPr>
              <w:t>Wilmer peña</w:t>
            </w:r>
          </w:p>
        </w:tc>
        <w:tc>
          <w:tcPr>
            <w:tcW w:w="283" w:type="dxa"/>
            <w:shd w:val="clear" w:color="auto" w:fill="FFFFFF"/>
          </w:tcPr>
          <w:p w14:paraId="4E4C3EDD" w14:textId="77777777" w:rsidR="007C5EAD" w:rsidRDefault="007C5E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127" w:type="dxa"/>
            <w:gridSpan w:val="2"/>
            <w:tcBorders>
              <w:right w:val="single" w:sz="4" w:space="0" w:color="000000"/>
            </w:tcBorders>
            <w:shd w:val="clear" w:color="auto" w:fill="FFFFFF"/>
          </w:tcPr>
          <w:p w14:paraId="5E148192" w14:textId="0D413BE7" w:rsidR="007C5EAD" w:rsidRDefault="00B10631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10631">
              <w:rPr>
                <w:rFonts w:ascii="Arial" w:eastAsia="Arial" w:hAnsi="Arial" w:cs="Arial"/>
                <w:sz w:val="16"/>
                <w:szCs w:val="16"/>
              </w:rPr>
              <w:t>3105121186</w:t>
            </w:r>
          </w:p>
        </w:tc>
        <w:tc>
          <w:tcPr>
            <w:tcW w:w="3543" w:type="dxa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53BB9D59" w14:textId="6B12B104" w:rsidR="007C5EAD" w:rsidRDefault="00B10631">
            <w:pPr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B10631">
              <w:rPr>
                <w:rFonts w:ascii="Arial" w:eastAsia="Arial" w:hAnsi="Arial" w:cs="Arial"/>
                <w:i/>
                <w:sz w:val="16"/>
                <w:szCs w:val="16"/>
              </w:rPr>
              <w:t>wjpena@sena.edu.co</w:t>
            </w:r>
          </w:p>
        </w:tc>
      </w:tr>
      <w:tr w:rsidR="007C5EAD" w14:paraId="115B787F" w14:textId="77777777" w:rsidTr="00432FB0">
        <w:trPr>
          <w:trHeight w:val="222"/>
        </w:trPr>
        <w:tc>
          <w:tcPr>
            <w:tcW w:w="3828" w:type="dxa"/>
            <w:gridSpan w:val="2"/>
            <w:shd w:val="clear" w:color="auto" w:fill="FFFFFF"/>
          </w:tcPr>
          <w:p w14:paraId="3B331B8E" w14:textId="77777777" w:rsidR="007C5EAD" w:rsidRDefault="004274F7">
            <w:pP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Nombre líder de área:</w:t>
            </w:r>
          </w:p>
        </w:tc>
        <w:tc>
          <w:tcPr>
            <w:tcW w:w="283" w:type="dxa"/>
            <w:shd w:val="clear" w:color="auto" w:fill="FFFFFF"/>
          </w:tcPr>
          <w:p w14:paraId="32B4D9CC" w14:textId="77777777" w:rsidR="007C5EAD" w:rsidRDefault="007C5E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</w:p>
        </w:tc>
        <w:tc>
          <w:tcPr>
            <w:tcW w:w="2127" w:type="dxa"/>
            <w:gridSpan w:val="2"/>
            <w:tcBorders>
              <w:right w:val="single" w:sz="4" w:space="0" w:color="000000"/>
            </w:tcBorders>
            <w:shd w:val="clear" w:color="auto" w:fill="FFFFFF"/>
          </w:tcPr>
          <w:p w14:paraId="5F143E53" w14:textId="77777777" w:rsidR="007C5EAD" w:rsidRDefault="004274F7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Numero de celular</w:t>
            </w:r>
          </w:p>
        </w:tc>
        <w:tc>
          <w:tcPr>
            <w:tcW w:w="3543" w:type="dxa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26A7E07A" w14:textId="77777777" w:rsidR="007C5EAD" w:rsidRPr="005C4434" w:rsidRDefault="004274F7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C4434">
              <w:rPr>
                <w:rFonts w:ascii="Arial" w:eastAsia="Arial" w:hAnsi="Arial" w:cs="Arial"/>
                <w:b/>
                <w:sz w:val="16"/>
                <w:szCs w:val="16"/>
              </w:rPr>
              <w:t>Correo Electrónico</w:t>
            </w:r>
          </w:p>
        </w:tc>
      </w:tr>
      <w:tr w:rsidR="007C5EAD" w14:paraId="07FFDA09" w14:textId="77777777" w:rsidTr="00432FB0">
        <w:trPr>
          <w:trHeight w:val="96"/>
        </w:trPr>
        <w:tc>
          <w:tcPr>
            <w:tcW w:w="3828" w:type="dxa"/>
            <w:gridSpan w:val="2"/>
            <w:shd w:val="clear" w:color="auto" w:fill="FFFFFF"/>
          </w:tcPr>
          <w:p w14:paraId="7D2A613F" w14:textId="795277C6" w:rsidR="007C5EAD" w:rsidRDefault="00F46DB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Leidy Ruiz </w:t>
            </w:r>
          </w:p>
        </w:tc>
        <w:tc>
          <w:tcPr>
            <w:tcW w:w="283" w:type="dxa"/>
            <w:shd w:val="clear" w:color="auto" w:fill="FFFFFF"/>
          </w:tcPr>
          <w:p w14:paraId="5DE1A82B" w14:textId="77777777" w:rsidR="007C5EAD" w:rsidRDefault="007C5E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127" w:type="dxa"/>
            <w:gridSpan w:val="2"/>
            <w:tcBorders>
              <w:right w:val="single" w:sz="4" w:space="0" w:color="000000"/>
            </w:tcBorders>
            <w:shd w:val="clear" w:color="auto" w:fill="FFFFFF"/>
          </w:tcPr>
          <w:p w14:paraId="34FD643F" w14:textId="75D8B02D" w:rsidR="007C5EAD" w:rsidRDefault="00F46DB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3125110067</w:t>
            </w:r>
          </w:p>
        </w:tc>
        <w:tc>
          <w:tcPr>
            <w:tcW w:w="3543" w:type="dxa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77FB8A91" w14:textId="3B6C07C2" w:rsidR="007C5EAD" w:rsidRPr="005C4434" w:rsidRDefault="00F46DB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  <w:i/>
                <w:iCs/>
                <w:sz w:val="16"/>
                <w:szCs w:val="16"/>
                <w:u w:val="single"/>
              </w:rPr>
            </w:pPr>
            <w:r w:rsidRPr="005C4434">
              <w:rPr>
                <w:rFonts w:ascii="Arial" w:eastAsia="Times New Roman" w:hAnsi="Arial" w:cs="Arial"/>
                <w:i/>
                <w:iCs/>
                <w:color w:val="595959" w:themeColor="text1" w:themeTint="A6"/>
                <w:sz w:val="16"/>
                <w:szCs w:val="16"/>
              </w:rPr>
              <w:t>LRuizv</w:t>
            </w:r>
            <w:r w:rsidR="004274F7" w:rsidRPr="005C4434">
              <w:rPr>
                <w:rFonts w:ascii="Arial" w:eastAsia="Times New Roman" w:hAnsi="Arial" w:cs="Arial"/>
                <w:i/>
                <w:iCs/>
                <w:color w:val="595959" w:themeColor="text1" w:themeTint="A6"/>
                <w:sz w:val="16"/>
                <w:szCs w:val="16"/>
              </w:rPr>
              <w:t>@sena.edu.co</w:t>
            </w:r>
          </w:p>
        </w:tc>
      </w:tr>
      <w:tr w:rsidR="007C5EAD" w14:paraId="34D19661" w14:textId="77777777" w:rsidTr="00432FB0">
        <w:trPr>
          <w:trHeight w:val="222"/>
        </w:trPr>
        <w:tc>
          <w:tcPr>
            <w:tcW w:w="3828" w:type="dxa"/>
            <w:gridSpan w:val="2"/>
            <w:shd w:val="clear" w:color="auto" w:fill="FFFFFF"/>
          </w:tcPr>
          <w:p w14:paraId="7D5C3A65" w14:textId="77777777" w:rsidR="007C5EAD" w:rsidRDefault="004274F7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NOMBRE REPRESENTANTE DEL GRUPO.</w:t>
            </w:r>
          </w:p>
        </w:tc>
        <w:tc>
          <w:tcPr>
            <w:tcW w:w="283" w:type="dxa"/>
            <w:shd w:val="clear" w:color="auto" w:fill="FFFFFF"/>
          </w:tcPr>
          <w:p w14:paraId="56393E8F" w14:textId="77777777" w:rsidR="007C5EAD" w:rsidRDefault="007C5E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2127" w:type="dxa"/>
            <w:gridSpan w:val="2"/>
            <w:shd w:val="clear" w:color="auto" w:fill="FFFFFF"/>
          </w:tcPr>
          <w:p w14:paraId="6D21D62E" w14:textId="77777777" w:rsidR="007C5EAD" w:rsidRDefault="004274F7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Numero de celular</w:t>
            </w:r>
          </w:p>
        </w:tc>
        <w:tc>
          <w:tcPr>
            <w:tcW w:w="3543" w:type="dxa"/>
            <w:gridSpan w:val="2"/>
            <w:shd w:val="clear" w:color="auto" w:fill="FFFFFF"/>
          </w:tcPr>
          <w:p w14:paraId="46228192" w14:textId="77777777" w:rsidR="007C5EAD" w:rsidRPr="005C4434" w:rsidRDefault="004274F7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C4434">
              <w:rPr>
                <w:rFonts w:ascii="Arial" w:eastAsia="Arial" w:hAnsi="Arial" w:cs="Arial"/>
                <w:b/>
                <w:sz w:val="16"/>
                <w:szCs w:val="16"/>
              </w:rPr>
              <w:t>Correo Electrónico</w:t>
            </w:r>
          </w:p>
        </w:tc>
      </w:tr>
      <w:tr w:rsidR="007C5EAD" w14:paraId="62DF922D" w14:textId="77777777" w:rsidTr="00432FB0">
        <w:trPr>
          <w:trHeight w:val="107"/>
        </w:trPr>
        <w:tc>
          <w:tcPr>
            <w:tcW w:w="3828" w:type="dxa"/>
            <w:gridSpan w:val="2"/>
            <w:shd w:val="clear" w:color="auto" w:fill="FFFFFF"/>
          </w:tcPr>
          <w:p w14:paraId="6782E6FF" w14:textId="071CECD1" w:rsidR="007C5EAD" w:rsidRDefault="00B2170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Mónica Sofía Mosquera Pascuas</w:t>
            </w:r>
          </w:p>
        </w:tc>
        <w:tc>
          <w:tcPr>
            <w:tcW w:w="283" w:type="dxa"/>
            <w:shd w:val="clear" w:color="auto" w:fill="FFFFFF"/>
          </w:tcPr>
          <w:p w14:paraId="23E4A3B9" w14:textId="77777777" w:rsidR="007C5EAD" w:rsidRDefault="007C5E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127" w:type="dxa"/>
            <w:gridSpan w:val="2"/>
            <w:shd w:val="clear" w:color="auto" w:fill="FFFFFF"/>
          </w:tcPr>
          <w:p w14:paraId="1569B6F1" w14:textId="56914827" w:rsidR="007C5EAD" w:rsidRDefault="00B2170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3136011447</w:t>
            </w:r>
          </w:p>
        </w:tc>
        <w:tc>
          <w:tcPr>
            <w:tcW w:w="3543" w:type="dxa"/>
            <w:gridSpan w:val="2"/>
            <w:shd w:val="clear" w:color="auto" w:fill="FFFFFF"/>
          </w:tcPr>
          <w:p w14:paraId="139C0103" w14:textId="155F2D8C" w:rsidR="007C5EAD" w:rsidRDefault="00B2170F">
            <w:pPr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B2170F">
              <w:rPr>
                <w:rFonts w:ascii="Arial" w:eastAsia="Arial" w:hAnsi="Arial" w:cs="Arial"/>
                <w:i/>
                <w:sz w:val="16"/>
                <w:szCs w:val="16"/>
              </w:rPr>
              <w:t>monica.mosquera3@soy.sena.edu.co</w:t>
            </w:r>
          </w:p>
        </w:tc>
      </w:tr>
      <w:tr w:rsidR="007C5EAD" w14:paraId="6E5D14DE" w14:textId="77777777" w:rsidTr="00432FB0">
        <w:trPr>
          <w:trHeight w:val="107"/>
        </w:trPr>
        <w:tc>
          <w:tcPr>
            <w:tcW w:w="3828" w:type="dxa"/>
            <w:gridSpan w:val="2"/>
            <w:shd w:val="clear" w:color="auto" w:fill="FFFFFF"/>
          </w:tcPr>
          <w:p w14:paraId="35F7AA21" w14:textId="77777777" w:rsidR="007C5EAD" w:rsidRDefault="004274F7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INTEGRANTES</w:t>
            </w:r>
          </w:p>
        </w:tc>
        <w:tc>
          <w:tcPr>
            <w:tcW w:w="283" w:type="dxa"/>
            <w:shd w:val="clear" w:color="auto" w:fill="FFFFFF"/>
          </w:tcPr>
          <w:p w14:paraId="79468F66" w14:textId="77777777" w:rsidR="007C5EAD" w:rsidRPr="00006440" w:rsidRDefault="007C5E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127" w:type="dxa"/>
            <w:gridSpan w:val="2"/>
            <w:shd w:val="clear" w:color="auto" w:fill="FFFFFF"/>
          </w:tcPr>
          <w:p w14:paraId="22F82CF9" w14:textId="77777777" w:rsidR="007C5EAD" w:rsidRPr="00006440" w:rsidRDefault="004274F7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006440">
              <w:rPr>
                <w:rFonts w:ascii="Arial" w:eastAsia="Arial" w:hAnsi="Arial" w:cs="Arial"/>
                <w:b/>
                <w:bCs/>
                <w:sz w:val="16"/>
                <w:szCs w:val="16"/>
              </w:rPr>
              <w:t>Numero de celular</w:t>
            </w:r>
          </w:p>
        </w:tc>
        <w:tc>
          <w:tcPr>
            <w:tcW w:w="3543" w:type="dxa"/>
            <w:gridSpan w:val="2"/>
            <w:shd w:val="clear" w:color="auto" w:fill="FFFFFF"/>
          </w:tcPr>
          <w:p w14:paraId="25E21C1C" w14:textId="77777777" w:rsidR="007C5EAD" w:rsidRPr="00006440" w:rsidRDefault="004274F7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006440">
              <w:rPr>
                <w:rFonts w:ascii="Arial" w:eastAsia="Arial" w:hAnsi="Arial" w:cs="Arial"/>
                <w:b/>
                <w:bCs/>
                <w:sz w:val="16"/>
                <w:szCs w:val="16"/>
              </w:rPr>
              <w:t>Correo Electrónico</w:t>
            </w:r>
          </w:p>
        </w:tc>
      </w:tr>
      <w:tr w:rsidR="007C5EAD" w14:paraId="33C8C0DD" w14:textId="77777777" w:rsidTr="00432FB0">
        <w:trPr>
          <w:trHeight w:val="107"/>
        </w:trPr>
        <w:tc>
          <w:tcPr>
            <w:tcW w:w="3828" w:type="dxa"/>
            <w:gridSpan w:val="2"/>
            <w:shd w:val="clear" w:color="auto" w:fill="FFFFFF"/>
          </w:tcPr>
          <w:p w14:paraId="03F6796B" w14:textId="2C4A3BCF" w:rsidR="007C5EAD" w:rsidRDefault="00B2170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2170F">
              <w:rPr>
                <w:rFonts w:ascii="Arial" w:eastAsia="Arial" w:hAnsi="Arial" w:cs="Arial"/>
                <w:sz w:val="16"/>
                <w:szCs w:val="16"/>
              </w:rPr>
              <w:t>Mónica Sofía Mosquera Pascuas</w:t>
            </w:r>
          </w:p>
        </w:tc>
        <w:tc>
          <w:tcPr>
            <w:tcW w:w="283" w:type="dxa"/>
            <w:shd w:val="clear" w:color="auto" w:fill="FFFFFF"/>
          </w:tcPr>
          <w:p w14:paraId="219CBF96" w14:textId="77777777" w:rsidR="007C5EAD" w:rsidRDefault="007C5E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127" w:type="dxa"/>
            <w:gridSpan w:val="2"/>
            <w:shd w:val="clear" w:color="auto" w:fill="FFFFFF"/>
          </w:tcPr>
          <w:p w14:paraId="156E9C6F" w14:textId="25AA3D24" w:rsidR="007C5EAD" w:rsidRDefault="00B2170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2170F">
              <w:rPr>
                <w:rFonts w:ascii="Arial" w:eastAsia="Arial" w:hAnsi="Arial" w:cs="Arial"/>
                <w:sz w:val="16"/>
                <w:szCs w:val="16"/>
              </w:rPr>
              <w:t>3136011447</w:t>
            </w:r>
          </w:p>
        </w:tc>
        <w:tc>
          <w:tcPr>
            <w:tcW w:w="3543" w:type="dxa"/>
            <w:gridSpan w:val="2"/>
            <w:shd w:val="clear" w:color="auto" w:fill="FFFFFF"/>
          </w:tcPr>
          <w:p w14:paraId="4F7417FA" w14:textId="69D67F66" w:rsidR="007C5EAD" w:rsidRDefault="00B2170F">
            <w:pPr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B2170F">
              <w:rPr>
                <w:rFonts w:ascii="Arial" w:eastAsia="Arial" w:hAnsi="Arial" w:cs="Arial"/>
                <w:i/>
                <w:sz w:val="16"/>
                <w:szCs w:val="16"/>
              </w:rPr>
              <w:t>monica.mosquera3@soy.sena.edu.co</w:t>
            </w:r>
          </w:p>
        </w:tc>
      </w:tr>
      <w:tr w:rsidR="00916555" w14:paraId="1D7C9EA2" w14:textId="77777777" w:rsidTr="00432FB0">
        <w:trPr>
          <w:trHeight w:val="107"/>
        </w:trPr>
        <w:tc>
          <w:tcPr>
            <w:tcW w:w="3828" w:type="dxa"/>
            <w:gridSpan w:val="2"/>
            <w:shd w:val="clear" w:color="auto" w:fill="FFFFFF"/>
          </w:tcPr>
          <w:p w14:paraId="4AF569CC" w14:textId="4F5D44F3" w:rsidR="00916555" w:rsidRPr="00B2170F" w:rsidRDefault="00916555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Jerson Camilo Flor Tascón</w:t>
            </w:r>
          </w:p>
        </w:tc>
        <w:tc>
          <w:tcPr>
            <w:tcW w:w="283" w:type="dxa"/>
            <w:shd w:val="clear" w:color="auto" w:fill="FFFFFF"/>
          </w:tcPr>
          <w:p w14:paraId="43E89345" w14:textId="77777777" w:rsidR="00916555" w:rsidRDefault="0091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127" w:type="dxa"/>
            <w:gridSpan w:val="2"/>
            <w:shd w:val="clear" w:color="auto" w:fill="FFFFFF"/>
          </w:tcPr>
          <w:p w14:paraId="4C66A7F1" w14:textId="662B4768" w:rsidR="00916555" w:rsidRPr="00B2170F" w:rsidRDefault="00916555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3146780670</w:t>
            </w:r>
          </w:p>
        </w:tc>
        <w:tc>
          <w:tcPr>
            <w:tcW w:w="3543" w:type="dxa"/>
            <w:gridSpan w:val="2"/>
            <w:shd w:val="clear" w:color="auto" w:fill="FFFFFF"/>
          </w:tcPr>
          <w:p w14:paraId="19459548" w14:textId="3348AE30" w:rsidR="00916555" w:rsidRPr="00B2170F" w:rsidRDefault="00916555">
            <w:pPr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Jerson_flor_@soy.sena.edu.co</w:t>
            </w:r>
          </w:p>
        </w:tc>
      </w:tr>
      <w:tr w:rsidR="007C5EAD" w14:paraId="4B1FD2DB" w14:textId="77777777" w:rsidTr="00432FB0">
        <w:trPr>
          <w:trHeight w:val="107"/>
        </w:trPr>
        <w:tc>
          <w:tcPr>
            <w:tcW w:w="3828" w:type="dxa"/>
            <w:gridSpan w:val="2"/>
            <w:shd w:val="clear" w:color="auto" w:fill="FFFFFF"/>
          </w:tcPr>
          <w:p w14:paraId="379BBF78" w14:textId="66178869" w:rsidR="007C5EAD" w:rsidRDefault="00B2170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Jesús Andrés Salazar Anacona </w:t>
            </w:r>
          </w:p>
        </w:tc>
        <w:tc>
          <w:tcPr>
            <w:tcW w:w="283" w:type="dxa"/>
            <w:shd w:val="clear" w:color="auto" w:fill="FFFFFF"/>
          </w:tcPr>
          <w:p w14:paraId="6D0D289F" w14:textId="77777777" w:rsidR="007C5EAD" w:rsidRDefault="007C5E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127" w:type="dxa"/>
            <w:gridSpan w:val="2"/>
            <w:shd w:val="clear" w:color="auto" w:fill="FFFFFF"/>
          </w:tcPr>
          <w:p w14:paraId="2CDC4749" w14:textId="205C6530" w:rsidR="007C5EAD" w:rsidRDefault="00B2170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3013151238</w:t>
            </w:r>
          </w:p>
        </w:tc>
        <w:tc>
          <w:tcPr>
            <w:tcW w:w="3543" w:type="dxa"/>
            <w:gridSpan w:val="2"/>
            <w:shd w:val="clear" w:color="auto" w:fill="FFFFFF"/>
          </w:tcPr>
          <w:p w14:paraId="19A7882D" w14:textId="4A1E6762" w:rsidR="007C5EAD" w:rsidRDefault="00A83029">
            <w:pPr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Jasalazar493@soy.sena.edu.co</w:t>
            </w:r>
          </w:p>
        </w:tc>
      </w:tr>
      <w:tr w:rsidR="007C5EAD" w14:paraId="2113430C" w14:textId="77777777" w:rsidTr="00432FB0">
        <w:trPr>
          <w:trHeight w:val="107"/>
        </w:trPr>
        <w:tc>
          <w:tcPr>
            <w:tcW w:w="3828" w:type="dxa"/>
            <w:gridSpan w:val="2"/>
            <w:shd w:val="clear" w:color="auto" w:fill="FFFFFF"/>
          </w:tcPr>
          <w:p w14:paraId="1EE8F15B" w14:textId="52A6FB42" w:rsidR="007C5EAD" w:rsidRDefault="00B2170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Frankie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Stiven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Meneses López </w:t>
            </w:r>
          </w:p>
        </w:tc>
        <w:tc>
          <w:tcPr>
            <w:tcW w:w="283" w:type="dxa"/>
            <w:shd w:val="clear" w:color="auto" w:fill="FFFFFF"/>
          </w:tcPr>
          <w:p w14:paraId="697FE2B5" w14:textId="77777777" w:rsidR="007C5EAD" w:rsidRDefault="007C5E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127" w:type="dxa"/>
            <w:gridSpan w:val="2"/>
            <w:shd w:val="clear" w:color="auto" w:fill="FFFFFF"/>
          </w:tcPr>
          <w:p w14:paraId="6A2931DD" w14:textId="2A0BA5E4" w:rsidR="007C5EAD" w:rsidRDefault="00B2170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3206753342</w:t>
            </w:r>
          </w:p>
        </w:tc>
        <w:tc>
          <w:tcPr>
            <w:tcW w:w="3543" w:type="dxa"/>
            <w:gridSpan w:val="2"/>
            <w:shd w:val="clear" w:color="auto" w:fill="FFFFFF"/>
          </w:tcPr>
          <w:p w14:paraId="496ACBA5" w14:textId="3BCC16C5" w:rsidR="007C5EAD" w:rsidRDefault="00B2170F">
            <w:pPr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Frankie.meneses@soy.sena.edu.co</w:t>
            </w:r>
          </w:p>
        </w:tc>
      </w:tr>
      <w:tr w:rsidR="007C5EAD" w14:paraId="697996A4" w14:textId="77777777" w:rsidTr="00432FB0">
        <w:trPr>
          <w:trHeight w:val="107"/>
        </w:trPr>
        <w:tc>
          <w:tcPr>
            <w:tcW w:w="4111" w:type="dxa"/>
            <w:gridSpan w:val="3"/>
            <w:tcBorders>
              <w:right w:val="single" w:sz="4" w:space="0" w:color="000000"/>
            </w:tcBorders>
            <w:shd w:val="clear" w:color="auto" w:fill="FFFFFF"/>
          </w:tcPr>
          <w:p w14:paraId="082D0D5D" w14:textId="77777777" w:rsidR="007C5EAD" w:rsidRDefault="004274F7">
            <w:pPr>
              <w:rPr>
                <w:rFonts w:ascii="Arial" w:eastAsia="Arial" w:hAnsi="Arial" w:cs="Arial"/>
                <w:b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sz w:val="12"/>
                <w:szCs w:val="12"/>
              </w:rPr>
              <w:t>ÁREA DE APLICACIÓN DEL PROYECTO</w:t>
            </w:r>
          </w:p>
        </w:tc>
        <w:tc>
          <w:tcPr>
            <w:tcW w:w="212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36660FB" w14:textId="77777777" w:rsidR="007C5EAD" w:rsidRDefault="004274F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sz w:val="12"/>
                <w:szCs w:val="12"/>
              </w:rPr>
              <w:t>FECHA INICIO</w:t>
            </w:r>
          </w:p>
          <w:p w14:paraId="49A35FDD" w14:textId="77777777" w:rsidR="007C5EAD" w:rsidRDefault="004274F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sz w:val="12"/>
                <w:szCs w:val="12"/>
              </w:rPr>
              <w:t>PROYECTO</w:t>
            </w:r>
          </w:p>
        </w:tc>
        <w:tc>
          <w:tcPr>
            <w:tcW w:w="226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BA18398" w14:textId="77777777" w:rsidR="007C5EAD" w:rsidRDefault="004274F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sz w:val="12"/>
                <w:szCs w:val="12"/>
              </w:rPr>
              <w:t xml:space="preserve">TOTAL, HORAS PROYECTO </w:t>
            </w:r>
          </w:p>
        </w:tc>
        <w:tc>
          <w:tcPr>
            <w:tcW w:w="1275" w:type="dxa"/>
            <w:tcBorders>
              <w:left w:val="single" w:sz="4" w:space="0" w:color="000000"/>
            </w:tcBorders>
            <w:shd w:val="clear" w:color="auto" w:fill="FFFFFF"/>
          </w:tcPr>
          <w:p w14:paraId="1E421DAF" w14:textId="77777777" w:rsidR="007C5EAD" w:rsidRDefault="004274F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sz w:val="12"/>
                <w:szCs w:val="12"/>
              </w:rPr>
              <w:t>FECHA ENTREGA PROYECTO</w:t>
            </w:r>
          </w:p>
        </w:tc>
      </w:tr>
      <w:tr w:rsidR="007C5EAD" w14:paraId="45197B57" w14:textId="77777777" w:rsidTr="00432FB0">
        <w:trPr>
          <w:trHeight w:val="107"/>
        </w:trPr>
        <w:tc>
          <w:tcPr>
            <w:tcW w:w="4111" w:type="dxa"/>
            <w:gridSpan w:val="3"/>
            <w:tcBorders>
              <w:right w:val="single" w:sz="4" w:space="0" w:color="000000"/>
            </w:tcBorders>
            <w:shd w:val="clear" w:color="auto" w:fill="FFFFFF"/>
          </w:tcPr>
          <w:p w14:paraId="78950A22" w14:textId="3D0C7217" w:rsidR="007C5EAD" w:rsidRDefault="00DA349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BILINGUISMO </w:t>
            </w:r>
          </w:p>
        </w:tc>
        <w:tc>
          <w:tcPr>
            <w:tcW w:w="2127" w:type="dxa"/>
            <w:gridSpan w:val="2"/>
            <w:tcBorders>
              <w:right w:val="single" w:sz="4" w:space="0" w:color="000000"/>
            </w:tcBorders>
            <w:shd w:val="clear" w:color="auto" w:fill="FFFFFF"/>
          </w:tcPr>
          <w:p w14:paraId="08B2C486" w14:textId="01DB74DE" w:rsidR="007C5EAD" w:rsidRDefault="00DA3494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914DC7"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="004274F7">
              <w:rPr>
                <w:rFonts w:ascii="Arial" w:eastAsia="Arial" w:hAnsi="Arial" w:cs="Arial"/>
                <w:sz w:val="16"/>
                <w:szCs w:val="16"/>
              </w:rPr>
              <w:t>/</w:t>
            </w:r>
            <w:r w:rsidR="00914DC7">
              <w:rPr>
                <w:rFonts w:ascii="Arial" w:eastAsia="Arial" w:hAnsi="Arial" w:cs="Arial"/>
                <w:sz w:val="16"/>
                <w:szCs w:val="16"/>
              </w:rPr>
              <w:t>10</w:t>
            </w:r>
            <w:r w:rsidR="004274F7">
              <w:rPr>
                <w:rFonts w:ascii="Arial" w:eastAsia="Arial" w:hAnsi="Arial" w:cs="Arial"/>
                <w:sz w:val="16"/>
                <w:szCs w:val="16"/>
              </w:rPr>
              <w:t>/2023</w:t>
            </w:r>
          </w:p>
        </w:tc>
        <w:tc>
          <w:tcPr>
            <w:tcW w:w="226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D29FA0F" w14:textId="77777777" w:rsidR="007C5EAD" w:rsidRDefault="007C5EAD">
            <w:pPr>
              <w:rPr>
                <w:rFonts w:ascii="Arial" w:eastAsia="Arial" w:hAnsi="Arial" w:cs="Arial"/>
                <w:color w:val="F2F2F2"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4" w:space="0" w:color="000000"/>
            </w:tcBorders>
            <w:shd w:val="clear" w:color="auto" w:fill="FFFFFF"/>
          </w:tcPr>
          <w:p w14:paraId="5E6ADFD3" w14:textId="28925EEC" w:rsidR="007C5EAD" w:rsidRDefault="00487E0F">
            <w:pP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01</w:t>
            </w:r>
            <w:r w:rsidR="004274F7">
              <w:rPr>
                <w:rFonts w:ascii="Arial" w:eastAsia="Arial" w:hAnsi="Arial" w:cs="Arial"/>
                <w:color w:val="000000"/>
                <w:sz w:val="16"/>
                <w:szCs w:val="16"/>
              </w:rPr>
              <w:t>/</w:t>
            </w:r>
            <w:r w:rsidR="00914DC7">
              <w:rPr>
                <w:rFonts w:ascii="Arial" w:eastAsia="Arial" w:hAnsi="Arial" w:cs="Arial"/>
                <w:color w:val="000000"/>
                <w:sz w:val="16"/>
                <w:szCs w:val="16"/>
              </w:rPr>
              <w:t>04</w:t>
            </w:r>
            <w:r w:rsidR="004274F7">
              <w:rPr>
                <w:rFonts w:ascii="Arial" w:eastAsia="Arial" w:hAnsi="Arial" w:cs="Arial"/>
                <w:color w:val="000000"/>
                <w:sz w:val="16"/>
                <w:szCs w:val="16"/>
              </w:rPr>
              <w:t>/202</w:t>
            </w:r>
            <w:r w:rsidR="00006440"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</w:tr>
      <w:tr w:rsidR="007C5EAD" w14:paraId="57C1B4BB" w14:textId="77777777" w:rsidTr="00432FB0">
        <w:trPr>
          <w:trHeight w:val="298"/>
        </w:trPr>
        <w:tc>
          <w:tcPr>
            <w:tcW w:w="2169" w:type="dxa"/>
            <w:tcBorders>
              <w:right w:val="single" w:sz="4" w:space="0" w:color="000000"/>
            </w:tcBorders>
            <w:shd w:val="clear" w:color="auto" w:fill="FFFFFF"/>
          </w:tcPr>
          <w:p w14:paraId="7D9DA2B3" w14:textId="77777777" w:rsidR="007C5EAD" w:rsidRPr="00230778" w:rsidRDefault="004274F7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23077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Nombre del acta</w:t>
            </w:r>
          </w:p>
        </w:tc>
        <w:tc>
          <w:tcPr>
            <w:tcW w:w="4069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377B506" w14:textId="77777777" w:rsidR="007C5EAD" w:rsidRPr="00230778" w:rsidRDefault="004274F7">
            <w:pPr>
              <w:pStyle w:val="Ttulo1"/>
              <w:spacing w:before="0"/>
              <w:outlineLvl w:val="0"/>
              <w:rPr>
                <w:rFonts w:ascii="Arial" w:eastAsia="Arial" w:hAnsi="Arial" w:cs="Arial"/>
                <w:b w:val="0"/>
                <w:color w:val="000000" w:themeColor="text1"/>
                <w:sz w:val="16"/>
                <w:szCs w:val="16"/>
              </w:rPr>
            </w:pPr>
            <w:r w:rsidRPr="00230778">
              <w:rPr>
                <w:rFonts w:ascii="Arial" w:eastAsia="Arial" w:hAnsi="Arial" w:cs="Arial"/>
                <w:b w:val="0"/>
                <w:color w:val="000000" w:themeColor="text1"/>
                <w:sz w:val="16"/>
                <w:szCs w:val="16"/>
              </w:rPr>
              <w:t xml:space="preserve">  ACTA GENERAL DE REQUERIMIENTOS</w:t>
            </w:r>
          </w:p>
        </w:tc>
        <w:tc>
          <w:tcPr>
            <w:tcW w:w="226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26874BB" w14:textId="77777777" w:rsidR="007C5EAD" w:rsidRDefault="004274F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Acta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N°</w:t>
            </w:r>
            <w:proofErr w:type="spellEnd"/>
          </w:p>
        </w:tc>
        <w:tc>
          <w:tcPr>
            <w:tcW w:w="1275" w:type="dxa"/>
            <w:tcBorders>
              <w:left w:val="single" w:sz="4" w:space="0" w:color="000000"/>
            </w:tcBorders>
            <w:shd w:val="clear" w:color="auto" w:fill="FFFFFF"/>
          </w:tcPr>
          <w:p w14:paraId="3C5303B3" w14:textId="77777777" w:rsidR="007C5EAD" w:rsidRDefault="004274F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001</w:t>
            </w:r>
          </w:p>
        </w:tc>
      </w:tr>
      <w:tr w:rsidR="007C5EAD" w14:paraId="3FA4AE44" w14:textId="77777777" w:rsidTr="00432FB0">
        <w:trPr>
          <w:trHeight w:val="107"/>
        </w:trPr>
        <w:tc>
          <w:tcPr>
            <w:tcW w:w="9781" w:type="dxa"/>
            <w:gridSpan w:val="7"/>
            <w:shd w:val="clear" w:color="auto" w:fill="FFFFFF"/>
          </w:tcPr>
          <w:p w14:paraId="3D3F4772" w14:textId="77777777" w:rsidR="007C5EAD" w:rsidRDefault="004274F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 DEL PROBLEMA</w:t>
            </w:r>
          </w:p>
        </w:tc>
      </w:tr>
      <w:tr w:rsidR="007C5EAD" w14:paraId="38D9E9BA" w14:textId="77777777" w:rsidTr="00432FB0">
        <w:trPr>
          <w:trHeight w:val="107"/>
        </w:trPr>
        <w:tc>
          <w:tcPr>
            <w:tcW w:w="9781" w:type="dxa"/>
            <w:gridSpan w:val="7"/>
            <w:shd w:val="clear" w:color="auto" w:fill="FFFFFF"/>
          </w:tcPr>
          <w:p w14:paraId="45C8866D" w14:textId="00669CD4" w:rsidR="007C5EAD" w:rsidRPr="00AA319E" w:rsidRDefault="00E95CB3" w:rsidP="00190A8D">
            <w:pPr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AA319E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La administradora Leidy Ruíz</w:t>
            </w:r>
            <w:r w:rsidR="00914DC7" w:rsidRPr="00AA319E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sube los documentos en carpetas organizadas</w:t>
            </w:r>
            <w:r w:rsidRPr="00AA319E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. </w:t>
            </w:r>
            <w:r w:rsidR="002935A3" w:rsidRPr="00AA319E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En el momento que</w:t>
            </w:r>
            <w:r w:rsidR="00914DC7" w:rsidRPr="00AA319E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un aprendiz requiere consultar algún </w:t>
            </w:r>
            <w:r w:rsidR="007E715B" w:rsidRPr="00AA319E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recurso</w:t>
            </w:r>
            <w:r w:rsidR="00914DC7" w:rsidRPr="00AA319E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, </w:t>
            </w:r>
            <w:r w:rsidR="007E715B" w:rsidRPr="00AA319E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la</w:t>
            </w:r>
            <w:r w:rsidR="00914DC7" w:rsidRPr="00AA319E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AA319E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administradora</w:t>
            </w:r>
            <w:r w:rsidR="00914DC7" w:rsidRPr="00AA319E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debe ingresar a su cuenta de correo electrónico, acceder a Google Drive y buscar manualmente entre todos los archivos</w:t>
            </w:r>
            <w:r w:rsidRPr="00AA319E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como libros escaneados, artículos, revistas, enfocados en el área de bilingüismo</w:t>
            </w:r>
            <w:r w:rsidR="00914DC7" w:rsidRPr="00AA319E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. </w:t>
            </w:r>
          </w:p>
        </w:tc>
      </w:tr>
      <w:tr w:rsidR="007C5EAD" w14:paraId="5D0AEFE1" w14:textId="77777777" w:rsidTr="00432FB0">
        <w:tc>
          <w:tcPr>
            <w:tcW w:w="9781" w:type="dxa"/>
            <w:gridSpan w:val="7"/>
            <w:shd w:val="clear" w:color="auto" w:fill="FFFFFF"/>
          </w:tcPr>
          <w:p w14:paraId="1AE84E27" w14:textId="77777777" w:rsidR="007C5EAD" w:rsidRPr="00AA319E" w:rsidRDefault="007C5EAD" w:rsidP="0052568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7C5EAD" w14:paraId="514F1259" w14:textId="77777777" w:rsidTr="00432FB0">
        <w:trPr>
          <w:trHeight w:val="182"/>
        </w:trPr>
        <w:tc>
          <w:tcPr>
            <w:tcW w:w="9781" w:type="dxa"/>
            <w:gridSpan w:val="7"/>
            <w:shd w:val="clear" w:color="auto" w:fill="FFFFFF"/>
            <w:vAlign w:val="center"/>
          </w:tcPr>
          <w:p w14:paraId="57541FA6" w14:textId="77777777" w:rsidR="007C5EAD" w:rsidRPr="00AA319E" w:rsidRDefault="004274F7" w:rsidP="0052568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AA319E">
              <w:rPr>
                <w:rFonts w:ascii="Arial" w:eastAsia="Arial" w:hAnsi="Arial" w:cs="Arial"/>
                <w:b/>
                <w:sz w:val="16"/>
                <w:szCs w:val="16"/>
              </w:rPr>
              <w:t>DESCRIPCIÓN DE LA SOLUCIÓN</w:t>
            </w:r>
          </w:p>
        </w:tc>
      </w:tr>
      <w:tr w:rsidR="007C5EAD" w14:paraId="4C98F268" w14:textId="77777777" w:rsidTr="00913DC5">
        <w:trPr>
          <w:trHeight w:val="354"/>
        </w:trPr>
        <w:tc>
          <w:tcPr>
            <w:tcW w:w="9781" w:type="dxa"/>
            <w:gridSpan w:val="7"/>
            <w:shd w:val="clear" w:color="auto" w:fill="FFFFFF"/>
            <w:vAlign w:val="center"/>
          </w:tcPr>
          <w:p w14:paraId="2958BEB5" w14:textId="3A949349" w:rsidR="007C5EAD" w:rsidRPr="00AA319E" w:rsidRDefault="00462215" w:rsidP="00432FB0">
            <w:pPr>
              <w:jc w:val="both"/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</w:pPr>
            <w:bookmarkStart w:id="1" w:name="_heading=h.30j0zll" w:colFirst="0" w:colLast="0"/>
            <w:bookmarkEnd w:id="1"/>
            <w:r w:rsidRPr="00AA319E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 xml:space="preserve">1° </w:t>
            </w:r>
            <w:r w:rsidR="00453B14" w:rsidRPr="00AA319E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Crear una base de datos que permita la gestión </w:t>
            </w:r>
            <w:r w:rsidR="005C445F" w:rsidRPr="00AA319E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de los </w:t>
            </w:r>
            <w:r w:rsidR="000728A6" w:rsidRPr="00AA319E">
              <w:rPr>
                <w:rFonts w:ascii="Arial" w:eastAsia="Arial" w:hAnsi="Arial" w:cs="Arial"/>
                <w:color w:val="000000"/>
                <w:sz w:val="16"/>
                <w:szCs w:val="16"/>
              </w:rPr>
              <w:t>registros, resultado del producto de todos los procesos encontrados en el área de</w:t>
            </w:r>
            <w:r w:rsidR="00453B14" w:rsidRPr="00AA319E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bilingüismo.</w:t>
            </w:r>
            <w:r w:rsidR="00453B14" w:rsidRPr="00AA319E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 xml:space="preserve"> 2°</w:t>
            </w:r>
            <w:r w:rsidR="00B624ED" w:rsidRPr="00AA319E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B624ED" w:rsidRPr="00AA319E">
              <w:rPr>
                <w:rFonts w:ascii="Arial" w:eastAsia="Arial" w:hAnsi="Arial" w:cs="Arial"/>
                <w:color w:val="000000"/>
                <w:sz w:val="16"/>
                <w:szCs w:val="16"/>
              </w:rPr>
              <w:t>El manejo de roles que permite identificar los niveles de administración de información</w:t>
            </w:r>
            <w:r w:rsidR="00453B14" w:rsidRPr="00AA319E">
              <w:rPr>
                <w:rFonts w:ascii="Arial" w:eastAsia="Arial" w:hAnsi="Arial" w:cs="Arial"/>
                <w:color w:val="000000"/>
                <w:sz w:val="16"/>
                <w:szCs w:val="16"/>
              </w:rPr>
              <w:t>.</w:t>
            </w:r>
            <w:r w:rsidR="00453B14" w:rsidRPr="00AA319E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 xml:space="preserve"> 3° </w:t>
            </w:r>
            <w:r w:rsidR="00453B14" w:rsidRPr="00AA319E">
              <w:rPr>
                <w:rFonts w:ascii="Arial" w:eastAsia="Arial" w:hAnsi="Arial" w:cs="Arial"/>
                <w:color w:val="000000"/>
                <w:sz w:val="16"/>
                <w:szCs w:val="16"/>
              </w:rPr>
              <w:t>R</w:t>
            </w:r>
            <w:r w:rsidR="00D122B5" w:rsidRPr="00AA319E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egistro </w:t>
            </w:r>
            <w:r w:rsidRPr="00AA319E">
              <w:rPr>
                <w:rFonts w:ascii="Arial" w:eastAsia="Arial" w:hAnsi="Arial" w:cs="Arial"/>
                <w:color w:val="000000"/>
                <w:sz w:val="16"/>
                <w:szCs w:val="16"/>
              </w:rPr>
              <w:t>para</w:t>
            </w:r>
            <w:r w:rsidR="00230778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los usuarios</w:t>
            </w:r>
            <w:r w:rsidRPr="00AA319E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e instructores, que valide: (</w:t>
            </w:r>
            <w:r w:rsidR="003734FE">
              <w:rPr>
                <w:rFonts w:ascii="Arial" w:eastAsia="Arial" w:hAnsi="Arial" w:cs="Arial"/>
                <w:color w:val="000000"/>
                <w:sz w:val="16"/>
                <w:szCs w:val="16"/>
              </w:rPr>
              <w:t>T</w:t>
            </w:r>
            <w:r w:rsidR="00305B9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ipo de rol, </w:t>
            </w:r>
            <w:r w:rsidR="002F31CE" w:rsidRPr="00AA319E">
              <w:rPr>
                <w:rFonts w:ascii="Arial" w:eastAsia="Arial" w:hAnsi="Arial" w:cs="Arial"/>
                <w:color w:val="000000"/>
                <w:sz w:val="16"/>
                <w:szCs w:val="16"/>
              </w:rPr>
              <w:t>n</w:t>
            </w:r>
            <w:r w:rsidRPr="00AA319E">
              <w:rPr>
                <w:rFonts w:ascii="Arial" w:eastAsia="Arial" w:hAnsi="Arial" w:cs="Arial"/>
                <w:color w:val="000000"/>
                <w:sz w:val="16"/>
                <w:szCs w:val="16"/>
              </w:rPr>
              <w:t>ombre</w:t>
            </w:r>
            <w:r w:rsidR="00305B94">
              <w:rPr>
                <w:rFonts w:ascii="Arial" w:eastAsia="Arial" w:hAnsi="Arial" w:cs="Arial"/>
                <w:color w:val="000000"/>
                <w:sz w:val="16"/>
                <w:szCs w:val="16"/>
              </w:rPr>
              <w:t>s</w:t>
            </w:r>
            <w:r w:rsidR="00230778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 w:rsidR="00C429AF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y apellidos </w:t>
            </w:r>
            <w:r w:rsidR="00230778">
              <w:rPr>
                <w:rFonts w:ascii="Arial" w:eastAsia="Arial" w:hAnsi="Arial" w:cs="Arial"/>
                <w:color w:val="000000"/>
                <w:sz w:val="16"/>
                <w:szCs w:val="16"/>
              </w:rPr>
              <w:t>del usuario</w:t>
            </w:r>
            <w:r w:rsidRPr="00AA319E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, </w:t>
            </w:r>
            <w:r w:rsidR="00C429AF">
              <w:rPr>
                <w:rFonts w:ascii="Arial" w:eastAsia="Arial" w:hAnsi="Arial" w:cs="Arial"/>
                <w:color w:val="000000"/>
                <w:sz w:val="16"/>
                <w:szCs w:val="16"/>
              </w:rPr>
              <w:t>numero de ficha,</w:t>
            </w:r>
            <w:r w:rsidR="00C429AF" w:rsidRPr="00AA319E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 w:rsidRPr="00AA319E">
              <w:rPr>
                <w:rFonts w:ascii="Arial" w:eastAsia="Arial" w:hAnsi="Arial" w:cs="Arial"/>
                <w:color w:val="000000"/>
                <w:sz w:val="16"/>
                <w:szCs w:val="16"/>
              </w:rPr>
              <w:t>programa</w:t>
            </w:r>
            <w:r w:rsidR="00230778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de formación</w:t>
            </w:r>
            <w:r w:rsidRPr="00AA319E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, </w:t>
            </w:r>
            <w:r w:rsidR="00230778">
              <w:rPr>
                <w:rFonts w:ascii="Arial" w:eastAsia="Arial" w:hAnsi="Arial" w:cs="Arial"/>
                <w:color w:val="000000"/>
                <w:sz w:val="16"/>
                <w:szCs w:val="16"/>
              </w:rPr>
              <w:t>tipo de documento</w:t>
            </w:r>
            <w:r w:rsidRPr="00AA319E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, correo, celular). </w:t>
            </w:r>
            <w:r w:rsidRPr="00AA319E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0728A6" w:rsidRPr="00AA319E">
              <w:rPr>
                <w:rFonts w:ascii="Arial" w:eastAsia="Arial" w:hAnsi="Arial" w:cs="Arial"/>
                <w:color w:val="000000"/>
                <w:sz w:val="16"/>
                <w:szCs w:val="16"/>
              </w:rPr>
              <w:t>Al correo institucional se notifica</w:t>
            </w:r>
            <w:r w:rsidR="007D4D6E" w:rsidRPr="00AA319E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su respectivo registro</w:t>
            </w:r>
            <w:r w:rsidRPr="00AA319E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y se le asigna </w:t>
            </w:r>
            <w:r w:rsidR="002F31CE" w:rsidRPr="00AA319E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un </w:t>
            </w:r>
            <w:r w:rsidRPr="00AA319E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rol, </w:t>
            </w:r>
            <w:r w:rsidR="002F31CE" w:rsidRPr="00AA319E">
              <w:rPr>
                <w:rFonts w:ascii="Arial" w:eastAsia="Arial" w:hAnsi="Arial" w:cs="Arial"/>
                <w:color w:val="000000"/>
                <w:sz w:val="16"/>
                <w:szCs w:val="16"/>
              </w:rPr>
              <w:t>el cual le permitirá</w:t>
            </w:r>
            <w:r w:rsidRPr="00AA319E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ingresar a su entorno correspondiente. </w:t>
            </w:r>
            <w:r w:rsidR="00305B94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4</w:t>
            </w:r>
            <w:r w:rsidRPr="00AA319E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°</w:t>
            </w:r>
            <w:r w:rsidR="00305B94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3734FE">
              <w:rPr>
                <w:rFonts w:ascii="Arial" w:eastAsia="Arial" w:hAnsi="Arial" w:cs="Arial"/>
                <w:color w:val="000000"/>
                <w:sz w:val="16"/>
                <w:szCs w:val="16"/>
              </w:rPr>
              <w:t>E</w:t>
            </w:r>
            <w:r w:rsidR="00305B94" w:rsidRPr="00305B94">
              <w:rPr>
                <w:rFonts w:ascii="Arial" w:eastAsia="Arial" w:hAnsi="Arial" w:cs="Arial"/>
                <w:color w:val="000000"/>
                <w:sz w:val="16"/>
                <w:szCs w:val="16"/>
              </w:rPr>
              <w:t>l acceso es controlado según el rol registrado</w:t>
            </w:r>
            <w:r w:rsidR="00305B94">
              <w:rPr>
                <w:rFonts w:ascii="Arial" w:eastAsia="Arial" w:hAnsi="Arial" w:cs="Arial"/>
                <w:color w:val="000000"/>
                <w:sz w:val="16"/>
                <w:szCs w:val="16"/>
              </w:rPr>
              <w:t>,</w:t>
            </w:r>
            <w:r w:rsidRPr="00AA319E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305B94">
              <w:rPr>
                <w:rFonts w:ascii="Arial" w:eastAsia="Arial" w:hAnsi="Arial" w:cs="Arial"/>
                <w:color w:val="000000"/>
                <w:sz w:val="16"/>
                <w:szCs w:val="16"/>
              </w:rPr>
              <w:t>e</w:t>
            </w:r>
            <w:r w:rsidR="007D4D6E" w:rsidRPr="00AA319E">
              <w:rPr>
                <w:rFonts w:ascii="Arial" w:eastAsia="Arial" w:hAnsi="Arial" w:cs="Arial"/>
                <w:color w:val="000000"/>
                <w:sz w:val="16"/>
                <w:szCs w:val="16"/>
              </w:rPr>
              <w:t>l administrador e instructor puede consultar y actualizar módulos como</w:t>
            </w:r>
            <w:r w:rsidR="006C1933" w:rsidRPr="00AA319E">
              <w:rPr>
                <w:rFonts w:ascii="Arial" w:eastAsia="Arial" w:hAnsi="Arial" w:cs="Arial"/>
                <w:color w:val="000000"/>
                <w:sz w:val="16"/>
                <w:szCs w:val="16"/>
              </w:rPr>
              <w:t>:</w:t>
            </w:r>
            <w:r w:rsidR="007D4D6E" w:rsidRPr="00AA319E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 w:rsidR="00305B9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305B94">
              <w:rPr>
                <w:rFonts w:ascii="Arial" w:eastAsia="Arial" w:hAnsi="Arial" w:cs="Arial"/>
                <w:color w:val="000000"/>
                <w:sz w:val="16"/>
                <w:szCs w:val="16"/>
              </w:rPr>
              <w:t>crud</w:t>
            </w:r>
            <w:proofErr w:type="spellEnd"/>
            <w:r w:rsidR="00305B9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de </w:t>
            </w:r>
            <w:r w:rsidR="007D4D6E" w:rsidRPr="00AA319E">
              <w:rPr>
                <w:rFonts w:ascii="Arial" w:eastAsia="Arial" w:hAnsi="Arial" w:cs="Arial"/>
                <w:color w:val="000000"/>
                <w:sz w:val="16"/>
                <w:szCs w:val="16"/>
              </w:rPr>
              <w:t>noticias</w:t>
            </w:r>
            <w:r w:rsidR="003734FE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que contenga: un título, descripción, imágenes,</w:t>
            </w:r>
            <w:r w:rsidR="00CF4F32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fecha,</w:t>
            </w:r>
            <w:r w:rsidR="003734FE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con la posibilidad de gestionar las noticia</w:t>
            </w:r>
            <w:r w:rsidR="00CF4F32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, </w:t>
            </w:r>
            <w:r w:rsidR="007D4D6E" w:rsidRPr="00AA319E">
              <w:rPr>
                <w:rFonts w:ascii="Arial" w:eastAsia="Arial" w:hAnsi="Arial" w:cs="Arial"/>
                <w:color w:val="000000"/>
                <w:sz w:val="16"/>
                <w:szCs w:val="16"/>
              </w:rPr>
              <w:t>eventos</w:t>
            </w:r>
            <w:r w:rsidR="009B4C05" w:rsidRPr="00AA319E">
              <w:rPr>
                <w:rFonts w:ascii="Arial" w:eastAsia="Arial" w:hAnsi="Arial" w:cs="Arial"/>
                <w:color w:val="000000"/>
                <w:sz w:val="16"/>
                <w:szCs w:val="16"/>
              </w:rPr>
              <w:t>, buzón de sugerencias</w:t>
            </w:r>
            <w:r w:rsidR="00B20879" w:rsidRPr="00AA319E">
              <w:rPr>
                <w:rFonts w:ascii="Arial" w:eastAsia="Arial" w:hAnsi="Arial" w:cs="Arial"/>
                <w:color w:val="000000"/>
                <w:sz w:val="16"/>
                <w:szCs w:val="16"/>
              </w:rPr>
              <w:t>,</w:t>
            </w:r>
            <w:r w:rsidR="00A83029" w:rsidRPr="00AA319E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sección de egresados,</w:t>
            </w:r>
            <w:r w:rsidR="00B20879" w:rsidRPr="00AA319E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 w:rsidR="009B4C05" w:rsidRPr="00AA319E">
              <w:rPr>
                <w:rFonts w:ascii="Arial" w:eastAsia="Arial" w:hAnsi="Arial" w:cs="Arial"/>
                <w:color w:val="000000"/>
                <w:sz w:val="16"/>
                <w:szCs w:val="16"/>
              </w:rPr>
              <w:t>perfil de instructore</w:t>
            </w:r>
            <w:r w:rsidR="006C1933" w:rsidRPr="00AA319E">
              <w:rPr>
                <w:rFonts w:ascii="Arial" w:eastAsia="Arial" w:hAnsi="Arial" w:cs="Arial"/>
                <w:color w:val="000000"/>
                <w:sz w:val="16"/>
                <w:szCs w:val="16"/>
              </w:rPr>
              <w:t>s</w:t>
            </w:r>
            <w:r w:rsidR="009B4C05" w:rsidRPr="00AA319E">
              <w:rPr>
                <w:rFonts w:ascii="Arial" w:eastAsia="Arial" w:hAnsi="Arial" w:cs="Arial"/>
                <w:color w:val="000000"/>
                <w:sz w:val="16"/>
                <w:szCs w:val="16"/>
              </w:rPr>
              <w:t>.</w:t>
            </w:r>
            <w:r w:rsidR="00317B3E" w:rsidRPr="00AA319E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 w:rsidR="00305B9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5 </w:t>
            </w:r>
            <w:proofErr w:type="spellStart"/>
            <w:r w:rsidR="00305B94">
              <w:rPr>
                <w:rFonts w:ascii="Arial" w:eastAsia="Arial" w:hAnsi="Arial" w:cs="Arial"/>
                <w:color w:val="000000"/>
                <w:sz w:val="16"/>
                <w:szCs w:val="16"/>
              </w:rPr>
              <w:t>modulo</w:t>
            </w:r>
            <w:proofErr w:type="spellEnd"/>
            <w:r w:rsidR="00305B9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de </w:t>
            </w:r>
            <w:proofErr w:type="gramStart"/>
            <w:r w:rsidR="00305B94">
              <w:rPr>
                <w:rFonts w:ascii="Arial" w:eastAsia="Arial" w:hAnsi="Arial" w:cs="Arial"/>
                <w:color w:val="000000"/>
                <w:sz w:val="16"/>
                <w:szCs w:val="16"/>
              </w:rPr>
              <w:t>búsquedas ,</w:t>
            </w:r>
            <w:proofErr w:type="gramEnd"/>
            <w:r w:rsidR="00305B9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6 </w:t>
            </w:r>
            <w:proofErr w:type="spellStart"/>
            <w:r w:rsidR="00305B94">
              <w:rPr>
                <w:rFonts w:ascii="Arial" w:eastAsia="Arial" w:hAnsi="Arial" w:cs="Arial"/>
                <w:color w:val="000000"/>
                <w:sz w:val="16"/>
                <w:szCs w:val="16"/>
              </w:rPr>
              <w:t>modulo</w:t>
            </w:r>
            <w:proofErr w:type="spellEnd"/>
            <w:r w:rsidR="00305B9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de noticias </w:t>
            </w:r>
          </w:p>
        </w:tc>
      </w:tr>
      <w:tr w:rsidR="007C5EAD" w14:paraId="48A7A676" w14:textId="77777777" w:rsidTr="00432FB0">
        <w:trPr>
          <w:trHeight w:val="182"/>
        </w:trPr>
        <w:tc>
          <w:tcPr>
            <w:tcW w:w="9781" w:type="dxa"/>
            <w:gridSpan w:val="7"/>
            <w:shd w:val="clear" w:color="auto" w:fill="FFFFFF"/>
            <w:vAlign w:val="center"/>
          </w:tcPr>
          <w:p w14:paraId="229852A7" w14:textId="6E9AAF07" w:rsidR="007C5EAD" w:rsidRDefault="001F5CE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REQUERIMIENTOS FUNCIONALES</w:t>
            </w:r>
          </w:p>
        </w:tc>
      </w:tr>
      <w:tr w:rsidR="007C5EAD" w14:paraId="287F10DA" w14:textId="77777777" w:rsidTr="00432FB0">
        <w:trPr>
          <w:trHeight w:val="270"/>
        </w:trPr>
        <w:tc>
          <w:tcPr>
            <w:tcW w:w="9781" w:type="dxa"/>
            <w:gridSpan w:val="7"/>
            <w:shd w:val="clear" w:color="auto" w:fill="FFFFFF"/>
          </w:tcPr>
          <w:p w14:paraId="62A9D5E1" w14:textId="77777777" w:rsidR="007C5EAD" w:rsidRDefault="004274F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FIRMAS</w:t>
            </w:r>
          </w:p>
        </w:tc>
      </w:tr>
      <w:tr w:rsidR="007C5EAD" w14:paraId="35E5C69A" w14:textId="77777777" w:rsidTr="004319A4">
        <w:trPr>
          <w:trHeight w:val="308"/>
        </w:trPr>
        <w:tc>
          <w:tcPr>
            <w:tcW w:w="4395" w:type="dxa"/>
            <w:gridSpan w:val="4"/>
            <w:tcBorders>
              <w:right w:val="single" w:sz="4" w:space="0" w:color="000000"/>
            </w:tcBorders>
            <w:shd w:val="clear" w:color="auto" w:fill="FFFFFF"/>
          </w:tcPr>
          <w:p w14:paraId="2DB63531" w14:textId="4B9E7AA0" w:rsidR="007C5EAD" w:rsidRDefault="007C5EAD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19D331F5" w14:textId="77777777" w:rsidR="009C21E7" w:rsidRDefault="009C21E7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422362E8" w14:textId="3BB0C724" w:rsidR="007D4D6E" w:rsidRDefault="007D4D6E" w:rsidP="0064747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386" w:type="dxa"/>
            <w:gridSpan w:val="3"/>
            <w:tcBorders>
              <w:left w:val="single" w:sz="4" w:space="0" w:color="000000"/>
            </w:tcBorders>
            <w:shd w:val="clear" w:color="auto" w:fill="FFFFFF"/>
          </w:tcPr>
          <w:p w14:paraId="62962A68" w14:textId="77777777" w:rsidR="007C5EAD" w:rsidRDefault="007C5EA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7C5EAD" w14:paraId="4BF2A47B" w14:textId="77777777" w:rsidTr="004319A4">
        <w:trPr>
          <w:trHeight w:val="182"/>
        </w:trPr>
        <w:tc>
          <w:tcPr>
            <w:tcW w:w="4395" w:type="dxa"/>
            <w:gridSpan w:val="4"/>
            <w:tcBorders>
              <w:right w:val="single" w:sz="4" w:space="0" w:color="000000"/>
            </w:tcBorders>
            <w:shd w:val="clear" w:color="auto" w:fill="FFFFFF"/>
          </w:tcPr>
          <w:p w14:paraId="4B00CE39" w14:textId="77777777" w:rsidR="007C5EAD" w:rsidRDefault="004274F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LÍDER DE ÁREA </w:t>
            </w:r>
          </w:p>
        </w:tc>
        <w:tc>
          <w:tcPr>
            <w:tcW w:w="5386" w:type="dxa"/>
            <w:gridSpan w:val="3"/>
            <w:tcBorders>
              <w:left w:val="single" w:sz="4" w:space="0" w:color="000000"/>
            </w:tcBorders>
            <w:shd w:val="clear" w:color="auto" w:fill="FFFFFF"/>
          </w:tcPr>
          <w:p w14:paraId="78F43719" w14:textId="77777777" w:rsidR="007C5EAD" w:rsidRDefault="004274F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LÍDER DE CEAP </w:t>
            </w:r>
          </w:p>
        </w:tc>
      </w:tr>
      <w:tr w:rsidR="007C5EAD" w14:paraId="29DFBC06" w14:textId="77777777" w:rsidTr="004319A4">
        <w:trPr>
          <w:gridAfter w:val="3"/>
          <w:wAfter w:w="5386" w:type="dxa"/>
          <w:trHeight w:val="601"/>
        </w:trPr>
        <w:tc>
          <w:tcPr>
            <w:tcW w:w="4395" w:type="dxa"/>
            <w:gridSpan w:val="4"/>
            <w:tcBorders>
              <w:right w:val="single" w:sz="4" w:space="0" w:color="000000"/>
            </w:tcBorders>
            <w:shd w:val="clear" w:color="auto" w:fill="FFFFFF"/>
          </w:tcPr>
          <w:p w14:paraId="48D72813" w14:textId="77777777" w:rsidR="007C5EAD" w:rsidRDefault="007C5EAD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3A5D5702" w14:textId="01292DB5" w:rsidR="00DD5C18" w:rsidRPr="00DD5C18" w:rsidRDefault="00DD5C18" w:rsidP="00DD5C18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7C5EAD" w14:paraId="483FF8D0" w14:textId="77777777" w:rsidTr="004319A4">
        <w:trPr>
          <w:gridAfter w:val="3"/>
          <w:wAfter w:w="5386" w:type="dxa"/>
          <w:trHeight w:val="182"/>
        </w:trPr>
        <w:tc>
          <w:tcPr>
            <w:tcW w:w="4395" w:type="dxa"/>
            <w:gridSpan w:val="4"/>
            <w:tcBorders>
              <w:right w:val="single" w:sz="4" w:space="0" w:color="000000"/>
            </w:tcBorders>
            <w:shd w:val="clear" w:color="auto" w:fill="FFFFFF"/>
          </w:tcPr>
          <w:p w14:paraId="073CF2EC" w14:textId="77777777" w:rsidR="007C5EAD" w:rsidRDefault="004274F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LÍDER DE PROYECTO</w:t>
            </w:r>
          </w:p>
        </w:tc>
      </w:tr>
    </w:tbl>
    <w:p w14:paraId="59391C6D" w14:textId="77777777" w:rsidR="007C5EAD" w:rsidRDefault="007C5EAD"/>
    <w:sectPr w:rsidR="007C5EAD">
      <w:headerReference w:type="default" r:id="rId7"/>
      <w:footerReference w:type="default" r:id="rId8"/>
      <w:pgSz w:w="12240" w:h="15840"/>
      <w:pgMar w:top="1417" w:right="1701" w:bottom="1417" w:left="1701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24DB5" w14:textId="77777777" w:rsidR="00BC58E3" w:rsidRDefault="00BC58E3">
      <w:r>
        <w:separator/>
      </w:r>
    </w:p>
  </w:endnote>
  <w:endnote w:type="continuationSeparator" w:id="0">
    <w:p w14:paraId="2EF480D3" w14:textId="77777777" w:rsidR="00BC58E3" w:rsidRDefault="00BC5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n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F1D0D" w14:textId="77777777" w:rsidR="007C5EAD" w:rsidRDefault="004274F7">
    <w:pP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32FB0">
      <w:rPr>
        <w:noProof/>
        <w:color w:val="000000"/>
      </w:rPr>
      <w:t>1</w:t>
    </w:r>
    <w:r>
      <w:rPr>
        <w:color w:val="000000"/>
      </w:rPr>
      <w:fldChar w:fldCharType="end"/>
    </w:r>
  </w:p>
  <w:p w14:paraId="79BA41C7" w14:textId="77777777" w:rsidR="007C5EAD" w:rsidRDefault="007C5EA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83B70" w14:textId="77777777" w:rsidR="00BC58E3" w:rsidRDefault="00BC58E3">
      <w:r>
        <w:separator/>
      </w:r>
    </w:p>
  </w:footnote>
  <w:footnote w:type="continuationSeparator" w:id="0">
    <w:p w14:paraId="673EE3BA" w14:textId="77777777" w:rsidR="00BC58E3" w:rsidRDefault="00BC58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A75CB" w14:textId="77777777" w:rsidR="007C5EAD" w:rsidRDefault="007C5EA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6"/>
      <w:tblW w:w="10236" w:type="dxa"/>
      <w:tblInd w:w="-70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35"/>
      <w:gridCol w:w="7825"/>
      <w:gridCol w:w="1276"/>
    </w:tblGrid>
    <w:tr w:rsidR="007C5EAD" w14:paraId="30F0B0FE" w14:textId="77777777" w:rsidTr="00725540">
      <w:trPr>
        <w:trHeight w:val="1124"/>
      </w:trPr>
      <w:tc>
        <w:tcPr>
          <w:tcW w:w="1135" w:type="dxa"/>
          <w:shd w:val="clear" w:color="auto" w:fill="auto"/>
        </w:tcPr>
        <w:p w14:paraId="44859A01" w14:textId="77777777" w:rsidR="007C5EAD" w:rsidRDefault="004274F7">
          <w:pPr>
            <w:tabs>
              <w:tab w:val="center" w:pos="4419"/>
              <w:tab w:val="right" w:pos="8838"/>
            </w:tabs>
            <w:rPr>
              <w:color w:val="000000"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28AC71B3" wp14:editId="7A92B37F">
                <wp:simplePos x="0" y="0"/>
                <wp:positionH relativeFrom="column">
                  <wp:posOffset>3180</wp:posOffset>
                </wp:positionH>
                <wp:positionV relativeFrom="paragraph">
                  <wp:posOffset>81692</wp:posOffset>
                </wp:positionV>
                <wp:extent cx="540385" cy="556260"/>
                <wp:effectExtent l="0" t="0" r="0" b="0"/>
                <wp:wrapNone/>
                <wp:docPr id="7" name="image1.jpg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385" cy="5562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825" w:type="dxa"/>
          <w:shd w:val="clear" w:color="auto" w:fill="auto"/>
        </w:tcPr>
        <w:p w14:paraId="5471E71D" w14:textId="77777777" w:rsidR="007C5EAD" w:rsidRDefault="004274F7">
          <w:pP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  <w:r>
            <w:rPr>
              <w:color w:val="000000"/>
            </w:rPr>
            <w:t>CENTRO AGROPECUARIO – REGIONAL CAUCA</w:t>
          </w:r>
        </w:p>
        <w:p w14:paraId="30BC19B4" w14:textId="77777777" w:rsidR="007C5EAD" w:rsidRDefault="004274F7">
          <w:pP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  <w:r>
            <w:rPr>
              <w:color w:val="000000"/>
            </w:rPr>
            <w:t>TECNÓLOGO: ANÁLISIS Y DESARROLLO DE SOFTWARE</w:t>
          </w:r>
        </w:p>
        <w:p w14:paraId="3B32E3E2" w14:textId="6F47BBF6" w:rsidR="007C5EAD" w:rsidRDefault="004274F7">
          <w:pPr>
            <w:tabs>
              <w:tab w:val="center" w:pos="4419"/>
              <w:tab w:val="right" w:pos="8838"/>
            </w:tabs>
            <w:jc w:val="center"/>
            <w:rPr>
              <w:color w:val="000000"/>
              <w:u w:val="single"/>
            </w:rPr>
          </w:pPr>
          <w:r>
            <w:rPr>
              <w:color w:val="000000"/>
            </w:rPr>
            <w:t>2</w:t>
          </w:r>
          <w:r w:rsidR="0005192A">
            <w:rPr>
              <w:color w:val="000000"/>
            </w:rPr>
            <w:t>693289</w:t>
          </w:r>
        </w:p>
        <w:p w14:paraId="2A5D389C" w14:textId="77777777" w:rsidR="007C5EAD" w:rsidRDefault="004274F7">
          <w:pPr>
            <w:tabs>
              <w:tab w:val="center" w:pos="4419"/>
              <w:tab w:val="right" w:pos="8838"/>
            </w:tabs>
            <w:jc w:val="center"/>
            <w:rPr>
              <w:b/>
              <w:color w:val="000000"/>
              <w:sz w:val="22"/>
              <w:szCs w:val="22"/>
              <w:highlight w:val="green"/>
            </w:rPr>
          </w:pPr>
          <w:r>
            <w:rPr>
              <w:b/>
              <w:color w:val="000000"/>
              <w:sz w:val="22"/>
              <w:szCs w:val="22"/>
            </w:rPr>
            <w:t xml:space="preserve">RECOLECCIÓN Y ANÁLISIS DE REQUERIMIENTOS </w:t>
          </w:r>
        </w:p>
      </w:tc>
      <w:tc>
        <w:tcPr>
          <w:tcW w:w="1276" w:type="dxa"/>
          <w:shd w:val="clear" w:color="auto" w:fill="auto"/>
        </w:tcPr>
        <w:p w14:paraId="5551748A" w14:textId="77777777" w:rsidR="007C5EAD" w:rsidRDefault="004274F7">
          <w:pPr>
            <w:tabs>
              <w:tab w:val="center" w:pos="4419"/>
              <w:tab w:val="right" w:pos="8838"/>
              <w:tab w:val="center" w:pos="672"/>
            </w:tabs>
            <w:rPr>
              <w:rFonts w:ascii="Corben" w:eastAsia="Corben" w:hAnsi="Corben" w:cs="Corben"/>
              <w:b/>
              <w:color w:val="E36C0A"/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 wp14:anchorId="68FCF650" wp14:editId="4B82398C">
                <wp:simplePos x="0" y="0"/>
                <wp:positionH relativeFrom="column">
                  <wp:posOffset>80175</wp:posOffset>
                </wp:positionH>
                <wp:positionV relativeFrom="paragraph">
                  <wp:posOffset>90170</wp:posOffset>
                </wp:positionV>
                <wp:extent cx="540385" cy="556260"/>
                <wp:effectExtent l="0" t="0" r="0" b="0"/>
                <wp:wrapNone/>
                <wp:docPr id="8" name="image1.jpg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385" cy="5562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14:paraId="1CC2D877" w14:textId="77777777" w:rsidR="007C5EAD" w:rsidRDefault="007C5EAD">
    <w:pPr>
      <w:tabs>
        <w:tab w:val="center" w:pos="4419"/>
        <w:tab w:val="right" w:pos="88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EAD"/>
    <w:rsid w:val="00006440"/>
    <w:rsid w:val="00007EDC"/>
    <w:rsid w:val="0005192A"/>
    <w:rsid w:val="000728A6"/>
    <w:rsid w:val="000D5A7D"/>
    <w:rsid w:val="00143C57"/>
    <w:rsid w:val="00190A8D"/>
    <w:rsid w:val="001F5CE4"/>
    <w:rsid w:val="00201D43"/>
    <w:rsid w:val="00226EC0"/>
    <w:rsid w:val="00230778"/>
    <w:rsid w:val="002935A3"/>
    <w:rsid w:val="002A17CF"/>
    <w:rsid w:val="002C7FC5"/>
    <w:rsid w:val="002F31CE"/>
    <w:rsid w:val="00305B94"/>
    <w:rsid w:val="00317B3E"/>
    <w:rsid w:val="003734FE"/>
    <w:rsid w:val="003C1045"/>
    <w:rsid w:val="0041645D"/>
    <w:rsid w:val="004274F7"/>
    <w:rsid w:val="004319A4"/>
    <w:rsid w:val="00432FB0"/>
    <w:rsid w:val="00453B14"/>
    <w:rsid w:val="00462215"/>
    <w:rsid w:val="00482A0A"/>
    <w:rsid w:val="00487E0F"/>
    <w:rsid w:val="004E68AA"/>
    <w:rsid w:val="00525687"/>
    <w:rsid w:val="0055160A"/>
    <w:rsid w:val="00555A42"/>
    <w:rsid w:val="005C4434"/>
    <w:rsid w:val="005C445F"/>
    <w:rsid w:val="005C5BB7"/>
    <w:rsid w:val="006360FD"/>
    <w:rsid w:val="00647470"/>
    <w:rsid w:val="006843AD"/>
    <w:rsid w:val="00695AD4"/>
    <w:rsid w:val="006C1933"/>
    <w:rsid w:val="006E614A"/>
    <w:rsid w:val="00725540"/>
    <w:rsid w:val="007C5EAD"/>
    <w:rsid w:val="007D4D6E"/>
    <w:rsid w:val="007E715B"/>
    <w:rsid w:val="007F4678"/>
    <w:rsid w:val="00893FEC"/>
    <w:rsid w:val="008C368D"/>
    <w:rsid w:val="00913DC5"/>
    <w:rsid w:val="00914DC7"/>
    <w:rsid w:val="00916555"/>
    <w:rsid w:val="00953902"/>
    <w:rsid w:val="009B4C05"/>
    <w:rsid w:val="009C21E7"/>
    <w:rsid w:val="00A83029"/>
    <w:rsid w:val="00AA319E"/>
    <w:rsid w:val="00B10631"/>
    <w:rsid w:val="00B20879"/>
    <w:rsid w:val="00B2170F"/>
    <w:rsid w:val="00B624ED"/>
    <w:rsid w:val="00BC58E3"/>
    <w:rsid w:val="00BF7D34"/>
    <w:rsid w:val="00C04C5F"/>
    <w:rsid w:val="00C429AF"/>
    <w:rsid w:val="00C571E9"/>
    <w:rsid w:val="00CE25B5"/>
    <w:rsid w:val="00CF4F32"/>
    <w:rsid w:val="00D122B5"/>
    <w:rsid w:val="00DA3494"/>
    <w:rsid w:val="00DD5C18"/>
    <w:rsid w:val="00DF09CB"/>
    <w:rsid w:val="00E670C1"/>
    <w:rsid w:val="00E7245D"/>
    <w:rsid w:val="00E95CB3"/>
    <w:rsid w:val="00F4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4677"/>
  <w15:docId w15:val="{2C8A879B-B1EE-4CA3-8E2B-F7CE55A7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spacing w:before="300" w:after="200"/>
      <w:contextualSpacing/>
    </w:pPr>
    <w:rPr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Fuentedeprrafopredeter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tuloCar">
    <w:name w:val="Título Car"/>
    <w:basedOn w:val="Fuentedeprrafopredete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erChar">
    <w:name w:val="Footer Char"/>
    <w:basedOn w:val="Fuentedeprrafopredete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Tablanormal2">
    <w:name w:val="Plain Table 2"/>
    <w:basedOn w:val="Tab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lanormal4">
    <w:name w:val="Plain Table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lanormal5">
    <w:name w:val="Plain Table 5"/>
    <w:basedOn w:val="Tab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Tabladecuadrcula3">
    <w:name w:val="Grid Table 3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Tabladecuadrcula4">
    <w:name w:val="Grid Table 4"/>
    <w:basedOn w:val="Tab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Tablaconcuadrcula5oscura">
    <w:name w:val="Grid Table 5 Dark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Tabladelista2">
    <w:name w:val="List Table 2"/>
    <w:basedOn w:val="Tab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Tabladelista3">
    <w:name w:val="List Table 3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ladelista4">
    <w:name w:val="List Table 4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Tabladelista5oscura">
    <w:name w:val="List Table 5 Dark"/>
    <w:basedOn w:val="Tab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Tabladelista6concolores">
    <w:name w:val="List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Tabla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basedOn w:val="Fuentedeprrafopredeter"/>
    <w:uiPriority w:val="99"/>
    <w:unhideWhenUsed/>
    <w:rPr>
      <w:vertAlign w:val="superscript"/>
    </w:r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="Cambria" w:eastAsia="Cambria" w:hAnsi="Cambria" w:cs="Cambria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eastAsia="Calibri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eastAsia="Calibri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Calibri" w:hAnsi="Tahoma" w:cs="Tahoma"/>
      <w:sz w:val="16"/>
      <w:szCs w:val="16"/>
    </w:rPr>
  </w:style>
  <w:style w:type="paragraph" w:styleId="Sinespaciado">
    <w:name w:val="No Spacing"/>
    <w:uiPriority w:val="1"/>
    <w:qFormat/>
  </w:style>
  <w:style w:type="character" w:styleId="Refdecomentario">
    <w:name w:val="annotation reference"/>
    <w:basedOn w:val="Fuentedeprrafopredeter"/>
    <w:uiPriority w:val="99"/>
    <w:semiHidden/>
    <w:unhideWhenUsed/>
    <w:rsid w:val="000647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647E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647E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647E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647E2"/>
    <w:rPr>
      <w:b/>
      <w:bCs/>
      <w:sz w:val="20"/>
      <w:szCs w:val="20"/>
    </w:rPr>
  </w:style>
  <w:style w:type="table" w:customStyle="1" w:styleId="a">
    <w:basedOn w:val="TableNormal2"/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AC090"/>
    </w:tcPr>
  </w:style>
  <w:style w:type="table" w:customStyle="1" w:styleId="a0">
    <w:basedOn w:val="TableNormal2"/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AC090"/>
    </w:tcPr>
  </w:style>
  <w:style w:type="table" w:customStyle="1" w:styleId="a1">
    <w:basedOn w:val="TableNormal2"/>
    <w:rPr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AC090"/>
    </w:tcPr>
  </w:style>
  <w:style w:type="table" w:customStyle="1" w:styleId="a2">
    <w:basedOn w:val="TableNormal2"/>
    <w:rPr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AC090"/>
    </w:tcPr>
  </w:style>
  <w:style w:type="table" w:customStyle="1" w:styleId="a3">
    <w:basedOn w:val="TableNormal1"/>
    <w:rPr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AC090"/>
    </w:tcPr>
  </w:style>
  <w:style w:type="table" w:customStyle="1" w:styleId="a4">
    <w:basedOn w:val="TableNormal1"/>
    <w:rPr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AC090"/>
    </w:tcPr>
  </w:style>
  <w:style w:type="table" w:customStyle="1" w:styleId="a5">
    <w:basedOn w:val="TableNormal0"/>
    <w:rPr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AC090"/>
    </w:tcPr>
  </w:style>
  <w:style w:type="table" w:customStyle="1" w:styleId="a6">
    <w:basedOn w:val="TableNormal0"/>
    <w:rPr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AC090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LkQ9i/vsbFClqdJk7Ix9EPgYsw==">CgMxLjAyCGguZ2pkZ3hzMgloLjMwajB6bGwyDmgudmxicjdxNzdxcng1OAByITF3amVfNVNFdHR6c1RxSUlyWXdLdzJlZ3JwZWMxMGtOQw==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412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 SENA</dc:creator>
  <cp:lastModifiedBy>Camilo Flor</cp:lastModifiedBy>
  <cp:revision>2</cp:revision>
  <dcterms:created xsi:type="dcterms:W3CDTF">2023-12-01T13:50:00Z</dcterms:created>
  <dcterms:modified xsi:type="dcterms:W3CDTF">2023-12-01T13:50:00Z</dcterms:modified>
</cp:coreProperties>
</file>