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2090738</wp:posOffset>
            </wp:positionH>
            <wp:positionV relativeFrom="paragraph">
              <wp:posOffset>114300</wp:posOffset>
            </wp:positionV>
            <wp:extent cx="1552171" cy="1366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2171" cy="1366838"/>
                    </a:xfrm>
                    <a:prstGeom prst="rect"/>
                    <a:ln/>
                  </pic:spPr>
                </pic:pic>
              </a:graphicData>
            </a:graphic>
          </wp:anchor>
        </w:drawing>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left"/>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Estudiante:Camilo Andrés Fuentes Susatama</w:t>
      </w:r>
    </w:p>
    <w:p w:rsidR="00000000" w:rsidDel="00000000" w:rsidP="00000000" w:rsidRDefault="00000000" w:rsidRPr="00000000" w14:paraId="0000000F">
      <w:pPr>
        <w:jc w:val="center"/>
        <w:rPr>
          <w:b w:val="1"/>
          <w:sz w:val="30"/>
          <w:szCs w:val="30"/>
        </w:rPr>
      </w:pPr>
      <w:r w:rsidDel="00000000" w:rsidR="00000000" w:rsidRPr="00000000">
        <w:rPr>
          <w:b w:val="1"/>
          <w:sz w:val="30"/>
          <w:szCs w:val="30"/>
          <w:rtl w:val="0"/>
        </w:rPr>
        <w:t xml:space="preserve">a</w:t>
      </w:r>
    </w:p>
    <w:p w:rsidR="00000000" w:rsidDel="00000000" w:rsidP="00000000" w:rsidRDefault="00000000" w:rsidRPr="00000000" w14:paraId="00000010">
      <w:pPr>
        <w:jc w:val="center"/>
        <w:rPr>
          <w:b w:val="1"/>
          <w:sz w:val="30"/>
          <w:szCs w:val="30"/>
        </w:rPr>
      </w:pPr>
      <w:r w:rsidDel="00000000" w:rsidR="00000000" w:rsidRPr="00000000">
        <w:rPr>
          <w:b w:val="1"/>
          <w:sz w:val="30"/>
          <w:szCs w:val="30"/>
          <w:rtl w:val="0"/>
        </w:rPr>
        <w:t xml:space="preserve">Docente:Jaime Alberto Gutierrez Mejia</w:t>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b w:val="1"/>
          <w:sz w:val="30"/>
          <w:szCs w:val="30"/>
          <w:rtl w:val="0"/>
        </w:rPr>
        <w:t xml:space="preserve">Impacto de la plataforma .Net </w:t>
      </w:r>
    </w:p>
    <w:p w:rsidR="00000000" w:rsidDel="00000000" w:rsidP="00000000" w:rsidRDefault="00000000" w:rsidRPr="00000000" w14:paraId="00000016">
      <w:pPr>
        <w:jc w:val="center"/>
        <w:rPr>
          <w:b w:val="1"/>
          <w:sz w:val="30"/>
          <w:szCs w:val="30"/>
        </w:rPr>
      </w:pPr>
      <w:r w:rsidDel="00000000" w:rsidR="00000000" w:rsidRPr="00000000">
        <w:rPr>
          <w:b w:val="1"/>
          <w:sz w:val="30"/>
          <w:szCs w:val="30"/>
          <w:rtl w:val="0"/>
        </w:rPr>
        <w:t xml:space="preserve">en el desarrollo de aplicativos </w:t>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left"/>
        <w:rPr>
          <w:b w:val="1"/>
          <w:sz w:val="30"/>
          <w:szCs w:val="30"/>
        </w:rPr>
      </w:pPr>
      <w:r w:rsidDel="00000000" w:rsidR="00000000" w:rsidRPr="00000000">
        <w:rPr>
          <w:rtl w:val="0"/>
        </w:rPr>
      </w:r>
    </w:p>
    <w:p w:rsidR="00000000" w:rsidDel="00000000" w:rsidP="00000000" w:rsidRDefault="00000000" w:rsidRPr="00000000" w14:paraId="0000001B">
      <w:pPr>
        <w:jc w:val="left"/>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jc w:val="center"/>
        <w:rPr>
          <w:b w:val="1"/>
          <w:sz w:val="30"/>
          <w:szCs w:val="30"/>
        </w:rPr>
      </w:pPr>
      <w:r w:rsidDel="00000000" w:rsidR="00000000" w:rsidRPr="00000000">
        <w:rPr>
          <w:b w:val="1"/>
          <w:sz w:val="30"/>
          <w:szCs w:val="30"/>
          <w:rtl w:val="0"/>
        </w:rPr>
        <w:t xml:space="preserve">Programación .Net</w:t>
      </w:r>
    </w:p>
    <w:p w:rsidR="00000000" w:rsidDel="00000000" w:rsidP="00000000" w:rsidRDefault="00000000" w:rsidRPr="00000000" w14:paraId="00000021">
      <w:pPr>
        <w:jc w:val="center"/>
        <w:rPr>
          <w:b w:val="1"/>
          <w:sz w:val="30"/>
          <w:szCs w:val="30"/>
        </w:rPr>
      </w:pPr>
      <w:r w:rsidDel="00000000" w:rsidR="00000000" w:rsidRPr="00000000">
        <w:rPr>
          <w:b w:val="1"/>
          <w:sz w:val="30"/>
          <w:szCs w:val="30"/>
          <w:rtl w:val="0"/>
        </w:rPr>
        <w:t xml:space="preserve">Bogotá D.C.</w:t>
      </w:r>
    </w:p>
    <w:p w:rsidR="00000000" w:rsidDel="00000000" w:rsidP="00000000" w:rsidRDefault="00000000" w:rsidRPr="00000000" w14:paraId="00000022">
      <w:pPr>
        <w:jc w:val="center"/>
        <w:rPr>
          <w:b w:val="1"/>
          <w:sz w:val="30"/>
          <w:szCs w:val="30"/>
        </w:rPr>
      </w:pPr>
      <w:r w:rsidDel="00000000" w:rsidR="00000000" w:rsidRPr="00000000">
        <w:rPr>
          <w:b w:val="1"/>
          <w:sz w:val="30"/>
          <w:szCs w:val="30"/>
          <w:rtl w:val="0"/>
        </w:rPr>
        <w:t xml:space="preserve">12/Febrero/2019</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Al comienzo fue una respuesta a las tecnologías de la época, principalmente a el surgimiento de java que estaba tomando bastante fuerza en el mercado. La primera versión consistía en herramientas de desarrollo para windows forms y ASP.NET, pero dado su crecimiento género nuevas tecnologías .Net framework ha ido evolucionando con el tiempo, desde el 2002 hasta ahora ha tenido grandes cambios, actualizaciones y nuevos servicios que hacen de la plataforma cada vez más fuerte y robusta.</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De forma paralela al crecimiento del .NET Framework, también ha evolucionado el entorno de desarrollo que acompaña esta tecnología: Visual Studio. y otras tecnologías que generan un gran impacto económico en el sector tecnológico.  Es justo decir que Microsoft ha alcanzado un producto de calidad con este IDE, de Visual Studio  que acompaña de forma perfecta a la plataforma y sus complementos. En los últimos años hay un impulso muy fuerte por parte de Microsoft en las tecnologías .NET, a su vez esta plataforma cuenta con una comunidad bastante grande de desarrolladores activos que respaldan a la empresa de Microsoft por lo que  los desarrolladores están bastante ocupados y satisfechos con dicho mercado y evolución en la tecnología.</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Es todo un mundo en el que nos podemos adentrar como plataforma de desarrollo o de software común para la creación de aplicaciones. ya que con este se pueden desarrollar aplicaciones Web, Móvil, de escritorio, juegos, manipulación de IoT, (internet de las cosas), ML(inteligencia artificial) y demás. Para entender un poco mejor podríamos hacer la analogía e imaginarnos el chasis de un carro, pero con solo el chasis no se puede conducir; necesitamos llantas, motor, gasolina, alguien que lo conduzca etc… así mismo funciona este entorno de software.</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Es muy importante conocer que sus implementaciones o tres pilares tecnológicos en separado, que a pesar de compartir muchos conceptos, son tecnologías diferentes,  : .Net framework, .Netcore y xamarin; cada uno  con sus diferentes enfoques.</w:t>
      </w:r>
    </w:p>
    <w:p w:rsidR="00000000" w:rsidDel="00000000" w:rsidP="00000000" w:rsidRDefault="00000000" w:rsidRPr="00000000" w14:paraId="0000002F">
      <w:pPr>
        <w:rPr>
          <w:sz w:val="28"/>
          <w:szCs w:val="28"/>
        </w:rPr>
      </w:pPr>
      <w:r w:rsidDel="00000000" w:rsidR="00000000" w:rsidRPr="00000000">
        <w:rPr>
          <w:sz w:val="28"/>
          <w:szCs w:val="28"/>
          <w:rtl w:val="0"/>
        </w:rPr>
        <w:t xml:space="preserve">Microsoft .Net augura un gran  futuro y tiene grandes planes, por ejemplo la el complemento tecnológico de .Net framework tiene una expectativa de vida muy alta (funcionamiento), pretende también reemplazar al API de Win32.</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Muchas otras organizaciones se han unido a microsoft en el desarrollo y fortalecimiento de la plataforma de .Net, ya sea por medio de la implementación de la plataforma en otros sistemas operativos generando una multiplataforma que favorezca al desarrollo de ambas organizaciones, o con un impacto económico accionista que interviene en pro de el sistema económico de las empresas tecnológicas.Como lo podemos evidenciar con Ximian, proyecto mono para GNU/Linux/Mac os etc…  habilitando la posibilidad de elegir una gran variedad de lenguajes de programación para su desarrollo e implementación.</w:t>
      </w:r>
    </w:p>
    <w:p w:rsidR="00000000" w:rsidDel="00000000" w:rsidP="00000000" w:rsidRDefault="00000000" w:rsidRPr="00000000" w14:paraId="00000032">
      <w:pPr>
        <w:rPr>
          <w:sz w:val="28"/>
          <w:szCs w:val="28"/>
        </w:rPr>
      </w:pPr>
      <w:r w:rsidDel="00000000" w:rsidR="00000000" w:rsidRPr="00000000">
        <w:rPr>
          <w:sz w:val="28"/>
          <w:szCs w:val="28"/>
          <w:rtl w:val="0"/>
        </w:rPr>
        <w:t xml:space="preserve">Para permitir el desarrollo de componentes utilizando Múltiples lenguajes de programación, el sistema establece el sistema (CTS:  Common Type System) y una especificación que permite interactuar con lenguajes (CLS: Common Language Specification).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Podemos concluir que es una gran plataforma, que cuenta con material de sobra para que estudiemos y logremos crear prácticamente lo que queramos, incluso Bill Gates dice que sobre el desarrollo de la plataforma es de lo que más se ha escrito e información hay para su desarrollo e implementación, ya que tiene premios como el Software Development, mayo 2002 y más de 3.5 millones de usuarios en la fase de beta, 200 libros y 764 grupos de usuarios.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