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Innovación y valor agregado</w:t>
      </w:r>
    </w:p>
    <w:p>
      <w:pPr>
        <w:jc w:val="center"/>
      </w:pPr>
      <w:r>
        <w:rPr>
          <w:rFonts w:ascii="Arial" w:hAnsi="Arial"/>
          <w:i/>
          <w:sz w:val="24"/>
        </w:rPr>
        <w:t>Diferenciadores funcionales y tecnológicos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17 · Innovación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docs/07_innovacion/Innovacion-y-Valor-Agregado.md + README.md</w:t>
            </w:r>
          </w:p>
        </w:tc>
      </w:tr>
    </w:tbl>
    <w:p/>
    <w:p>
      <w:pPr>
        <w:pStyle w:val="Heading1"/>
      </w:pPr>
      <w:r>
        <w:t>1. Problema que aborda</w:t>
      </w:r>
    </w:p>
    <w:p>
      <w:r>
        <w:t>Pequeños comercios suelen administrar ventas, stock, fiado, caja y compras de manera fragmentada. Localito busca reducir errores, duplicidad de trabajo y falta de visibilidad mediante una herramienta centralizada y accesible.</w:t>
      </w:r>
    </w:p>
    <w:p>
      <w:pPr>
        <w:pStyle w:val="Heading1"/>
      </w:pPr>
      <w:r>
        <w:t>2. Qué hace diferente a Localito</w:t>
      </w:r>
    </w:p>
    <w:p>
      <w:r>
        <w:t>La innovación no consiste solo en agregar IA. El valor está en integrar la IA dentro de flujos operativos concretos, mantener confirmación humana y combinarla con una arquitectura PWA SaaS multi-negocio y trazable.</w:t>
      </w:r>
    </w:p>
    <w:p>
      <w:pPr>
        <w:pStyle w:val="Heading1"/>
      </w:pPr>
      <w:r>
        <w:t>3. Innovaciones del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Innovación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Venta Rápida con IA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Una fotografía propone varios productos y cantidades usando el catálogo del negocio.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Ingreso desde factura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Extrae proveedor, productos, cantidades y costos para revisión antes de confirmar.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Human-in-the-loop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La IA propone; no descuenta stock ni crea operaciones críticas por sí sola.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PWA instalable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Experiencia similar a app sin exigir una aplicación nativa.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Soporte offline acotado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Cola local exclusiva para ventas y catálogo en IndexedDB.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SaaS multi-negocio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Aislamiento por negocio, roles, planes y permisos.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Trazabilidad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Auditoría, kardex, caja y cuentas por cobrar.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Arquitectura de bajo costo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Vercel + Supabase + frontend web + proveedores IA desde backend.</w:t>
            </w:r>
          </w:p>
        </w:tc>
      </w:tr>
    </w:tbl>
    <w:p/>
    <w:p>
      <w:pPr>
        <w:pStyle w:val="Heading1"/>
      </w:pPr>
      <w:r>
        <w:t>4. Principio de seguridad funcional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EAF2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2F5597"/>
              </w:rPr>
              <w:t xml:space="preserve">Principio: </w:t>
            </w:r>
            <w:r>
              <w:t>Toda sugerencia de IA se valida y debe ser confirmada por una persona antes de afectar venta, inventario o recepción de mercadería.</w:t>
            </w:r>
          </w:p>
        </w:tc>
      </w:tr>
    </w:tbl>
    <w:p/>
    <w:p>
      <w:pPr>
        <w:pStyle w:val="Heading1"/>
      </w:pPr>
      <w:r>
        <w:t>5. Valor agregado</w:t>
      </w:r>
    </w:p>
    <w:p>
      <w:pPr>
        <w:pStyle w:val="ListBullet"/>
      </w:pPr>
      <w:r>
        <w:t>Reduce pasos manuales.</w:t>
      </w:r>
    </w:p>
    <w:p>
      <w:pPr>
        <w:pStyle w:val="ListBullet"/>
      </w:pPr>
      <w:r>
        <w:t>Centraliza información operativa.</w:t>
      </w:r>
    </w:p>
    <w:p>
      <w:pPr>
        <w:pStyle w:val="ListBullet"/>
      </w:pPr>
      <w:r>
        <w:t>Mejora trazabilidad.</w:t>
      </w:r>
    </w:p>
    <w:p>
      <w:pPr>
        <w:pStyle w:val="ListBullet"/>
      </w:pPr>
      <w:r>
        <w:t>Facilita adopción móvil.</w:t>
      </w:r>
    </w:p>
    <w:p>
      <w:pPr>
        <w:pStyle w:val="ListBullet"/>
      </w:pPr>
      <w:r>
        <w:t>Ayuda a operar con conectividad inestable.</w:t>
      </w:r>
    </w:p>
    <w:p>
      <w:pPr>
        <w:pStyle w:val="ListBullet"/>
      </w:pPr>
      <w:r>
        <w:t>Mantiene un enfoque accesible para comercios pequeños.</w:t>
      </w:r>
    </w:p>
    <w:p>
      <w:pPr>
        <w:pStyle w:val="Heading1"/>
      </w:pPr>
      <w:r>
        <w:t>6. Limitaciones transparentes</w:t>
      </w:r>
    </w:p>
    <w:p>
      <w:pPr>
        <w:pStyle w:val="ListBullet"/>
      </w:pPr>
      <w:r>
        <w:t>La IA depende de proveedor y conectividad.</w:t>
      </w:r>
    </w:p>
    <w:p>
      <w:pPr>
        <w:pStyle w:val="ListBullet"/>
      </w:pPr>
      <w:r>
        <w:t>Los pagos externos no son integraciones financieras comerciales reales en el MVP.</w:t>
      </w:r>
    </w:p>
    <w:p>
      <w:pPr>
        <w:pStyle w:val="ListBullet"/>
      </w:pPr>
      <w:r>
        <w:t>El sistema no emite documentos tributarios del SII.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