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56"/>
          <w:sz w:val="60"/>
        </w:rPr>
        <w:t>LOCALITO</w:t>
      </w:r>
    </w:p>
    <w:p>
      <w:pPr>
        <w:jc w:val="center"/>
      </w:pPr>
      <w:r>
        <w:rPr>
          <w:b/>
          <w:color w:val="1F2937"/>
          <w:sz w:val="36"/>
        </w:rPr>
        <w:t>02 · Caso de proyecto Localito para portafolio</w:t>
      </w:r>
    </w:p>
    <w:p/>
    <w:p>
      <w:pPr>
        <w:jc w:val="center"/>
      </w:pPr>
      <w:r>
        <w:rPr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p>
      <w:pPr>
        <w:pStyle w:val="Heading1"/>
      </w:pPr>
      <w:r>
        <w:t>1. Resumen del caso</w:t>
      </w:r>
    </w:p>
    <w:p>
      <w:r>
        <w:t>Localito es una PWA SaaS multi-negocio para almacenes y minimarkets de barrio. Integra ventas, inventario, caja, clientes, fiado, compras, reportes y asistencia visual con revisión humana.</w:t>
      </w:r>
    </w:p>
    <w:p>
      <w:pPr>
        <w:pStyle w:val="Heading1"/>
      </w:pPr>
      <w:r>
        <w:t>2. Mi contribución</w:t>
      </w:r>
    </w:p>
    <w:p>
      <w:pPr>
        <w:pStyle w:val="ListBullet"/>
      </w:pPr>
      <w:r>
        <w:t>Desarrollo e integración técnica del producto.</w:t>
      </w:r>
    </w:p>
    <w:p>
      <w:pPr>
        <w:pStyle w:val="ListBullet"/>
      </w:pPr>
      <w:r>
        <w:t>Implementación/revisión de flujos POS, inventario, caja, offline y API.</w:t>
      </w:r>
    </w:p>
    <w:p>
      <w:pPr>
        <w:pStyle w:val="ListBullet"/>
      </w:pPr>
      <w:r>
        <w:t>Pruebas, hardening y documentación técnica.</w:t>
      </w:r>
    </w:p>
    <w:p>
      <w:pPr>
        <w:pStyle w:val="ListBullet"/>
      </w:pPr>
      <w:r>
        <w:t>Participación en decisiones de arquitectura y trazabilidad de tesis.</w:t>
      </w:r>
    </w:p>
    <w:p>
      <w:pPr>
        <w:pStyle w:val="ListBullet"/>
      </w:pPr>
      <w:r>
        <w:t>Preparación de evidencia para demo y defensa.</w:t>
      </w:r>
    </w:p>
    <w:p>
      <w:pPr>
        <w:pStyle w:val="Heading1"/>
      </w:pPr>
      <w:r>
        <w:t>3. Historia de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878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Problema</w:t>
            </w:r>
          </w:p>
        </w:tc>
        <w:tc>
          <w:tcPr>
            <w:tcW w:type="dxa" w:w="87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Operación fragmentada y barreras de adopción digital en pequeños comercios.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Approach</w:t>
            </w:r>
          </w:p>
        </w:tc>
        <w:tc>
          <w:tcPr>
            <w:tcW w:type="dxa" w:w="87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PWA mobile-first, backend API, PostgreSQL, roles/tenant, offline acotado y IA supervisada.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Decisiones clave</w:t>
            </w:r>
          </w:p>
        </w:tc>
        <w:tc>
          <w:tcPr>
            <w:tcW w:type="dxa" w:w="87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Pagos reales/DTE fuera de alcance; IA human-in-the-loop; Scrum; trazabilidad documental.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Evidencia</w:t>
            </w:r>
          </w:p>
        </w:tc>
        <w:tc>
          <w:tcPr>
            <w:tcW w:type="dxa" w:w="87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Tests, build, matrices, documentos de arquitectura/QA/seguridad y demo.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Limitaciones</w:t>
            </w:r>
          </w:p>
        </w:tc>
        <w:tc>
          <w:tcPr>
            <w:tcW w:type="dxa" w:w="87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Validación física/PostgreSQL/usuarios finales aún pendiente según estado vigente.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Aprendizaje</w:t>
            </w:r>
          </w:p>
        </w:tc>
        <w:tc>
          <w:tcPr>
            <w:tcW w:type="dxa" w:w="87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La calidad del portafolio depende tanto de la evidencia como del código.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LOCALITO · PORTAFOLIO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