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</w:rPr>
        <w:t>DUOC UC PLAZA NORTE</w:t>
      </w:r>
    </w:p>
    <w:p>
      <w:pPr>
        <w:pStyle w:val="Title"/>
        <w:spacing w:before="480" w:after="360"/>
      </w:pPr>
      <w:r>
        <w:t>Sprint Backlog de Localito</w:t>
      </w:r>
    </w:p>
    <w:p>
      <w:pPr>
        <w:pStyle w:val="Subtitle"/>
      </w:pPr>
      <w:r>
        <w:t>Proyecto Capstone de Ingeniería en Informática</w:t>
      </w:r>
    </w:p>
    <w:p>
      <w:pPr>
        <w:pStyle w:val="Subtitle"/>
      </w:pPr>
      <w:r>
        <w:t>Localito PWA SaaS para gestión de pequeños comercios</w:t>
      </w:r>
    </w:p>
    <w:p>
      <w:pPr>
        <w:spacing w:before="760"/>
      </w:pPr>
      <w:r>
        <w:rPr>
          <w:b/>
        </w:rPr>
        <w:t>Autores</w:t>
      </w:r>
    </w:p>
    <w:p>
      <w:r>
        <w:t>Camilo González</w:t>
        <w:br/>
        <w:t>Alexander Patiño</w:t>
        <w:br/>
        <w:t>Samuel Solís</w:t>
      </w:r>
    </w:p>
    <w:p>
      <w:r>
        <w:t>Docente Álvaro Andrés Mellado Pimentel</w:t>
      </w:r>
    </w:p>
    <w:p>
      <w:r>
        <w:t>Revisión documental 04 de octubre de 2026</w:t>
        <w:br/>
        <w:t>Estados de Scrum al 03 de octubre de 2026</w:t>
      </w:r>
    </w:p>
    <w:p>
      <w:pPr>
        <w:spacing w:before="400"/>
      </w:pPr>
      <w:r>
        <w:t>Este documento desarrolla sprint backlog con evidencia del repositorio y referencias públicas. Distingue implementación, resultados históricos y mejoras pendientes.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1">
        <w:r>
          <w:rPr>
            <w:color w:val="000000"/>
          </w:rPr>
          <w:t xml:space="preserve">1 Resumen ejecutivo</w:t>
        </w:r>
      </w:hyperlink>
      <w:r>
        <w:tab/>
      </w:r>
      <w:r>
        <w:fldChar w:fldCharType="begin"/>
      </w:r>
      <w:r>
        <w:instrText xml:space="preserve"> PAGEREF h1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2">
        <w:r>
          <w:rPr>
            <w:color w:val="000000"/>
          </w:rPr>
          <w:t xml:space="preserve">2 Introducción y estructura del plan</w:t>
        </w:r>
      </w:hyperlink>
      <w:r>
        <w:tab/>
      </w:r>
      <w:r>
        <w:fldChar w:fldCharType="begin"/>
      </w:r>
      <w:r>
        <w:instrText xml:space="preserve"> PAGEREF h2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3">
        <w:r>
          <w:rPr>
            <w:color w:val="000000"/>
          </w:rPr>
          <w:t xml:space="preserve">3 Criterios de selección y dependencia</w:t>
        </w:r>
      </w:hyperlink>
      <w:r>
        <w:tab/>
      </w:r>
      <w:r>
        <w:fldChar w:fldCharType="begin"/>
      </w:r>
      <w:r>
        <w:instrText xml:space="preserve"> PAGEREF h3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4">
        <w:r>
          <w:rPr>
            <w:color w:val="000000"/>
          </w:rPr>
          <w:t xml:space="preserve">4 Seguimiento y criterios de cierre</w:t>
        </w:r>
      </w:hyperlink>
      <w:r>
        <w:tab/>
      </w:r>
      <w:r>
        <w:fldChar w:fldCharType="begin"/>
      </w:r>
      <w:r>
        <w:instrText xml:space="preserve"> PAGEREF h4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5">
        <w:r>
          <w:rPr>
            <w:color w:val="000000"/>
          </w:rPr>
          <w:t xml:space="preserve">5 Registro por Sprint</w:t>
        </w:r>
      </w:hyperlink>
      <w:r>
        <w:tab/>
      </w:r>
      <w:r>
        <w:fldChar w:fldCharType="begin"/>
      </w:r>
      <w:r>
        <w:instrText xml:space="preserve"> PAGEREF h5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6">
        <w:r>
          <w:rPr>
            <w:color w:val="000000"/>
          </w:rPr>
          <w:t xml:space="preserve">5.1 Sprint 1   cerrado</w:t>
        </w:r>
      </w:hyperlink>
      <w:r>
        <w:tab/>
      </w:r>
      <w:r>
        <w:fldChar w:fldCharType="begin"/>
      </w:r>
      <w:r>
        <w:instrText xml:space="preserve"> PAGEREF h6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7">
        <w:r>
          <w:rPr>
            <w:color w:val="000000"/>
          </w:rPr>
          <w:t xml:space="preserve">5.2 Sprint 2   cerrado</w:t>
        </w:r>
      </w:hyperlink>
      <w:r>
        <w:tab/>
      </w:r>
      <w:r>
        <w:fldChar w:fldCharType="begin"/>
      </w:r>
      <w:r>
        <w:instrText xml:space="preserve"> PAGEREF h7 \h </w:instrText>
      </w:r>
      <w:r>
        <w:fldChar w:fldCharType="separate"/>
      </w:r>
      <w:r>
        <w:t>4</w:t>
      </w:r>
      <w:r>
        <w:fldChar w:fldCharType="end"/>
      </w:r>
    </w:p>
    <w:p>
      <w:pPr>
        <w:pStyle w:val="TOC2"/>
      </w:pPr>
      <w:hyperlink w:anchor="h8">
        <w:r>
          <w:rPr>
            <w:color w:val="000000"/>
          </w:rPr>
          <w:t xml:space="preserve">5.3 Sprint 3   cerrado con excepción documental</w:t>
        </w:r>
      </w:hyperlink>
      <w:r>
        <w:tab/>
      </w:r>
      <w:r>
        <w:fldChar w:fldCharType="begin"/>
      </w:r>
      <w:r>
        <w:instrText xml:space="preserve"> PAGEREF h8 \h </w:instrText>
      </w:r>
      <w:r>
        <w:fldChar w:fldCharType="separate"/>
      </w:r>
      <w:r>
        <w:t>5</w:t>
      </w:r>
      <w:r>
        <w:fldChar w:fldCharType="end"/>
      </w:r>
    </w:p>
    <w:p>
      <w:pPr>
        <w:pStyle w:val="TOC2"/>
      </w:pPr>
      <w:hyperlink w:anchor="h9">
        <w:r>
          <w:rPr>
            <w:color w:val="000000"/>
          </w:rPr>
          <w:t xml:space="preserve">5.4 Sprint 4   en curso</w:t>
        </w:r>
      </w:hyperlink>
      <w:r>
        <w:tab/>
      </w:r>
      <w:r>
        <w:fldChar w:fldCharType="begin"/>
      </w:r>
      <w:r>
        <w:instrText xml:space="preserve"> PAGEREF h9 \h </w:instrText>
      </w:r>
      <w:r>
        <w:fldChar w:fldCharType="separate"/>
      </w:r>
      <w:r>
        <w:t>6</w:t>
      </w:r>
      <w:r>
        <w:fldChar w:fldCharType="end"/>
      </w:r>
    </w:p>
    <w:p>
      <w:pPr>
        <w:pStyle w:val="TOC2"/>
      </w:pPr>
      <w:hyperlink w:anchor="h12">
        <w:r>
          <w:rPr>
            <w:color w:val="000000"/>
          </w:rPr>
          <w:t xml:space="preserve">5.5 Sprints 5 8   futuros</w:t>
        </w:r>
      </w:hyperlink>
      <w:r>
        <w:tab/>
      </w:r>
      <w:r>
        <w:fldChar w:fldCharType="begin"/>
      </w:r>
      <w:r>
        <w:instrText xml:space="preserve"> PAGEREF h12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13">
        <w:r>
          <w:rPr>
            <w:color w:val="000000"/>
          </w:rPr>
          <w:t xml:space="preserve">5.6 Etiquetas y trazabilidad</w:t>
        </w:r>
      </w:hyperlink>
      <w:r>
        <w:tab/>
      </w:r>
      <w:r>
        <w:fldChar w:fldCharType="begin"/>
      </w:r>
      <w:r>
        <w:instrText xml:space="preserve"> PAGEREF h13 \h </w:instrText>
      </w:r>
      <w:r>
        <w:fldChar w:fldCharType="separate"/>
      </w:r>
      <w:r>
        <w:t>8</w:t>
      </w:r>
      <w:r>
        <w:fldChar w:fldCharType="end"/>
      </w:r>
    </w:p>
    <w:p>
      <w:pPr>
        <w:pStyle w:val="TOC1"/>
      </w:pPr>
      <w:hyperlink w:anchor="h14">
        <w:r>
          <w:rPr>
            <w:color w:val="000000"/>
          </w:rPr>
          <w:t xml:space="preserve">6 Plan de verificación del Sprint en curso</w:t>
        </w:r>
      </w:hyperlink>
      <w:r>
        <w:tab/>
      </w:r>
      <w:r>
        <w:fldChar w:fldCharType="begin"/>
      </w:r>
      <w:r>
        <w:instrText xml:space="preserve"> PAGEREF h14 \h </w:instrText>
      </w:r>
      <w:r>
        <w:fldChar w:fldCharType="separate"/>
      </w:r>
      <w:r>
        <w:t>8</w:t>
      </w:r>
      <w:r>
        <w:fldChar w:fldCharType="end"/>
      </w:r>
    </w:p>
    <w:p>
      <w:pPr>
        <w:pStyle w:val="TOC1"/>
      </w:pPr>
      <w:hyperlink w:anchor="h15">
        <w:r>
          <w:rPr>
            <w:color w:val="000000"/>
          </w:rPr>
          <w:t xml:space="preserve">7 Gestión de impedimentos y cambios</w:t>
        </w:r>
      </w:hyperlink>
      <w:r>
        <w:tab/>
      </w:r>
      <w:r>
        <w:fldChar w:fldCharType="begin"/>
      </w:r>
      <w:r>
        <w:instrText xml:space="preserve"> PAGEREF h15 \h </w:instrText>
      </w:r>
      <w:r>
        <w:fldChar w:fldCharType="separate"/>
      </w:r>
      <w:r>
        <w:t>8</w:t>
      </w:r>
      <w:r>
        <w:fldChar w:fldCharType="end"/>
      </w:r>
    </w:p>
    <w:p>
      <w:pPr>
        <w:pStyle w:val="TOC1"/>
      </w:pPr>
      <w:hyperlink w:anchor="h16">
        <w:r>
          <w:rPr>
            <w:color w:val="000000"/>
          </w:rPr>
          <w:t xml:space="preserve">8 Evidencias relacionadas con esta versión</w:t>
        </w:r>
      </w:hyperlink>
      <w:r>
        <w:tab/>
      </w:r>
      <w:r>
        <w:fldChar w:fldCharType="begin"/>
      </w:r>
      <w:r>
        <w:instrText xml:space="preserve"> PAGEREF h16 \h </w:instrText>
      </w:r>
      <w:r>
        <w:fldChar w:fldCharType="separate"/>
      </w:r>
      <w:r>
        <w:t>9</w:t>
      </w:r>
      <w:r>
        <w:fldChar w:fldCharType="end"/>
      </w:r>
    </w:p>
    <w:p>
      <w:pPr>
        <w:pStyle w:val="TOC1"/>
      </w:pPr>
      <w:hyperlink w:anchor="h17">
        <w:r>
          <w:rPr>
            <w:color w:val="000000"/>
          </w:rPr>
          <w:t xml:space="preserve">9 Conclusiones</w:t>
        </w:r>
      </w:hyperlink>
      <w:r>
        <w:tab/>
      </w:r>
      <w:r>
        <w:fldChar w:fldCharType="begin"/>
      </w:r>
      <w:r>
        <w:instrText xml:space="preserve"> PAGEREF h17 \h </w:instrText>
      </w:r>
      <w:r>
        <w:fldChar w:fldCharType="separate"/>
      </w:r>
      <w:r>
        <w:t>9</w:t>
      </w:r>
      <w:r>
        <w:fldChar w:fldCharType="end"/>
      </w:r>
    </w:p>
    <w:p>
      <w:pPr>
        <w:pStyle w:val="TOC1"/>
      </w:pPr>
      <w:hyperlink w:anchor="h18">
        <w:r>
          <w:rPr>
            <w:color w:val="000000"/>
          </w:rPr>
          <w:t xml:space="preserve">10 Referencias</w:t>
        </w:r>
      </w:hyperlink>
      <w:r>
        <w:tab/>
      </w:r>
      <w:r>
        <w:fldChar w:fldCharType="begin"/>
      </w:r>
      <w:r>
        <w:instrText xml:space="preserve"> PAGEREF h18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h1"/>
      <w:r>
        <w:t>1 Resumen ejecutivo</w:t>
      </w:r>
      <w:bookmarkEnd w:id="1"/>
    </w:p>
    <w:p>
      <w:r>
        <w:t>El Sprint Backlog describe el trabajo de una iteración y su relación con el Sprint Goal. Localito mantiene Sprints 1 a 3 cerrados, con una excepción documental en el tercero, y Sprint 4 en curso entre el 28 de septiembre y el 09 de octubre de 2026. Los Sprints 5 a 8 no tienen historias comprometidas en el corte del 03 de octubre.</w:t>
      </w:r>
    </w:p>
    <w:p>
      <w:r>
        <w:t>Este documento conserva las asignaciones y fechas de la fuente Backlog-Scrum-Trello.md. La consulta actual no ejecutó cambios ni una revisión en vivo de Trello; los estados se presentan como la evidencia documental del repositorio en el commit base (Equipo Localito, 2026). Se agregan criterios y procedimientos de seguimiento para mejorar su uso académico.</w:t>
      </w:r>
    </w:p>
    <w:p>
      <w:pPr>
        <w:pStyle w:val="Heading1"/>
      </w:pPr>
      <w:bookmarkStart w:id="2" w:name="h2"/>
      <w:r>
        <w:t>2 Introducción y estructura del plan</w:t>
      </w:r>
      <w:bookmarkEnd w:id="2"/>
    </w:p>
    <w:p>
      <w:r>
        <w:t>La Guía Scrum relaciona objetivo, elementos seleccionados y plan de entrega en el Sprint Backlog (Schwaber y Sutherland, 2020). Para Localito, el objetivo del Sprint 4 integra POS y caja y completa el pendiente offline. La tarea de documentar ese trabajo incluye mostrar qué está hecho, qué se desarrolla y qué todavía necesita pruebas.</w:t>
      </w:r>
    </w:p>
    <w:p>
      <w:r>
        <w:t>El plan se distingue de una lista de funcionalidades del código. Puede existir una implementación inicial de pagos y caja que todavía no ha cumplido DoD en su tarjeta. Por eso la evidencia técnica se describe junto con el estado Scrum, sin elevar automáticamente todas las capacidades del repositorio a trabajo aceptado.</w:t>
      </w:r>
    </w:p>
    <w:p>
      <w:pPr>
        <w:pStyle w:val="Heading1"/>
      </w:pPr>
      <w:bookmarkStart w:id="3" w:name="h3"/>
      <w:r>
        <w:t>3 Criterios de selección y dependencia</w:t>
      </w:r>
      <w:bookmarkEnd w:id="3"/>
    </w:p>
    <w:p>
      <w:r>
        <w:t>Para atender una venta, identidad y catálogo deben existir. Para una venta fiada, se necesita cliente y regla de crédito. Para cerrar caja, se requiere revisar movimientos y pendientes. Estas relaciones permiten planificar tareas en un orden que reduzca retrabajo. Si una dependencia no está lista, el equipo debe renegociar el alcance de la historia o mantenerla pendiente.</w:t>
      </w:r>
    </w:p>
    <w:p>
      <w:r>
        <w:t>HU-13 atraviesa frontend y backend: conserva la venta, mantiene la clave y sincroniza. HU-14 depende de catálogo y persistencia. HU-15 necesita un total consistente antes de aplicar descuento. HU-16 requiere cuadrar la suma de pagos. HU-17 y HU-18 relacionan operaciones con el turno. Su coordinación es más útil que tratar cada pantalla como un resultado independiente.</w:t>
      </w:r>
    </w:p>
    <w:p>
      <w:pPr>
        <w:pStyle w:val="Heading1"/>
      </w:pPr>
      <w:bookmarkStart w:id="4" w:name="h4"/>
      <w:r>
        <w:t>4 Seguimiento y criterios de cierre</w:t>
      </w:r>
      <w:bookmarkEnd w:id="4"/>
    </w:p>
    <w:p>
      <w:r>
        <w:t>Un elemento pasa a Hecho cuando cumple sus criterios y la DoD. La ejecución local de una prueba de cálculo no acredita una prueba de caja en producción. Si se detecta un rechazo de permisos o un estado persistido incoherente, el seguimiento registra el defecto y conserva evidencia. El objetivo del Sprint permite decidir qué reparar primero.</w:t>
      </w:r>
    </w:p>
    <w:p>
      <w:r>
        <w:t>El cierre del Sprint debe conservar resultado de Review, trabajo pendiente y acciones de retrospectiva. Las fechas objetivo no deben transformarse en fechas reales de término si no existe una evidencia. Las actividades futuras siguen como futuras; registrar una fecha de retrospectiva no significa que el evento ya ocurrió.</w:t>
      </w:r>
    </w:p>
    <w:p>
      <w:pPr>
        <w:pStyle w:val="Heading1"/>
      </w:pPr>
      <w:bookmarkStart w:id="5" w:name="h5"/>
      <w:r>
        <w:t>5 Registro por Sprint</w:t>
      </w:r>
      <w:bookmarkEnd w:id="5"/>
    </w:p>
    <w:p>
      <w:r>
        <w:t>Los criterios generales se desarrollan en Product Backlog y Definition of Done. El seguimiento siguiente conserva el corte documental del 03 de octubre de 2026.</w:t>
      </w:r>
    </w:p>
    <w:p>
      <w:pPr>
        <w:pStyle w:val="Heading2"/>
      </w:pPr>
      <w:bookmarkStart w:id="6" w:name="h6"/>
      <w:r>
        <w:t>5.1 Sprint 1   cerrado</w:t>
      </w:r>
      <w:bookmarkEnd w:id="6"/>
    </w:p>
    <w:p>
      <w:r>
        <w:rPr>
          <w:b/>
        </w:rPr>
        <w:t>Periodo:</w:t>
      </w:r>
      <w:r>
        <w:t xml:space="preserve"> 17-08-2026 al 28-08-2026. </w:t>
      </w:r>
      <w:r>
        <w:rPr>
          <w:b/>
        </w:rPr>
        <w:t>Sprint Goal:</w:t>
      </w:r>
      <w:r>
        <w:t xml:space="preserve"> establecer la base técnica de Localito incorporando autenticación, autorización y aislamiento por negocio.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656"/>
        <w:gridCol w:w="2664"/>
        <w:gridCol w:w="2664"/>
        <w:gridCol w:w="2664"/>
      </w:tblGrid>
      <w:tr>
        <w:trPr>
          <w:tblHeader/>
          <w:cantSplit/>
        </w:trPr>
        <w:tc>
          <w:tcPr>
            <w:tcW w:type="dxa" w:w="1656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ID / actividad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Estado Trello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ET-01 · Establecer base técnica del producto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21-08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HU-01 · Autenticarse en Localito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24-08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HU-02 · Gestionar roles y permisos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25-08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HU-03 · Aislar datos por negocio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26-08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Planning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17-08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Daily Scrum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18–27-08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Refinamiento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25-08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Review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28-08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Retrospective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28-08</w:t>
            </w:r>
          </w:p>
        </w:tc>
      </w:tr>
    </w:tbl>
    <w:p>
      <w:pPr>
        <w:spacing w:after="20"/>
      </w:pPr>
    </w:p>
    <w:p>
      <w:pPr>
        <w:pStyle w:val="Heading2"/>
      </w:pPr>
      <w:bookmarkStart w:id="7" w:name="h7"/>
      <w:r>
        <w:t>5.2 Sprint 2   cerrado</w:t>
      </w:r>
      <w:bookmarkEnd w:id="7"/>
    </w:p>
    <w:p>
      <w:r>
        <w:rPr>
          <w:b/>
        </w:rPr>
        <w:t>Periodo:</w:t>
      </w:r>
      <w:r>
        <w:t xml:space="preserve"> 31-08-2026 al 11-09-2026. </w:t>
      </w:r>
      <w:r>
        <w:rPr>
          <w:b/>
        </w:rPr>
        <w:t>Sprint Goal:</w:t>
      </w:r>
      <w:r>
        <w:t xml:space="preserve"> incorporar administración del negocio, usuarios, categorías, productos y stock inicial para disponer de una base operativa de inventario.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656"/>
        <w:gridCol w:w="2664"/>
        <w:gridCol w:w="2664"/>
        <w:gridCol w:w="2664"/>
      </w:tblGrid>
      <w:tr>
        <w:trPr>
          <w:tblHeader/>
          <w:cantSplit/>
        </w:trPr>
        <w:tc>
          <w:tcPr>
            <w:tcW w:type="dxa" w:w="1656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ID / actividad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Estado Trello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HU-04 · Gestionar negocio y local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02-09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HU-05 · Administrar usuarios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03-09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HU-06 · Gestionar categorías de productos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04-09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HU-07 · Gestionar catálogo de productos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07-09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HU-08 · Registrar stock inicial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08-09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ET-02 · Adaptar interfaces del módulo a responsive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09-09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Planning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31-08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Daily Scrum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01–10-09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Refinamiento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08-09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Review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11-09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Retrospective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11-09</w:t>
            </w:r>
          </w:p>
        </w:tc>
      </w:tr>
    </w:tbl>
    <w:p>
      <w:pPr>
        <w:spacing w:after="20"/>
      </w:pPr>
    </w:p>
    <w:p>
      <w:pPr>
        <w:pStyle w:val="Heading2"/>
      </w:pPr>
      <w:bookmarkStart w:id="8" w:name="h8"/>
      <w:r>
        <w:t>5.3 Sprint 3   cerrado con excepción documental</w:t>
      </w:r>
      <w:bookmarkEnd w:id="8"/>
    </w:p>
    <w:p>
      <w:r>
        <w:rPr>
          <w:b/>
        </w:rPr>
        <w:t>Periodo:</w:t>
      </w:r>
      <w:r>
        <w:t xml:space="preserve"> 14-09-2026 al 25-09-2026. </w:t>
      </w:r>
      <w:r>
        <w:rPr>
          <w:b/>
        </w:rPr>
        <w:t>Sprint Goal:</w:t>
      </w:r>
      <w:r>
        <w:t xml:space="preserve"> mejorar el control de inventario incorporando trazabilidad, alertas, código de barras y capacidades de operación PWA.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656"/>
        <w:gridCol w:w="2664"/>
        <w:gridCol w:w="2664"/>
        <w:gridCol w:w="2664"/>
      </w:tblGrid>
      <w:tr>
        <w:trPr>
          <w:tblHeader/>
          <w:cantSplit/>
        </w:trPr>
        <w:tc>
          <w:tcPr>
            <w:tcW w:type="dxa" w:w="1656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ID / actividad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Estado Trello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HU-09 · Registrar movimientos de stock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16-09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HU-10 · Consultar Kardex y trazabilidad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17-09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HU-11 · Recibir alertas de stock bajo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21-09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HU-12 · Utilizar código de barras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Camilo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22-09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Planning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14-09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Daily Scrum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15–24-09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Refinamiento del Product Backlog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Sin asignación real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Por hacer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22-09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Review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25-09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Retrospective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25-09</w:t>
            </w:r>
          </w:p>
        </w:tc>
      </w:tr>
    </w:tbl>
    <w:p>
      <w:pPr>
        <w:spacing w:after="20"/>
      </w:pPr>
    </w:p>
    <w:p>
      <w:r>
        <w:rPr>
          <w:b/>
        </w:rPr>
        <w:t>Excepción:</w:t>
      </w:r>
      <w:r>
        <w:t xml:space="preserve"> el refinamiento conserva una descripción histórica que propone a Alexander como responsable, pero la tarjeta real está sin miembro y en “Por hacer”. No se marca como completada porque falta evidencia suficiente de su cierre.</w:t>
      </w:r>
    </w:p>
    <w:p>
      <w:r>
        <w:t xml:space="preserve">La Sprint Review registra además que el trabajo de operación offline/sincronización </w:t>
      </w:r>
      <w:r>
        <w:rPr>
          <w:b/>
        </w:rPr>
        <w:t>no cumplió Definition of Done</w:t>
      </w:r>
      <w:r>
        <w:t xml:space="preserve"> y continuó en el Sprint siguiente.</w:t>
      </w:r>
    </w:p>
    <w:p>
      <w:pPr>
        <w:pStyle w:val="Heading2"/>
      </w:pPr>
      <w:bookmarkStart w:id="9" w:name="h9"/>
      <w:r>
        <w:t>5.4 Sprint 4   en curso</w:t>
      </w:r>
      <w:bookmarkEnd w:id="9"/>
    </w:p>
    <w:p>
      <w:r>
        <w:rPr>
          <w:b/>
        </w:rPr>
        <w:t>Periodo:</w:t>
      </w:r>
      <w:r>
        <w:t xml:space="preserve"> 28-09-2026 al 09-10-2026. </w:t>
      </w:r>
      <w:r>
        <w:rPr>
          <w:b/>
        </w:rPr>
        <w:t>Sprint Goal:</w:t>
      </w:r>
      <w:r>
        <w:t xml:space="preserve"> implementar el flujo de ventas POS y caja, incluyendo descuentos, pagos divididos y control de caja, completando además el trabajo pendiente de sincronización offline.</w:t>
      </w:r>
    </w:p>
    <w:p>
      <w:pPr>
        <w:pStyle w:val="Heading3"/>
      </w:pPr>
      <w:bookmarkStart w:id="10" w:name="h10"/>
      <w:r>
        <w:t>5.4.1 Sprint Backlog</w:t>
      </w:r>
      <w:bookmarkEnd w:id="10"/>
    </w:p>
    <w:p>
      <w:pPr>
        <w:keepNext/>
      </w:pPr>
      <w:r>
        <w:rPr>
          <w:b/>
        </w:rPr>
        <w:t>HU-13</w:t>
      </w:r>
    </w:p>
    <w:p>
      <w:r>
        <w:rPr>
          <w:b/>
        </w:rPr>
        <w:t>Elemento.</w:t>
      </w:r>
      <w:r>
        <w:t xml:space="preserve"> Operar offline y sincronizar cambios</w:t>
      </w:r>
    </w:p>
    <w:p>
      <w:r>
        <w:rPr>
          <w:b/>
        </w:rPr>
        <w:t>Responsable.</w:t>
      </w:r>
      <w:r>
        <w:t xml:space="preserve"> Camilo</w:t>
      </w:r>
    </w:p>
    <w:p>
      <w:r>
        <w:rPr>
          <w:b/>
        </w:rPr>
        <w:t>Lista Trello.</w:t>
      </w:r>
      <w:r>
        <w:t xml:space="preserve"> En progreso</w:t>
      </w:r>
    </w:p>
    <w:p>
      <w:r>
        <w:rPr>
          <w:b/>
        </w:rPr>
        <w:t>Fecha objetivo.</w:t>
      </w:r>
      <w:r>
        <w:t xml:space="preserve"> 09-10</w:t>
      </w:r>
    </w:p>
    <w:p>
      <w:pPr>
        <w:keepNext/>
      </w:pPr>
      <w:r>
        <w:rPr>
          <w:b/>
        </w:rPr>
        <w:t>HU-14</w:t>
      </w:r>
    </w:p>
    <w:p>
      <w:r>
        <w:rPr>
          <w:b/>
        </w:rPr>
        <w:t>Elemento.</w:t>
      </w:r>
      <w:r>
        <w:t xml:space="preserve"> Registrar una venta en el POS</w:t>
      </w:r>
    </w:p>
    <w:p>
      <w:r>
        <w:rPr>
          <w:b/>
        </w:rPr>
        <w:t>Responsable.</w:t>
      </w:r>
      <w:r>
        <w:t xml:space="preserve"> Camilo</w:t>
      </w:r>
    </w:p>
    <w:p>
      <w:r>
        <w:rPr>
          <w:b/>
        </w:rPr>
        <w:t>Lista Trello.</w:t>
      </w:r>
      <w:r>
        <w:t xml:space="preserve"> Hecho</w:t>
      </w:r>
    </w:p>
    <w:p>
      <w:r>
        <w:rPr>
          <w:b/>
        </w:rPr>
        <w:t>Fecha objetivo.</w:t>
      </w:r>
      <w:r>
        <w:t xml:space="preserve"> 01-10</w:t>
      </w:r>
    </w:p>
    <w:p>
      <w:pPr>
        <w:keepNext/>
      </w:pPr>
      <w:r>
        <w:rPr>
          <w:b/>
        </w:rPr>
        <w:t>HU-15</w:t>
      </w:r>
    </w:p>
    <w:p>
      <w:r>
        <w:rPr>
          <w:b/>
        </w:rPr>
        <w:t>Elemento.</w:t>
      </w:r>
      <w:r>
        <w:t xml:space="preserve"> Aplicar descuentos en una venta</w:t>
      </w:r>
    </w:p>
    <w:p>
      <w:r>
        <w:rPr>
          <w:b/>
        </w:rPr>
        <w:t>Responsable.</w:t>
      </w:r>
      <w:r>
        <w:t xml:space="preserve"> Alexander</w:t>
      </w:r>
    </w:p>
    <w:p>
      <w:r>
        <w:rPr>
          <w:b/>
        </w:rPr>
        <w:t>Lista Trello.</w:t>
      </w:r>
      <w:r>
        <w:t xml:space="preserve"> Hecho</w:t>
      </w:r>
    </w:p>
    <w:p>
      <w:r>
        <w:rPr>
          <w:b/>
        </w:rPr>
        <w:t>Fecha objetivo.</w:t>
      </w:r>
      <w:r>
        <w:t xml:space="preserve"> 02-10</w:t>
      </w:r>
    </w:p>
    <w:p>
      <w:pPr>
        <w:keepNext/>
      </w:pPr>
      <w:r>
        <w:rPr>
          <w:b/>
        </w:rPr>
        <w:t>HU-16</w:t>
      </w:r>
    </w:p>
    <w:p>
      <w:r>
        <w:rPr>
          <w:b/>
        </w:rPr>
        <w:t>Elemento.</w:t>
      </w:r>
      <w:r>
        <w:t xml:space="preserve"> Gestionar medios y pagos divididos</w:t>
      </w:r>
    </w:p>
    <w:p>
      <w:r>
        <w:rPr>
          <w:b/>
        </w:rPr>
        <w:t>Responsable.</w:t>
      </w:r>
      <w:r>
        <w:t xml:space="preserve"> Camilo</w:t>
      </w:r>
    </w:p>
    <w:p>
      <w:r>
        <w:rPr>
          <w:b/>
        </w:rPr>
        <w:t>Lista Trello.</w:t>
      </w:r>
      <w:r>
        <w:t xml:space="preserve"> Por hacer</w:t>
      </w:r>
    </w:p>
    <w:p>
      <w:r>
        <w:rPr>
          <w:b/>
        </w:rPr>
        <w:t>Fecha objetivo.</w:t>
      </w:r>
      <w:r>
        <w:t xml:space="preserve"> 05-10</w:t>
      </w:r>
    </w:p>
    <w:p>
      <w:pPr>
        <w:keepNext/>
      </w:pPr>
      <w:r>
        <w:rPr>
          <w:b/>
        </w:rPr>
        <w:t>HU-17</w:t>
      </w:r>
    </w:p>
    <w:p>
      <w:r>
        <w:rPr>
          <w:b/>
        </w:rPr>
        <w:t>Elemento.</w:t>
      </w:r>
      <w:r>
        <w:t xml:space="preserve"> Abrir caja por turno</w:t>
      </w:r>
    </w:p>
    <w:p>
      <w:r>
        <w:rPr>
          <w:b/>
        </w:rPr>
        <w:t>Responsable.</w:t>
      </w:r>
      <w:r>
        <w:t xml:space="preserve"> Camilo</w:t>
      </w:r>
    </w:p>
    <w:p>
      <w:r>
        <w:rPr>
          <w:b/>
        </w:rPr>
        <w:t>Lista Trello.</w:t>
      </w:r>
      <w:r>
        <w:t xml:space="preserve"> Por hacer</w:t>
      </w:r>
    </w:p>
    <w:p>
      <w:r>
        <w:rPr>
          <w:b/>
        </w:rPr>
        <w:t>Fecha objetivo.</w:t>
      </w:r>
      <w:r>
        <w:t xml:space="preserve"> 06-10</w:t>
      </w:r>
    </w:p>
    <w:p>
      <w:pPr>
        <w:keepNext/>
      </w:pPr>
      <w:r>
        <w:rPr>
          <w:b/>
        </w:rPr>
        <w:t>HU-18</w:t>
      </w:r>
    </w:p>
    <w:p>
      <w:r>
        <w:rPr>
          <w:b/>
        </w:rPr>
        <w:t>Elemento.</w:t>
      </w:r>
      <w:r>
        <w:t xml:space="preserve"> Cerrar y cuadrar caja</w:t>
      </w:r>
    </w:p>
    <w:p>
      <w:r>
        <w:rPr>
          <w:b/>
        </w:rPr>
        <w:t>Responsable.</w:t>
      </w:r>
      <w:r>
        <w:t xml:space="preserve"> Camilo</w:t>
      </w:r>
    </w:p>
    <w:p>
      <w:r>
        <w:rPr>
          <w:b/>
        </w:rPr>
        <w:t>Lista Trello.</w:t>
      </w:r>
      <w:r>
        <w:t xml:space="preserve"> Por hacer</w:t>
      </w:r>
    </w:p>
    <w:p>
      <w:r>
        <w:rPr>
          <w:b/>
        </w:rPr>
        <w:t>Fecha objetivo.</w:t>
      </w:r>
      <w:r>
        <w:t xml:space="preserve"> 07-10</w:t>
      </w:r>
    </w:p>
    <w:p>
      <w:pPr>
        <w:pStyle w:val="Heading3"/>
      </w:pPr>
      <w:bookmarkStart w:id="11" w:name="h11"/>
      <w:r>
        <w:t>5.4.2 Eventos y actividades</w:t>
      </w:r>
      <w:bookmarkEnd w:id="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656"/>
        <w:gridCol w:w="2664"/>
        <w:gridCol w:w="2664"/>
        <w:gridCol w:w="2664"/>
      </w:tblGrid>
      <w:tr>
        <w:trPr>
          <w:tblHeader/>
          <w:cantSplit/>
        </w:trPr>
        <w:tc>
          <w:tcPr>
            <w:tcW w:type="dxa" w:w="1656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Lista Trello</w:t>
            </w:r>
          </w:p>
        </w:tc>
        <w:tc>
          <w:tcPr>
            <w:tcW w:type="dxa" w:w="266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Fecha objetivo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Planning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28-09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Daily Scrum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En progreso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08-10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Refinamiento del Product Backlog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En progreso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06-10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Review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Alexander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Por hacer</w:t>
            </w:r>
          </w:p>
        </w:tc>
        <w:tc>
          <w:tcPr>
            <w:tcW w:type="dxa" w:w="2664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09-10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Sprint Retrospective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Samuel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Por hacer</w:t>
            </w:r>
          </w:p>
        </w:tc>
        <w:tc>
          <w:tcPr>
            <w:tcW w:type="dxa" w:w="2664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09-10</w:t>
            </w:r>
          </w:p>
        </w:tc>
      </w:tr>
    </w:tbl>
    <w:p>
      <w:pPr>
        <w:spacing w:after="20"/>
      </w:pPr>
    </w:p>
    <w:p>
      <w:pPr>
        <w:pStyle w:val="Heading2"/>
      </w:pPr>
      <w:bookmarkStart w:id="12" w:name="h12"/>
      <w:r>
        <w:t>5.5 Sprints 5 8   futuros</w:t>
      </w:r>
      <w:bookmarkEnd w:id="12"/>
    </w:p>
    <w:p>
      <w:r>
        <w:t xml:space="preserve">Los tableros Sprint 5, 6, 7 y 8 contienen </w:t>
      </w:r>
      <w:r>
        <w:rPr>
          <w:b/>
        </w:rPr>
        <w:t>exactamente cinco tarjetas estructurales cada uno</w:t>
      </w:r>
      <w:r>
        <w:t>:</w:t>
      </w:r>
    </w:p>
    <w:p>
      <w:pPr>
        <w:pStyle w:val="ListBullet"/>
        <w:spacing w:after="80"/>
      </w:pPr>
      <w:r>
        <w:t>Sprint Planning — Alexander.</w:t>
      </w:r>
    </w:p>
    <w:p>
      <w:pPr>
        <w:pStyle w:val="ListBullet"/>
        <w:spacing w:after="80"/>
      </w:pPr>
      <w:r>
        <w:t>Daily Scrum — Samuel.</w:t>
      </w:r>
    </w:p>
    <w:p>
      <w:pPr>
        <w:pStyle w:val="ListBullet"/>
        <w:spacing w:after="80"/>
      </w:pPr>
      <w:r>
        <w:t>Refinamiento del Product Backlog — Alexander.</w:t>
      </w:r>
    </w:p>
    <w:p>
      <w:pPr>
        <w:pStyle w:val="ListBullet"/>
        <w:spacing w:after="80"/>
      </w:pPr>
      <w:r>
        <w:t>Sprint Review — Alexander.</w:t>
      </w:r>
    </w:p>
    <w:p>
      <w:pPr>
        <w:pStyle w:val="ListBullet"/>
        <w:spacing w:after="80"/>
      </w:pPr>
      <w:r>
        <w:t>Sprint Retrospective — Samuel.</w:t>
      </w:r>
    </w:p>
    <w:p>
      <w:r>
        <w:rPr>
          <w:b/>
        </w:rPr>
        <w:t>No contienen Historias de Usuario.</w:t>
      </w:r>
      <w:r>
        <w:t xml:space="preserve"> Esto es intencional: las HU se incorporarán únicamente cuando ocurra el Sprint Planning correspondiente.</w:t>
      </w:r>
    </w:p>
    <w:p>
      <w:pPr>
        <w:pStyle w:val="Heading2"/>
      </w:pPr>
      <w:bookmarkStart w:id="13" w:name="h13"/>
      <w:r>
        <w:t>5.6 Etiquetas y trazabilidad</w:t>
      </w:r>
      <w:bookmarkEnd w:id="13"/>
    </w:p>
    <w:p>
      <w:r>
        <w:t>Uso actual observado:</w:t>
      </w:r>
    </w:p>
    <w:p>
      <w:pPr>
        <w:pStyle w:val="ListBullet"/>
        <w:spacing w:after="80"/>
      </w:pPr>
      <w:r>
        <w:t>Verde: Historia de Usuario / producto;</w:t>
      </w:r>
    </w:p>
    <w:p>
      <w:pPr>
        <w:pStyle w:val="ListBullet"/>
        <w:spacing w:after="80"/>
      </w:pPr>
      <w:r>
        <w:t>Azul: elemento técnico;</w:t>
      </w:r>
    </w:p>
    <w:p>
      <w:pPr>
        <w:pStyle w:val="ListBullet"/>
        <w:spacing w:after="80"/>
      </w:pPr>
      <w:r>
        <w:t>Naranja: QA, validación, documentación o release;</w:t>
      </w:r>
    </w:p>
    <w:p>
      <w:pPr>
        <w:pStyle w:val="ListBullet"/>
        <w:spacing w:after="80"/>
      </w:pPr>
      <w:r>
        <w:t>Morado: evento Scrum / Product Goal;</w:t>
      </w:r>
    </w:p>
    <w:p>
      <w:pPr>
        <w:pStyle w:val="ListBullet"/>
        <w:spacing w:after="80"/>
      </w:pPr>
      <w:r>
        <w:t>Amarillo: refinamiento.</w:t>
      </w:r>
    </w:p>
    <w:p>
      <w:r>
        <w:t>La trazabilidad documental vigente es:</w:t>
      </w:r>
    </w:p>
    <w:p>
      <w:r>
        <w:rPr>
          <w:b/>
        </w:rPr>
        <w:t>Requisito → HU/PBI → tarjeta Trello / Sprint → commit → prueba → evidencia</w:t>
      </w:r>
    </w:p>
    <w:p>
      <w:r>
        <w:t xml:space="preserve">Para los enlaces directos de cada tablero consulte </w:t>
      </w:r>
      <w:hyperlink r:id="rId11">
        <w:r>
          <w:rPr>
            <w:color w:val="000000"/>
          </w:rPr>
          <w:t xml:space="preserve">TRELLO_BOARDS.md</w:t>
        </w:r>
      </w:hyperlink>
      <w:r>
        <w:t>.</w:t>
      </w:r>
    </w:p>
    <w:p>
      <w:pPr>
        <w:pStyle w:val="Heading1"/>
      </w:pPr>
      <w:bookmarkStart w:id="14" w:name="h14"/>
      <w:r>
        <w:t>6 Plan de verificación del Sprint en curso</w:t>
      </w:r>
      <w:bookmarkEnd w:id="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1783"/>
        <w:gridCol w:w="4515"/>
        <w:gridCol w:w="3350"/>
      </w:tblGrid>
      <w:tr>
        <w:trPr>
          <w:tblHeader/>
          <w:cantSplit/>
        </w:trPr>
        <w:tc>
          <w:tcPr>
            <w:tcW w:type="dxa" w:w="1783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515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Comprobación recomendada</w:t>
            </w:r>
          </w:p>
        </w:tc>
        <w:tc>
          <w:tcPr>
            <w:tcW w:type="dxa" w:w="3350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Evidencia mínima</w:t>
            </w:r>
          </w:p>
        </w:tc>
      </w:tr>
      <w:tr>
        <w:trPr>
          <w:cantSplit/>
        </w:trPr>
        <w:tc>
          <w:tcPr>
            <w:tcW w:type="dxa" w:w="178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HU13 offline</w:t>
            </w:r>
          </w:p>
        </w:tc>
        <w:tc>
          <w:tcPr>
            <w:tcW w:type="dxa" w:w="451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Cortar red y restaurar sin duplicar</w:t>
            </w:r>
          </w:p>
        </w:tc>
        <w:tc>
          <w:tcPr>
            <w:tcW w:type="dxa" w:w="335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Cola antes y después y venta final</w:t>
            </w:r>
          </w:p>
        </w:tc>
      </w:tr>
      <w:tr>
        <w:trPr>
          <w:cantSplit/>
        </w:trPr>
        <w:tc>
          <w:tcPr>
            <w:tcW w:type="dxa" w:w="178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HU14 venta POS</w:t>
            </w:r>
          </w:p>
        </w:tc>
        <w:tc>
          <w:tcPr>
            <w:tcW w:type="dxa" w:w="451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Registrar con stock y cliente controlados</w:t>
            </w:r>
          </w:p>
        </w:tc>
        <w:tc>
          <w:tcPr>
            <w:tcW w:type="dxa" w:w="335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Ticket y filas afectadas</w:t>
            </w:r>
          </w:p>
        </w:tc>
      </w:tr>
      <w:tr>
        <w:trPr>
          <w:cantSplit/>
        </w:trPr>
        <w:tc>
          <w:tcPr>
            <w:tcW w:type="dxa" w:w="178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HU15 descuentos</w:t>
            </w:r>
          </w:p>
        </w:tc>
        <w:tc>
          <w:tcPr>
            <w:tcW w:type="dxa" w:w="451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Probar cero, límite y valor inválido</w:t>
            </w:r>
          </w:p>
        </w:tc>
        <w:tc>
          <w:tcPr>
            <w:tcW w:type="dxa" w:w="335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Total esperado y rechazo</w:t>
            </w:r>
          </w:p>
        </w:tc>
      </w:tr>
      <w:tr>
        <w:trPr>
          <w:cantSplit/>
        </w:trPr>
        <w:tc>
          <w:tcPr>
            <w:tcW w:type="dxa" w:w="178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HU16 pagos divididos</w:t>
            </w:r>
          </w:p>
        </w:tc>
        <w:tc>
          <w:tcPr>
            <w:tcW w:type="dxa" w:w="451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Cuadrar total y rechazar diferencias</w:t>
            </w:r>
          </w:p>
        </w:tc>
        <w:tc>
          <w:tcPr>
            <w:tcW w:type="dxa" w:w="335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Detalle de pagos y respuesta</w:t>
            </w:r>
          </w:p>
        </w:tc>
      </w:tr>
      <w:tr>
        <w:trPr>
          <w:cantSplit/>
        </w:trPr>
        <w:tc>
          <w:tcPr>
            <w:tcW w:type="dxa" w:w="178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HU17 apertura</w:t>
            </w:r>
          </w:p>
        </w:tc>
        <w:tc>
          <w:tcPr>
            <w:tcW w:type="dxa" w:w="451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Evitar dos cajas abiertas del negocio</w:t>
            </w:r>
          </w:p>
        </w:tc>
        <w:tc>
          <w:tcPr>
            <w:tcW w:type="dxa" w:w="335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Sesión e índice observado</w:t>
            </w:r>
          </w:p>
        </w:tc>
      </w:tr>
      <w:tr>
        <w:trPr>
          <w:cantSplit/>
        </w:trPr>
        <w:tc>
          <w:tcPr>
            <w:tcW w:type="dxa" w:w="178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HU18 cierre</w:t>
            </w:r>
          </w:p>
        </w:tc>
        <w:tc>
          <w:tcPr>
            <w:tcW w:type="dxa" w:w="451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Comparar esperado, contado y diferencia</w:t>
            </w:r>
          </w:p>
        </w:tc>
        <w:tc>
          <w:tcPr>
            <w:tcW w:type="dxa" w:w="335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Movimiento y motivo de diferencia</w:t>
            </w:r>
          </w:p>
        </w:tc>
      </w:tr>
    </w:tbl>
    <w:p>
      <w:pPr>
        <w:spacing w:after="20"/>
      </w:pPr>
    </w:p>
    <w:p>
      <w:r>
        <w:t>Los casos se proponen para completar evidencia, sin cambiar estados actuales del tablero. Se recomienda ejecutar sobre una base aislada y registrar la misma clave de venta ante reintentos. Las cuentas y dispositivos del turno deben verificarse antes de cerrar, porque cada cola local pertenece a un contexto distinto.</w:t>
      </w:r>
    </w:p>
    <w:p>
      <w:pPr>
        <w:pStyle w:val="Heading1"/>
      </w:pPr>
      <w:bookmarkStart w:id="15" w:name="h15"/>
      <w:r>
        <w:t>7 Gestión de impedimentos y cambios</w:t>
      </w:r>
      <w:bookmarkEnd w:id="15"/>
    </w:p>
    <w:p>
      <w:r>
        <w:t>Un impedimento debe indicar efecto sobre el objetivo, responsable de seguimiento y siguiente comprobación. Por ejemplo, una falla del proveedor IA no debe detener la venta manual; un error de conexión PostgreSQL sí impide acreditar persistencia. El equipo debe diferenciar esos efectos antes de cambiar prioridades.</w:t>
      </w:r>
    </w:p>
    <w:p>
      <w:r>
        <w:t>Si una historia no completa DoD al cierre, vuelve al backlog con su estado y dependencias. La decisión de incorporar trabajo a la siguiente iteración ocurre en su Planning. La documentación no mantiene una historia simultáneamente cerrada en un Sprint y pendiente en otro sin explicar la parte que se trasladó.</w:t>
      </w:r>
    </w:p>
    <w:p>
      <w:pPr>
        <w:pStyle w:val="Heading1"/>
      </w:pPr>
      <w:bookmarkStart w:id="16" w:name="h16"/>
      <w:r>
        <w:t>8 Evidencias relacionadas con esta versión</w:t>
      </w:r>
      <w:bookmarkEnd w:id="16"/>
    </w:p>
    <w:p>
      <w:r>
        <w:t>El Informe Académico conecta objetivos, método, antecedentes y resultados. La Matriz de Trazabilidad identifica requisitos e historias asociados a la implementación. El Informe de Verificación conserva las ejecuciones del 04 de octubre de 2026 y distingue su alcance local de la aceptación en PostgreSQL y con usuarios. Control de Entrega reúne la cobertura de los 17 artefactos y los pendientes de cierre.</w:t>
      </w:r>
    </w:p>
    <w:p>
      <w:pPr>
        <w:pStyle w:val="Heading1"/>
      </w:pPr>
      <w:bookmarkStart w:id="17" w:name="h17"/>
      <w:r>
        <w:t>9 Conclusiones</w:t>
      </w:r>
      <w:bookmarkEnd w:id="17"/>
    </w:p>
    <w:p>
      <w:r>
        <w:t>El Sprint Backlog conserva una representación verificable del trabajo al corte actual. La separación entre fechas objetivo, estados documentados y pruebas evita presentar un semestre futuro como ejecutado. El cierre del Sprint 4 requerirá evidencia de sus operaciones y resultados de sus eventos finales.</w:t>
      </w:r>
    </w:p>
    <w:p>
      <w:pPr>
        <w:pStyle w:val="Heading1"/>
      </w:pPr>
      <w:bookmarkStart w:id="18" w:name="h18"/>
      <w:r>
        <w:t>10 Referencias</w:t>
      </w:r>
      <w:bookmarkEnd w:id="18"/>
    </w:p>
    <w:p>
      <w:r>
        <w:t>La evidencia del proyecto corresponde a la revisión versionada del repositorio (Equipo Localito, 2026). Las normas se consultaron mediante sus resúmenes públicos; no se declara certificación. Las fuentes web fueron consultadas durante esta revisión, del 03 al 04 de octubre de 2026.</w:t>
      </w:r>
    </w:p>
    <w:p>
      <w:pPr>
        <w:keepLines/>
        <w:ind w:left="432" w:hanging="432"/>
      </w:pPr>
      <w:r>
        <w:t xml:space="preserve">Equipo Localito (2026). </w:t>
      </w:r>
      <w:r>
        <w:rPr>
          <w:i/>
        </w:rPr>
        <w:t>LocalitoSaaS [Código y documentación, commit ddb9956cf35cfb2035f62528299fd6bb2c9b7d5c]</w:t>
      </w:r>
      <w:r>
        <w:t xml:space="preserve">. </w:t>
      </w:r>
      <w:hyperlink r:id="rId12">
        <w:r>
          <w:rPr>
            <w:color w:val="000000"/>
          </w:rPr>
          <w:t xml:space="preserve">https://github.com/CamiloGonzalezSt/LocalitoSaaS/tree/ddb9956cf35cfb2035f62528299fd6bb2c9b7d5c</w:t>
        </w:r>
      </w:hyperlink>
    </w:p>
    <w:p>
      <w:pPr>
        <w:keepLines/>
        <w:ind w:left="432" w:hanging="432"/>
      </w:pPr>
      <w:r>
        <w:t xml:space="preserve">Schwaber, K., y Sutherland, J. (2020). </w:t>
      </w:r>
      <w:r>
        <w:rPr>
          <w:i/>
        </w:rPr>
        <w:t>The Scrum Guide</w:t>
      </w:r>
      <w:r>
        <w:t xml:space="preserve">. </w:t>
      </w:r>
      <w:hyperlink r:id="rId13">
        <w:r>
          <w:rPr>
            <w:color w:val="000000"/>
          </w:rPr>
          <w:t xml:space="preserve">https://scrumguides.org/scrum-guide.html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LOCALITO   |   Sprint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648" w:val="right" w:leader="dot"/>
      </w:tabs>
      <w:spacing w:after="100" w:line="254" w:lineRule="auto"/>
      <w:ind w:left="0"/>
    </w:pPr>
    <w:rPr>
      <w:rFonts w:ascii="Calibri" w:hAnsi="Calibri"/>
      <w:color w:val="000000"/>
      <w:sz w:val="21"/>
    </w:rPr>
  </w:style>
  <w:style w:type="paragraph" w:customStyle="1" w:styleId="TOC2">
    <w:name w:val="TOC 2"/>
    <w:pPr>
      <w:tabs>
        <w:tab w:pos="9648" w:val="right" w:leader="dot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widowControl/>
      <w:spacing w:line="252" w:lineRule="auto" w:after="40" w:before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amiloGonzalezSt/LocalitoSaaS/blob/ddb9956cf35cfb2035f62528299fd6bb2c9b7d5c/docs/02_gestion_scrum_trello/TRELLO_BOARDS.md" TargetMode="External"/><Relationship Id="rId12" Type="http://schemas.openxmlformats.org/officeDocument/2006/relationships/hyperlink" Target="https://github.com/CamiloGonzalezSt/LocalitoSaaS/tree/ddb9956cf35cfb2035f62528299fd6bb2c9b7d5c" TargetMode="External"/><Relationship Id="rId13" Type="http://schemas.openxmlformats.org/officeDocument/2006/relationships/hyperlink" Target="https://scrumguides.org/scrum-gui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Backlog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