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6F5F"/>
          <w:sz w:val="64"/>
        </w:rPr>
        <w:t>LOCALITO</w:t>
      </w:r>
    </w:p>
    <w:p>
      <w:pPr>
        <w:jc w:val="center"/>
      </w:pPr>
      <w:r>
        <w:rPr>
          <w:b/>
          <w:color w:val="1F2937"/>
          <w:sz w:val="44"/>
        </w:rPr>
        <w:t>Estado Agile y retrospectiva global</w:t>
      </w:r>
    </w:p>
    <w:p>
      <w:pPr>
        <w:jc w:val="center"/>
      </w:pPr>
      <w:r>
        <w:rPr>
          <w:i/>
          <w:color w:val="6B7280"/>
          <w:sz w:val="24"/>
        </w:rPr>
        <w:t>Evaluación del proceso al 15 de septiembre de 2026</w:t>
      </w:r>
    </w:p>
    <w:p/>
    <w:tbl>
      <w:tblPr>
        <w:tblStyle w:val="TableGrid"/>
        <w:tblW w:type="auto" w:w="0"/>
        <w:jc w:val="center"/>
        <w:tblLook w:firstColumn="1" w:firstRow="1" w:lastColumn="0" w:lastRow="0" w:noHBand="0" w:noVBand="1" w:val="04A0"/>
      </w:tblPr>
      <w:tblGrid>
        <w:gridCol w:w="4759"/>
        <w:gridCol w:w="4759"/>
      </w:tblGrid>
      <w:tr>
        <w:tc>
          <w:tcPr>
            <w:tcW w:type="dxa" w:w="4759"/>
            <w:shd w:fill="1F6F5F"/>
            <w:vAlign w:val="center"/>
          </w:tcPr>
          <w:p>
            <w:r>
              <w:rPr>
                <w:color w:val="FFFFFF"/>
              </w:rPr>
              <w:t>Proyecto</w:t>
            </w:r>
          </w:p>
        </w:tc>
        <w:tc>
          <w:tcPr>
            <w:tcW w:type="dxa" w:w="4759"/>
          </w:tcPr>
          <w:p>
            <w:r>
              <w:t>Localito - PWA SaaS para comercios de barrio</w:t>
            </w:r>
          </w:p>
        </w:tc>
      </w:tr>
      <w:tr>
        <w:tc>
          <w:tcPr>
            <w:tcW w:type="dxa" w:w="4759"/>
            <w:shd w:fill="1F6F5F"/>
            <w:vAlign w:val="center"/>
          </w:tcPr>
          <w:p>
            <w:r>
              <w:rPr>
                <w:color w:val="FFFFFF"/>
              </w:rPr>
              <w:t>Metodología</w:t>
            </w:r>
          </w:p>
        </w:tc>
        <w:tc>
          <w:tcPr>
            <w:tcW w:type="dxa" w:w="4759"/>
          </w:tcPr>
          <w:p>
            <w:r>
              <w:t>Agile / Scrum</w:t>
            </w:r>
          </w:p>
        </w:tc>
      </w:tr>
      <w:tr>
        <w:tc>
          <w:tcPr>
            <w:tcW w:type="dxa" w:w="4759"/>
            <w:shd w:fill="1F6F5F"/>
            <w:vAlign w:val="center"/>
          </w:tcPr>
          <w:p>
            <w:r>
              <w:rPr>
                <w:color w:val="FFFFFF"/>
              </w:rPr>
              <w:t>Versión</w:t>
            </w:r>
          </w:p>
        </w:tc>
        <w:tc>
          <w:tcPr>
            <w:tcW w:type="dxa" w:w="4759"/>
          </w:tcPr>
          <w:p>
            <w:r>
              <w:t>1.0</w:t>
            </w:r>
          </w:p>
        </w:tc>
      </w:tr>
      <w:tr>
        <w:tc>
          <w:tcPr>
            <w:tcW w:type="dxa" w:w="4759"/>
            <w:shd w:fill="1F6F5F"/>
            <w:vAlign w:val="center"/>
          </w:tcPr>
          <w:p>
            <w:r>
              <w:rPr>
                <w:color w:val="FFFFFF"/>
              </w:rPr>
              <w:t>Fecha de corte</w:t>
            </w:r>
          </w:p>
        </w:tc>
        <w:tc>
          <w:tcPr>
            <w:tcW w:type="dxa" w:w="4759"/>
          </w:tcPr>
          <w:p>
            <w:r>
              <w:t>15 de septiembre de 2026</w:t>
            </w:r>
          </w:p>
        </w:tc>
      </w:tr>
    </w:tbl>
    <w:p/>
    <w:p>
      <w:pPr>
        <w:jc w:val="center"/>
      </w:pPr>
      <w:r>
        <w:rPr>
          <w:b/>
          <w:sz w:val="23"/>
        </w:rPr>
        <w:t>Equipo Scrum</w:t>
      </w:r>
    </w:p>
    <w:p>
      <w:pPr>
        <w:jc w:val="center"/>
      </w:pPr>
      <w:r>
        <w:t>Alexander Patiño - Product Owner</w:t>
      </w:r>
    </w:p>
    <w:p>
      <w:pPr>
        <w:jc w:val="center"/>
      </w:pPr>
      <w:r>
        <w:t>Samuel Solís - Scrum Master</w:t>
      </w:r>
    </w:p>
    <w:p>
      <w:pPr>
        <w:jc w:val="center"/>
      </w:pPr>
      <w:r>
        <w:t>Camilo González - Developer / desarrollo principal</w:t>
      </w:r>
    </w:p>
    <w:p>
      <w:r>
        <w:br w:type="page"/>
      </w:r>
    </w:p>
    <w:p>
      <w:pPr>
        <w:pStyle w:val="Heading1"/>
      </w:pPr>
      <w:r>
        <w:t>Control documental</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fill="1F6F5F"/>
          </w:tcPr>
          <w:p>
            <w:r>
              <w:rPr>
                <w:color w:val="FFFFFF"/>
              </w:rPr>
              <w:t>Versión</w:t>
            </w:r>
          </w:p>
        </w:tc>
        <w:tc>
          <w:tcPr>
            <w:tcW w:type="dxa" w:w="2379"/>
            <w:shd w:fill="1F6F5F"/>
          </w:tcPr>
          <w:p>
            <w:r>
              <w:rPr>
                <w:color w:val="FFFFFF"/>
              </w:rPr>
              <w:t>Fecha</w:t>
            </w:r>
          </w:p>
        </w:tc>
        <w:tc>
          <w:tcPr>
            <w:tcW w:type="dxa" w:w="2379"/>
            <w:shd w:fill="1F6F5F"/>
          </w:tcPr>
          <w:p>
            <w:r>
              <w:rPr>
                <w:color w:val="FFFFFF"/>
              </w:rPr>
              <w:t>Responsable</w:t>
            </w:r>
          </w:p>
        </w:tc>
        <w:tc>
          <w:tcPr>
            <w:tcW w:type="dxa" w:w="2379"/>
            <w:shd w:fill="1F6F5F"/>
          </w:tcPr>
          <w:p>
            <w:r>
              <w:rPr>
                <w:color w:val="FFFFFF"/>
              </w:rPr>
              <w:t>Estado</w:t>
            </w:r>
          </w:p>
        </w:tc>
      </w:tr>
      <w:tr>
        <w:tc>
          <w:tcPr>
            <w:tcW w:type="dxa" w:w="2379"/>
          </w:tcPr>
          <w:p>
            <w:r>
              <w:t>1.0</w:t>
            </w:r>
          </w:p>
        </w:tc>
        <w:tc>
          <w:tcPr>
            <w:tcW w:type="dxa" w:w="2379"/>
          </w:tcPr>
          <w:p>
            <w:r>
              <w:t>15 de septiembre de 2026</w:t>
            </w:r>
          </w:p>
        </w:tc>
        <w:tc>
          <w:tcPr>
            <w:tcW w:type="dxa" w:w="2379"/>
          </w:tcPr>
          <w:p>
            <w:r>
              <w:t>Equipo Scrum</w:t>
            </w:r>
          </w:p>
        </w:tc>
        <w:tc>
          <w:tcPr>
            <w:tcW w:type="dxa" w:w="2379"/>
          </w:tcPr>
          <w:p>
            <w:r>
              <w:t>Vigente para trabajo académico</w:t>
            </w:r>
          </w:p>
        </w:tc>
      </w:tr>
    </w:tbl>
    <w:p>
      <w:pPr>
        <w:pStyle w:val="Heading1"/>
      </w:pPr>
      <w:r>
        <w:t>1. Estado del producto desde la perspectiva Scrum</w:t>
      </w:r>
    </w:p>
    <w:p>
      <w:pPr>
        <w:jc w:val="both"/>
      </w:pPr>
      <w:r>
        <w:t>Localito dispone de un Product Backlog amplio y trazable, organizado en trece épicas. Para la tesis, el trabajo se ordena en ocho Sprints quincenales entre el 10 de agosto y el 29 de noviembre de 2026, dejando la semana del 30 de noviembre al 6 de diciembre para consolidación de evidencias, demo y defensa. El estado técnico muestra un producto funcional con pruebas automatizadas y compilación aprobada, pero conserva validaciones que todavía no deben darse por cerradas.</w:t>
      </w:r>
    </w:p>
    <w:p>
      <w:pPr>
        <w:pStyle w:val="Heading1"/>
      </w:pPr>
      <w:r>
        <w:t>2. Aspectos que están funcionando bien</w:t>
      </w:r>
    </w:p>
    <w:p>
      <w:pPr>
        <w:pStyle w:val="ListBullet"/>
      </w:pPr>
      <w:r>
        <w:t>La evolución del producto puede explicarse mediante incrementos de valor y no como una secuencia de fases.</w:t>
      </w:r>
    </w:p>
    <w:p>
      <w:pPr>
        <w:pStyle w:val="ListBullet"/>
      </w:pPr>
      <w:r>
        <w:t>Las historias permiten relacionar necesidades de negocio con componentes concretos del sistema.</w:t>
      </w:r>
    </w:p>
    <w:p>
      <w:pPr>
        <w:pStyle w:val="ListBullet"/>
      </w:pPr>
      <w:r>
        <w:t>Las reglas sensibles —multi-tenant, permisos, idempotencia, stock y fiado— aparecen en el backlog y cuentan con verificación técnica.</w:t>
      </w:r>
    </w:p>
    <w:p>
      <w:pPr>
        <w:pStyle w:val="ListBullet"/>
      </w:pPr>
      <w:r>
        <w:t>La documentación técnica distingue funciones reales, simulaciones académicas y elementos fuera de alcance.</w:t>
      </w:r>
    </w:p>
    <w:p>
      <w:pPr>
        <w:pStyle w:val="ListBullet"/>
      </w:pPr>
      <w:r>
        <w:t>El equipo ha incorporado pruebas y hardening a medida que el producto ganó complejidad.</w:t>
      </w:r>
    </w:p>
    <w:p>
      <w:pPr>
        <w:pStyle w:val="Heading1"/>
      </w:pPr>
      <w:r>
        <w:t>3. Aspectos a mejorar</w:t>
      </w:r>
    </w:p>
    <w:p>
      <w:pPr>
        <w:pStyle w:val="ListBullet"/>
      </w:pPr>
      <w:r>
        <w:t>Conservar desde ahora evidencia de cada Sprint en el momento en que ocurre, evitando depender de reconstrucciones posteriores.</w:t>
      </w:r>
    </w:p>
    <w:p>
      <w:pPr>
        <w:pStyle w:val="ListBullet"/>
      </w:pPr>
      <w:r>
        <w:t>Registrar feedback de Review y decisiones de prioridad en un formato único.</w:t>
      </w:r>
    </w:p>
    <w:p>
      <w:pPr>
        <w:pStyle w:val="ListBullet"/>
      </w:pPr>
      <w:r>
        <w:t>Relacionar commits, pruebas y capturas con historias de usuario de manera más sistemática.</w:t>
      </w:r>
    </w:p>
    <w:p>
      <w:pPr>
        <w:pStyle w:val="ListBullet"/>
      </w:pPr>
      <w:r>
        <w:t>Medir velocidad únicamente con Sprints observados y cerrados bajo el mismo criterio de Done; no usar la reconstrucción histórica como métrica de rendimiento.</w:t>
      </w:r>
    </w:p>
    <w:p>
      <w:pPr>
        <w:pStyle w:val="ListBullet"/>
      </w:pPr>
      <w:r>
        <w:t>Cerrar validaciones físicas y de PostgreSQL antes de ampliar el alcance funcional.</w:t>
      </w:r>
    </w:p>
    <w:p>
      <w:pPr>
        <w:pStyle w:val="Heading1"/>
      </w:pPr>
      <w:r>
        <w:t>4. Acciones de mejora para los Sprints restantes</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1F6F5F"/>
          </w:tcPr>
          <w:p>
            <w:r>
              <w:rPr>
                <w:color w:val="FFFFFF"/>
              </w:rPr>
              <w:t>Acción</w:t>
            </w:r>
          </w:p>
        </w:tc>
        <w:tc>
          <w:tcPr>
            <w:tcW w:type="dxa" w:w="3173"/>
            <w:shd w:fill="1F6F5F"/>
          </w:tcPr>
          <w:p>
            <w:r>
              <w:rPr>
                <w:color w:val="FFFFFF"/>
              </w:rPr>
              <w:t>Responsable principal</w:t>
            </w:r>
          </w:p>
        </w:tc>
        <w:tc>
          <w:tcPr>
            <w:tcW w:type="dxa" w:w="3173"/>
            <w:shd w:fill="1F6F5F"/>
          </w:tcPr>
          <w:p>
            <w:r>
              <w:rPr>
                <w:color w:val="FFFFFF"/>
              </w:rPr>
              <w:t>Resultado verificable</w:t>
            </w:r>
          </w:p>
        </w:tc>
      </w:tr>
      <w:tr>
        <w:tc>
          <w:tcPr>
            <w:tcW w:type="dxa" w:w="3173"/>
            <w:vAlign w:val="top"/>
          </w:tcPr>
          <w:p>
            <w:r>
              <w:t>Definir Sprint Goal centrado en validación final</w:t>
            </w:r>
          </w:p>
        </w:tc>
        <w:tc>
          <w:tcPr>
            <w:tcW w:type="dxa" w:w="3173"/>
            <w:vAlign w:val="top"/>
          </w:tcPr>
          <w:p>
            <w:r>
              <w:t>Product Owner + Scrum Team</w:t>
            </w:r>
          </w:p>
        </w:tc>
        <w:tc>
          <w:tcPr>
            <w:tcW w:type="dxa" w:w="3173"/>
            <w:vAlign w:val="top"/>
          </w:tcPr>
          <w:p>
            <w:r>
              <w:t>Objetivo publicado y backlog acotado.</w:t>
            </w:r>
          </w:p>
        </w:tc>
      </w:tr>
      <w:tr>
        <w:tc>
          <w:tcPr>
            <w:tcW w:type="dxa" w:w="3173"/>
            <w:vAlign w:val="top"/>
          </w:tcPr>
          <w:p>
            <w:r>
              <w:t>Ejecutar regresión visual completa</w:t>
            </w:r>
          </w:p>
        </w:tc>
        <w:tc>
          <w:tcPr>
            <w:tcW w:type="dxa" w:w="3173"/>
            <w:vAlign w:val="top"/>
          </w:tcPr>
          <w:p>
            <w:r>
              <w:t>Developer</w:t>
            </w:r>
          </w:p>
        </w:tc>
        <w:tc>
          <w:tcPr>
            <w:tcW w:type="dxa" w:w="3173"/>
            <w:vAlign w:val="top"/>
          </w:tcPr>
          <w:p>
            <w:r>
              <w:t>Matriz actualizada con evidencia posterior al rediseño.</w:t>
            </w:r>
          </w:p>
        </w:tc>
      </w:tr>
      <w:tr>
        <w:tc>
          <w:tcPr>
            <w:tcW w:type="dxa" w:w="3173"/>
            <w:vAlign w:val="top"/>
          </w:tcPr>
          <w:p>
            <w:r>
              <w:t>Probar PWA en dispositivos físicos</w:t>
            </w:r>
          </w:p>
        </w:tc>
        <w:tc>
          <w:tcPr>
            <w:tcW w:type="dxa" w:w="3173"/>
            <w:vAlign w:val="top"/>
          </w:tcPr>
          <w:p>
            <w:r>
              <w:t>Scrum Team</w:t>
            </w:r>
          </w:p>
        </w:tc>
        <w:tc>
          <w:tcPr>
            <w:tcW w:type="dxa" w:w="3173"/>
            <w:vAlign w:val="top"/>
          </w:tcPr>
          <w:p>
            <w:r>
              <w:t>Registro de modelo, navegador, instalación y resultado.</w:t>
            </w:r>
          </w:p>
        </w:tc>
      </w:tr>
      <w:tr>
        <w:tc>
          <w:tcPr>
            <w:tcW w:type="dxa" w:w="3173"/>
            <w:vAlign w:val="top"/>
          </w:tcPr>
          <w:p>
            <w:r>
              <w:t>Validar persistencia/concurrencia en PostgreSQL</w:t>
            </w:r>
          </w:p>
        </w:tc>
        <w:tc>
          <w:tcPr>
            <w:tcW w:type="dxa" w:w="3173"/>
            <w:vAlign w:val="top"/>
          </w:tcPr>
          <w:p>
            <w:r>
              <w:t>Developer</w:t>
            </w:r>
          </w:p>
        </w:tc>
        <w:tc>
          <w:tcPr>
            <w:tcW w:type="dxa" w:w="3173"/>
            <w:vAlign w:val="top"/>
          </w:tcPr>
          <w:p>
            <w:r>
              <w:t>Casos reproducibles y resultado documentado.</w:t>
            </w:r>
          </w:p>
        </w:tc>
      </w:tr>
      <w:tr>
        <w:tc>
          <w:tcPr>
            <w:tcW w:type="dxa" w:w="3173"/>
            <w:vAlign w:val="top"/>
          </w:tcPr>
          <w:p>
            <w:r>
              <w:t>Registrar Review y feedback</w:t>
            </w:r>
          </w:p>
        </w:tc>
        <w:tc>
          <w:tcPr>
            <w:tcW w:type="dxa" w:w="3173"/>
            <w:vAlign w:val="top"/>
          </w:tcPr>
          <w:p>
            <w:r>
              <w:t>Scrum Master</w:t>
            </w:r>
          </w:p>
        </w:tc>
        <w:tc>
          <w:tcPr>
            <w:tcW w:type="dxa" w:w="3173"/>
            <w:vAlign w:val="top"/>
          </w:tcPr>
          <w:p>
            <w:r>
              <w:t>Decisiones y nuevos ítems trazables en backlog.</w:t>
            </w:r>
          </w:p>
        </w:tc>
      </w:tr>
      <w:tr>
        <w:tc>
          <w:tcPr>
            <w:tcW w:type="dxa" w:w="3173"/>
            <w:vAlign w:val="top"/>
          </w:tcPr>
          <w:p>
            <w:r>
              <w:t>Aplicar Retrospective corta</w:t>
            </w:r>
          </w:p>
        </w:tc>
        <w:tc>
          <w:tcPr>
            <w:tcW w:type="dxa" w:w="3173"/>
            <w:vAlign w:val="top"/>
          </w:tcPr>
          <w:p>
            <w:r>
              <w:t>Scrum Team</w:t>
            </w:r>
          </w:p>
        </w:tc>
        <w:tc>
          <w:tcPr>
            <w:tcW w:type="dxa" w:w="3173"/>
            <w:vAlign w:val="top"/>
          </w:tcPr>
          <w:p>
            <w:r>
              <w:t>Una o dos mejoras concretas incorporadas al siguiente Sprint.</w:t>
            </w:r>
          </w:p>
        </w:tc>
      </w:tr>
    </w:tbl>
    <w:p>
      <w:pPr>
        <w:pStyle w:val="Heading1"/>
      </w:pPr>
      <w:r>
        <w:t>5. Conclusión</w:t>
      </w:r>
    </w:p>
    <w:p>
      <w:pPr>
        <w:jc w:val="both"/>
      </w:pPr>
      <w:r>
        <w:t>La principal fortaleza de la gestión Agile de Localito es que el producto puede seguir ajustándose sin perder trazabilidad. La prioridad para la etapa de tesis no debería ser aumentar la cantidad de funciones, sino convertir los pendientes conocidos en evidencia de calidad y mantener alineados backlog, software y discurso de defensa. Esa disciplina hace que Scrum sea visible en la forma de trabajar y no solo en la terminología utilizada.</w:t>
      </w:r>
    </w:p>
    <w:p>
      <w:pPr>
        <w:pStyle w:val="Heading1"/>
      </w:pPr>
      <w:r>
        <w:t>Fuentes de elaboración</w:t>
      </w:r>
    </w:p>
    <w:p>
      <w:pPr>
        <w:pStyle w:val="ListBullet"/>
      </w:pPr>
      <w:r>
        <w:t>Repositorio LocalitoSaaS: Backlog-Scrum-Jira.md y Jira-Import.csv.</w:t>
      </w:r>
    </w:p>
    <w:p>
      <w:pPr>
        <w:pStyle w:val="ListBullet"/>
      </w:pPr>
      <w:r>
        <w:t>Repositorio LocalitoSaaS: Alcance-Tesis.md y Estado-Actual.md, revisados al corte técnico de septiembre de 2026.</w:t>
      </w:r>
    </w:p>
    <w:p>
      <w:pPr>
        <w:pStyle w:val="ListBullet"/>
      </w:pPr>
      <w:r>
        <w:t>Trabajo académico “Gestión Ágil del Proyecto Ferremas - Informe del Sprint 1” (Duoc UC, 2025), utilizado como referencia de estructura y nivel de detalle.</w:t>
      </w:r>
    </w:p>
    <w:p>
      <w:pPr>
        <w:pStyle w:val="ListBullet"/>
      </w:pPr>
      <w:r>
        <w:t>The Scrum Guide, Schwaber y Sutherland (2020), como referencia conceptual para roles, eventos y artefactos.</w:t>
      </w:r>
    </w:p>
    <w:p>
      <w:r>
        <w:rPr>
          <w:b/>
        </w:rPr>
        <w:t xml:space="preserve">Criterio de trazabilidad: </w:t>
      </w:r>
      <w:r>
        <w:t>cuando el repositorio no conserva evidencia suficiente para afirmar que una ceremonia ocurrió en una fecha determinada, el documento lo identifica como reconstrucción documental y no como acta histórica.</w:t>
      </w:r>
    </w:p>
    <w:sectPr w:rsidR="00FC693F" w:rsidRPr="0006063C" w:rsidSect="00034616">
      <w:headerReference w:type="default" r:id="rId9"/>
      <w:footerReference w:type="default" r:id="rId10"/>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right"/>
    </w:pPr>
    <w:r>
      <w:t xml:space="preserve">Documento académico - versión 1.0  |  </w:t>
    </w:r>
    <w: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pPr>
    <w:r>
      <w:t>LOCALITO  |  Gestión Ágil con Scrum  |  Capstone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6F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6F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6F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rPr>
      <w:rFonts w:ascii="Aptos" w:hAnsi="Aptos"/>
      <w:color w:val="6B72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