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Nombre: Camilo Machuca Vega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correo: </w:t>
      </w:r>
      <w:hyperlink r:id="rId6">
        <w:r w:rsidDel="00000000" w:rsidR="00000000" w:rsidRPr="00000000">
          <w:rPr>
            <w:color w:val="1155cc"/>
            <w:sz w:val="24"/>
            <w:szCs w:val="24"/>
            <w:u w:val="single"/>
            <w:rtl w:val="0"/>
          </w:rPr>
          <w:t xml:space="preserve">Camilomachuca03@gmail.com</w:t>
        </w:r>
      </w:hyperlink>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Grupo: T2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23hgob6a5zxe" w:id="0"/>
      <w:bookmarkEnd w:id="0"/>
      <w:r w:rsidDel="00000000" w:rsidR="00000000" w:rsidRPr="00000000">
        <w:rPr>
          <w:rtl w:val="0"/>
        </w:rPr>
        <w:t xml:space="preserve">Diferencias clave entre compiladores e intérpretes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Ahora que tenemos una idea general de qué son los compiladores e intérpretes, exploremos algunas diferencias clave entre ellos.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Proceso de traducción</w:t>
      </w:r>
    </w:p>
    <w:p w:rsidR="00000000" w:rsidDel="00000000" w:rsidP="00000000" w:rsidRDefault="00000000" w:rsidRPr="00000000" w14:paraId="0000000E">
      <w:pPr>
        <w:rPr/>
      </w:pPr>
      <w:r w:rsidDel="00000000" w:rsidR="00000000" w:rsidRPr="00000000">
        <w:rPr>
          <w:rtl w:val="0"/>
        </w:rPr>
        <w:t xml:space="preserve">Un aspecto fundamental que diferencia a los compiladores de los intérpretes es el proceso de traducción. Mientras que los compiladores traducen todo el código fuente en un solo paso antes de su ejecución, los intérpretes traducen y ejecutan el código línea por línea en tiempo real.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Generación de código ejecutable</w:t>
      </w:r>
    </w:p>
    <w:p w:rsidR="00000000" w:rsidDel="00000000" w:rsidP="00000000" w:rsidRDefault="00000000" w:rsidRPr="00000000" w14:paraId="00000011">
      <w:pPr>
        <w:rPr/>
      </w:pPr>
      <w:r w:rsidDel="00000000" w:rsidR="00000000" w:rsidRPr="00000000">
        <w:rPr>
          <w:rtl w:val="0"/>
        </w:rPr>
        <w:t xml:space="preserve">Otra diferencia importante radica en la generación de código ejecutable. Los compiladores generan un archivo ejecutable independiente que puede ejecutarse directamente en la máquina objetivo, mientras que los intérpretes no generan un archivo ejecutable separado.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Rendimiento y eficiencia</w:t>
      </w:r>
    </w:p>
    <w:p w:rsidR="00000000" w:rsidDel="00000000" w:rsidP="00000000" w:rsidRDefault="00000000" w:rsidRPr="00000000" w14:paraId="00000014">
      <w:pPr>
        <w:rPr/>
      </w:pPr>
      <w:r w:rsidDel="00000000" w:rsidR="00000000" w:rsidRPr="00000000">
        <w:rPr>
          <w:rtl w:val="0"/>
        </w:rPr>
        <w:t xml:space="preserve">En términos de rendimiento y eficiencia, los programas compilados suelen ser más rápidos, ya que el código se traduce completamente antes de la ejecución. Por otro lado, los programas interpretados pueden tener una ejecución más lenta debido al proceso de traducción en tiempo real.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Flexibilidad y portabilidad</w:t>
      </w:r>
    </w:p>
    <w:p w:rsidR="00000000" w:rsidDel="00000000" w:rsidP="00000000" w:rsidRDefault="00000000" w:rsidRPr="00000000" w14:paraId="00000017">
      <w:pPr>
        <w:rPr/>
      </w:pPr>
      <w:r w:rsidDel="00000000" w:rsidR="00000000" w:rsidRPr="00000000">
        <w:rPr>
          <w:rtl w:val="0"/>
        </w:rPr>
        <w:t xml:space="preserve">Los intérpretes ofrecen una mayor flexibilidad y portabilidad, ya que permiten ejecutar código fuente en diferentes plataformas sin necesidad de </w:t>
      </w:r>
      <w:r w:rsidDel="00000000" w:rsidR="00000000" w:rsidRPr="00000000">
        <w:rPr>
          <w:rtl w:val="0"/>
        </w:rPr>
        <w:t xml:space="preserve">recompilarlo</w:t>
      </w:r>
      <w:r w:rsidDel="00000000" w:rsidR="00000000" w:rsidRPr="00000000">
        <w:rPr>
          <w:rtl w:val="0"/>
        </w:rPr>
        <w:t xml:space="preserve">. Los compiladores, por otro lado, generan código específico para una plataforma particular y requieren una recopilación para ejecutarse en diferentes sistemas.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Depuración y desarrollo interactivo</w:t>
      </w:r>
    </w:p>
    <w:p w:rsidR="00000000" w:rsidDel="00000000" w:rsidP="00000000" w:rsidRDefault="00000000" w:rsidRPr="00000000" w14:paraId="0000001A">
      <w:pPr>
        <w:rPr/>
      </w:pPr>
      <w:r w:rsidDel="00000000" w:rsidR="00000000" w:rsidRPr="00000000">
        <w:rPr>
          <w:rtl w:val="0"/>
        </w:rPr>
        <w:t xml:space="preserve">Una ventaja de los intérpretes es su capacidad para ofrecer un entorno de depuración y desarrollo interactivo. Al ejecutar el código línea por línea, los desarrolladores pueden realizar pruebas y depurar problemas en tiempo real, lo que facilita el proceso de desarrollo.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jc w:val="center"/>
        <w:rPr/>
      </w:pPr>
      <w:bookmarkStart w:colFirst="0" w:colLast="0" w:name="_cj3p9tdycjck" w:id="1"/>
      <w:bookmarkEnd w:id="1"/>
      <w:r w:rsidDel="00000000" w:rsidR="00000000" w:rsidRPr="00000000">
        <w:rPr>
          <w:rtl w:val="0"/>
        </w:rPr>
        <w:t xml:space="preserve">diferencia entre compiladores e intérpretes</w:t>
      </w:r>
    </w:p>
    <w:p w:rsidR="00000000" w:rsidDel="00000000" w:rsidP="00000000" w:rsidRDefault="00000000" w:rsidRPr="00000000" w14:paraId="0000001E">
      <w:pPr>
        <w:rPr/>
      </w:pPr>
      <w:r w:rsidDel="00000000" w:rsidR="00000000" w:rsidRPr="00000000">
        <w:rPr>
          <w:rtl w:val="0"/>
        </w:rPr>
      </w:r>
    </w:p>
    <w:tbl>
      <w:tblPr>
        <w:tblStyle w:val="Table1"/>
        <w:tblW w:w="8895.0" w:type="dxa"/>
        <w:jc w:val="left"/>
        <w:tblBorders>
          <w:top w:color="dddddd" w:space="0" w:sz="5" w:val="single"/>
          <w:left w:color="dddddd" w:space="0" w:sz="5" w:val="single"/>
          <w:bottom w:color="dddddd" w:space="0" w:sz="5" w:val="single"/>
          <w:right w:color="dddddd" w:space="0" w:sz="5" w:val="single"/>
          <w:insideH w:color="dddddd" w:space="0" w:sz="5" w:val="single"/>
          <w:insideV w:color="dddddd" w:space="0" w:sz="5" w:val="single"/>
        </w:tblBorders>
        <w:tblLayout w:type="fixed"/>
        <w:tblLook w:val="0600"/>
      </w:tblPr>
      <w:tblGrid>
        <w:gridCol w:w="3030"/>
        <w:gridCol w:w="2865"/>
        <w:gridCol w:w="3000"/>
        <w:tblGridChange w:id="0">
          <w:tblGrid>
            <w:gridCol w:w="3030"/>
            <w:gridCol w:w="2865"/>
            <w:gridCol w:w="300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f5f5f5" w:val="clear"/>
            <w:tcMar>
              <w:top w:w="160.0" w:type="dxa"/>
              <w:left w:w="160.0" w:type="dxa"/>
              <w:bottom w:w="160.0" w:type="dxa"/>
              <w:right w:w="160.0" w:type="dxa"/>
            </w:tcMar>
            <w:vAlign w:val="bottom"/>
          </w:tcPr>
          <w:p w:rsidR="00000000" w:rsidDel="00000000" w:rsidP="00000000" w:rsidRDefault="00000000" w:rsidRPr="00000000" w14:paraId="0000001F">
            <w:pPr>
              <w:spacing w:after="300" w:line="342.8568" w:lineRule="auto"/>
              <w:rPr>
                <w:color w:val="333333"/>
                <w:sz w:val="21"/>
                <w:szCs w:val="21"/>
              </w:rPr>
            </w:pPr>
            <w:r w:rsidDel="00000000" w:rsidR="00000000" w:rsidRPr="00000000">
              <w:rPr>
                <w:color w:val="333333"/>
                <w:sz w:val="21"/>
                <w:szCs w:val="21"/>
                <w:rtl w:val="0"/>
              </w:rPr>
              <w:t xml:space="preserve"> </w:t>
            </w:r>
          </w:p>
        </w:tc>
        <w:tc>
          <w:tcPr>
            <w:tcBorders>
              <w:top w:color="000000" w:space="0" w:sz="0" w:val="nil"/>
              <w:left w:color="000000" w:space="0" w:sz="0" w:val="nil"/>
              <w:bottom w:color="000000" w:space="0" w:sz="0" w:val="nil"/>
              <w:right w:color="000000" w:space="0" w:sz="0" w:val="nil"/>
            </w:tcBorders>
            <w:shd w:fill="f5f5f5" w:val="clear"/>
            <w:tcMar>
              <w:top w:w="160.0" w:type="dxa"/>
              <w:left w:w="160.0" w:type="dxa"/>
              <w:bottom w:w="160.0" w:type="dxa"/>
              <w:right w:w="160.0" w:type="dxa"/>
            </w:tcMar>
            <w:vAlign w:val="bottom"/>
          </w:tcPr>
          <w:p w:rsidR="00000000" w:rsidDel="00000000" w:rsidP="00000000" w:rsidRDefault="00000000" w:rsidRPr="00000000" w14:paraId="00000020">
            <w:pPr>
              <w:spacing w:after="300" w:line="342.8568" w:lineRule="auto"/>
              <w:rPr>
                <w:color w:val="333333"/>
                <w:sz w:val="21"/>
                <w:szCs w:val="21"/>
              </w:rPr>
            </w:pPr>
            <w:r w:rsidDel="00000000" w:rsidR="00000000" w:rsidRPr="00000000">
              <w:rPr>
                <w:color w:val="333333"/>
                <w:sz w:val="21"/>
                <w:szCs w:val="21"/>
                <w:rtl w:val="0"/>
              </w:rPr>
              <w:t xml:space="preserve">Intérprete</w:t>
            </w:r>
          </w:p>
        </w:tc>
        <w:tc>
          <w:tcPr>
            <w:tcBorders>
              <w:top w:color="000000" w:space="0" w:sz="0" w:val="nil"/>
              <w:left w:color="000000" w:space="0" w:sz="0" w:val="nil"/>
              <w:bottom w:color="000000" w:space="0" w:sz="0" w:val="nil"/>
              <w:right w:color="000000" w:space="0" w:sz="0" w:val="nil"/>
            </w:tcBorders>
            <w:shd w:fill="f5f5f5" w:val="clear"/>
            <w:tcMar>
              <w:top w:w="160.0" w:type="dxa"/>
              <w:left w:w="160.0" w:type="dxa"/>
              <w:bottom w:w="160.0" w:type="dxa"/>
              <w:right w:w="160.0" w:type="dxa"/>
            </w:tcMar>
            <w:vAlign w:val="bottom"/>
          </w:tcPr>
          <w:p w:rsidR="00000000" w:rsidDel="00000000" w:rsidP="00000000" w:rsidRDefault="00000000" w:rsidRPr="00000000" w14:paraId="00000021">
            <w:pPr>
              <w:spacing w:after="300" w:line="342.8568" w:lineRule="auto"/>
              <w:rPr>
                <w:color w:val="333333"/>
                <w:sz w:val="21"/>
                <w:szCs w:val="21"/>
              </w:rPr>
            </w:pPr>
            <w:r w:rsidDel="00000000" w:rsidR="00000000" w:rsidRPr="00000000">
              <w:rPr>
                <w:color w:val="333333"/>
                <w:sz w:val="21"/>
                <w:szCs w:val="21"/>
                <w:rtl w:val="0"/>
              </w:rPr>
              <w:t xml:space="preserve">Compilador</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2">
            <w:pPr>
              <w:spacing w:after="300" w:line="342.8568" w:lineRule="auto"/>
              <w:rPr>
                <w:color w:val="333333"/>
                <w:sz w:val="21"/>
                <w:szCs w:val="21"/>
              </w:rPr>
            </w:pPr>
            <w:r w:rsidDel="00000000" w:rsidR="00000000" w:rsidRPr="00000000">
              <w:rPr>
                <w:color w:val="333333"/>
                <w:sz w:val="21"/>
                <w:szCs w:val="21"/>
                <w:rtl w:val="0"/>
              </w:rPr>
              <w:t xml:space="preserve">Momento en que se traduce el código fuente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3">
            <w:pPr>
              <w:spacing w:after="300" w:line="342.8568" w:lineRule="auto"/>
              <w:rPr>
                <w:color w:val="333333"/>
                <w:sz w:val="21"/>
                <w:szCs w:val="21"/>
              </w:rPr>
            </w:pPr>
            <w:r w:rsidDel="00000000" w:rsidR="00000000" w:rsidRPr="00000000">
              <w:rPr>
                <w:color w:val="333333"/>
                <w:sz w:val="21"/>
                <w:szCs w:val="21"/>
                <w:rtl w:val="0"/>
              </w:rPr>
              <w:t xml:space="preserve">Durante el tiempo de ejecución del software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4">
            <w:pPr>
              <w:spacing w:after="300" w:line="342.8568" w:lineRule="auto"/>
              <w:rPr>
                <w:color w:val="333333"/>
                <w:sz w:val="21"/>
                <w:szCs w:val="21"/>
              </w:rPr>
            </w:pPr>
            <w:r w:rsidDel="00000000" w:rsidR="00000000" w:rsidRPr="00000000">
              <w:rPr>
                <w:color w:val="333333"/>
                <w:sz w:val="21"/>
                <w:szCs w:val="21"/>
                <w:rtl w:val="0"/>
              </w:rPr>
              <w:t xml:space="preserve">Antes de ejecutar el software</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5">
            <w:pPr>
              <w:spacing w:after="300" w:line="342.8568" w:lineRule="auto"/>
              <w:rPr>
                <w:color w:val="333333"/>
                <w:sz w:val="21"/>
                <w:szCs w:val="21"/>
              </w:rPr>
            </w:pPr>
            <w:r w:rsidDel="00000000" w:rsidR="00000000" w:rsidRPr="00000000">
              <w:rPr>
                <w:color w:val="333333"/>
                <w:sz w:val="21"/>
                <w:szCs w:val="21"/>
                <w:rtl w:val="0"/>
              </w:rPr>
              <w:t xml:space="preserve">Procedimiento de traducción</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6">
            <w:pPr>
              <w:spacing w:after="300" w:line="342.8568" w:lineRule="auto"/>
              <w:rPr>
                <w:color w:val="333333"/>
                <w:sz w:val="21"/>
                <w:szCs w:val="21"/>
              </w:rPr>
            </w:pPr>
            <w:r w:rsidDel="00000000" w:rsidR="00000000" w:rsidRPr="00000000">
              <w:rPr>
                <w:color w:val="333333"/>
                <w:sz w:val="21"/>
                <w:szCs w:val="21"/>
                <w:rtl w:val="0"/>
              </w:rPr>
              <w:t xml:space="preserve">Línea por línea</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7">
            <w:pPr>
              <w:spacing w:after="300" w:line="342.8568" w:lineRule="auto"/>
              <w:rPr>
                <w:color w:val="333333"/>
                <w:sz w:val="21"/>
                <w:szCs w:val="21"/>
              </w:rPr>
            </w:pPr>
            <w:r w:rsidDel="00000000" w:rsidR="00000000" w:rsidRPr="00000000">
              <w:rPr>
                <w:color w:val="333333"/>
                <w:sz w:val="21"/>
                <w:szCs w:val="21"/>
                <w:rtl w:val="0"/>
              </w:rPr>
              <w:t xml:space="preserve">Siempre todo el código</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8">
            <w:pPr>
              <w:spacing w:after="300" w:line="342.8568" w:lineRule="auto"/>
              <w:rPr>
                <w:color w:val="333333"/>
                <w:sz w:val="21"/>
                <w:szCs w:val="21"/>
              </w:rPr>
            </w:pPr>
            <w:r w:rsidDel="00000000" w:rsidR="00000000" w:rsidRPr="00000000">
              <w:rPr>
                <w:color w:val="333333"/>
                <w:sz w:val="21"/>
                <w:szCs w:val="21"/>
                <w:rtl w:val="0"/>
              </w:rPr>
              <w:t xml:space="preserve">Presentación de errores de código</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9">
            <w:pPr>
              <w:spacing w:after="300" w:line="342.8568" w:lineRule="auto"/>
              <w:rPr>
                <w:color w:val="333333"/>
                <w:sz w:val="21"/>
                <w:szCs w:val="21"/>
              </w:rPr>
            </w:pPr>
            <w:r w:rsidDel="00000000" w:rsidR="00000000" w:rsidRPr="00000000">
              <w:rPr>
                <w:color w:val="333333"/>
                <w:sz w:val="21"/>
                <w:szCs w:val="21"/>
                <w:rtl w:val="0"/>
              </w:rPr>
              <w:t xml:space="preserve">Después de cada línea</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A">
            <w:pPr>
              <w:spacing w:after="300" w:line="342.8568" w:lineRule="auto"/>
              <w:rPr>
                <w:color w:val="333333"/>
                <w:sz w:val="21"/>
                <w:szCs w:val="21"/>
              </w:rPr>
            </w:pPr>
            <w:r w:rsidDel="00000000" w:rsidR="00000000" w:rsidRPr="00000000">
              <w:rPr>
                <w:color w:val="333333"/>
                <w:sz w:val="21"/>
                <w:szCs w:val="21"/>
                <w:rtl w:val="0"/>
              </w:rPr>
              <w:t xml:space="preserve">En conjunto, después de toda la compilación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B">
            <w:pPr>
              <w:spacing w:after="300" w:line="342.8568" w:lineRule="auto"/>
              <w:rPr>
                <w:color w:val="333333"/>
                <w:sz w:val="21"/>
                <w:szCs w:val="21"/>
              </w:rPr>
            </w:pPr>
            <w:r w:rsidDel="00000000" w:rsidR="00000000" w:rsidRPr="00000000">
              <w:rPr>
                <w:color w:val="333333"/>
                <w:sz w:val="21"/>
                <w:szCs w:val="21"/>
                <w:rtl w:val="0"/>
              </w:rPr>
              <w:t xml:space="preserve">Velocidad de traducción</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C">
            <w:pPr>
              <w:spacing w:after="300" w:line="342.8568" w:lineRule="auto"/>
              <w:rPr>
                <w:color w:val="333333"/>
                <w:sz w:val="21"/>
                <w:szCs w:val="21"/>
              </w:rPr>
            </w:pPr>
            <w:r w:rsidDel="00000000" w:rsidR="00000000" w:rsidRPr="00000000">
              <w:rPr>
                <w:color w:val="333333"/>
                <w:sz w:val="21"/>
                <w:szCs w:val="21"/>
                <w:rtl w:val="0"/>
              </w:rPr>
              <w:t xml:space="preserve">Alta</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D">
            <w:pPr>
              <w:spacing w:after="300" w:line="342.8568" w:lineRule="auto"/>
              <w:rPr>
                <w:color w:val="333333"/>
                <w:sz w:val="21"/>
                <w:szCs w:val="21"/>
              </w:rPr>
            </w:pPr>
            <w:r w:rsidDel="00000000" w:rsidR="00000000" w:rsidRPr="00000000">
              <w:rPr>
                <w:color w:val="333333"/>
                <w:sz w:val="21"/>
                <w:szCs w:val="21"/>
                <w:rtl w:val="0"/>
              </w:rPr>
              <w:t xml:space="preserve">Baja</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E">
            <w:pPr>
              <w:spacing w:after="300" w:line="342.8568" w:lineRule="auto"/>
              <w:rPr>
                <w:color w:val="333333"/>
                <w:sz w:val="21"/>
                <w:szCs w:val="21"/>
              </w:rPr>
            </w:pPr>
            <w:r w:rsidDel="00000000" w:rsidR="00000000" w:rsidRPr="00000000">
              <w:rPr>
                <w:color w:val="333333"/>
                <w:sz w:val="21"/>
                <w:szCs w:val="21"/>
                <w:rtl w:val="0"/>
              </w:rPr>
              <w:t xml:space="preserve">Eficiencia de traducción</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F">
            <w:pPr>
              <w:spacing w:after="300" w:line="342.8568" w:lineRule="auto"/>
              <w:rPr>
                <w:color w:val="333333"/>
                <w:sz w:val="21"/>
                <w:szCs w:val="21"/>
              </w:rPr>
            </w:pPr>
            <w:r w:rsidDel="00000000" w:rsidR="00000000" w:rsidRPr="00000000">
              <w:rPr>
                <w:color w:val="333333"/>
                <w:sz w:val="21"/>
                <w:szCs w:val="21"/>
                <w:rtl w:val="0"/>
              </w:rPr>
              <w:t xml:space="preserve">Baja</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0">
            <w:pPr>
              <w:spacing w:after="300" w:line="342.8568" w:lineRule="auto"/>
              <w:rPr>
                <w:color w:val="333333"/>
                <w:sz w:val="21"/>
                <w:szCs w:val="21"/>
              </w:rPr>
            </w:pPr>
            <w:r w:rsidDel="00000000" w:rsidR="00000000" w:rsidRPr="00000000">
              <w:rPr>
                <w:color w:val="333333"/>
                <w:sz w:val="21"/>
                <w:szCs w:val="21"/>
                <w:rtl w:val="0"/>
              </w:rPr>
              <w:t xml:space="preserve">Alta</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1">
            <w:pPr>
              <w:spacing w:after="300" w:line="342.8568" w:lineRule="auto"/>
              <w:rPr>
                <w:color w:val="333333"/>
                <w:sz w:val="21"/>
                <w:szCs w:val="21"/>
              </w:rPr>
            </w:pPr>
            <w:r w:rsidDel="00000000" w:rsidR="00000000" w:rsidRPr="00000000">
              <w:rPr>
                <w:color w:val="333333"/>
                <w:sz w:val="21"/>
                <w:szCs w:val="21"/>
                <w:rtl w:val="0"/>
              </w:rPr>
              <w:t xml:space="preserve">Coste de desarrollo</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2">
            <w:pPr>
              <w:spacing w:after="300" w:line="342.8568" w:lineRule="auto"/>
              <w:rPr>
                <w:color w:val="333333"/>
                <w:sz w:val="21"/>
                <w:szCs w:val="21"/>
              </w:rPr>
            </w:pPr>
            <w:r w:rsidDel="00000000" w:rsidR="00000000" w:rsidRPr="00000000">
              <w:rPr>
                <w:color w:val="333333"/>
                <w:sz w:val="21"/>
                <w:szCs w:val="21"/>
                <w:rtl w:val="0"/>
              </w:rPr>
              <w:t xml:space="preserve">Bajo</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3">
            <w:pPr>
              <w:spacing w:after="300" w:line="342.8568" w:lineRule="auto"/>
              <w:rPr>
                <w:color w:val="333333"/>
                <w:sz w:val="21"/>
                <w:szCs w:val="21"/>
              </w:rPr>
            </w:pPr>
            <w:r w:rsidDel="00000000" w:rsidR="00000000" w:rsidRPr="00000000">
              <w:rPr>
                <w:color w:val="333333"/>
                <w:sz w:val="21"/>
                <w:szCs w:val="21"/>
                <w:rtl w:val="0"/>
              </w:rPr>
              <w:t xml:space="preserve">Alto</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4">
            <w:pPr>
              <w:spacing w:after="300" w:line="342.8568" w:lineRule="auto"/>
              <w:rPr>
                <w:color w:val="333333"/>
                <w:sz w:val="21"/>
                <w:szCs w:val="21"/>
              </w:rPr>
            </w:pPr>
            <w:r w:rsidDel="00000000" w:rsidR="00000000" w:rsidRPr="00000000">
              <w:rPr>
                <w:color w:val="333333"/>
                <w:sz w:val="21"/>
                <w:szCs w:val="21"/>
                <w:rtl w:val="0"/>
              </w:rPr>
              <w:t xml:space="preserve">Lenguajes típicos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5">
            <w:pPr>
              <w:spacing w:after="300" w:line="342.8568" w:lineRule="auto"/>
              <w:rPr>
                <w:color w:val="333333"/>
                <w:sz w:val="21"/>
                <w:szCs w:val="21"/>
              </w:rPr>
            </w:pPr>
            <w:r w:rsidDel="00000000" w:rsidR="00000000" w:rsidRPr="00000000">
              <w:rPr>
                <w:color w:val="333333"/>
                <w:sz w:val="21"/>
                <w:szCs w:val="21"/>
                <w:rtl w:val="0"/>
              </w:rPr>
              <w:t xml:space="preserve">PHP, Perl, Python, Ruby, BASIC</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6">
            <w:pPr>
              <w:spacing w:after="300" w:line="342.8568" w:lineRule="auto"/>
              <w:rPr>
                <w:color w:val="333333"/>
                <w:sz w:val="21"/>
                <w:szCs w:val="21"/>
              </w:rPr>
            </w:pPr>
            <w:r w:rsidDel="00000000" w:rsidR="00000000" w:rsidRPr="00000000">
              <w:rPr>
                <w:color w:val="333333"/>
                <w:sz w:val="21"/>
                <w:szCs w:val="21"/>
                <w:rtl w:val="0"/>
              </w:rPr>
              <w:t xml:space="preserve">C, C++, Pascal</w:t>
            </w:r>
          </w:p>
        </w:tc>
      </w:tr>
    </w:tbl>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80" w:lineRule="auto"/>
        <w:rPr>
          <w:b w:val="1"/>
          <w:sz w:val="38"/>
          <w:szCs w:val="38"/>
        </w:rPr>
      </w:pPr>
      <w:bookmarkStart w:colFirst="0" w:colLast="0" w:name="_49570xepz9ac" w:id="2"/>
      <w:bookmarkEnd w:id="2"/>
      <w:r w:rsidDel="00000000" w:rsidR="00000000" w:rsidRPr="00000000">
        <w:rPr>
          <w:b w:val="1"/>
          <w:sz w:val="38"/>
          <w:szCs w:val="38"/>
          <w:rtl w:val="0"/>
        </w:rPr>
        <w:t xml:space="preserve">Lenguaje de tipado fuerte y tipado débil </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80" w:lineRule="auto"/>
        <w:rPr>
          <w:b w:val="1"/>
          <w:sz w:val="34"/>
          <w:szCs w:val="34"/>
        </w:rPr>
      </w:pPr>
      <w:bookmarkStart w:colFirst="0" w:colLast="0" w:name="_4ys0bii62j42" w:id="3"/>
      <w:bookmarkEnd w:id="3"/>
      <w:r w:rsidDel="00000000" w:rsidR="00000000" w:rsidRPr="00000000">
        <w:rPr>
          <w:b w:val="1"/>
          <w:sz w:val="34"/>
          <w:szCs w:val="34"/>
          <w:rtl w:val="0"/>
        </w:rPr>
        <w:t xml:space="preserve">Tipado débil</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afbfc" w:val="clear"/>
        <w:rPr>
          <w:color w:val="3a4f66"/>
          <w:sz w:val="24"/>
          <w:szCs w:val="24"/>
        </w:rPr>
      </w:pPr>
      <w:r w:rsidDel="00000000" w:rsidR="00000000" w:rsidRPr="00000000">
        <w:rPr>
          <w:color w:val="3a4f66"/>
          <w:sz w:val="24"/>
          <w:szCs w:val="24"/>
          <w:rtl w:val="0"/>
        </w:rPr>
        <w:t xml:space="preserve">Se usa para indicar el tipo de variable a la hora de declararla. Permite asignarle un valor entero a una variable que con anterioridad tenía una cadena. En </w:t>
      </w:r>
      <w:r w:rsidDel="00000000" w:rsidR="00000000" w:rsidRPr="00000000">
        <w:rPr>
          <w:b w:val="1"/>
          <w:color w:val="3a4f66"/>
          <w:sz w:val="24"/>
          <w:szCs w:val="24"/>
          <w:rtl w:val="0"/>
        </w:rPr>
        <w:t xml:space="preserve">programación informática</w:t>
      </w:r>
      <w:r w:rsidDel="00000000" w:rsidR="00000000" w:rsidRPr="00000000">
        <w:rPr>
          <w:color w:val="3a4f66"/>
          <w:sz w:val="24"/>
          <w:szCs w:val="24"/>
          <w:rtl w:val="0"/>
        </w:rPr>
        <w:t xml:space="preserve"> se usa en lenguajes como el JavaScript o PHP. Presenta desventajas como:</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afbfc" w:val="clear"/>
        <w:ind w:left="720" w:hanging="360"/>
      </w:pPr>
      <w:r w:rsidDel="00000000" w:rsidR="00000000" w:rsidRPr="00000000">
        <w:rPr>
          <w:color w:val="3a4f66"/>
          <w:sz w:val="24"/>
          <w:szCs w:val="24"/>
          <w:rtl w:val="0"/>
        </w:rPr>
        <w:t xml:space="preserve">Es muy </w:t>
      </w:r>
      <w:r w:rsidDel="00000000" w:rsidR="00000000" w:rsidRPr="00000000">
        <w:rPr>
          <w:b w:val="1"/>
          <w:color w:val="3a4f66"/>
          <w:sz w:val="24"/>
          <w:szCs w:val="24"/>
          <w:rtl w:val="0"/>
        </w:rPr>
        <w:t xml:space="preserve">rápido de desarrollar</w:t>
      </w:r>
      <w:r w:rsidDel="00000000" w:rsidR="00000000" w:rsidRPr="00000000">
        <w:rPr>
          <w:color w:val="3a4f66"/>
          <w:sz w:val="24"/>
          <w:szCs w:val="24"/>
          <w:rtl w:val="0"/>
        </w:rPr>
        <w:t xml:space="preserve">, pero favorece la aparición de errores.</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afbfc" w:val="clear"/>
        <w:ind w:left="720" w:hanging="360"/>
      </w:pPr>
      <w:r w:rsidDel="00000000" w:rsidR="00000000" w:rsidRPr="00000000">
        <w:rPr>
          <w:color w:val="3a4f66"/>
          <w:sz w:val="24"/>
          <w:szCs w:val="24"/>
          <w:rtl w:val="0"/>
        </w:rPr>
        <w:t xml:space="preserve">Su </w:t>
      </w:r>
      <w:r w:rsidDel="00000000" w:rsidR="00000000" w:rsidRPr="00000000">
        <w:rPr>
          <w:b w:val="1"/>
          <w:color w:val="3a4f66"/>
          <w:sz w:val="24"/>
          <w:szCs w:val="24"/>
          <w:rtl w:val="0"/>
        </w:rPr>
        <w:t xml:space="preserve">flexibilidad</w:t>
      </w:r>
      <w:r w:rsidDel="00000000" w:rsidR="00000000" w:rsidRPr="00000000">
        <w:rPr>
          <w:color w:val="3a4f66"/>
          <w:sz w:val="24"/>
          <w:szCs w:val="24"/>
          <w:rtl w:val="0"/>
        </w:rPr>
        <w:t xml:space="preserve"> ayuda a que los programas funcionen sin necesidad de utilizar tanto código. No obstante,</w:t>
      </w:r>
      <w:r w:rsidDel="00000000" w:rsidR="00000000" w:rsidRPr="00000000">
        <w:rPr>
          <w:b w:val="1"/>
          <w:color w:val="3a4f66"/>
          <w:sz w:val="24"/>
          <w:szCs w:val="24"/>
          <w:rtl w:val="0"/>
        </w:rPr>
        <w:t xml:space="preserve"> </w:t>
      </w:r>
      <w:r w:rsidDel="00000000" w:rsidR="00000000" w:rsidRPr="00000000">
        <w:rPr>
          <w:color w:val="3a4f66"/>
          <w:sz w:val="24"/>
          <w:szCs w:val="24"/>
          <w:rtl w:val="0"/>
        </w:rPr>
        <w:t xml:space="preserve">presenta </w:t>
      </w:r>
      <w:r w:rsidDel="00000000" w:rsidR="00000000" w:rsidRPr="00000000">
        <w:rPr>
          <w:b w:val="1"/>
          <w:color w:val="3a4f66"/>
          <w:sz w:val="24"/>
          <w:szCs w:val="24"/>
          <w:rtl w:val="0"/>
        </w:rPr>
        <w:t xml:space="preserve">errores en el tiempo de ejecución</w:t>
      </w:r>
      <w:r w:rsidDel="00000000" w:rsidR="00000000" w:rsidRPr="00000000">
        <w:rPr>
          <w:color w:val="3a4f66"/>
          <w:sz w:val="24"/>
          <w:szCs w:val="24"/>
          <w:rtl w:val="0"/>
        </w:rPr>
        <w:t xml:space="preserve">, como el que se pierde al comparar números mezclando algunos tipados como los </w:t>
      </w:r>
      <w:r w:rsidDel="00000000" w:rsidR="00000000" w:rsidRPr="00000000">
        <w:rPr>
          <w:i w:val="1"/>
          <w:color w:val="3a4f66"/>
          <w:sz w:val="24"/>
          <w:szCs w:val="24"/>
          <w:rtl w:val="0"/>
        </w:rPr>
        <w:t xml:space="preserve">strings</w:t>
      </w:r>
      <w:r w:rsidDel="00000000" w:rsidR="00000000" w:rsidRPr="00000000">
        <w:rPr>
          <w:color w:val="3a4f66"/>
          <w:sz w:val="24"/>
          <w:szCs w:val="24"/>
          <w:rtl w:val="0"/>
        </w:rPr>
        <w:t xml:space="preserve">, que no son detectables anteriormente.</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hd w:fill="fafbfc" w:val="clear"/>
        <w:ind w:left="720" w:hanging="360"/>
      </w:pPr>
      <w:r w:rsidDel="00000000" w:rsidR="00000000" w:rsidRPr="00000000">
        <w:rPr>
          <w:color w:val="3a4f66"/>
          <w:sz w:val="24"/>
          <w:szCs w:val="24"/>
          <w:rtl w:val="0"/>
        </w:rPr>
        <w:t xml:space="preserve">Es necesario </w:t>
      </w:r>
      <w:r w:rsidDel="00000000" w:rsidR="00000000" w:rsidRPr="00000000">
        <w:rPr>
          <w:b w:val="1"/>
          <w:color w:val="3a4f66"/>
          <w:sz w:val="24"/>
          <w:szCs w:val="24"/>
          <w:rtl w:val="0"/>
        </w:rPr>
        <w:t xml:space="preserve">castear de manera periódica </w:t>
      </w:r>
      <w:r w:rsidDel="00000000" w:rsidR="00000000" w:rsidRPr="00000000">
        <w:rPr>
          <w:color w:val="3a4f66"/>
          <w:sz w:val="24"/>
          <w:szCs w:val="24"/>
          <w:rtl w:val="0"/>
        </w:rPr>
        <w:t xml:space="preserve">el programa para conseguir el resultado esperado. Ello provoca que tengas que redactar más código para aumentar </w:t>
      </w:r>
      <w:r w:rsidDel="00000000" w:rsidR="00000000" w:rsidRPr="00000000">
        <w:rPr>
          <w:color w:val="3a4f66"/>
          <w:sz w:val="24"/>
          <w:szCs w:val="24"/>
          <w:rtl w:val="0"/>
        </w:rPr>
        <w:t xml:space="preserve">su seguridad</w:t>
      </w:r>
      <w:r w:rsidDel="00000000" w:rsidR="00000000" w:rsidRPr="00000000">
        <w:rPr>
          <w:color w:val="3a4f66"/>
          <w:sz w:val="24"/>
          <w:szCs w:val="24"/>
          <w:rtl w:val="0"/>
        </w:rPr>
        <w:t xml:space="preserv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afbfc" w:val="clear"/>
        <w:ind w:left="720" w:firstLine="0"/>
        <w:rPr>
          <w:color w:val="3a4f66"/>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80" w:lineRule="auto"/>
        <w:rPr>
          <w:b w:val="1"/>
          <w:color w:val="3a4f66"/>
          <w:sz w:val="34"/>
          <w:szCs w:val="34"/>
        </w:rPr>
      </w:pPr>
      <w:bookmarkStart w:colFirst="0" w:colLast="0" w:name="_ec2uomtbf51p" w:id="4"/>
      <w:bookmarkEnd w:id="4"/>
      <w:r w:rsidDel="00000000" w:rsidR="00000000" w:rsidRPr="00000000">
        <w:rPr>
          <w:b w:val="1"/>
          <w:color w:val="3a4f66"/>
          <w:sz w:val="34"/>
          <w:szCs w:val="34"/>
          <w:rtl w:val="0"/>
        </w:rPr>
        <w:t xml:space="preserve">Tipado fuerte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afbfc" w:val="clear"/>
        <w:rPr>
          <w:color w:val="3a4f66"/>
          <w:sz w:val="24"/>
          <w:szCs w:val="24"/>
        </w:rPr>
      </w:pPr>
      <w:r w:rsidDel="00000000" w:rsidR="00000000" w:rsidRPr="00000000">
        <w:rPr>
          <w:color w:val="3a4f66"/>
          <w:sz w:val="24"/>
          <w:szCs w:val="24"/>
          <w:rtl w:val="0"/>
        </w:rPr>
        <w:t xml:space="preserve">Es el utilizado para que el código incluya el tipo de dato al declarar la variable. Solemos decir que esta forma de programar es más expresiva al saber qué sucederá exactamente con las órdenes programadas. La ejecución es más veloz, ya que la inferencia de los tipos es anterior y el lenguaje no necesita verificarlos a la hora de ejecutarlos. Se usa en lenguajes de </w:t>
      </w:r>
      <w:r w:rsidDel="00000000" w:rsidR="00000000" w:rsidRPr="00000000">
        <w:rPr>
          <w:b w:val="1"/>
          <w:color w:val="3a4f66"/>
          <w:sz w:val="24"/>
          <w:szCs w:val="24"/>
          <w:rtl w:val="0"/>
        </w:rPr>
        <w:t xml:space="preserve">programación</w:t>
      </w:r>
      <w:r w:rsidDel="00000000" w:rsidR="00000000" w:rsidRPr="00000000">
        <w:rPr>
          <w:color w:val="3a4f66"/>
          <w:sz w:val="24"/>
          <w:szCs w:val="24"/>
          <w:rtl w:val="0"/>
        </w:rPr>
        <w:t xml:space="preserve"> como </w:t>
      </w:r>
      <w:r w:rsidDel="00000000" w:rsidR="00000000" w:rsidRPr="00000000">
        <w:rPr>
          <w:b w:val="1"/>
          <w:color w:val="3a4f66"/>
          <w:sz w:val="24"/>
          <w:szCs w:val="24"/>
          <w:rtl w:val="0"/>
        </w:rPr>
        <w:t xml:space="preserve">Python, C, C#, Java y Ruby</w:t>
      </w:r>
      <w:r w:rsidDel="00000000" w:rsidR="00000000" w:rsidRPr="00000000">
        <w:rPr>
          <w:color w:val="3a4f66"/>
          <w:sz w:val="24"/>
          <w:szCs w:val="24"/>
          <w:rtl w:val="0"/>
        </w:rPr>
        <w:t xml:space="preserve">. Sus desventajas son:</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afbfc" w:val="clear"/>
        <w:ind w:left="720" w:hanging="360"/>
      </w:pPr>
      <w:r w:rsidDel="00000000" w:rsidR="00000000" w:rsidRPr="00000000">
        <w:rPr>
          <w:color w:val="3a4f66"/>
          <w:sz w:val="24"/>
          <w:szCs w:val="24"/>
          <w:rtl w:val="0"/>
        </w:rPr>
        <w:t xml:space="preserve">A la hora de </w:t>
      </w:r>
      <w:r w:rsidDel="00000000" w:rsidR="00000000" w:rsidRPr="00000000">
        <w:rPr>
          <w:b w:val="1"/>
          <w:color w:val="3a4f66"/>
          <w:sz w:val="24"/>
          <w:szCs w:val="24"/>
          <w:rtl w:val="0"/>
        </w:rPr>
        <w:t xml:space="preserve">programar es mucho más estricto</w:t>
      </w:r>
      <w:r w:rsidDel="00000000" w:rsidR="00000000" w:rsidRPr="00000000">
        <w:rPr>
          <w:color w:val="3a4f66"/>
          <w:sz w:val="24"/>
          <w:szCs w:val="24"/>
          <w:rtl w:val="0"/>
        </w:rPr>
        <w:t xml:space="preserve"> y necesitas escribir más código, lo que alarga el tiempo de trabajo y aumenta la necesidad de verificar lo redactado más exhaustivamente.</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hd w:fill="fafbfc" w:val="clear"/>
        <w:ind w:left="720" w:hanging="360"/>
      </w:pPr>
      <w:r w:rsidDel="00000000" w:rsidR="00000000" w:rsidRPr="00000000">
        <w:rPr>
          <w:color w:val="3a4f66"/>
          <w:sz w:val="24"/>
          <w:szCs w:val="24"/>
          <w:rtl w:val="0"/>
        </w:rPr>
        <w:t xml:space="preserve">El </w:t>
      </w:r>
      <w:r w:rsidDel="00000000" w:rsidR="00000000" w:rsidRPr="00000000">
        <w:rPr>
          <w:b w:val="1"/>
          <w:color w:val="3a4f66"/>
          <w:sz w:val="24"/>
          <w:szCs w:val="24"/>
          <w:rtl w:val="0"/>
        </w:rPr>
        <w:t xml:space="preserve">compilador debe ejecutar </w:t>
      </w:r>
      <w:r w:rsidDel="00000000" w:rsidR="00000000" w:rsidRPr="00000000">
        <w:rPr>
          <w:color w:val="3a4f66"/>
          <w:sz w:val="24"/>
          <w:szCs w:val="24"/>
          <w:rtl w:val="0"/>
        </w:rPr>
        <w:t xml:space="preserve">una disciplina de tipos concreta. Es decir, se siguen unas normas concretas de asignación de variables, argumentos de funciones o valores de retorno.</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afbfc" w:val="clear"/>
        <w:ind w:left="720" w:firstLine="0"/>
        <w:rPr>
          <w:color w:val="3a4f66"/>
          <w:sz w:val="24"/>
          <w:szCs w:val="24"/>
        </w:rPr>
      </w:pPr>
      <w:r w:rsidDel="00000000" w:rsidR="00000000" w:rsidRPr="00000000">
        <w:rPr>
          <w:rtl w:val="0"/>
        </w:rPr>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80" w:lineRule="auto"/>
        <w:rPr>
          <w:b w:val="1"/>
          <w:color w:val="3a4f66"/>
          <w:sz w:val="34"/>
          <w:szCs w:val="34"/>
        </w:rPr>
      </w:pPr>
      <w:bookmarkStart w:colFirst="0" w:colLast="0" w:name="_86yp9f9byjv" w:id="5"/>
      <w:bookmarkEnd w:id="5"/>
      <w:r w:rsidDel="00000000" w:rsidR="00000000" w:rsidRPr="00000000">
        <w:rPr>
          <w:b w:val="1"/>
          <w:color w:val="3a4f66"/>
          <w:sz w:val="34"/>
          <w:szCs w:val="34"/>
          <w:rtl w:val="0"/>
        </w:rPr>
        <w:t xml:space="preserve">Diferencias entre ambos </w:t>
      </w:r>
      <w:r w:rsidDel="00000000" w:rsidR="00000000" w:rsidRPr="00000000">
        <w:rPr>
          <w:b w:val="1"/>
          <w:color w:val="3a4f66"/>
          <w:sz w:val="34"/>
          <w:szCs w:val="34"/>
          <w:rtl w:val="0"/>
        </w:rPr>
        <w:t xml:space="preserve">tipados</w: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El tipado débil</w:t>
      </w:r>
      <w:r w:rsidDel="00000000" w:rsidR="00000000" w:rsidRPr="00000000">
        <w:rPr>
          <w:rtl w:val="0"/>
        </w:rPr>
        <w:t xml:space="preserve"> te permite trabajar en menos tiempo y comprobar cuáles son los resultados del programa en tiempo real. Para la fase de ideación del proyecto esta opción es ideal. Se adapta muy bien a programas de menor capacidad.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El </w:t>
      </w:r>
      <w:r w:rsidDel="00000000" w:rsidR="00000000" w:rsidRPr="00000000">
        <w:rPr>
          <w:b w:val="1"/>
          <w:rtl w:val="0"/>
        </w:rPr>
        <w:t xml:space="preserve">tipado</w:t>
      </w:r>
      <w:r w:rsidDel="00000000" w:rsidR="00000000" w:rsidRPr="00000000">
        <w:rPr>
          <w:b w:val="1"/>
          <w:rtl w:val="0"/>
        </w:rPr>
        <w:t xml:space="preserve"> fuerte</w:t>
      </w:r>
      <w:r w:rsidDel="00000000" w:rsidR="00000000" w:rsidRPr="00000000">
        <w:rPr>
          <w:rtl w:val="0"/>
        </w:rPr>
        <w:t xml:space="preserve"> admite realizar operaciones con distintos tipos de variable. La consecuencia directa es que no vas a cometer tantos errores como con el lenguaje del punto anterior. Ahora bien, necesitas escribir más código. Este lenguaje es ideal para proyectos de mayor alcance y con un número mayor de especificaciones.</w:t>
      </w: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afbfc" w:val="clear"/>
        <w:ind w:left="720" w:firstLine="0"/>
        <w:rPr>
          <w:color w:val="3a4f66"/>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a4f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a4f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milomachuca03@gmail.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