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E167" w14:textId="28B53F04" w:rsidR="00A81452" w:rsidRPr="004A49AC" w:rsidRDefault="004326BC">
      <w:pPr>
        <w:rPr>
          <w:sz w:val="28"/>
          <w:szCs w:val="28"/>
          <w:lang w:val="es-ES"/>
        </w:rPr>
      </w:pPr>
      <w:r w:rsidRPr="004A49AC">
        <w:rPr>
          <w:sz w:val="28"/>
          <w:szCs w:val="28"/>
          <w:lang w:val="es-ES"/>
        </w:rPr>
        <w:t>Nombre: Camilo Cabrales</w:t>
      </w:r>
    </w:p>
    <w:p w14:paraId="3171945D" w14:textId="57B4C833" w:rsidR="004326BC" w:rsidRPr="004A49AC" w:rsidRDefault="004326BC">
      <w:pPr>
        <w:rPr>
          <w:sz w:val="28"/>
          <w:szCs w:val="28"/>
          <w:lang w:val="es-ES"/>
        </w:rPr>
      </w:pPr>
      <w:r w:rsidRPr="004A49AC">
        <w:rPr>
          <w:sz w:val="28"/>
          <w:szCs w:val="28"/>
          <w:lang w:val="es-ES"/>
        </w:rPr>
        <w:t>Fecha: 10-08-24</w:t>
      </w:r>
    </w:p>
    <w:p w14:paraId="0C4F0DFE" w14:textId="77777777" w:rsidR="004326BC" w:rsidRPr="004A49AC" w:rsidRDefault="004326BC">
      <w:pPr>
        <w:rPr>
          <w:sz w:val="28"/>
          <w:szCs w:val="28"/>
          <w:lang w:val="es-ES"/>
        </w:rPr>
      </w:pPr>
    </w:p>
    <w:p w14:paraId="3EA6E9E3" w14:textId="18A8098C" w:rsidR="004326BC" w:rsidRPr="004A49AC" w:rsidRDefault="004326BC">
      <w:pPr>
        <w:rPr>
          <w:sz w:val="28"/>
          <w:szCs w:val="28"/>
          <w:lang w:val="es-ES"/>
        </w:rPr>
      </w:pPr>
      <w:r w:rsidRPr="004A49AC">
        <w:rPr>
          <w:sz w:val="28"/>
          <w:szCs w:val="28"/>
          <w:lang w:val="es-ES"/>
        </w:rPr>
        <w:t>De acuerdo al texto de la pagina 185, pude llegar a la conclusión de como aplicar esto, en mi proyecto de aula que es una tienda virtual en donde podemos realizar ventas de productos de cocina industrial.</w:t>
      </w:r>
    </w:p>
    <w:p w14:paraId="5BE4A05A" w14:textId="77777777" w:rsidR="004326BC" w:rsidRPr="004A49AC" w:rsidRDefault="004326BC">
      <w:pPr>
        <w:rPr>
          <w:sz w:val="28"/>
          <w:szCs w:val="28"/>
          <w:lang w:val="es-ES"/>
        </w:rPr>
      </w:pPr>
    </w:p>
    <w:p w14:paraId="2F69CCB3" w14:textId="2B105F47" w:rsidR="004326BC" w:rsidRPr="004A49AC" w:rsidRDefault="004326BC">
      <w:pPr>
        <w:rPr>
          <w:sz w:val="28"/>
          <w:szCs w:val="28"/>
          <w:lang w:val="es-ES"/>
        </w:rPr>
      </w:pPr>
      <w:r w:rsidRPr="004A49AC">
        <w:rPr>
          <w:sz w:val="28"/>
          <w:szCs w:val="28"/>
          <w:lang w:val="es-ES"/>
        </w:rPr>
        <w:t>En la lectura se evidencia como nos indica, a como organizar las clases y el método de encapsulamiento.</w:t>
      </w:r>
    </w:p>
    <w:p w14:paraId="3DA78364" w14:textId="6CD20813" w:rsidR="004326BC" w:rsidRPr="004A49AC" w:rsidRDefault="004326BC">
      <w:pPr>
        <w:rPr>
          <w:sz w:val="28"/>
          <w:szCs w:val="28"/>
          <w:lang w:val="es-ES"/>
        </w:rPr>
      </w:pPr>
    </w:p>
    <w:p w14:paraId="3FA2DF8B" w14:textId="124C8586" w:rsidR="004326BC" w:rsidRPr="004A49AC" w:rsidRDefault="004326BC">
      <w:pPr>
        <w:rPr>
          <w:sz w:val="28"/>
          <w:szCs w:val="28"/>
          <w:lang w:val="es-ES"/>
        </w:rPr>
      </w:pPr>
      <w:r w:rsidRPr="004A49AC">
        <w:rPr>
          <w:sz w:val="28"/>
          <w:szCs w:val="28"/>
          <w:lang w:val="es-ES"/>
        </w:rPr>
        <w:t>Por lo que comprendí, las variables constantes publica, puede ser el IVA que se le aplicaba a los productos, ya que es algo que al momento que se realice la compra, siempre estar</w:t>
      </w:r>
      <w:r w:rsidR="004A49AC" w:rsidRPr="004A49AC">
        <w:rPr>
          <w:sz w:val="28"/>
          <w:szCs w:val="28"/>
          <w:lang w:val="es-ES"/>
        </w:rPr>
        <w:t>á presente.</w:t>
      </w:r>
    </w:p>
    <w:p w14:paraId="6C91B273" w14:textId="77777777" w:rsidR="004A49AC" w:rsidRPr="004A49AC" w:rsidRDefault="004A49AC">
      <w:pPr>
        <w:rPr>
          <w:sz w:val="28"/>
          <w:szCs w:val="28"/>
          <w:lang w:val="es-ES"/>
        </w:rPr>
      </w:pPr>
    </w:p>
    <w:p w14:paraId="0B5D66F0" w14:textId="5710C7A6" w:rsidR="004A49AC" w:rsidRPr="004A49AC" w:rsidRDefault="004A49AC">
      <w:pPr>
        <w:rPr>
          <w:sz w:val="28"/>
          <w:szCs w:val="28"/>
          <w:lang w:val="es-ES"/>
        </w:rPr>
      </w:pPr>
      <w:r w:rsidRPr="004A49AC">
        <w:rPr>
          <w:sz w:val="28"/>
          <w:szCs w:val="28"/>
          <w:lang w:val="es-ES"/>
        </w:rPr>
        <w:t>Sobre el método de encapsulación, seria mas que todo por seguridad, o de alguna manera protegerlas para que no se presenten conflictos de manera accidental.</w:t>
      </w:r>
    </w:p>
    <w:p w14:paraId="4C8DCAAD" w14:textId="77777777" w:rsidR="004A49AC" w:rsidRPr="004A49AC" w:rsidRDefault="004A49AC">
      <w:pPr>
        <w:rPr>
          <w:sz w:val="28"/>
          <w:szCs w:val="28"/>
          <w:lang w:val="es-ES"/>
        </w:rPr>
      </w:pPr>
    </w:p>
    <w:p w14:paraId="3C4714E2" w14:textId="0ADB8C5C" w:rsidR="004A49AC" w:rsidRPr="004A49AC" w:rsidRDefault="004A49AC">
      <w:pPr>
        <w:rPr>
          <w:sz w:val="28"/>
          <w:szCs w:val="28"/>
          <w:lang w:val="es-ES"/>
        </w:rPr>
      </w:pPr>
      <w:r w:rsidRPr="004A49AC">
        <w:rPr>
          <w:sz w:val="28"/>
          <w:szCs w:val="28"/>
          <w:lang w:val="es-ES"/>
        </w:rPr>
        <w:t>Por último, el tamaño de las clases, por lo que nos dice en la lectura es que siempre hay que tratar que sean lo más pequeñas posibles, no importa la cantidad que utilicemos, siempre y cuando cada una cumpla su función.</w:t>
      </w:r>
    </w:p>
    <w:sectPr w:rsidR="004A49AC" w:rsidRPr="004A49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BC"/>
    <w:rsid w:val="004326BC"/>
    <w:rsid w:val="004A49AC"/>
    <w:rsid w:val="00A814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0B04"/>
  <w15:chartTrackingRefBased/>
  <w15:docId w15:val="{DDFA3CE5-B013-47D7-940D-C1287666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141</Words>
  <Characters>780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camilocabrales2020@outlook.com</dc:creator>
  <cp:keywords/>
  <dc:description/>
  <cp:lastModifiedBy>camilocabrales2020@outlook.com</cp:lastModifiedBy>
  <cp:revision>1</cp:revision>
  <dcterms:created xsi:type="dcterms:W3CDTF">2024-08-10T18:36:00Z</dcterms:created>
  <dcterms:modified xsi:type="dcterms:W3CDTF">2024-08-10T18:49:00Z</dcterms:modified>
</cp:coreProperties>
</file>