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9E52" w14:textId="32E74A6B" w:rsidR="00A406F7" w:rsidRPr="00A406F7" w:rsidRDefault="004D784D" w:rsidP="00A406F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Cambria Math" w:hAnsi="Cambria Math"/>
          <w:color w:val="000000" w:themeColor="text1"/>
        </w:rPr>
      </w:pPr>
      <w:r w:rsidRPr="00A406F7">
        <w:rPr>
          <w:rFonts w:ascii="Cambria Math" w:hAnsi="Cambria Math"/>
          <w:color w:val="000000" w:themeColor="text1"/>
        </w:rPr>
        <w:t xml:space="preserve">Camilo </w:t>
      </w:r>
      <w:r w:rsidR="00A406F7" w:rsidRPr="00A406F7">
        <w:rPr>
          <w:rFonts w:ascii="Cambria Math" w:hAnsi="Cambria Math"/>
          <w:color w:val="000000" w:themeColor="text1"/>
        </w:rPr>
        <w:t>Andrés</w:t>
      </w:r>
      <w:r w:rsidRPr="00A406F7">
        <w:rPr>
          <w:rFonts w:ascii="Cambria Math" w:hAnsi="Cambria Math"/>
          <w:color w:val="000000" w:themeColor="text1"/>
        </w:rPr>
        <w:t xml:space="preserve"> Quintero </w:t>
      </w:r>
      <w:r w:rsidR="00A406F7" w:rsidRPr="00A406F7">
        <w:rPr>
          <w:rFonts w:ascii="Cambria Math" w:hAnsi="Cambria Math"/>
          <w:color w:val="000000" w:themeColor="text1"/>
        </w:rPr>
        <w:t>Rodríguez.</w:t>
      </w:r>
    </w:p>
    <w:p w14:paraId="6645A20E" w14:textId="18EFCCE1" w:rsidR="00A406F7" w:rsidRPr="00A406F7" w:rsidRDefault="00A406F7" w:rsidP="00A406F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Cambria Math" w:hAnsi="Cambria Math"/>
          <w:color w:val="000000" w:themeColor="text1"/>
        </w:rPr>
      </w:pPr>
      <w:r w:rsidRPr="00A406F7">
        <w:rPr>
          <w:rFonts w:ascii="Cambria Math" w:hAnsi="Cambria Math"/>
          <w:color w:val="000000" w:themeColor="text1"/>
        </w:rPr>
        <w:t xml:space="preserve">Grupo 6. </w:t>
      </w:r>
    </w:p>
    <w:p w14:paraId="026061A1" w14:textId="77777777" w:rsidR="004D784D" w:rsidRPr="004D784D" w:rsidRDefault="004D784D" w:rsidP="004D7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 w:rsidRPr="004D784D"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t>Sección 4.1: 1, 5, 6</w:t>
      </w:r>
    </w:p>
    <w:p w14:paraId="468E1E73" w14:textId="77777777" w:rsidR="004D784D" w:rsidRPr="004D784D" w:rsidRDefault="004D784D" w:rsidP="004D7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 w:rsidRPr="004D784D"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t>Sección 4.2: 4, 5(b), 6(a)</w:t>
      </w:r>
    </w:p>
    <w:p w14:paraId="294096D4" w14:textId="3A053A44" w:rsidR="00A406F7" w:rsidRDefault="004D784D" w:rsidP="00DE0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 w:rsidRPr="004D784D"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t>Sección 4.3: 2, 4</w:t>
      </w:r>
    </w:p>
    <w:p w14:paraId="75991964" w14:textId="77777777" w:rsidR="00DE0E71" w:rsidRPr="004D784D" w:rsidRDefault="00DE0E71" w:rsidP="00DE0E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</w:p>
    <w:p w14:paraId="507C318A" w14:textId="037B2DFF" w:rsidR="00DE0E71" w:rsidRDefault="00DE0E71" w:rsidP="009F7416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 w:rsidRPr="00DE0E71"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drawing>
          <wp:anchor distT="0" distB="0" distL="114300" distR="114300" simplePos="0" relativeHeight="251658240" behindDoc="0" locked="0" layoutInCell="1" allowOverlap="1" wp14:anchorId="6771BF8D" wp14:editId="4100038E">
            <wp:simplePos x="0" y="0"/>
            <wp:positionH relativeFrom="column">
              <wp:posOffset>234315</wp:posOffset>
            </wp:positionH>
            <wp:positionV relativeFrom="paragraph">
              <wp:posOffset>339725</wp:posOffset>
            </wp:positionV>
            <wp:extent cx="5612130" cy="488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F7" w:rsidRPr="00DE0E71"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t>Sección 4.1: 1, 5, 6</w:t>
      </w:r>
    </w:p>
    <w:p w14:paraId="27A02F68" w14:textId="77777777" w:rsidR="009F7416" w:rsidRPr="009F7416" w:rsidRDefault="009F7416" w:rsidP="009F7416">
      <w:pPr>
        <w:pStyle w:val="Prrafodelista"/>
        <w:shd w:val="clear" w:color="auto" w:fill="FFFFFF"/>
        <w:spacing w:before="100" w:beforeAutospacing="1" w:after="100" w:afterAutospacing="1" w:line="240" w:lineRule="auto"/>
        <w:ind w:left="786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</w:p>
    <w:p w14:paraId="773B018B" w14:textId="5EC7C95E" w:rsidR="00DE0E71" w:rsidRPr="00EB17F5" w:rsidRDefault="00EB17F5" w:rsidP="00DE0E7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DS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ϕ≡ϕ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                  Teorema de DS, demostracion 4.6.1</m:t>
        </m:r>
      </m:oMath>
    </w:p>
    <w:p w14:paraId="31850F37" w14:textId="7BAB5883" w:rsidR="00EB17F5" w:rsidRPr="00EB17F5" w:rsidRDefault="00EB17F5" w:rsidP="00DE0E7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DS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ϕ≡ϕ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≡true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Teorema de DS, demostracion 4.6.2</m:t>
        </m:r>
      </m:oMath>
    </w:p>
    <w:p w14:paraId="776F8542" w14:textId="4051C8E8" w:rsidR="00EB17F5" w:rsidRPr="00EB17F5" w:rsidRDefault="00EB17F5" w:rsidP="00DE0E7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es-CO"/>
                    <w14:ligatures w14:val="none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lang w:eastAsia="es-CO"/>
                        <w14:ligatures w14:val="none"/>
                      </w:rPr>
                      <m:t>ϕ≡ϕ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≡true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≡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true≡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lang w:eastAsia="es-CO"/>
                        <w14:ligatures w14:val="none"/>
                      </w:rPr>
                      <m:t>ϕ≡ϕ</m:t>
                    </m:r>
                  </m:e>
                </m:d>
              </m:e>
            </m:d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≡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Ax 2 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conmutatividad, ϕ=                                                                                    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ϕ≡ϕ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, ψ=true</m:t>
        </m:r>
      </m:oMath>
    </w:p>
    <w:p w14:paraId="70D9E165" w14:textId="22D899AB" w:rsidR="00EB17F5" w:rsidRPr="00EB17F5" w:rsidRDefault="00EB17F5" w:rsidP="00DE0E7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true≡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ϕ≡ϕ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                                                Ecuanimidad entre 2 y 3</m:t>
        </m:r>
      </m:oMath>
    </w:p>
    <w:p w14:paraId="6A8C00DF" w14:textId="348ACE27" w:rsidR="00EB17F5" w:rsidRPr="00EB17F5" w:rsidRDefault="00EB17F5" w:rsidP="00DE0E7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ϕ≡ϕ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                                                                   Ecuanimidad entre 1 y 4</m:t>
        </m:r>
      </m:oMath>
    </w:p>
    <w:p w14:paraId="2421C8BA" w14:textId="77777777" w:rsidR="009F7416" w:rsidRPr="009F7416" w:rsidRDefault="009F7416" w:rsidP="009F741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</w:p>
    <w:p w14:paraId="5F86F303" w14:textId="0DF176D8" w:rsidR="00DE0E71" w:rsidRDefault="009F7416" w:rsidP="00DE0E71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 w:rsidRPr="009F7416"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drawing>
          <wp:inline distT="0" distB="0" distL="0" distR="0" wp14:anchorId="0B8AE81F" wp14:editId="621D0263">
            <wp:extent cx="5612130" cy="3263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6238" w14:textId="05C67E1D" w:rsidR="009F7416" w:rsidRPr="009F7416" w:rsidRDefault="009F7416" w:rsidP="009F741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a.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ϕ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=T                           b.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ϕ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=F         Nota. 2.20</m:t>
        </m:r>
      </m:oMath>
    </w:p>
    <w:p w14:paraId="7BFFBB8C" w14:textId="77777777" w:rsidR="009F7416" w:rsidRPr="009F7416" w:rsidRDefault="009F7416" w:rsidP="009F741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a.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ϕ≡ϕ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=T                  b. 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ϕ≡ϕ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=T   Met. 2.23 caso≡</m:t>
        </m:r>
      </m:oMath>
    </w:p>
    <w:p w14:paraId="324CD7B8" w14:textId="77777777" w:rsidR="009F7416" w:rsidRPr="009F7416" w:rsidRDefault="009F7416" w:rsidP="009F741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ϕ≡ϕ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=T                                                          Def. Tautología</m:t>
        </m:r>
      </m:oMath>
    </w:p>
    <w:p w14:paraId="5149EDA2" w14:textId="50567983" w:rsidR="009F7416" w:rsidRPr="009F7416" w:rsidRDefault="009F7416" w:rsidP="009F741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⊨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ϕ≡ϕ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                                                             Def. paso 3</m:t>
        </m:r>
      </m:oMath>
    </w:p>
    <w:p w14:paraId="2AE0C3ED" w14:textId="6CEEA791" w:rsidR="009F7416" w:rsidRDefault="009F7416" w:rsidP="009F7416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 w:rsidRPr="009F7416"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drawing>
          <wp:inline distT="0" distB="0" distL="0" distR="0" wp14:anchorId="3B760D6C" wp14:editId="1AA69DFE">
            <wp:extent cx="5612130" cy="4292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BBF6" w14:textId="29B60809" w:rsidR="001608AB" w:rsidRPr="001608AB" w:rsidRDefault="001608AB" w:rsidP="009F7416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si⊨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lang w:eastAsia="es-CO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ϕ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lang w:eastAsia="es-CO"/>
                      <w14:ligatures w14:val="none"/>
                    </w:rPr>
                    <m:t>p≔ψ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≡ϕ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lang w:eastAsia="es-CO"/>
                      <w14:ligatures w14:val="none"/>
                    </w:rPr>
                    <m:t>p≔τ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 xml:space="preserve"> entonces no⊨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lang w:eastAsia="es-CO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ψ≡τ</m:t>
              </m:r>
            </m:e>
          </m:d>
        </m:oMath>
      </m:oMathPara>
    </w:p>
    <w:p w14:paraId="475F0F58" w14:textId="64400136" w:rsidR="001608AB" w:rsidRPr="001608AB" w:rsidRDefault="001608AB" w:rsidP="009F7416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sea ϕ=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,  ψ=p,  τ=q</m:t>
          </m:r>
        </m:oMath>
      </m:oMathPara>
    </w:p>
    <w:p w14:paraId="6D961731" w14:textId="5CBABE1F" w:rsidR="001608AB" w:rsidRPr="001608AB" w:rsidRDefault="001608AB" w:rsidP="009F7416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t xml:space="preserve">Lema 1.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1387"/>
      </w:tblGrid>
      <w:tr w:rsidR="001608AB" w14:paraId="2B005F92" w14:textId="77777777" w:rsidTr="001608AB">
        <w:trPr>
          <w:trHeight w:val="265"/>
        </w:trPr>
        <w:tc>
          <w:tcPr>
            <w:tcW w:w="847" w:type="dxa"/>
          </w:tcPr>
          <w:p w14:paraId="1A8F673E" w14:textId="5A76E18D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p</m:t>
                </m:r>
              </m:oMath>
            </m:oMathPara>
          </w:p>
        </w:tc>
        <w:tc>
          <w:tcPr>
            <w:tcW w:w="847" w:type="dxa"/>
          </w:tcPr>
          <w:p w14:paraId="0A78784A" w14:textId="530FE1D9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q</m:t>
                </m:r>
              </m:oMath>
            </m:oMathPara>
          </w:p>
        </w:tc>
        <w:tc>
          <w:tcPr>
            <w:tcW w:w="1387" w:type="dxa"/>
          </w:tcPr>
          <w:p w14:paraId="4AAB5C4A" w14:textId="6DF9B0A9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(q≡p)</m:t>
                </m:r>
              </m:oMath>
            </m:oMathPara>
          </w:p>
        </w:tc>
      </w:tr>
      <w:tr w:rsidR="001608AB" w14:paraId="286E68C2" w14:textId="77777777" w:rsidTr="001608AB">
        <w:trPr>
          <w:trHeight w:val="265"/>
        </w:trPr>
        <w:tc>
          <w:tcPr>
            <w:tcW w:w="847" w:type="dxa"/>
          </w:tcPr>
          <w:p w14:paraId="485F31F7" w14:textId="6EDDCF81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F</w:t>
            </w:r>
          </w:p>
        </w:tc>
        <w:tc>
          <w:tcPr>
            <w:tcW w:w="847" w:type="dxa"/>
          </w:tcPr>
          <w:p w14:paraId="070CA6FA" w14:textId="2E8EDDA8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F</w:t>
            </w:r>
          </w:p>
        </w:tc>
        <w:tc>
          <w:tcPr>
            <w:tcW w:w="1387" w:type="dxa"/>
          </w:tcPr>
          <w:p w14:paraId="0B6E7AEC" w14:textId="75D991B8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T</w:t>
            </w:r>
          </w:p>
        </w:tc>
      </w:tr>
      <w:tr w:rsidR="001608AB" w14:paraId="089C4918" w14:textId="77777777" w:rsidTr="001608AB">
        <w:trPr>
          <w:trHeight w:val="265"/>
        </w:trPr>
        <w:tc>
          <w:tcPr>
            <w:tcW w:w="847" w:type="dxa"/>
          </w:tcPr>
          <w:p w14:paraId="2EB596B8" w14:textId="4E6E75EF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F</w:t>
            </w:r>
          </w:p>
        </w:tc>
        <w:tc>
          <w:tcPr>
            <w:tcW w:w="847" w:type="dxa"/>
          </w:tcPr>
          <w:p w14:paraId="0763EC2F" w14:textId="0517A821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T</w:t>
            </w:r>
          </w:p>
        </w:tc>
        <w:tc>
          <w:tcPr>
            <w:tcW w:w="1387" w:type="dxa"/>
          </w:tcPr>
          <w:p w14:paraId="1F688AA9" w14:textId="36B83170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F</w:t>
            </w:r>
          </w:p>
        </w:tc>
      </w:tr>
      <w:tr w:rsidR="001608AB" w14:paraId="11D00660" w14:textId="77777777" w:rsidTr="001608AB">
        <w:trPr>
          <w:trHeight w:val="249"/>
        </w:trPr>
        <w:tc>
          <w:tcPr>
            <w:tcW w:w="847" w:type="dxa"/>
          </w:tcPr>
          <w:p w14:paraId="6EACCD12" w14:textId="7EAF2537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T</w:t>
            </w:r>
          </w:p>
        </w:tc>
        <w:tc>
          <w:tcPr>
            <w:tcW w:w="847" w:type="dxa"/>
          </w:tcPr>
          <w:p w14:paraId="764423F2" w14:textId="5F4CCCA2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F</w:t>
            </w:r>
          </w:p>
        </w:tc>
        <w:tc>
          <w:tcPr>
            <w:tcW w:w="1387" w:type="dxa"/>
          </w:tcPr>
          <w:p w14:paraId="2F23F739" w14:textId="534D5740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F</w:t>
            </w:r>
          </w:p>
        </w:tc>
      </w:tr>
      <w:tr w:rsidR="001608AB" w14:paraId="0C5797E3" w14:textId="77777777" w:rsidTr="001608AB">
        <w:trPr>
          <w:trHeight w:val="265"/>
        </w:trPr>
        <w:tc>
          <w:tcPr>
            <w:tcW w:w="847" w:type="dxa"/>
          </w:tcPr>
          <w:p w14:paraId="74913AFB" w14:textId="2033B58E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T</w:t>
            </w:r>
          </w:p>
        </w:tc>
        <w:tc>
          <w:tcPr>
            <w:tcW w:w="847" w:type="dxa"/>
          </w:tcPr>
          <w:p w14:paraId="0290B289" w14:textId="34352502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T</w:t>
            </w:r>
          </w:p>
        </w:tc>
        <w:tc>
          <w:tcPr>
            <w:tcW w:w="1387" w:type="dxa"/>
          </w:tcPr>
          <w:p w14:paraId="041DF549" w14:textId="5919099D" w:rsidR="001608AB" w:rsidRDefault="001608AB" w:rsidP="009F7416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T</w:t>
            </w:r>
          </w:p>
        </w:tc>
      </w:tr>
    </w:tbl>
    <w:p w14:paraId="3C90E553" w14:textId="19B58F96" w:rsidR="001608AB" w:rsidRPr="001608AB" w:rsidRDefault="001608AB" w:rsidP="009F7416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lang w:eastAsia="es-CO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q≡p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 xml:space="preserve">  No es tautologia, pues existe al menos una valuacion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en donde la valuacion es falsa</m:t>
          </m:r>
        </m:oMath>
      </m:oMathPara>
    </w:p>
    <w:p w14:paraId="33BC6202" w14:textId="2085E41B" w:rsidR="001608AB" w:rsidRPr="001608AB" w:rsidRDefault="001608AB" w:rsidP="006E11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ψ≡τ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</m:t>
        </m:r>
      </m:oMath>
    </w:p>
    <w:p w14:paraId="2A41F782" w14:textId="24A0C300" w:rsidR="001608AB" w:rsidRPr="00276D7D" w:rsidRDefault="001608AB" w:rsidP="001608AB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p≡q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                         Reemplazando ψ por p y τ por q</m:t>
        </m:r>
      </m:oMath>
    </w:p>
    <w:p w14:paraId="642B4477" w14:textId="7E8E7292" w:rsidR="006E113C" w:rsidRDefault="00276D7D" w:rsidP="006E11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⊭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p≡q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                     Lema 1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.</m:t>
        </m:r>
      </m:oMath>
    </w:p>
    <w:p w14:paraId="39CE56DB" w14:textId="3BE6E74D" w:rsidR="006E113C" w:rsidRDefault="006E113C" w:rsidP="006E113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</w:p>
    <w:p w14:paraId="2444435A" w14:textId="5668CA24" w:rsidR="006E113C" w:rsidRDefault="006E113C" w:rsidP="006E113C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t xml:space="preserve">Lema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1387"/>
      </w:tblGrid>
      <w:tr w:rsidR="006E113C" w14:paraId="24DD6E62" w14:textId="77777777" w:rsidTr="00F85BCF">
        <w:trPr>
          <w:trHeight w:val="265"/>
        </w:trPr>
        <w:tc>
          <w:tcPr>
            <w:tcW w:w="847" w:type="dxa"/>
          </w:tcPr>
          <w:p w14:paraId="406686B1" w14:textId="067AE013" w:rsidR="006E113C" w:rsidRDefault="006E113C" w:rsidP="00F85BCF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r</m:t>
                </m:r>
              </m:oMath>
            </m:oMathPara>
          </w:p>
        </w:tc>
        <w:tc>
          <w:tcPr>
            <w:tcW w:w="1387" w:type="dxa"/>
          </w:tcPr>
          <w:p w14:paraId="0A136384" w14:textId="2DF10E82" w:rsidR="006E113C" w:rsidRDefault="006E113C" w:rsidP="00F85BCF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≡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)</m:t>
                </m:r>
              </m:oMath>
            </m:oMathPara>
          </w:p>
        </w:tc>
      </w:tr>
      <w:tr w:rsidR="006E113C" w14:paraId="40FB8E94" w14:textId="77777777" w:rsidTr="00F85BCF">
        <w:trPr>
          <w:trHeight w:val="265"/>
        </w:trPr>
        <w:tc>
          <w:tcPr>
            <w:tcW w:w="847" w:type="dxa"/>
          </w:tcPr>
          <w:p w14:paraId="5DE07E9D" w14:textId="7E37FC56" w:rsidR="006E113C" w:rsidRDefault="006E113C" w:rsidP="00F85BCF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r</w:t>
            </w:r>
          </w:p>
        </w:tc>
        <w:tc>
          <w:tcPr>
            <w:tcW w:w="1387" w:type="dxa"/>
          </w:tcPr>
          <w:p w14:paraId="56777CCC" w14:textId="78A1A5FC" w:rsidR="006E113C" w:rsidRDefault="006E113C" w:rsidP="00F85BCF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T</w:t>
            </w:r>
          </w:p>
        </w:tc>
      </w:tr>
      <w:tr w:rsidR="006E113C" w14:paraId="6C821285" w14:textId="77777777" w:rsidTr="00F85BCF">
        <w:trPr>
          <w:trHeight w:val="265"/>
        </w:trPr>
        <w:tc>
          <w:tcPr>
            <w:tcW w:w="847" w:type="dxa"/>
          </w:tcPr>
          <w:p w14:paraId="0D998FE5" w14:textId="722E82B9" w:rsidR="006E113C" w:rsidRDefault="006E113C" w:rsidP="00F85BCF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r</w:t>
            </w:r>
          </w:p>
        </w:tc>
        <w:tc>
          <w:tcPr>
            <w:tcW w:w="1387" w:type="dxa"/>
          </w:tcPr>
          <w:p w14:paraId="361C0895" w14:textId="7A30F960" w:rsidR="006E113C" w:rsidRDefault="006E113C" w:rsidP="00F85BCF">
            <w:pPr>
              <w:spacing w:before="100" w:beforeAutospacing="1" w:after="100" w:afterAutospacing="1"/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w:t>T</w:t>
            </w:r>
          </w:p>
        </w:tc>
      </w:tr>
    </w:tbl>
    <w:p w14:paraId="72289D87" w14:textId="1B303FE7" w:rsidR="008F4495" w:rsidRPr="008F4495" w:rsidRDefault="008F4495" w:rsidP="008F4495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lang w:eastAsia="es-CO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r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≡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 xml:space="preserve"> 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E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 xml:space="preserve">s tautologia,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pues para cualquier valuació v, 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lang w:eastAsia="es-CO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r≡r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=T</m:t>
          </m:r>
        </m:oMath>
      </m:oMathPara>
    </w:p>
    <w:p w14:paraId="4668F2E8" w14:textId="164105D0" w:rsidR="006E113C" w:rsidRPr="006E113C" w:rsidRDefault="006E113C" w:rsidP="006E113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ϕ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p≔ψ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≡ϕ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p≔τ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</m:t>
        </m:r>
      </m:oMath>
    </w:p>
    <w:p w14:paraId="5182AFB3" w14:textId="77777777" w:rsidR="006E113C" w:rsidRPr="006E113C" w:rsidRDefault="006E113C" w:rsidP="006E113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p≔ψ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≡</m:t>
            </m:r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p≔τ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              ϕ por r</m:t>
        </m:r>
      </m:oMath>
    </w:p>
    <w:p w14:paraId="2907686B" w14:textId="77777777" w:rsidR="006E113C" w:rsidRPr="006E113C" w:rsidRDefault="006E113C" w:rsidP="006E113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p≔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p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≡r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es-CO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p≔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es-CO"/>
                    <w14:ligatures w14:val="none"/>
                  </w:rPr>
                  <m:t>q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              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ψ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por 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p,  τ por q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]</m:t>
        </m:r>
      </m:oMath>
    </w:p>
    <w:p w14:paraId="7504C1ED" w14:textId="105DEE5F" w:rsidR="006E113C" w:rsidRPr="006E113C" w:rsidRDefault="006E113C" w:rsidP="006E113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r≡r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                                            Def. ST paso 3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</m:t>
        </m:r>
      </m:oMath>
    </w:p>
    <w:p w14:paraId="15823182" w14:textId="6BE0BFA3" w:rsidR="008F4495" w:rsidRPr="007769BF" w:rsidRDefault="008F4495" w:rsidP="007769BF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>⊨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es-CO"/>
                <w14:ligatures w14:val="none"/>
              </w:rPr>
              <m:t>r≡r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kern w:val="0"/>
            <w:lang w:eastAsia="es-CO"/>
            <w14:ligatures w14:val="none"/>
          </w:rPr>
          <m:t xml:space="preserve">                                           Lema 2.</m:t>
        </m:r>
      </m:oMath>
    </w:p>
    <w:p w14:paraId="3CA76A52" w14:textId="7A21E634" w:rsidR="007769BF" w:rsidRPr="007769BF" w:rsidRDefault="008F4495" w:rsidP="007769BF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 xml:space="preserve"> Si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ϕ=r,  ψ=p,  τ=q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 xml:space="preserve">, entonces 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⊨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lang w:eastAsia="es-CO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ϕ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lang w:eastAsia="es-CO"/>
                      <w14:ligatures w14:val="none"/>
                    </w:rPr>
                    <m:t>p≔ψ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≡ϕ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lang w:eastAsia="es-CO"/>
                      <w14:ligatures w14:val="none"/>
                    </w:rPr>
                    <m:t>p≔τ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 xml:space="preserve">, entonces  </m:t>
          </m:r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>⊭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lang w:eastAsia="es-CO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lang w:eastAsia="es-CO"/>
                  <w14:ligatures w14:val="none"/>
                </w:rPr>
                <m:t>ψ≡τ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lang w:eastAsia="es-CO"/>
              <w14:ligatures w14:val="none"/>
            </w:rPr>
            <m:t xml:space="preserve"> </m:t>
          </m:r>
        </m:oMath>
      </m:oMathPara>
    </w:p>
    <w:p w14:paraId="01895CFE" w14:textId="77777777" w:rsidR="007769BF" w:rsidRPr="007769BF" w:rsidRDefault="007769BF" w:rsidP="007769BF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</w:p>
    <w:p w14:paraId="3812EDC4" w14:textId="5B6B2214" w:rsidR="007769BF" w:rsidRPr="007769BF" w:rsidRDefault="007769BF" w:rsidP="007769BF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 w:rsidRPr="007769BF"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t>Sección 4.2: 4, 5(b), 6(a)</w:t>
      </w:r>
    </w:p>
    <w:p w14:paraId="51B700CC" w14:textId="1C0FD9FC" w:rsidR="00206176" w:rsidRDefault="00E21277">
      <w:r w:rsidRPr="00E21277">
        <w:drawing>
          <wp:inline distT="0" distB="0" distL="0" distR="0" wp14:anchorId="12071893" wp14:editId="0082269C">
            <wp:extent cx="5612130" cy="4394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B93" w14:textId="05D18D7E" w:rsidR="00E21277" w:rsidRPr="00E21277" w:rsidRDefault="00E212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Demostracion para True</m:t>
          </m:r>
        </m:oMath>
      </m:oMathPara>
    </w:p>
    <w:p w14:paraId="532DD19F" w14:textId="622BC527" w:rsidR="00E21277" w:rsidRPr="00E21277" w:rsidRDefault="00E21277" w:rsidP="00E21277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true≡true</m:t>
                </m:r>
              </m:e>
            </m:d>
            <m:r>
              <w:rPr>
                <w:rFonts w:ascii="Cambria Math" w:eastAsiaTheme="minorEastAsia" w:hAnsi="Cambria Math"/>
              </w:rPr>
              <m:t>≡true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Ax. 3  elemento identidad ϕ por true</m:t>
        </m:r>
      </m:oMath>
    </w:p>
    <w:p w14:paraId="44374ACD" w14:textId="34B5BD71" w:rsidR="00E21277" w:rsidRPr="00E21277" w:rsidRDefault="00E21277" w:rsidP="00E21277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true≡true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            Regla identidad ϕ por true</m:t>
        </m:r>
      </m:oMath>
    </w:p>
    <w:p w14:paraId="3B31563E" w14:textId="6870F2F0" w:rsidR="00E21277" w:rsidRPr="00D600E6" w:rsidRDefault="00E21277" w:rsidP="00E21277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true                                                                           Ecuanimidad</m:t>
        </m:r>
      </m:oMath>
    </w:p>
    <w:p w14:paraId="5024BE9F" w14:textId="2CB1C702" w:rsidR="00D600E6" w:rsidRDefault="00D600E6" w:rsidP="00D600E6">
      <w:pPr>
        <w:pStyle w:val="Prrafodelista"/>
        <w:rPr>
          <w:rFonts w:eastAsiaTheme="minorEastAsia"/>
        </w:rPr>
      </w:pPr>
    </w:p>
    <w:p w14:paraId="3796622D" w14:textId="3C501953" w:rsidR="00D600E6" w:rsidRPr="00D600E6" w:rsidRDefault="00D600E6" w:rsidP="00D600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Demostracion para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ϕ≡ϕ</m:t>
                  </m:r>
                </m:e>
              </m:d>
              <m:r>
                <w:rPr>
                  <w:rFonts w:ascii="Cambria Math" w:hAnsi="Cambria Math"/>
                </w:rPr>
                <m:t>≡true</m:t>
              </m:r>
            </m:e>
          </m:d>
        </m:oMath>
      </m:oMathPara>
    </w:p>
    <w:p w14:paraId="5283FF8C" w14:textId="2CEF7634" w:rsidR="00D600E6" w:rsidRDefault="00D600E6" w:rsidP="00D600E6">
      <w:pPr>
        <w:rPr>
          <w:rFonts w:eastAsiaTheme="minorEastAsia"/>
        </w:rPr>
      </w:pPr>
    </w:p>
    <w:p w14:paraId="79966248" w14:textId="5EEDDAC7" w:rsidR="00D600E6" w:rsidRPr="00D600E6" w:rsidRDefault="00D600E6" w:rsidP="00D600E6">
      <w:pPr>
        <w:pStyle w:val="Prrafodelista"/>
        <w:numPr>
          <w:ilvl w:val="0"/>
          <w:numId w:val="1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ϕ≡true</m:t>
                </m:r>
              </m:e>
            </m:d>
            <m:r>
              <w:rPr>
                <w:rFonts w:ascii="Cambria Math" w:eastAsiaTheme="minorEastAsia" w:hAnsi="Cambria Math"/>
              </w:rPr>
              <m:t>≡ϕ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Ax. 3 elemento identidad </m:t>
        </m:r>
      </m:oMath>
    </w:p>
    <w:p w14:paraId="65EEFE80" w14:textId="793E4F53" w:rsidR="00D600E6" w:rsidRPr="00D600E6" w:rsidRDefault="00D600E6" w:rsidP="00D600E6">
      <w:pPr>
        <w:pStyle w:val="Prrafodelista"/>
        <w:numPr>
          <w:ilvl w:val="0"/>
          <w:numId w:val="1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ϕ≡true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                      Regla de conmutatividad</m:t>
        </m:r>
      </m:oMath>
    </w:p>
    <w:p w14:paraId="667609CD" w14:textId="1D4AF503" w:rsidR="00D600E6" w:rsidRDefault="00D600E6" w:rsidP="00D600E6">
      <w:pPr>
        <w:pStyle w:val="Prrafodelista"/>
        <w:numPr>
          <w:ilvl w:val="0"/>
          <w:numId w:val="1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ϕ≡ϕ</m:t>
                </m:r>
              </m:e>
            </m:d>
            <m:r>
              <w:rPr>
                <w:rFonts w:ascii="Cambria Math" w:eastAsiaTheme="minorEastAsia" w:hAnsi="Cambria Math"/>
              </w:rPr>
              <m:t>≡true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Regla de asosiatividad</m:t>
        </m:r>
      </m:oMath>
    </w:p>
    <w:p w14:paraId="5FA6332E" w14:textId="0606434E" w:rsidR="00D600E6" w:rsidRDefault="00D600E6" w:rsidP="00D600E6">
      <w:pPr>
        <w:pStyle w:val="Prrafodelista"/>
        <w:rPr>
          <w:rFonts w:eastAsiaTheme="minorEastAsia"/>
        </w:rPr>
      </w:pPr>
    </w:p>
    <w:p w14:paraId="66E85945" w14:textId="7AB594E3" w:rsidR="00D600E6" w:rsidRDefault="00D600E6" w:rsidP="00D600E6">
      <w:pPr>
        <w:pStyle w:val="Prrafodelista"/>
        <w:rPr>
          <w:rFonts w:eastAsiaTheme="minorEastAsia"/>
        </w:rPr>
      </w:pPr>
    </w:p>
    <w:p w14:paraId="37F665F9" w14:textId="1C29D679" w:rsidR="003C2FE1" w:rsidRPr="003C2FE1" w:rsidRDefault="003C2FE1" w:rsidP="00D600E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Demostración para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ϕ≡ϕ</m:t>
              </m:r>
            </m:e>
          </m:d>
        </m:oMath>
      </m:oMathPara>
    </w:p>
    <w:p w14:paraId="34E242AF" w14:textId="176CBF91" w:rsidR="003C2FE1" w:rsidRPr="00D600E6" w:rsidRDefault="003C2FE1" w:rsidP="003C2FE1">
      <w:pPr>
        <w:pStyle w:val="Prrafodelista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ϕ≡true</m:t>
                </m:r>
              </m:e>
            </m:d>
            <m:r>
              <w:rPr>
                <w:rFonts w:ascii="Cambria Math" w:eastAsiaTheme="minorEastAsia" w:hAnsi="Cambria Math"/>
              </w:rPr>
              <m:t>≡ϕ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Ax. 3 elemento identidad </m:t>
        </m:r>
      </m:oMath>
    </w:p>
    <w:p w14:paraId="67250578" w14:textId="4505653C" w:rsidR="003C2FE1" w:rsidRPr="00D600E6" w:rsidRDefault="003C2FE1" w:rsidP="003C2FE1">
      <w:pPr>
        <w:pStyle w:val="Prrafodelista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ϕ≡true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                             Regla de conmutatividad</m:t>
        </m:r>
      </m:oMath>
    </w:p>
    <w:p w14:paraId="231DCD17" w14:textId="6E43EF60" w:rsidR="00D600E6" w:rsidRPr="003C2FE1" w:rsidRDefault="003C2FE1" w:rsidP="003C2FE1">
      <w:pPr>
        <w:pStyle w:val="Prrafodelista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ϕ≡ϕ</m:t>
                </m:r>
              </m:e>
            </m:d>
            <m:r>
              <w:rPr>
                <w:rFonts w:ascii="Cambria Math" w:eastAsiaTheme="minorEastAsia" w:hAnsi="Cambria Math"/>
              </w:rPr>
              <m:t>≡true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Regla de asosiatividad</m:t>
        </m:r>
      </m:oMath>
    </w:p>
    <w:p w14:paraId="1013FE44" w14:textId="775FB695" w:rsidR="00D600E6" w:rsidRPr="003C2FE1" w:rsidRDefault="003C2FE1" w:rsidP="003C2FE1">
      <w:pPr>
        <w:pStyle w:val="Prrafodelista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ϕ≡ϕ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                 Regla identidad ϕ por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ϕ≡ϕ</m:t>
            </m:r>
          </m:e>
        </m:d>
        <m:r>
          <w:rPr>
            <w:rFonts w:ascii="Cambria Math" w:eastAsiaTheme="minorEastAsia" w:hAnsi="Cambria Math"/>
          </w:rPr>
          <m:t xml:space="preserve"> paso 3</m:t>
        </m:r>
      </m:oMath>
    </w:p>
    <w:p w14:paraId="16F1261E" w14:textId="6CDE084C" w:rsidR="00D600E6" w:rsidRDefault="00D600E6" w:rsidP="00D600E6">
      <w:pPr>
        <w:rPr>
          <w:rFonts w:eastAsiaTheme="minorEastAsia"/>
        </w:rPr>
      </w:pPr>
    </w:p>
    <w:p w14:paraId="3903FBC9" w14:textId="77777777" w:rsidR="00D70C1D" w:rsidRDefault="00D70C1D" w:rsidP="00D600E6">
      <w:pPr>
        <w:rPr>
          <w:rFonts w:eastAsiaTheme="minorEastAsia"/>
        </w:rPr>
      </w:pPr>
    </w:p>
    <w:p w14:paraId="1CF1351C" w14:textId="50110BF1" w:rsidR="003C2FE1" w:rsidRDefault="003C2FE1" w:rsidP="00D600E6">
      <w:pPr>
        <w:rPr>
          <w:rFonts w:eastAsiaTheme="minorEastAsia"/>
        </w:rPr>
      </w:pPr>
      <w:r w:rsidRPr="003C2FE1">
        <w:rPr>
          <w:rFonts w:eastAsiaTheme="minorEastAsia"/>
        </w:rPr>
        <w:drawing>
          <wp:inline distT="0" distB="0" distL="0" distR="0" wp14:anchorId="3BC9E738" wp14:editId="2FC5BDD9">
            <wp:extent cx="4191000" cy="238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7532"/>
                    <a:stretch/>
                  </pic:blipFill>
                  <pic:spPr bwMode="auto">
                    <a:xfrm>
                      <a:off x="0" y="0"/>
                      <a:ext cx="4191585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99CCA" w14:textId="5FDFBCC3" w:rsidR="00D70C1D" w:rsidRDefault="00D70C1D" w:rsidP="00D600E6">
      <w:pPr>
        <w:rPr>
          <w:rFonts w:eastAsiaTheme="minorEastAsia"/>
        </w:rPr>
      </w:pPr>
      <w:r w:rsidRPr="00D70C1D">
        <w:rPr>
          <w:rFonts w:eastAsiaTheme="minorEastAsia"/>
        </w:rPr>
        <w:drawing>
          <wp:inline distT="0" distB="0" distL="0" distR="0" wp14:anchorId="255973A9" wp14:editId="73B6E6AB">
            <wp:extent cx="3677163" cy="2667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3992" w14:textId="331770DA" w:rsidR="00D70C1D" w:rsidRDefault="00D70C1D" w:rsidP="00D600E6">
      <w:pPr>
        <w:rPr>
          <w:rFonts w:eastAsiaTheme="minorEastAsia"/>
        </w:rPr>
      </w:pPr>
    </w:p>
    <w:p w14:paraId="25513ABB" w14:textId="02B29AEC" w:rsidR="00D70C1D" w:rsidRPr="00D70C1D" w:rsidRDefault="00D70C1D" w:rsidP="00D70C1D">
      <w:pPr>
        <w:pStyle w:val="Prrafodelist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⊨DS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ϕ≡ψ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               Suposicion </m:t>
        </m:r>
      </m:oMath>
    </w:p>
    <w:p w14:paraId="3A094E5C" w14:textId="025637F6" w:rsidR="00D70C1D" w:rsidRPr="00D70C1D" w:rsidRDefault="00D70C1D" w:rsidP="00D70C1D">
      <w:pPr>
        <w:pStyle w:val="Prrafodelist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ϕ≡ψ</m:t>
            </m:r>
          </m:e>
        </m:d>
        <m:r>
          <w:rPr>
            <w:rFonts w:ascii="Cambria Math" w:eastAsiaTheme="minorEastAsia" w:hAnsi="Cambria Math"/>
          </w:rPr>
          <m:t>=T                                                         Def. paso 1</m:t>
        </m:r>
      </m:oMath>
    </w:p>
    <w:p w14:paraId="41A882A3" w14:textId="70891DDE" w:rsidR="00D70C1D" w:rsidRPr="00D70C1D" w:rsidRDefault="00D70C1D" w:rsidP="00D70C1D">
      <w:pPr>
        <w:pStyle w:val="Prrafodelist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                        Met. 2.23 caso≡</m:t>
        </m:r>
      </m:oMath>
    </w:p>
    <w:p w14:paraId="7FDDD537" w14:textId="3640D71C" w:rsidR="00D70C1D" w:rsidRPr="00D70C1D" w:rsidRDefault="00D70C1D" w:rsidP="00D70C1D">
      <w:pPr>
        <w:pStyle w:val="Prrafodelist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a.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=T             b.v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=F                          Nota. 2.20</m:t>
        </m:r>
      </m:oMath>
    </w:p>
    <w:p w14:paraId="1B044CB7" w14:textId="75998218" w:rsidR="00D70C1D" w:rsidRPr="00D70C1D" w:rsidRDefault="00D70C1D" w:rsidP="00D70C1D">
      <w:pPr>
        <w:pStyle w:val="Prrafodelist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b.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>=T             b.v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>=F</m:t>
        </m:r>
        <m:r>
          <w:rPr>
            <w:rFonts w:ascii="Cambria Math" w:eastAsiaTheme="minorEastAsia" w:hAnsi="Cambria Math"/>
          </w:rPr>
          <m:t xml:space="preserve">                         Nota 2.20</m:t>
        </m:r>
      </m:oMath>
    </w:p>
    <w:p w14:paraId="2FB95B27" w14:textId="1358FA40" w:rsidR="00D70C1D" w:rsidRPr="00D70C1D" w:rsidRDefault="00D70C1D" w:rsidP="00D70C1D">
      <w:pPr>
        <w:pStyle w:val="Prrafodelist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b.ϕ no es teorema           Def. Teorema</m:t>
        </m:r>
      </m:oMath>
    </w:p>
    <w:p w14:paraId="0A26134D" w14:textId="6872C940" w:rsidR="00D70C1D" w:rsidRPr="00D70C1D" w:rsidRDefault="00D70C1D" w:rsidP="00D70C1D">
      <w:pPr>
        <w:pStyle w:val="Prrafodelist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 concluye que ϕ no es teorema de Ds, por lo tanto es falsa la afirmación.</m:t>
        </m:r>
        <m:r>
          <w:rPr>
            <w:rFonts w:ascii="Cambria Math" w:eastAsiaTheme="minorEastAsia" w:hAnsi="Cambria Math"/>
          </w:rPr>
          <m:t xml:space="preserve">           </m:t>
        </m:r>
      </m:oMath>
    </w:p>
    <w:p w14:paraId="125D45A2" w14:textId="1F451C30" w:rsidR="00D70C1D" w:rsidRDefault="00D70C1D" w:rsidP="00D600E6">
      <w:pPr>
        <w:rPr>
          <w:rFonts w:eastAsiaTheme="minorEastAsia"/>
        </w:rPr>
      </w:pPr>
    </w:p>
    <w:p w14:paraId="39572A17" w14:textId="336306C4" w:rsidR="00D70C1D" w:rsidRDefault="00D70C1D" w:rsidP="00D600E6">
      <w:pPr>
        <w:rPr>
          <w:rFonts w:eastAsiaTheme="minorEastAsia"/>
        </w:rPr>
      </w:pPr>
      <w:r w:rsidRPr="00D70C1D">
        <w:rPr>
          <w:rFonts w:eastAsiaTheme="minorEastAsia"/>
        </w:rPr>
        <w:drawing>
          <wp:inline distT="0" distB="0" distL="0" distR="0" wp14:anchorId="2C092714" wp14:editId="762CE53B">
            <wp:extent cx="3458058" cy="3429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8D6D" w14:textId="2AE66184" w:rsidR="00D70C1D" w:rsidRDefault="00D70C1D" w:rsidP="00D600E6">
      <w:pPr>
        <w:rPr>
          <w:rFonts w:eastAsiaTheme="minorEastAsia"/>
        </w:rPr>
      </w:pPr>
      <w:r w:rsidRPr="00D70C1D">
        <w:rPr>
          <w:rFonts w:eastAsiaTheme="minorEastAsia"/>
        </w:rPr>
        <w:drawing>
          <wp:inline distT="0" distB="0" distL="0" distR="0" wp14:anchorId="13F2169F" wp14:editId="495A84DD">
            <wp:extent cx="3867690" cy="23815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CE06" w14:textId="77777777" w:rsidR="00D70C1D" w:rsidRPr="00D70C1D" w:rsidRDefault="00D70C1D" w:rsidP="00D70C1D">
      <w:pPr>
        <w:pStyle w:val="Prrafodelista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 es un axioma                                                                Suposicion</m:t>
        </m:r>
      </m:oMath>
    </w:p>
    <w:p w14:paraId="5B538F58" w14:textId="77777777" w:rsidR="000E2A67" w:rsidRPr="000E2A67" w:rsidRDefault="000E2A67" w:rsidP="00D70C1D">
      <w:pPr>
        <w:pStyle w:val="Prrafodelista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p≔ψ</m:t>
            </m:r>
          </m:e>
        </m:d>
        <m:r>
          <w:rPr>
            <w:rFonts w:ascii="Cambria Math" w:eastAsiaTheme="minorEastAsia" w:hAnsi="Cambria Math"/>
          </w:rPr>
          <m:t xml:space="preserve"> es axioma de DS                                          Axioma esquematico Nota 4.3</m:t>
        </m:r>
      </m:oMath>
    </w:p>
    <w:p w14:paraId="2BC88ACD" w14:textId="6E3D959B" w:rsidR="00D70C1D" w:rsidRPr="00D70C1D" w:rsidRDefault="00D70C1D" w:rsidP="00D70C1D">
      <w:pPr>
        <w:pStyle w:val="Prrafodelista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ϕ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p≔ψ</m:t>
            </m:r>
          </m:e>
        </m:d>
        <m:r>
          <w:rPr>
            <w:rFonts w:ascii="Cambria Math" w:eastAsiaTheme="minorEastAsia" w:hAnsi="Cambria Math"/>
          </w:rPr>
          <m:t>es teorema de DS                                       Nota 4.5 Existe una demostracion</m:t>
        </m:r>
      </m:oMath>
    </w:p>
    <w:p w14:paraId="3B2C6B1F" w14:textId="4581C43A" w:rsidR="00D600E6" w:rsidRDefault="00D600E6" w:rsidP="000E2A67">
      <w:pPr>
        <w:rPr>
          <w:rFonts w:eastAsiaTheme="minorEastAsia"/>
        </w:rPr>
      </w:pPr>
    </w:p>
    <w:p w14:paraId="3EDF7BCB" w14:textId="374CF1AB" w:rsidR="000E2A67" w:rsidRDefault="000E2A67" w:rsidP="000E2A67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 w:rsidRPr="000E2A67"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t>Sección 4.3: 2, 4</w:t>
      </w:r>
    </w:p>
    <w:p w14:paraId="1DE00FF4" w14:textId="43BBAEC1" w:rsidR="000E2A67" w:rsidRPr="000E2A67" w:rsidRDefault="000E2A67" w:rsidP="000E2A6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</w:pPr>
      <w:r w:rsidRPr="000E2A67">
        <w:rPr>
          <w:rFonts w:ascii="Cambria Math" w:eastAsia="Times New Roman" w:hAnsi="Cambria Math" w:cs="Times New Roman"/>
          <w:color w:val="000000" w:themeColor="text1"/>
          <w:kern w:val="0"/>
          <w:lang w:eastAsia="es-CO"/>
          <w14:ligatures w14:val="none"/>
        </w:rPr>
        <w:drawing>
          <wp:inline distT="0" distB="0" distL="0" distR="0" wp14:anchorId="122BEF5E" wp14:editId="3A8AA70A">
            <wp:extent cx="4639322" cy="25721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0EF8" w14:textId="278B957F" w:rsidR="007323B0" w:rsidRDefault="000E2A67" w:rsidP="000E2A67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Se realizara </m:t>
          </m:r>
          <m:r>
            <w:rPr>
              <w:rFonts w:ascii="Cambria Math" w:eastAsia="Times New Roman" w:hAnsi="Cambria Math" w:cs="Times New Roman"/>
            </w:rPr>
            <m:t>el analisis de la siguiente tabl, teniedno en cuenta que ψ y ϕ es son proposiciones,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no variables proposicionales, en cada caso se evaluan las proposiciones teniendo en cuenta la 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Nota 2.20</m:t>
          </m:r>
          <m:r>
            <w:rPr>
              <w:rFonts w:ascii="Cambria Math" w:eastAsia="Times New Roman" w:hAnsi="Cambria Math" w:cs="Times New Roman"/>
            </w:rPr>
            <m:t xml:space="preserve">: </m:t>
          </m:r>
        </m:oMath>
      </m:oMathPara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3185"/>
      </w:tblGrid>
      <w:tr w:rsidR="007323B0" w14:paraId="1CD8EABC" w14:textId="77777777" w:rsidTr="007323B0">
        <w:trPr>
          <w:trHeight w:val="312"/>
        </w:trPr>
        <w:tc>
          <w:tcPr>
            <w:tcW w:w="1375" w:type="dxa"/>
          </w:tcPr>
          <w:p w14:paraId="4C9BC776" w14:textId="79C6AA99" w:rsidR="007323B0" w:rsidRDefault="00BA2B05" w:rsidP="000E2A67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ϕ</m:t>
                </m:r>
              </m:oMath>
            </m:oMathPara>
          </w:p>
        </w:tc>
        <w:tc>
          <w:tcPr>
            <w:tcW w:w="1375" w:type="dxa"/>
          </w:tcPr>
          <w:p w14:paraId="0F3FE132" w14:textId="23349C81" w:rsidR="007323B0" w:rsidRDefault="00BA2B05" w:rsidP="000E2A67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ψ</m:t>
                </m:r>
              </m:oMath>
            </m:oMathPara>
          </w:p>
        </w:tc>
        <w:tc>
          <w:tcPr>
            <w:tcW w:w="1375" w:type="dxa"/>
          </w:tcPr>
          <w:p w14:paraId="20AF0126" w14:textId="312C531D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ϕ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≢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1375" w:type="dxa"/>
          </w:tcPr>
          <w:p w14:paraId="74CBDB4E" w14:textId="02D1E385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¬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ϕ</m:t>
                    </m:r>
                  </m:e>
                </m:d>
              </m:oMath>
            </m:oMathPara>
          </w:p>
        </w:tc>
        <w:tc>
          <w:tcPr>
            <w:tcW w:w="1375" w:type="dxa"/>
          </w:tcPr>
          <w:p w14:paraId="4BA92AA2" w14:textId="38AA5287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¬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≡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3185" w:type="dxa"/>
          </w:tcPr>
          <w:p w14:paraId="33D566E3" w14:textId="1456AEB9" w:rsidR="007323B0" w:rsidRDefault="00BA2B05" w:rsidP="000E2A67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≡ψ</m:t>
                        </m:r>
                      </m:e>
                    </m:d>
                  </m:e>
                </m:d>
              </m:oMath>
            </m:oMathPara>
          </w:p>
        </w:tc>
      </w:tr>
      <w:tr w:rsidR="007323B0" w14:paraId="28AAC2A0" w14:textId="77777777" w:rsidTr="007323B0">
        <w:trPr>
          <w:trHeight w:val="312"/>
        </w:trPr>
        <w:tc>
          <w:tcPr>
            <w:tcW w:w="1375" w:type="dxa"/>
          </w:tcPr>
          <w:p w14:paraId="48B1E0B9" w14:textId="2024B0CC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F</w:t>
            </w:r>
          </w:p>
        </w:tc>
        <w:tc>
          <w:tcPr>
            <w:tcW w:w="1375" w:type="dxa"/>
          </w:tcPr>
          <w:p w14:paraId="6B06FC69" w14:textId="55800B08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F</w:t>
            </w:r>
          </w:p>
        </w:tc>
        <w:tc>
          <w:tcPr>
            <w:tcW w:w="1375" w:type="dxa"/>
          </w:tcPr>
          <w:p w14:paraId="060E34DF" w14:textId="18EA0336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F</w:t>
            </w:r>
          </w:p>
        </w:tc>
        <w:tc>
          <w:tcPr>
            <w:tcW w:w="1375" w:type="dxa"/>
          </w:tcPr>
          <w:p w14:paraId="6A0EF1B4" w14:textId="749904E3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  <w:tc>
          <w:tcPr>
            <w:tcW w:w="1375" w:type="dxa"/>
          </w:tcPr>
          <w:p w14:paraId="5A5B640D" w14:textId="099A37BB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F</w:t>
            </w:r>
          </w:p>
        </w:tc>
        <w:tc>
          <w:tcPr>
            <w:tcW w:w="3185" w:type="dxa"/>
          </w:tcPr>
          <w:p w14:paraId="7F1A2282" w14:textId="15A65FE3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</w:tr>
      <w:tr w:rsidR="007323B0" w14:paraId="247215E2" w14:textId="77777777" w:rsidTr="007323B0">
        <w:trPr>
          <w:trHeight w:val="312"/>
        </w:trPr>
        <w:tc>
          <w:tcPr>
            <w:tcW w:w="1375" w:type="dxa"/>
          </w:tcPr>
          <w:p w14:paraId="39F92F18" w14:textId="3A9F489E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F</w:t>
            </w:r>
          </w:p>
        </w:tc>
        <w:tc>
          <w:tcPr>
            <w:tcW w:w="1375" w:type="dxa"/>
          </w:tcPr>
          <w:p w14:paraId="279083B0" w14:textId="2C3417E3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  <w:tc>
          <w:tcPr>
            <w:tcW w:w="1375" w:type="dxa"/>
          </w:tcPr>
          <w:p w14:paraId="6E18B3DA" w14:textId="6489ED7B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  <w:tc>
          <w:tcPr>
            <w:tcW w:w="1375" w:type="dxa"/>
          </w:tcPr>
          <w:p w14:paraId="44B8A5E2" w14:textId="2D5D6C61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  <w:tc>
          <w:tcPr>
            <w:tcW w:w="1375" w:type="dxa"/>
          </w:tcPr>
          <w:p w14:paraId="7AC0BA52" w14:textId="7C58B6BB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  <w:tc>
          <w:tcPr>
            <w:tcW w:w="3185" w:type="dxa"/>
          </w:tcPr>
          <w:p w14:paraId="4EB8D938" w14:textId="2AB935B2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</w:tr>
      <w:tr w:rsidR="007323B0" w14:paraId="37EB927E" w14:textId="77777777" w:rsidTr="007323B0">
        <w:trPr>
          <w:trHeight w:val="293"/>
        </w:trPr>
        <w:tc>
          <w:tcPr>
            <w:tcW w:w="1375" w:type="dxa"/>
          </w:tcPr>
          <w:p w14:paraId="47BE3F17" w14:textId="0BB1AC52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lastRenderedPageBreak/>
              <w:t>T</w:t>
            </w:r>
          </w:p>
        </w:tc>
        <w:tc>
          <w:tcPr>
            <w:tcW w:w="1375" w:type="dxa"/>
          </w:tcPr>
          <w:p w14:paraId="688733D7" w14:textId="65851B1B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F</w:t>
            </w:r>
          </w:p>
        </w:tc>
        <w:tc>
          <w:tcPr>
            <w:tcW w:w="1375" w:type="dxa"/>
          </w:tcPr>
          <w:p w14:paraId="25DC9AD2" w14:textId="1A6870BC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  <w:tc>
          <w:tcPr>
            <w:tcW w:w="1375" w:type="dxa"/>
          </w:tcPr>
          <w:p w14:paraId="1B2C2A5B" w14:textId="74139F13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F</w:t>
            </w:r>
          </w:p>
        </w:tc>
        <w:tc>
          <w:tcPr>
            <w:tcW w:w="1375" w:type="dxa"/>
          </w:tcPr>
          <w:p w14:paraId="0861A427" w14:textId="72670DCE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  <w:tc>
          <w:tcPr>
            <w:tcW w:w="3185" w:type="dxa"/>
          </w:tcPr>
          <w:p w14:paraId="24E31D66" w14:textId="1E4DCA47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</w:tr>
      <w:tr w:rsidR="007323B0" w14:paraId="675B4576" w14:textId="77777777" w:rsidTr="007323B0">
        <w:trPr>
          <w:trHeight w:val="312"/>
        </w:trPr>
        <w:tc>
          <w:tcPr>
            <w:tcW w:w="1375" w:type="dxa"/>
          </w:tcPr>
          <w:p w14:paraId="635FCDB4" w14:textId="3A2C6DE0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  <w:tc>
          <w:tcPr>
            <w:tcW w:w="1375" w:type="dxa"/>
          </w:tcPr>
          <w:p w14:paraId="6D635BBD" w14:textId="3E6DCB20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  <w:tc>
          <w:tcPr>
            <w:tcW w:w="1375" w:type="dxa"/>
          </w:tcPr>
          <w:p w14:paraId="17C34A56" w14:textId="33B9A919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F</w:t>
            </w:r>
          </w:p>
        </w:tc>
        <w:tc>
          <w:tcPr>
            <w:tcW w:w="1375" w:type="dxa"/>
          </w:tcPr>
          <w:p w14:paraId="3A0795A4" w14:textId="2FCA93F0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F</w:t>
            </w:r>
          </w:p>
        </w:tc>
        <w:tc>
          <w:tcPr>
            <w:tcW w:w="1375" w:type="dxa"/>
          </w:tcPr>
          <w:p w14:paraId="50048A98" w14:textId="76898AFF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F</w:t>
            </w:r>
          </w:p>
        </w:tc>
        <w:tc>
          <w:tcPr>
            <w:tcW w:w="3185" w:type="dxa"/>
          </w:tcPr>
          <w:p w14:paraId="5945D723" w14:textId="2955CCC0" w:rsidR="007323B0" w:rsidRDefault="007323B0" w:rsidP="000E2A67">
            <w:pPr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T</w:t>
            </w:r>
          </w:p>
        </w:tc>
      </w:tr>
    </w:tbl>
    <w:p w14:paraId="5F8FAF8B" w14:textId="5B9CBC1D" w:rsidR="007323B0" w:rsidRDefault="007323B0" w:rsidP="000E2A67">
      <w:pPr>
        <w:rPr>
          <w:rFonts w:ascii="Cambria Math" w:eastAsia="Times New Roman" w:hAnsi="Cambria Math" w:cs="Times New Roman"/>
        </w:rPr>
      </w:pPr>
    </w:p>
    <w:p w14:paraId="26E980A0" w14:textId="4B56D4D7" w:rsidR="007323B0" w:rsidRDefault="007323B0" w:rsidP="000E2A67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⊨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ϕ≢ψ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≡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¬ϕ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≡ψ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 xml:space="preserve">       pues cualquier valuacion v para la proposicion, </m:t>
          </m:r>
          <m: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es v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ϕ≢ψ</m:t>
                </m:r>
              </m:e>
            </m:d>
            <m:r>
              <w:rPr>
                <w:rFonts w:ascii="Cambria Math" w:eastAsia="Times New Roman" w:hAnsi="Cambria Math" w:cs="Times New Roman"/>
              </w:rPr>
              <m:t>≡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¬ϕ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≡ψ</m:t>
                </m:r>
              </m:e>
            </m:d>
          </m:e>
        </m:d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</w:rPr>
          <m:t>=T</m:t>
        </m:r>
        <m:r>
          <w:rPr>
            <w:rFonts w:ascii="Cambria Math" w:eastAsia="Times New Roman" w:hAnsi="Cambria Math" w:cs="Times New Roman"/>
          </w:rPr>
          <m:t xml:space="preserve">     </m:t>
        </m:r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Cambria Math" w:eastAsia="Times New Roman" w:hAnsi="Cambria Math" w:cs="Times New Roman"/>
        </w:rPr>
        <w:t xml:space="preserve"> </w:t>
      </w:r>
    </w:p>
    <w:p w14:paraId="34AB474B" w14:textId="7E145C6F" w:rsidR="000E2A67" w:rsidRDefault="000E2A67" w:rsidP="000E2A67">
      <w:pPr>
        <w:rPr>
          <w:rFonts w:ascii="Cambria Math" w:eastAsia="Times New Roman" w:hAnsi="Cambria Math" w:cs="Times New Roman"/>
        </w:rPr>
      </w:pPr>
      <w:r>
        <w:rPr>
          <w:rFonts w:ascii="Cambria Math" w:eastAsia="Times New Roman" w:hAnsi="Cambria Math" w:cs="Times New Roman"/>
        </w:rPr>
        <w:t xml:space="preserve"> </w:t>
      </w:r>
    </w:p>
    <w:p w14:paraId="6E2B156B" w14:textId="34311B85" w:rsidR="00BA2B05" w:rsidRDefault="007A58F2" w:rsidP="000E2A67">
      <w:pPr>
        <w:rPr>
          <w:rFonts w:ascii="Cambria Math" w:eastAsia="Times New Roman" w:hAnsi="Cambria Math" w:cs="Times New Roman"/>
        </w:rPr>
      </w:pPr>
      <w:r w:rsidRPr="007A58F2">
        <w:rPr>
          <w:rFonts w:ascii="Cambria Math" w:eastAsia="Times New Roman" w:hAnsi="Cambria Math" w:cs="Times New Roman"/>
        </w:rPr>
        <w:drawing>
          <wp:inline distT="0" distB="0" distL="0" distR="0" wp14:anchorId="3DD76878" wp14:editId="0BCF8BC1">
            <wp:extent cx="2924583" cy="295316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DD4" w14:textId="15B8A0BF" w:rsidR="007A58F2" w:rsidRDefault="007A58F2" w:rsidP="000E2A67">
      <w:pPr>
        <w:rPr>
          <w:rFonts w:ascii="Cambria Math" w:eastAsia="Times New Roman" w:hAnsi="Cambria Math" w:cs="Times New Roman"/>
        </w:rPr>
      </w:pPr>
      <w:r w:rsidRPr="007A58F2">
        <w:rPr>
          <w:rFonts w:ascii="Cambria Math" w:eastAsia="Times New Roman" w:hAnsi="Cambria Math" w:cs="Times New Roman"/>
        </w:rPr>
        <w:drawing>
          <wp:inline distT="0" distB="0" distL="0" distR="0" wp14:anchorId="490D7055" wp14:editId="239B3E7A">
            <wp:extent cx="1476581" cy="26673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B5E" w14:textId="6F177220" w:rsidR="007A58F2" w:rsidRPr="007A58F2" w:rsidRDefault="007A58F2" w:rsidP="007A58F2">
      <w:pPr>
        <w:pStyle w:val="Prrafodelista"/>
        <w:numPr>
          <w:ilvl w:val="0"/>
          <w:numId w:val="18"/>
        </w:numPr>
        <w:rPr>
          <w:rFonts w:ascii="Cambria Math" w:eastAsia="Times New Roman" w:hAnsi="Cambria Math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¬false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≡true</m:t>
            </m:r>
          </m:e>
        </m:d>
        <m:r>
          <w:rPr>
            <w:rFonts w:ascii="Cambria Math" w:eastAsia="Times New Roman" w:hAnsi="Cambria Math" w:cs="Times New Roman"/>
          </w:rPr>
          <m:t xml:space="preserve">            T. 4.15.2</m:t>
        </m:r>
      </m:oMath>
    </w:p>
    <w:p w14:paraId="71822C02" w14:textId="2AA2C0D3" w:rsidR="007A58F2" w:rsidRPr="007A58F2" w:rsidRDefault="007A58F2" w:rsidP="007A58F2">
      <w:pPr>
        <w:pStyle w:val="Prrafodelista"/>
        <w:numPr>
          <w:ilvl w:val="0"/>
          <w:numId w:val="18"/>
        </w:numPr>
        <w:rPr>
          <w:rFonts w:ascii="Cambria Math" w:eastAsia="Times New Roman" w:hAnsi="Cambria Math" w:cs="Times New Roman"/>
        </w:rPr>
      </w:pPr>
      <m:oMath>
        <m:r>
          <w:rPr>
            <w:rFonts w:ascii="Cambria Math" w:eastAsia="Times New Roman" w:hAnsi="Cambria Math" w:cs="Times New Roman"/>
          </w:rPr>
          <m:t>true                                      T. 4.6.1</m:t>
        </m:r>
      </m:oMath>
    </w:p>
    <w:p w14:paraId="40CC1F04" w14:textId="55DA4EA4" w:rsidR="007A58F2" w:rsidRPr="007A58F2" w:rsidRDefault="007A58F2" w:rsidP="007A58F2">
      <w:pPr>
        <w:pStyle w:val="Prrafodelista"/>
        <w:numPr>
          <w:ilvl w:val="0"/>
          <w:numId w:val="18"/>
        </w:numPr>
        <w:rPr>
          <w:rFonts w:ascii="Cambria Math" w:eastAsia="Times New Roman" w:hAnsi="Cambria Math" w:cs="Times New Roman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¬false</m:t>
            </m:r>
          </m:e>
        </m:d>
        <m:r>
          <w:rPr>
            <w:rFonts w:ascii="Cambria Math" w:eastAsia="Times New Roman" w:hAnsi="Cambria Math" w:cs="Times New Roman"/>
          </w:rPr>
          <m:t xml:space="preserve">                             Regla de ecuanimidad 2,1</m:t>
        </m:r>
      </m:oMath>
    </w:p>
    <w:p w14:paraId="45708854" w14:textId="092ACDA5" w:rsidR="007A58F2" w:rsidRDefault="007A58F2" w:rsidP="000E2A67">
      <w:pPr>
        <w:rPr>
          <w:rFonts w:ascii="Cambria Math" w:eastAsia="Times New Roman" w:hAnsi="Cambria Math" w:cs="Times New Roman"/>
        </w:rPr>
      </w:pPr>
    </w:p>
    <w:p w14:paraId="4A1FDF39" w14:textId="77777777" w:rsidR="007A58F2" w:rsidRDefault="007A58F2" w:rsidP="000E2A67">
      <w:pPr>
        <w:rPr>
          <w:rFonts w:ascii="Cambria Math" w:eastAsia="Times New Roman" w:hAnsi="Cambria Math" w:cs="Times New Roman"/>
        </w:rPr>
      </w:pPr>
    </w:p>
    <w:p w14:paraId="3A668DC2" w14:textId="0B5918A8" w:rsidR="00BA2B05" w:rsidRDefault="00BA2B05" w:rsidP="000E2A67">
      <w:pPr>
        <w:rPr>
          <w:rFonts w:ascii="Cambria Math" w:eastAsia="Times New Roman" w:hAnsi="Cambria Math" w:cs="Times New Roman"/>
        </w:rPr>
      </w:pPr>
    </w:p>
    <w:p w14:paraId="74139BF3" w14:textId="77777777" w:rsidR="00BA2B05" w:rsidRPr="000E2A67" w:rsidRDefault="00BA2B05" w:rsidP="000E2A67">
      <w:pPr>
        <w:rPr>
          <w:rFonts w:ascii="Cambria Math" w:eastAsia="Times New Roman" w:hAnsi="Cambria Math" w:cs="Times New Roman"/>
        </w:rPr>
      </w:pPr>
    </w:p>
    <w:sectPr w:rsidR="00BA2B05" w:rsidRPr="000E2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4B23"/>
    <w:multiLevelType w:val="hybridMultilevel"/>
    <w:tmpl w:val="C2AE49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63E6"/>
    <w:multiLevelType w:val="hybridMultilevel"/>
    <w:tmpl w:val="B072A3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5467F"/>
    <w:multiLevelType w:val="multilevel"/>
    <w:tmpl w:val="85AC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C1F5D"/>
    <w:multiLevelType w:val="hybridMultilevel"/>
    <w:tmpl w:val="FF6A2C88"/>
    <w:lvl w:ilvl="0" w:tplc="4A0E6E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1B55D4"/>
    <w:multiLevelType w:val="hybridMultilevel"/>
    <w:tmpl w:val="33F22B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85E2B"/>
    <w:multiLevelType w:val="hybridMultilevel"/>
    <w:tmpl w:val="A5C4C208"/>
    <w:lvl w:ilvl="0" w:tplc="D270A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421A1F"/>
    <w:multiLevelType w:val="hybridMultilevel"/>
    <w:tmpl w:val="54EC76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70A1C"/>
    <w:multiLevelType w:val="hybridMultilevel"/>
    <w:tmpl w:val="16866CB6"/>
    <w:lvl w:ilvl="0" w:tplc="68BC93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57B3A"/>
    <w:multiLevelType w:val="multilevel"/>
    <w:tmpl w:val="85AC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4203F"/>
    <w:multiLevelType w:val="hybridMultilevel"/>
    <w:tmpl w:val="37B691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4CFE"/>
    <w:multiLevelType w:val="hybridMultilevel"/>
    <w:tmpl w:val="ED78ADEC"/>
    <w:lvl w:ilvl="0" w:tplc="ECD8C30C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D4B7F"/>
    <w:multiLevelType w:val="hybridMultilevel"/>
    <w:tmpl w:val="F604789A"/>
    <w:lvl w:ilvl="0" w:tplc="C242D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3C2885"/>
    <w:multiLevelType w:val="hybridMultilevel"/>
    <w:tmpl w:val="A75E2A5C"/>
    <w:lvl w:ilvl="0" w:tplc="68BC9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F09A6"/>
    <w:multiLevelType w:val="hybridMultilevel"/>
    <w:tmpl w:val="F22403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C6660"/>
    <w:multiLevelType w:val="hybridMultilevel"/>
    <w:tmpl w:val="23803926"/>
    <w:lvl w:ilvl="0" w:tplc="68BC9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13831"/>
    <w:multiLevelType w:val="hybridMultilevel"/>
    <w:tmpl w:val="FF2841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222F0"/>
    <w:multiLevelType w:val="hybridMultilevel"/>
    <w:tmpl w:val="07F6C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914AF"/>
    <w:multiLevelType w:val="hybridMultilevel"/>
    <w:tmpl w:val="AC885F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031588">
    <w:abstractNumId w:val="2"/>
  </w:num>
  <w:num w:numId="2" w16cid:durableId="632828051">
    <w:abstractNumId w:val="3"/>
  </w:num>
  <w:num w:numId="3" w16cid:durableId="1461339497">
    <w:abstractNumId w:val="15"/>
  </w:num>
  <w:num w:numId="4" w16cid:durableId="1493251356">
    <w:abstractNumId w:val="10"/>
  </w:num>
  <w:num w:numId="5" w16cid:durableId="579411354">
    <w:abstractNumId w:val="1"/>
  </w:num>
  <w:num w:numId="6" w16cid:durableId="58939264">
    <w:abstractNumId w:val="9"/>
  </w:num>
  <w:num w:numId="7" w16cid:durableId="1656836504">
    <w:abstractNumId w:val="16"/>
  </w:num>
  <w:num w:numId="8" w16cid:durableId="447819033">
    <w:abstractNumId w:val="0"/>
  </w:num>
  <w:num w:numId="9" w16cid:durableId="692344489">
    <w:abstractNumId w:val="5"/>
  </w:num>
  <w:num w:numId="10" w16cid:durableId="719131511">
    <w:abstractNumId w:val="8"/>
  </w:num>
  <w:num w:numId="11" w16cid:durableId="1018583383">
    <w:abstractNumId w:val="6"/>
  </w:num>
  <w:num w:numId="12" w16cid:durableId="442575713">
    <w:abstractNumId w:val="17"/>
  </w:num>
  <w:num w:numId="13" w16cid:durableId="1362824685">
    <w:abstractNumId w:val="11"/>
  </w:num>
  <w:num w:numId="14" w16cid:durableId="60564268">
    <w:abstractNumId w:val="13"/>
  </w:num>
  <w:num w:numId="15" w16cid:durableId="1331758736">
    <w:abstractNumId w:val="4"/>
  </w:num>
  <w:num w:numId="16" w16cid:durableId="216673117">
    <w:abstractNumId w:val="7"/>
  </w:num>
  <w:num w:numId="17" w16cid:durableId="1099712433">
    <w:abstractNumId w:val="14"/>
  </w:num>
  <w:num w:numId="18" w16cid:durableId="599872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AF"/>
    <w:rsid w:val="0009322F"/>
    <w:rsid w:val="000E2A67"/>
    <w:rsid w:val="001608AB"/>
    <w:rsid w:val="00206176"/>
    <w:rsid w:val="00276D7D"/>
    <w:rsid w:val="003C2FE1"/>
    <w:rsid w:val="004D784D"/>
    <w:rsid w:val="006E113C"/>
    <w:rsid w:val="007323B0"/>
    <w:rsid w:val="007769BF"/>
    <w:rsid w:val="007A58F2"/>
    <w:rsid w:val="008546DD"/>
    <w:rsid w:val="008F4495"/>
    <w:rsid w:val="009F7416"/>
    <w:rsid w:val="009F766A"/>
    <w:rsid w:val="00A406F7"/>
    <w:rsid w:val="00A531AF"/>
    <w:rsid w:val="00BA2B05"/>
    <w:rsid w:val="00D600E6"/>
    <w:rsid w:val="00D70C1D"/>
    <w:rsid w:val="00DE0E71"/>
    <w:rsid w:val="00E21277"/>
    <w:rsid w:val="00E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73AB"/>
  <w15:chartTrackingRefBased/>
  <w15:docId w15:val="{60BFC63B-1743-4745-BAC6-56CBFAEB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6F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E0E71"/>
    <w:rPr>
      <w:color w:val="808080"/>
    </w:rPr>
  </w:style>
  <w:style w:type="table" w:styleId="Tablaconcuadrcula">
    <w:name w:val="Table Grid"/>
    <w:basedOn w:val="Tablanormal"/>
    <w:uiPriority w:val="39"/>
    <w:rsid w:val="0016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4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6</cp:revision>
  <dcterms:created xsi:type="dcterms:W3CDTF">2023-03-08T13:58:00Z</dcterms:created>
  <dcterms:modified xsi:type="dcterms:W3CDTF">2023-03-10T21:06:00Z</dcterms:modified>
</cp:coreProperties>
</file>