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${nombre_institucion}</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${nombre_institucion}</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${domicilio_institucion}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${caracter_institucion}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${snies_institucion}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${norma_creacion}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${estudiante_matriculados}</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${metodologi</w:t>
            </w:r>
            <w:r w:rsidR="00FC284C">
              <w:rPr>
                <w:rFonts w:ascii="Arial" w:hAnsi="Arial" w:cs="Arial"/>
                <w:color w:val="auto"/>
                <w:sz w:val="20"/>
                <w:szCs w:val="20"/>
              </w:rPr>
              <w:t>a}</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${t_</w:t>
            </w:r>
            <w:r w:rsidR="00FC284C">
              <w:rPr>
                <w:rFonts w:cs="Arial"/>
                <w:sz w:val="20"/>
                <w:szCs w:val="20"/>
              </w:rPr>
              <w:t>c}</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${m_t}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${bolet</w:t>
      </w:r>
      <w:r w:rsidR="008B14CA">
        <w:rPr>
          <w:rFonts w:cs="Arial"/>
          <w:color w:val="auto"/>
          <w:sz w:val="20"/>
        </w:rPr>
        <w:t>i</w:t>
      </w:r>
      <w:r w:rsidR="00FC284C">
        <w:rPr>
          <w:rFonts w:cs="Arial"/>
          <w:color w:val="auto"/>
          <w:sz w:val="20"/>
        </w:rPr>
        <w:t>n_mes}</w:t>
      </w:r>
      <w:r w:rsidR="006C1B49">
        <w:rPr>
          <w:rFonts w:cs="Arial"/>
          <w:color w:val="auto"/>
          <w:sz w:val="20"/>
        </w:rPr>
        <w:t xml:space="preserve"> de </w:t>
      </w:r>
      <w:r w:rsidR="008B14CA">
        <w:rPr>
          <w:rFonts w:cs="Arial"/>
          <w:color w:val="auto"/>
          <w:sz w:val="20"/>
        </w:rPr>
        <w:t>${boleti</w:t>
      </w:r>
      <w:r w:rsidR="00FC284C">
        <w:rPr>
          <w:rFonts w:cs="Arial"/>
          <w:color w:val="auto"/>
          <w:sz w:val="20"/>
        </w:rPr>
        <w:t>n_anio}</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${nombre_institucion}</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${misio</w:t>
      </w:r>
      <w:r w:rsidR="00FC284C">
        <w:rPr>
          <w:rFonts w:ascii="Arial" w:hAnsi="Arial" w:cs="Arial"/>
        </w:rPr>
        <w:t>n}</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${nombre_institucion}</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${visio</w:t>
      </w:r>
      <w:r w:rsidR="00FC284C">
        <w:rPr>
          <w:rFonts w:ascii="Arial" w:hAnsi="Arial" w:cs="Arial"/>
        </w:rPr>
        <w:t>n}</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${nombre_institucion}</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${no_frente_estrategico}</w:t>
            </w:r>
          </w:p>
        </w:tc>
        <w:tc>
          <w:tcPr>
            <w:tcW w:w="2867" w:type="dxa"/>
          </w:tcPr>
          <w:p w:rsidR="00B3730F" w:rsidRDefault="00B3730F" w:rsidP="002D7AD8">
            <w:pPr>
              <w:rPr>
                <w:rFonts w:ascii="Arial" w:hAnsi="Arial" w:cs="Arial"/>
              </w:rPr>
            </w:pPr>
            <w:r w:rsidRPr="003E5D8B">
              <w:rPr>
                <w:rFonts w:ascii="Arial" w:hAnsi="Arial" w:cs="Arial"/>
                <w:b/>
              </w:rPr>
              <w:t>${nombre_frente_estrategico}</w:t>
            </w:r>
          </w:p>
        </w:tc>
        <w:tc>
          <w:tcPr>
            <w:tcW w:w="2982" w:type="dxa"/>
          </w:tcPr>
          <w:p w:rsidR="00B3730F" w:rsidRDefault="00B3730F" w:rsidP="002D7AD8">
            <w:pPr>
              <w:rPr>
                <w:rFonts w:ascii="Arial" w:hAnsi="Arial" w:cs="Arial"/>
              </w:rPr>
            </w:pPr>
            <w:r w:rsidRPr="00B3730F">
              <w:rPr>
                <w:rFonts w:ascii="Arial" w:hAnsi="Arial" w:cs="Arial"/>
              </w:rPr>
              <w:t>${descripcion_frente_estrategico}</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{no_frente_estrategico}</w:t>
      </w:r>
      <w:r w:rsidR="003E5D8B">
        <w:rPr>
          <w:rFonts w:ascii="Arial" w:hAnsi="Arial" w:cs="Arial"/>
          <w:b/>
        </w:rPr>
        <w:t xml:space="preserve">: </w:t>
      </w:r>
      <w:r w:rsidR="00F712D4" w:rsidRPr="003E5D8B">
        <w:rPr>
          <w:rFonts w:ascii="Arial" w:hAnsi="Arial" w:cs="Arial"/>
          <w:b/>
        </w:rPr>
        <w:t>{nombre_frente_estrategico}</w:t>
      </w:r>
      <w:r w:rsidR="003E5D8B">
        <w:rPr>
          <w:rFonts w:ascii="Arial" w:hAnsi="Arial" w:cs="Arial"/>
          <w:b/>
        </w:rPr>
        <w:br/>
      </w:r>
      <w:r w:rsidR="00F712D4" w:rsidRPr="003E5D8B">
        <w:rPr>
          <w:rFonts w:ascii="Arial" w:hAnsi="Arial" w:cs="Arial"/>
        </w:rPr>
        <w:t>{descripcion_frente_estrategico}</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${formacion}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${situacio</w:t>
            </w:r>
            <w:r w:rsidR="00FC284C">
              <w:rPr>
                <w:rFonts w:ascii="Arial" w:hAnsi="Arial" w:cs="Arial"/>
              </w:rPr>
              <w:t>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${anio_inicio</w:t>
            </w:r>
            <w:r w:rsidR="00757404">
              <w:rPr>
                <w:rFonts w:ascii="Arial" w:eastAsia="Arial" w:hAnsi="Arial" w:cs="Arial"/>
                <w:color w:val="000000" w:themeColor="text1"/>
              </w:rPr>
              <w:t>_act</w:t>
            </w:r>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${lugar_funcionamiento}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${norma_creacion_programa}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${snies}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${metodologi</w:t>
            </w:r>
            <w:r w:rsidR="00FC284C">
              <w:rPr>
                <w:rFonts w:ascii="Arial" w:hAnsi="Arial" w:cs="Arial"/>
              </w:rPr>
              <w:t>a}</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${cre</w:t>
            </w:r>
            <w:r w:rsidR="00FC284C">
              <w:rPr>
                <w:rFonts w:ascii="Arial" w:hAnsi="Arial" w:cs="Arial"/>
              </w:rPr>
              <w:t>ditos}</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${duracio</w:t>
            </w:r>
            <w:r w:rsidR="00FC284C">
              <w:rPr>
                <w:rFonts w:ascii="Arial" w:hAnsi="Arial" w:cs="Arial"/>
              </w:rPr>
              <w:t>n}</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${duracio</w:t>
            </w:r>
            <w:r w:rsidR="00D71697">
              <w:rPr>
                <w:rFonts w:ascii="Arial" w:hAnsi="Arial" w:cs="Arial"/>
              </w:rPr>
              <w:t>n_semestre}</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${area_conocimiento}</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${nucleo_basico}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${area_formacion}</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${estudiantes_actual}</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${no_egresados}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${smlv}</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${boleti</w:t>
      </w:r>
      <w:r w:rsidR="001C056C">
        <w:rPr>
          <w:rFonts w:cs="Arial"/>
          <w:color w:val="auto"/>
          <w:sz w:val="20"/>
        </w:rPr>
        <w:t>n_mes}</w:t>
      </w:r>
      <w:r>
        <w:rPr>
          <w:rFonts w:cs="Arial"/>
          <w:color w:val="auto"/>
          <w:sz w:val="20"/>
        </w:rPr>
        <w:t xml:space="preserve"> de </w:t>
      </w:r>
      <w:r w:rsidR="001C056C">
        <w:rPr>
          <w:rFonts w:cs="Arial"/>
          <w:color w:val="auto"/>
          <w:sz w:val="20"/>
        </w:rPr>
        <w:t>$</w:t>
      </w:r>
      <w:r w:rsidR="008B14CA">
        <w:rPr>
          <w:rFonts w:cs="Arial"/>
          <w:color w:val="auto"/>
          <w:sz w:val="20"/>
        </w:rPr>
        <w:t>{boletin_anio</w:t>
      </w:r>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valuación implementado por la Uc</w:t>
      </w:r>
      <w:r w:rsidRPr="001131D7">
        <w:rPr>
          <w:rFonts w:ascii="Arial" w:hAnsi="Arial" w:cs="Arial"/>
        </w:rPr>
        <w:t>undinamarca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0" w:name="_Toc340042435"/>
      <w:r w:rsidRPr="001131D7">
        <w:rPr>
          <w:rFonts w:ascii="Arial" w:hAnsi="Arial" w:cs="Arial"/>
          <w:b w:val="0"/>
          <w:color w:val="auto"/>
          <w:sz w:val="20"/>
          <w:szCs w:val="20"/>
        </w:rPr>
        <w:t>Equivalencia de la escala cualitativa con las escalas cuantitativas en puntuación y en porcentaje</w:t>
      </w:r>
      <w:bookmarkEnd w:id="0"/>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1"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1"/>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r w:rsidR="000D7958" w:rsidRPr="001131D7">
        <w:rPr>
          <w:rFonts w:ascii="Arial" w:hAnsi="Arial" w:cs="Arial"/>
          <w:sz w:val="12"/>
          <w:szCs w:val="12"/>
          <w:lang w:eastAsia="es-CO"/>
        </w:rPr>
        <w:t>Ucundinamarca,</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2" w:name="_Toc292810463"/>
      <w:bookmarkStart w:id="3" w:name="_Toc459226477"/>
      <w:r w:rsidRPr="001131D7">
        <w:t>PONDERACIÓN</w:t>
      </w:r>
      <w:bookmarkEnd w:id="2"/>
      <w:bookmarkEnd w:id="3"/>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1920"/>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${total_estudiantes}</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4225F4">
              <w:rPr>
                <w:rFonts w:ascii="Arial" w:eastAsia="Arial" w:hAnsi="Arial" w:cs="Arial"/>
                <w:color w:val="000000" w:themeColor="text1"/>
                <w:sz w:val="16"/>
                <w:szCs w:val="16"/>
              </w:rPr>
              <w:t>solucion_</w:t>
            </w:r>
            <w:r w:rsidR="00F52E5B">
              <w:rPr>
                <w:rFonts w:ascii="Arial" w:eastAsia="Arial" w:hAnsi="Arial" w:cs="Arial"/>
                <w:color w:val="000000" w:themeColor="text1"/>
                <w:sz w:val="16"/>
                <w:szCs w:val="16"/>
              </w:rPr>
              <w:t>estudiantes</w:t>
            </w:r>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B12D87">
              <w:rPr>
                <w:rFonts w:ascii="Arial" w:eastAsia="Arial" w:hAnsi="Arial" w:cs="Arial"/>
                <w:color w:val="000000" w:themeColor="text1"/>
                <w:sz w:val="16"/>
                <w:szCs w:val="16"/>
              </w:rPr>
              <w:t>cobertura_estudiantes</w:t>
            </w:r>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total_docentes</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${solucion_docentes}</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${cobertura_docentes}</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total_admin</w:t>
            </w:r>
            <w:r>
              <w:rPr>
                <w:rFonts w:ascii="Arial" w:eastAsia="Arial" w:hAnsi="Arial" w:cs="Arial"/>
                <w:color w:val="000000" w:themeColor="text1"/>
                <w:sz w:val="16"/>
                <w:szCs w:val="16"/>
              </w:rPr>
              <w:t>}</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${solucion_admin}</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${cobertura_admin}</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total_egresados</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${soluciom_egresados}</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${cobertura_egresados}</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total_empresa</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solucion_empresa</w:t>
            </w:r>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cobertura_empresa</w:t>
            </w:r>
            <w:r>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${boletin_anio}</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#0}</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E05DD8" w:rsidP="00C444A5">
            <w:pPr>
              <w:ind w:hanging="42"/>
              <w:jc w:val="center"/>
              <w:rPr>
                <w:rFonts w:ascii="Arial" w:hAnsi="Arial" w:cs="Arial"/>
                <w:b/>
                <w:sz w:val="14"/>
                <w:szCs w:val="14"/>
              </w:rPr>
            </w:pPr>
            <w:r>
              <w:rPr>
                <w:rFonts w:ascii="Arial" w:hAnsi="Arial" w:cs="Arial"/>
                <w:b/>
                <w:sz w:val="14"/>
                <w:szCs w:val="14"/>
              </w:rPr>
              <w:t>${ponderacionFactor#0}</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w:t>
            </w:r>
            <w:r w:rsidR="00062F0B">
              <w:t xml:space="preserve"> </w:t>
            </w:r>
            <w:r w:rsidR="00062F0B" w:rsidRPr="00062F0B">
              <w:rPr>
                <w:rFonts w:ascii="Arial" w:hAnsi="Arial" w:cs="Arial"/>
                <w:sz w:val="8"/>
                <w:szCs w:val="8"/>
              </w:rPr>
              <w:t>${caracteristica#0}</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1</w:t>
            </w:r>
            <w:r>
              <w:rPr>
                <w:rFonts w:ascii="Arial" w:eastAsia="Arial" w:hAnsi="Arial" w:cs="Arial"/>
                <w:b/>
                <w:bCs/>
                <w:sz w:val="16"/>
                <w:szCs w:val="16"/>
              </w:rPr>
              <w:t>}</w:t>
            </w:r>
          </w:p>
        </w:tc>
        <w:tc>
          <w:tcPr>
            <w:tcW w:w="726" w:type="dxa"/>
            <w:vMerge w:val="restart"/>
            <w:shd w:val="clear" w:color="auto" w:fill="auto"/>
            <w:vAlign w:val="center"/>
          </w:tcPr>
          <w:p w:rsidR="00F9130D" w:rsidRPr="007621DC" w:rsidRDefault="001A3CC8" w:rsidP="00F9130D">
            <w:pPr>
              <w:rPr>
                <w:rFonts w:ascii="Arial" w:eastAsia="Arial" w:hAnsi="Arial" w:cs="Arial"/>
                <w:sz w:val="14"/>
                <w:szCs w:val="14"/>
              </w:rPr>
            </w:pPr>
            <w:r>
              <w:rPr>
                <w:rFonts w:ascii="Arial" w:eastAsia="Arial" w:hAnsi="Arial" w:cs="Arial"/>
                <w:sz w:val="14"/>
                <w:szCs w:val="14"/>
              </w:rPr>
              <w:t>${promPC#0}</w:t>
            </w:r>
          </w:p>
        </w:tc>
        <w:tc>
          <w:tcPr>
            <w:tcW w:w="567" w:type="dxa"/>
            <w:vMerge w:val="restart"/>
            <w:shd w:val="clear" w:color="auto" w:fill="auto"/>
            <w:vAlign w:val="center"/>
          </w:tcPr>
          <w:p w:rsidR="00F9130D" w:rsidRPr="007621DC" w:rsidRDefault="003755FF" w:rsidP="00D44DE5">
            <w:pPr>
              <w:rPr>
                <w:rFonts w:ascii="Arial" w:eastAsia="Arial" w:hAnsi="Arial" w:cs="Arial"/>
                <w:sz w:val="14"/>
                <w:szCs w:val="14"/>
              </w:rPr>
            </w:pPr>
            <w:r w:rsidRPr="00D44DE5">
              <w:rPr>
                <w:rFonts w:ascii="Arial" w:eastAsia="Arial" w:hAnsi="Arial" w:cs="Arial"/>
                <w:sz w:val="14"/>
                <w:szCs w:val="14"/>
              </w:rPr>
              <w:t>$</w:t>
            </w:r>
            <w:r w:rsidR="003E3A6A" w:rsidRPr="00D44DE5">
              <w:rPr>
                <w:rFonts w:ascii="Arial" w:eastAsia="Arial" w:hAnsi="Arial" w:cs="Arial"/>
                <w:sz w:val="14"/>
                <w:szCs w:val="14"/>
              </w:rPr>
              <w:t>{</w:t>
            </w:r>
            <w:r w:rsidR="0049310E" w:rsidRPr="00D44DE5">
              <w:rPr>
                <w:rFonts w:ascii="Arial" w:eastAsia="Arial" w:hAnsi="Arial" w:cs="Arial"/>
                <w:sz w:val="14"/>
                <w:szCs w:val="14"/>
              </w:rPr>
              <w:t>resultado#1</w:t>
            </w:r>
            <w:r w:rsidR="003E3A6A" w:rsidRPr="00D44DE5">
              <w:rPr>
                <w:rFonts w:ascii="Arial" w:eastAsia="Arial" w:hAnsi="Arial" w:cs="Arial"/>
                <w:sz w:val="14"/>
                <w:szCs w:val="14"/>
              </w:rPr>
              <w:t>}</w:t>
            </w:r>
          </w:p>
        </w:tc>
        <w:tc>
          <w:tcPr>
            <w:tcW w:w="787" w:type="dxa"/>
            <w:vMerge w:val="restart"/>
            <w:shd w:val="clear" w:color="auto" w:fill="auto"/>
            <w:vAlign w:val="center"/>
          </w:tcPr>
          <w:p w:rsidR="00F9130D" w:rsidRPr="007621DC" w:rsidRDefault="003E3A6A" w:rsidP="00D44DE5">
            <w:pPr>
              <w:jc w:val="center"/>
              <w:rPr>
                <w:rFonts w:ascii="Arial" w:eastAsia="Arial" w:hAnsi="Arial" w:cs="Arial"/>
                <w:sz w:val="14"/>
                <w:szCs w:val="14"/>
              </w:rPr>
            </w:pPr>
            <w:r w:rsidRPr="00D44DE5">
              <w:rPr>
                <w:rFonts w:ascii="Arial" w:eastAsia="Arial" w:hAnsi="Arial" w:cs="Arial"/>
                <w:sz w:val="14"/>
                <w:szCs w:val="14"/>
              </w:rPr>
              <w:t>${</w:t>
            </w:r>
            <w:r w:rsidR="0049310E" w:rsidRPr="00D44DE5">
              <w:rPr>
                <w:rFonts w:ascii="Arial" w:eastAsia="Arial" w:hAnsi="Arial" w:cs="Arial"/>
                <w:sz w:val="14"/>
                <w:szCs w:val="14"/>
              </w:rPr>
              <w:t>resultado#2</w:t>
            </w:r>
            <w:r w:rsidRPr="00D44DE5">
              <w:rPr>
                <w:rFonts w:ascii="Arial" w:eastAsia="Arial" w:hAnsi="Arial" w:cs="Arial"/>
                <w:sz w:val="14"/>
                <w:szCs w:val="14"/>
              </w:rPr>
              <w:t>}</w:t>
            </w:r>
          </w:p>
        </w:tc>
        <w:tc>
          <w:tcPr>
            <w:tcW w:w="636"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${resultado#3</w:t>
            </w:r>
            <w:r w:rsidR="003E3A6A" w:rsidRPr="00D44DE5">
              <w:rPr>
                <w:rFonts w:ascii="Arial" w:eastAsia="Arial" w:hAnsi="Arial" w:cs="Arial"/>
                <w:sz w:val="14"/>
                <w:szCs w:val="14"/>
              </w:rPr>
              <w:t>}</w:t>
            </w:r>
          </w:p>
        </w:tc>
        <w:tc>
          <w:tcPr>
            <w:tcW w:w="865"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w:t>
            </w:r>
            <w:r w:rsidR="00B0302D" w:rsidRPr="00D44DE5">
              <w:rPr>
                <w:rFonts w:ascii="Arial" w:eastAsia="Arial" w:hAnsi="Arial" w:cs="Arial"/>
                <w:sz w:val="14"/>
                <w:szCs w:val="14"/>
              </w:rPr>
              <w:t>{</w:t>
            </w:r>
            <w:r w:rsidRPr="00D44DE5">
              <w:rPr>
                <w:rFonts w:ascii="Arial" w:eastAsia="Arial" w:hAnsi="Arial" w:cs="Arial"/>
                <w:sz w:val="14"/>
                <w:szCs w:val="14"/>
              </w:rPr>
              <w:t>resultado#4</w:t>
            </w:r>
            <w:r w:rsidR="003E3A6A" w:rsidRPr="00D44DE5">
              <w:rPr>
                <w:rFonts w:ascii="Arial" w:eastAsia="Arial" w:hAnsi="Arial" w:cs="Arial"/>
                <w:sz w:val="14"/>
                <w:szCs w:val="14"/>
              </w:rPr>
              <w:t>}</w:t>
            </w:r>
          </w:p>
        </w:tc>
        <w:tc>
          <w:tcPr>
            <w:tcW w:w="674" w:type="dxa"/>
            <w:vMerge w:val="restart"/>
            <w:shd w:val="clear" w:color="auto" w:fill="auto"/>
            <w:vAlign w:val="center"/>
          </w:tcPr>
          <w:p w:rsidR="00F9130D" w:rsidRPr="007621DC" w:rsidRDefault="00B0302D" w:rsidP="00D44DE5">
            <w:pPr>
              <w:jc w:val="center"/>
              <w:rPr>
                <w:rFonts w:ascii="Arial" w:eastAsia="Arial" w:hAnsi="Arial" w:cs="Arial"/>
                <w:sz w:val="14"/>
                <w:szCs w:val="14"/>
              </w:rPr>
            </w:pPr>
            <w:r w:rsidRPr="00D44DE5">
              <w:rPr>
                <w:rFonts w:ascii="Arial" w:eastAsia="Arial" w:hAnsi="Arial" w:cs="Arial"/>
                <w:sz w:val="14"/>
                <w:szCs w:val="14"/>
              </w:rPr>
              <w:t>${resultado#5}</w:t>
            </w:r>
          </w:p>
        </w:tc>
        <w:tc>
          <w:tcPr>
            <w:tcW w:w="625" w:type="dxa"/>
            <w:vMerge w:val="restart"/>
            <w:shd w:val="clear" w:color="auto" w:fill="auto"/>
            <w:vAlign w:val="center"/>
          </w:tcPr>
          <w:p w:rsidR="00F9130D" w:rsidRPr="00D44DE5" w:rsidRDefault="00B0302D" w:rsidP="00D44DE5">
            <w:pPr>
              <w:jc w:val="center"/>
              <w:rPr>
                <w:rFonts w:ascii="Arial" w:hAnsi="Arial" w:cs="Arial"/>
                <w:color w:val="000000" w:themeColor="text1"/>
                <w:sz w:val="14"/>
                <w:szCs w:val="14"/>
              </w:rPr>
            </w:pPr>
            <w:r w:rsidRPr="00D44DE5">
              <w:rPr>
                <w:rFonts w:ascii="Arial" w:eastAsia="Arial" w:hAnsi="Arial" w:cs="Arial"/>
                <w:sz w:val="14"/>
                <w:szCs w:val="14"/>
              </w:rPr>
              <w:t>${resultado#6}</w:t>
            </w:r>
          </w:p>
        </w:tc>
        <w:tc>
          <w:tcPr>
            <w:tcW w:w="625" w:type="dxa"/>
            <w:vMerge w:val="restart"/>
            <w:shd w:val="clear" w:color="auto" w:fill="auto"/>
            <w:vAlign w:val="center"/>
          </w:tcPr>
          <w:p w:rsidR="00F9130D" w:rsidRPr="00C024B0" w:rsidRDefault="00C024B0" w:rsidP="00F9130D">
            <w:pPr>
              <w:jc w:val="center"/>
              <w:rPr>
                <w:rFonts w:ascii="Arial" w:eastAsia="Arial" w:hAnsi="Arial" w:cs="Arial"/>
                <w:b/>
                <w:sz w:val="14"/>
                <w:szCs w:val="14"/>
              </w:rPr>
            </w:pPr>
            <w:r w:rsidRPr="00C024B0">
              <w:rPr>
                <w:rFonts w:ascii="Arial" w:eastAsia="Arial" w:hAnsi="Arial" w:cs="Arial"/>
                <w:b/>
                <w:sz w:val="14"/>
                <w:szCs w:val="14"/>
              </w:rPr>
              <w:t>${promedio#0}</w:t>
            </w:r>
          </w:p>
        </w:tc>
        <w:tc>
          <w:tcPr>
            <w:tcW w:w="806" w:type="dxa"/>
            <w:vMerge w:val="restart"/>
            <w:shd w:val="clear" w:color="auto" w:fill="auto"/>
            <w:vAlign w:val="center"/>
          </w:tcPr>
          <w:p w:rsidR="00F9130D" w:rsidRPr="00974DC1" w:rsidRDefault="001C0A6C" w:rsidP="00F9130D">
            <w:pPr>
              <w:jc w:val="center"/>
              <w:rPr>
                <w:rFonts w:ascii="Arial" w:hAnsi="Arial" w:cs="Arial"/>
                <w:b/>
                <w:sz w:val="14"/>
                <w:szCs w:val="14"/>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0</w:t>
            </w:r>
            <w:r>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w:t>
            </w:r>
            <w:r w:rsidR="00062F0B" w:rsidRPr="00062F0B">
              <w:rPr>
                <w:rFonts w:ascii="Arial" w:hAnsi="Arial" w:cs="Arial"/>
                <w:sz w:val="8"/>
                <w:szCs w:val="8"/>
              </w:rPr>
              <w:t xml:space="preserve"> </w:t>
            </w:r>
            <w:r w:rsidR="00062F0B">
              <w:rPr>
                <w:rFonts w:ascii="Arial" w:hAnsi="Arial" w:cs="Arial"/>
                <w:sz w:val="8"/>
                <w:szCs w:val="8"/>
              </w:rPr>
              <w:t>${caracteristica#1</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sz w:val="16"/>
                <w:szCs w:val="16"/>
              </w:rPr>
            </w:pPr>
            <w:r>
              <w:rPr>
                <w:rFonts w:ascii="Arial" w:eastAsia="Arial" w:hAnsi="Arial" w:cs="Arial"/>
                <w:b/>
                <w:bCs/>
                <w:sz w:val="16"/>
                <w:szCs w:val="16"/>
              </w:rPr>
              <w:t>${pc#</w:t>
            </w:r>
            <w:r w:rsidR="00477754">
              <w:rPr>
                <w:rFonts w:ascii="Arial" w:eastAsia="Arial" w:hAnsi="Arial" w:cs="Arial"/>
                <w:b/>
                <w:bCs/>
                <w:sz w:val="16"/>
                <w:szCs w:val="16"/>
              </w:rPr>
              <w:t>2</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w:t>
            </w:r>
            <w:r w:rsidR="00062F0B">
              <w:rPr>
                <w:rFonts w:ascii="Arial" w:hAnsi="Arial" w:cs="Arial"/>
                <w:sz w:val="8"/>
                <w:szCs w:val="8"/>
              </w:rPr>
              <w:t xml:space="preserve"> ${caracteristica#2</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3</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AD3466">
              <w:rPr>
                <w:rFonts w:ascii="Arial" w:hAnsi="Arial" w:cs="Arial"/>
                <w:b/>
                <w:sz w:val="18"/>
                <w:szCs w:val="8"/>
              </w:rPr>
              <w:t xml:space="preserve">:  </w:t>
            </w:r>
            <w:r w:rsidR="00AD3466" w:rsidRPr="00AD3466">
              <w:rPr>
                <w:rFonts w:ascii="Arial" w:hAnsi="Arial" w:cs="Arial"/>
                <w:sz w:val="18"/>
                <w:szCs w:val="8"/>
              </w:rPr>
              <w:t>${gradoCumplimiento#0}</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w:t>
            </w:r>
            <w:r w:rsidR="00B103FC">
              <w:rPr>
                <w:rFonts w:ascii="Arial" w:eastAsia="MS Gothic" w:hAnsi="Arial" w:cs="Arial"/>
                <w:bCs/>
                <w:sz w:val="14"/>
                <w:szCs w:val="14"/>
              </w:rPr>
              <w:t>no_fortalezaFactor1}</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w:t>
            </w:r>
            <w:r w:rsidR="00A86FBF">
              <w:rPr>
                <w:rFonts w:ascii="Arial" w:eastAsia="MS Gothic" w:hAnsi="Arial" w:cs="Arial"/>
                <w:bCs/>
                <w:sz w:val="14"/>
                <w:szCs w:val="14"/>
              </w:rPr>
              <w:t>no_</w:t>
            </w:r>
            <w:r>
              <w:rPr>
                <w:rFonts w:ascii="Arial" w:eastAsia="MS Gothic" w:hAnsi="Arial" w:cs="Arial"/>
                <w:bCs/>
                <w:sz w:val="14"/>
                <w:szCs w:val="14"/>
              </w:rPr>
              <w:t>debilidadFactor1}</w:t>
            </w: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Se propone establecer mecanismos de socialización en áreas de catedra Udecina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4"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4"/>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#1}</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F916B4">
        <w:tc>
          <w:tcPr>
            <w:tcW w:w="754" w:type="dxa"/>
            <w:vMerge w:val="restart"/>
            <w:shd w:val="clear" w:color="auto" w:fill="auto"/>
            <w:vAlign w:val="center"/>
          </w:tcPr>
          <w:p w:rsidR="00341571" w:rsidRPr="00C047A1" w:rsidRDefault="00E05DD8" w:rsidP="00341571">
            <w:pPr>
              <w:jc w:val="center"/>
              <w:rPr>
                <w:rFonts w:ascii="Arial" w:hAnsi="Arial" w:cs="Arial"/>
                <w:b/>
                <w:sz w:val="8"/>
                <w:szCs w:val="8"/>
              </w:rPr>
            </w:pPr>
            <w:r>
              <w:rPr>
                <w:rFonts w:ascii="Arial" w:hAnsi="Arial" w:cs="Arial"/>
                <w:b/>
                <w:sz w:val="14"/>
                <w:szCs w:val="14"/>
              </w:rPr>
              <w:t>${ponderacionFactor#1}</w:t>
            </w: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4. </w:t>
            </w:r>
            <w:r w:rsidR="00062F0B">
              <w:rPr>
                <w:rFonts w:ascii="Arial" w:hAnsi="Arial" w:cs="Arial"/>
                <w:sz w:val="8"/>
                <w:szCs w:val="8"/>
              </w:rPr>
              <w:t>${caracteristica#3</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4</w:t>
            </w:r>
            <w:r>
              <w:rPr>
                <w:rFonts w:ascii="Arial" w:eastAsia="Arial" w:hAnsi="Arial" w:cs="Arial"/>
                <w:b/>
                <w:bCs/>
                <w:sz w:val="16"/>
                <w:szCs w:val="16"/>
              </w:rPr>
              <w:t>}</w:t>
            </w:r>
          </w:p>
        </w:tc>
        <w:tc>
          <w:tcPr>
            <w:tcW w:w="743" w:type="dxa"/>
            <w:vMerge w:val="restart"/>
            <w:shd w:val="clear" w:color="auto" w:fill="auto"/>
            <w:vAlign w:val="center"/>
          </w:tcPr>
          <w:p w:rsidR="00341571" w:rsidRPr="00341571" w:rsidRDefault="001A3CC8" w:rsidP="00D44DE5">
            <w:pPr>
              <w:jc w:val="center"/>
              <w:rPr>
                <w:rFonts w:ascii="Arial" w:eastAsia="Arial" w:hAnsi="Arial" w:cs="Arial"/>
                <w:sz w:val="16"/>
                <w:szCs w:val="16"/>
              </w:rPr>
            </w:pPr>
            <w:r>
              <w:rPr>
                <w:rFonts w:ascii="Arial" w:eastAsia="Arial" w:hAnsi="Arial" w:cs="Arial"/>
                <w:sz w:val="14"/>
                <w:szCs w:val="14"/>
              </w:rPr>
              <w:t>${promPC#1}</w:t>
            </w:r>
          </w:p>
        </w:tc>
        <w:tc>
          <w:tcPr>
            <w:tcW w:w="716" w:type="dxa"/>
            <w:vMerge w:val="restart"/>
            <w:shd w:val="clear" w:color="auto" w:fill="auto"/>
            <w:vAlign w:val="center"/>
          </w:tcPr>
          <w:p w:rsidR="00341571" w:rsidRPr="005E765E" w:rsidRDefault="00D44DE5" w:rsidP="005E765E">
            <w:pPr>
              <w:jc w:val="center"/>
              <w:rPr>
                <w:rFonts w:ascii="Arial" w:eastAsia="Arial" w:hAnsi="Arial" w:cs="Arial"/>
                <w:sz w:val="14"/>
                <w:szCs w:val="16"/>
              </w:rPr>
            </w:pPr>
            <w:r w:rsidRPr="00D44DE5">
              <w:rPr>
                <w:rFonts w:ascii="Arial" w:eastAsia="Arial" w:hAnsi="Arial" w:cs="Arial"/>
                <w:sz w:val="14"/>
                <w:szCs w:val="16"/>
              </w:rPr>
              <w:t>${resultado#</w:t>
            </w:r>
            <w:r>
              <w:rPr>
                <w:rFonts w:ascii="Arial" w:eastAsia="Arial" w:hAnsi="Arial" w:cs="Arial"/>
                <w:sz w:val="14"/>
                <w:szCs w:val="16"/>
              </w:rPr>
              <w:t>7</w:t>
            </w:r>
            <w:r w:rsidRPr="00D44DE5">
              <w:rPr>
                <w:rFonts w:ascii="Arial" w:eastAsia="Arial" w:hAnsi="Arial" w:cs="Arial"/>
                <w:sz w:val="14"/>
                <w:szCs w:val="16"/>
              </w:rPr>
              <w:t>}</w:t>
            </w:r>
          </w:p>
        </w:tc>
        <w:tc>
          <w:tcPr>
            <w:tcW w:w="621"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8</w:t>
            </w:r>
            <w:r w:rsidRPr="00D44DE5">
              <w:rPr>
                <w:rFonts w:ascii="Arial" w:eastAsia="Arial" w:hAnsi="Arial" w:cs="Arial"/>
                <w:sz w:val="14"/>
                <w:szCs w:val="16"/>
              </w:rPr>
              <w:t>}</w:t>
            </w:r>
          </w:p>
        </w:tc>
        <w:tc>
          <w:tcPr>
            <w:tcW w:w="636" w:type="dxa"/>
            <w:vMerge w:val="restart"/>
            <w:shd w:val="clear" w:color="auto" w:fill="auto"/>
            <w:vAlign w:val="center"/>
          </w:tcPr>
          <w:p w:rsidR="00341571"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9</w:t>
            </w:r>
            <w:r w:rsidRPr="00D44DE5">
              <w:rPr>
                <w:rFonts w:ascii="Arial" w:eastAsia="Arial" w:hAnsi="Arial" w:cs="Arial"/>
                <w:sz w:val="14"/>
                <w:szCs w:val="16"/>
              </w:rPr>
              <w:t>}</w:t>
            </w:r>
          </w:p>
        </w:tc>
        <w:tc>
          <w:tcPr>
            <w:tcW w:w="86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10</w:t>
            </w:r>
            <w:r w:rsidRPr="00D44DE5">
              <w:rPr>
                <w:rFonts w:ascii="Arial" w:eastAsia="Arial" w:hAnsi="Arial" w:cs="Arial"/>
                <w:sz w:val="14"/>
                <w:szCs w:val="16"/>
              </w:rPr>
              <w:t>}</w:t>
            </w:r>
          </w:p>
        </w:tc>
        <w:tc>
          <w:tcPr>
            <w:tcW w:w="674"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11</w:t>
            </w:r>
            <w:r w:rsidRPr="00D44DE5">
              <w:rPr>
                <w:rFonts w:ascii="Arial" w:eastAsia="Arial" w:hAnsi="Arial" w:cs="Arial"/>
                <w:sz w:val="14"/>
                <w:szCs w:val="16"/>
              </w:rPr>
              <w:t>}</w:t>
            </w:r>
          </w:p>
        </w:tc>
        <w:tc>
          <w:tcPr>
            <w:tcW w:w="62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12</w:t>
            </w:r>
            <w:r w:rsidRPr="00D44DE5">
              <w:rPr>
                <w:rFonts w:ascii="Arial" w:eastAsia="Arial" w:hAnsi="Arial" w:cs="Arial"/>
                <w:sz w:val="14"/>
                <w:szCs w:val="16"/>
              </w:rPr>
              <w:t>}</w:t>
            </w:r>
          </w:p>
        </w:tc>
        <w:tc>
          <w:tcPr>
            <w:tcW w:w="625" w:type="dxa"/>
            <w:vMerge w:val="restart"/>
            <w:shd w:val="clear" w:color="auto" w:fill="auto"/>
            <w:vAlign w:val="center"/>
          </w:tcPr>
          <w:p w:rsidR="00341571" w:rsidRPr="00C024B0" w:rsidRDefault="00C024B0" w:rsidP="00C024B0">
            <w:pPr>
              <w:jc w:val="center"/>
              <w:rPr>
                <w:rFonts w:ascii="Arial" w:eastAsia="Arial" w:hAnsi="Arial" w:cs="Arial"/>
                <w:b/>
                <w:sz w:val="16"/>
                <w:szCs w:val="16"/>
              </w:rPr>
            </w:pPr>
            <w:r w:rsidRPr="00C024B0">
              <w:rPr>
                <w:rFonts w:ascii="Arial" w:eastAsia="Arial" w:hAnsi="Arial" w:cs="Arial"/>
                <w:b/>
                <w:sz w:val="16"/>
                <w:szCs w:val="16"/>
              </w:rPr>
              <w:t>${promedio#</w:t>
            </w:r>
            <w:r>
              <w:rPr>
                <w:rFonts w:ascii="Arial" w:eastAsia="Arial" w:hAnsi="Arial" w:cs="Arial"/>
                <w:b/>
                <w:sz w:val="16"/>
                <w:szCs w:val="16"/>
              </w:rPr>
              <w:t>1</w:t>
            </w:r>
            <w:r w:rsidRPr="00C024B0">
              <w:rPr>
                <w:rFonts w:ascii="Arial" w:eastAsia="Arial" w:hAnsi="Arial" w:cs="Arial"/>
                <w:b/>
                <w:sz w:val="16"/>
                <w:szCs w:val="16"/>
              </w:rPr>
              <w:t>}</w:t>
            </w:r>
          </w:p>
        </w:tc>
        <w:tc>
          <w:tcPr>
            <w:tcW w:w="806" w:type="dxa"/>
            <w:vMerge w:val="restart"/>
            <w:shd w:val="clear" w:color="auto" w:fill="auto"/>
            <w:vAlign w:val="center"/>
          </w:tcPr>
          <w:p w:rsidR="00341571" w:rsidRPr="00C047A1" w:rsidRDefault="001C0A6C" w:rsidP="00341571">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1</w:t>
            </w:r>
            <w:r>
              <w:rPr>
                <w:rFonts w:ascii="Arial" w:eastAsia="Arial" w:hAnsi="Arial" w:cs="Arial"/>
                <w:b/>
                <w:sz w:val="14"/>
                <w:szCs w:val="14"/>
              </w:rPr>
              <w:t>}</w:t>
            </w: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5. </w:t>
            </w:r>
            <w:r w:rsidR="00062F0B">
              <w:rPr>
                <w:rFonts w:ascii="Arial" w:hAnsi="Arial" w:cs="Arial"/>
                <w:sz w:val="8"/>
                <w:szCs w:val="8"/>
              </w:rPr>
              <w:t>${caracteristica#4</w:t>
            </w:r>
            <w:r w:rsidR="00062F0B" w:rsidRPr="00062F0B">
              <w:rPr>
                <w:rFonts w:ascii="Arial" w:hAnsi="Arial" w:cs="Arial"/>
                <w:sz w:val="8"/>
                <w:szCs w:val="8"/>
              </w:rPr>
              <w:t>}</w:t>
            </w:r>
          </w:p>
        </w:tc>
        <w:tc>
          <w:tcPr>
            <w:tcW w:w="780" w:type="dxa"/>
            <w:shd w:val="clear" w:color="auto" w:fill="auto"/>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${pc#5</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6.</w:t>
            </w:r>
            <w:r w:rsidR="00062F0B">
              <w:rPr>
                <w:rFonts w:ascii="Arial" w:hAnsi="Arial" w:cs="Arial"/>
                <w:sz w:val="8"/>
                <w:szCs w:val="8"/>
              </w:rPr>
              <w:t xml:space="preserve"> ${caracteristica#5</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6</w:t>
            </w:r>
            <w:r>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7.</w:t>
            </w:r>
            <w:r w:rsidR="00062F0B">
              <w:rPr>
                <w:rFonts w:ascii="Arial" w:hAnsi="Arial" w:cs="Arial"/>
                <w:sz w:val="8"/>
                <w:szCs w:val="8"/>
              </w:rPr>
              <w:t xml:space="preserve"> ${caracteristica#6</w:t>
            </w:r>
            <w:r w:rsidR="00062F0B" w:rsidRPr="00062F0B">
              <w:rPr>
                <w:rFonts w:ascii="Arial" w:hAnsi="Arial" w:cs="Arial"/>
                <w:sz w:val="8"/>
                <w:szCs w:val="8"/>
              </w:rPr>
              <w:t>}</w:t>
            </w:r>
          </w:p>
        </w:tc>
        <w:tc>
          <w:tcPr>
            <w:tcW w:w="780" w:type="dxa"/>
            <w:shd w:val="clear" w:color="auto" w:fill="auto"/>
            <w:vAlign w:val="center"/>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${pc#7</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AD3466">
              <w:rPr>
                <w:rFonts w:ascii="Arial" w:hAnsi="Arial" w:cs="Arial"/>
                <w:b/>
                <w:sz w:val="18"/>
                <w:szCs w:val="8"/>
              </w:rPr>
              <w:t>GRADO DE CUMPLIMENTO</w:t>
            </w:r>
            <w:r w:rsidR="00AD3466">
              <w:rPr>
                <w:rFonts w:ascii="Arial" w:hAnsi="Arial" w:cs="Arial"/>
                <w:b/>
                <w:sz w:val="18"/>
                <w:szCs w:val="8"/>
              </w:rPr>
              <w:t>:</w:t>
            </w:r>
            <w:r w:rsidRPr="00AD3466">
              <w:rPr>
                <w:rFonts w:ascii="Arial" w:hAnsi="Arial" w:cs="Arial"/>
                <w:b/>
                <w:sz w:val="18"/>
                <w:szCs w:val="8"/>
              </w:rPr>
              <w:t xml:space="preserve">  </w:t>
            </w:r>
            <w:r w:rsidR="00AD3466" w:rsidRPr="00AD3466">
              <w:rPr>
                <w:rFonts w:ascii="Arial" w:hAnsi="Arial" w:cs="Arial"/>
                <w:sz w:val="18"/>
                <w:szCs w:val="8"/>
              </w:rPr>
              <w:t>${gradoCumplimiento#1}</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BA5846" w:rsidRPr="001131D7" w:rsidTr="00CB0A01">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${no_fortalezaFactor2}</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${no_debilidadFactor2}</w:t>
            </w: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#2}</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D44DE5">
        <w:tc>
          <w:tcPr>
            <w:tcW w:w="754" w:type="dxa"/>
            <w:vMerge w:val="restart"/>
            <w:shd w:val="clear" w:color="auto" w:fill="auto"/>
            <w:vAlign w:val="center"/>
          </w:tcPr>
          <w:p w:rsidR="003424B6" w:rsidRPr="001131D7" w:rsidRDefault="00E05DD8" w:rsidP="003424B6">
            <w:pPr>
              <w:jc w:val="center"/>
              <w:rPr>
                <w:rFonts w:ascii="Arial" w:hAnsi="Arial" w:cs="Arial"/>
                <w:b/>
                <w:sz w:val="8"/>
                <w:szCs w:val="8"/>
              </w:rPr>
            </w:pPr>
            <w:r>
              <w:rPr>
                <w:rFonts w:ascii="Arial" w:hAnsi="Arial" w:cs="Arial"/>
                <w:b/>
                <w:sz w:val="14"/>
                <w:szCs w:val="14"/>
              </w:rPr>
              <w:t>${ponderacionFactor#2}</w:t>
            </w: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w:t>
            </w:r>
            <w:r w:rsidR="00062F0B">
              <w:rPr>
                <w:rFonts w:ascii="Arial" w:hAnsi="Arial" w:cs="Arial"/>
                <w:sz w:val="8"/>
                <w:szCs w:val="8"/>
              </w:rPr>
              <w:t xml:space="preserve"> ${caracteristica#7</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${pc#8</w:t>
            </w:r>
            <w:r w:rsidR="004B6D65">
              <w:rPr>
                <w:rFonts w:ascii="Arial" w:eastAsia="Arial" w:hAnsi="Arial" w:cs="Arial"/>
                <w:b/>
                <w:bCs/>
                <w:sz w:val="16"/>
                <w:szCs w:val="16"/>
              </w:rPr>
              <w:t>}</w:t>
            </w:r>
          </w:p>
        </w:tc>
        <w:tc>
          <w:tcPr>
            <w:tcW w:w="743" w:type="dxa"/>
            <w:vMerge w:val="restart"/>
            <w:shd w:val="clear" w:color="auto" w:fill="auto"/>
            <w:vAlign w:val="center"/>
          </w:tcPr>
          <w:p w:rsidR="003424B6" w:rsidRPr="00C047A1" w:rsidRDefault="001A3CC8" w:rsidP="003424B6">
            <w:pPr>
              <w:jc w:val="center"/>
              <w:rPr>
                <w:rFonts w:ascii="Arial" w:eastAsia="Arial" w:hAnsi="Arial" w:cs="Arial"/>
                <w:sz w:val="16"/>
                <w:szCs w:val="16"/>
              </w:rPr>
            </w:pPr>
            <w:r>
              <w:rPr>
                <w:rFonts w:ascii="Arial" w:eastAsia="Arial" w:hAnsi="Arial" w:cs="Arial"/>
                <w:sz w:val="14"/>
                <w:szCs w:val="14"/>
              </w:rPr>
              <w:t>${promPC#2}</w:t>
            </w:r>
          </w:p>
        </w:tc>
        <w:tc>
          <w:tcPr>
            <w:tcW w:w="71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13</w:t>
            </w:r>
            <w:r w:rsidRPr="00D44DE5">
              <w:rPr>
                <w:rFonts w:ascii="Arial" w:eastAsia="Arial" w:hAnsi="Arial" w:cs="Arial"/>
                <w:sz w:val="14"/>
                <w:szCs w:val="16"/>
              </w:rPr>
              <w:t>}</w:t>
            </w:r>
          </w:p>
        </w:tc>
        <w:tc>
          <w:tcPr>
            <w:tcW w:w="621"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14</w:t>
            </w:r>
            <w:r w:rsidRPr="00D44DE5">
              <w:rPr>
                <w:rFonts w:ascii="Arial" w:eastAsia="Arial" w:hAnsi="Arial" w:cs="Arial"/>
                <w:sz w:val="14"/>
                <w:szCs w:val="16"/>
              </w:rPr>
              <w:t>}</w:t>
            </w:r>
          </w:p>
        </w:tc>
        <w:tc>
          <w:tcPr>
            <w:tcW w:w="63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15</w:t>
            </w:r>
            <w:r w:rsidRPr="00D44DE5">
              <w:rPr>
                <w:rFonts w:ascii="Arial" w:eastAsia="Arial" w:hAnsi="Arial" w:cs="Arial"/>
                <w:sz w:val="14"/>
                <w:szCs w:val="16"/>
              </w:rPr>
              <w:t>}</w:t>
            </w:r>
          </w:p>
        </w:tc>
        <w:tc>
          <w:tcPr>
            <w:tcW w:w="86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16</w:t>
            </w:r>
            <w:r w:rsidRPr="00D44DE5">
              <w:rPr>
                <w:rFonts w:ascii="Arial" w:eastAsia="Arial" w:hAnsi="Arial" w:cs="Arial"/>
                <w:sz w:val="14"/>
                <w:szCs w:val="16"/>
              </w:rPr>
              <w:t>}</w:t>
            </w:r>
          </w:p>
        </w:tc>
        <w:tc>
          <w:tcPr>
            <w:tcW w:w="674"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17</w:t>
            </w:r>
            <w:r w:rsidRPr="00D44DE5">
              <w:rPr>
                <w:rFonts w:ascii="Arial" w:eastAsia="Arial" w:hAnsi="Arial" w:cs="Arial"/>
                <w:sz w:val="14"/>
                <w:szCs w:val="16"/>
              </w:rPr>
              <w:t>}</w:t>
            </w:r>
          </w:p>
        </w:tc>
        <w:tc>
          <w:tcPr>
            <w:tcW w:w="625" w:type="dxa"/>
            <w:vMerge w:val="restart"/>
            <w:shd w:val="clear" w:color="auto" w:fill="auto"/>
            <w:vAlign w:val="center"/>
          </w:tcPr>
          <w:p w:rsidR="003424B6" w:rsidRPr="00C047A1"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18</w:t>
            </w:r>
            <w:r w:rsidRPr="00D44DE5">
              <w:rPr>
                <w:rFonts w:ascii="Arial" w:eastAsia="Arial" w:hAnsi="Arial" w:cs="Arial"/>
                <w:sz w:val="14"/>
                <w:szCs w:val="16"/>
              </w:rPr>
              <w:t>}</w:t>
            </w:r>
          </w:p>
        </w:tc>
        <w:tc>
          <w:tcPr>
            <w:tcW w:w="625" w:type="dxa"/>
            <w:vMerge w:val="restart"/>
            <w:shd w:val="clear" w:color="auto" w:fill="auto"/>
            <w:vAlign w:val="center"/>
          </w:tcPr>
          <w:p w:rsidR="003424B6" w:rsidRPr="00C024B0" w:rsidRDefault="00C024B0" w:rsidP="003424B6">
            <w:pPr>
              <w:jc w:val="center"/>
              <w:rPr>
                <w:rFonts w:ascii="Arial" w:eastAsia="Arial" w:hAnsi="Arial" w:cs="Arial"/>
                <w:b/>
                <w:sz w:val="16"/>
                <w:szCs w:val="16"/>
              </w:rPr>
            </w:pPr>
            <w:r>
              <w:rPr>
                <w:rFonts w:ascii="Arial" w:eastAsia="Arial" w:hAnsi="Arial" w:cs="Arial"/>
                <w:b/>
                <w:sz w:val="16"/>
                <w:szCs w:val="16"/>
              </w:rPr>
              <w:t>${promedio#2</w:t>
            </w:r>
            <w:r w:rsidRPr="00C024B0">
              <w:rPr>
                <w:rFonts w:ascii="Arial" w:eastAsia="Arial" w:hAnsi="Arial" w:cs="Arial"/>
                <w:b/>
                <w:sz w:val="16"/>
                <w:szCs w:val="16"/>
              </w:rPr>
              <w:t>}</w:t>
            </w:r>
          </w:p>
        </w:tc>
        <w:tc>
          <w:tcPr>
            <w:tcW w:w="806" w:type="dxa"/>
            <w:vMerge w:val="restart"/>
            <w:shd w:val="clear" w:color="auto" w:fill="auto"/>
            <w:vAlign w:val="center"/>
          </w:tcPr>
          <w:p w:rsidR="003424B6" w:rsidRPr="003424B6" w:rsidRDefault="001C0A6C" w:rsidP="003424B6">
            <w:pP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2</w:t>
            </w:r>
            <w:r>
              <w:rPr>
                <w:rFonts w:ascii="Arial" w:eastAsia="Arial" w:hAnsi="Arial" w:cs="Arial"/>
                <w:b/>
                <w:sz w:val="14"/>
                <w:szCs w:val="14"/>
              </w:rPr>
              <w:t>}</w:t>
            </w: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w:t>
            </w:r>
            <w:r w:rsidR="00062F0B">
              <w:rPr>
                <w:rFonts w:ascii="Arial" w:hAnsi="Arial" w:cs="Arial"/>
                <w:sz w:val="8"/>
                <w:szCs w:val="8"/>
              </w:rPr>
              <w:t xml:space="preserve"> ${caracteristica#8</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${pc#9</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w:t>
            </w:r>
            <w:r w:rsidR="00062F0B">
              <w:rPr>
                <w:rFonts w:ascii="Arial" w:hAnsi="Arial" w:cs="Arial"/>
                <w:sz w:val="8"/>
                <w:szCs w:val="8"/>
              </w:rPr>
              <w:t xml:space="preserve"> ${caracteristica#9</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${pc#10</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w:t>
            </w:r>
            <w:r w:rsidR="00062F0B">
              <w:rPr>
                <w:rFonts w:ascii="Arial" w:hAnsi="Arial" w:cs="Arial"/>
                <w:sz w:val="8"/>
                <w:szCs w:val="8"/>
              </w:rPr>
              <w:t xml:space="preserve"> ${caracteristica#10</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${pc#11</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w:t>
            </w:r>
            <w:r w:rsidR="00062F0B">
              <w:rPr>
                <w:rFonts w:ascii="Arial" w:hAnsi="Arial" w:cs="Arial"/>
                <w:sz w:val="8"/>
                <w:szCs w:val="8"/>
              </w:rPr>
              <w:t xml:space="preserve"> ${caracteristica#11</w:t>
            </w:r>
            <w:r w:rsidR="00062F0B" w:rsidRPr="00062F0B">
              <w:rPr>
                <w:rFonts w:ascii="Arial" w:hAnsi="Arial" w:cs="Arial"/>
                <w:sz w:val="8"/>
                <w:szCs w:val="8"/>
              </w:rPr>
              <w:t>}</w:t>
            </w:r>
          </w:p>
        </w:tc>
        <w:tc>
          <w:tcPr>
            <w:tcW w:w="595" w:type="dxa"/>
            <w:shd w:val="clear" w:color="auto" w:fill="auto"/>
            <w:vAlign w:val="center"/>
          </w:tcPr>
          <w:p w:rsidR="003424B6" w:rsidRPr="003424B6" w:rsidRDefault="004B6D65" w:rsidP="003424B6">
            <w:pPr>
              <w:jc w:val="center"/>
              <w:rPr>
                <w:rFonts w:ascii="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c#12</w:t>
            </w:r>
            <w:r>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w:t>
            </w:r>
            <w:r w:rsidR="00062F0B">
              <w:rPr>
                <w:rFonts w:ascii="Arial" w:hAnsi="Arial" w:cs="Arial"/>
                <w:sz w:val="8"/>
                <w:szCs w:val="8"/>
              </w:rPr>
              <w:t xml:space="preserve"> ${caracteristica#12</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${pc#13</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w:t>
            </w:r>
            <w:r w:rsidR="00062F0B">
              <w:rPr>
                <w:rFonts w:ascii="Arial" w:hAnsi="Arial" w:cs="Arial"/>
                <w:sz w:val="8"/>
                <w:szCs w:val="8"/>
              </w:rPr>
              <w:t xml:space="preserve"> ${caracteristica#13</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${pc#14</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w:t>
            </w:r>
            <w:r w:rsidR="00062F0B">
              <w:rPr>
                <w:rFonts w:ascii="Arial" w:hAnsi="Arial" w:cs="Arial"/>
                <w:sz w:val="8"/>
                <w:szCs w:val="8"/>
              </w:rPr>
              <w:t xml:space="preserve"> ${caracteristica#14</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${pc#15</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AD3466" w:rsidRDefault="003424B6" w:rsidP="003424B6">
            <w:pPr>
              <w:jc w:val="center"/>
              <w:rPr>
                <w:rFonts w:ascii="Arial" w:hAnsi="Arial" w:cs="Arial"/>
                <w:sz w:val="18"/>
                <w:szCs w:val="18"/>
              </w:rPr>
            </w:pPr>
            <w:r w:rsidRPr="00AD3466">
              <w:rPr>
                <w:rFonts w:ascii="Arial" w:hAnsi="Arial" w:cs="Arial"/>
                <w:b/>
                <w:sz w:val="18"/>
                <w:szCs w:val="18"/>
              </w:rPr>
              <w:t>GRADO DE CUMPLIMENTO</w:t>
            </w:r>
            <w:r w:rsidR="00AD3466">
              <w:rPr>
                <w:rFonts w:ascii="Arial" w:hAnsi="Arial" w:cs="Arial"/>
                <w:b/>
                <w:sz w:val="18"/>
                <w:szCs w:val="18"/>
              </w:rPr>
              <w:t>:</w:t>
            </w:r>
            <w:r w:rsidRPr="00AD3466">
              <w:rPr>
                <w:rFonts w:ascii="Arial" w:hAnsi="Arial" w:cs="Arial"/>
                <w:b/>
                <w:sz w:val="18"/>
                <w:szCs w:val="18"/>
              </w:rPr>
              <w:t xml:space="preserve">  </w:t>
            </w:r>
            <w:r w:rsidR="00AD3466" w:rsidRPr="00AD3466">
              <w:rPr>
                <w:rFonts w:ascii="Arial" w:hAnsi="Arial" w:cs="Arial"/>
                <w:sz w:val="18"/>
                <w:szCs w:val="18"/>
              </w:rPr>
              <w:t>${gradoCumplimiento#2}</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A623F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${no_fortalezaFactor3}</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${no_debilidadFactor3}</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 xml:space="preserve">(realice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#3}</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E05DD8" w:rsidP="00484FFE">
            <w:pPr>
              <w:jc w:val="center"/>
              <w:rPr>
                <w:rFonts w:ascii="Arial" w:hAnsi="Arial" w:cs="Arial"/>
                <w:b/>
                <w:sz w:val="8"/>
                <w:szCs w:val="8"/>
              </w:rPr>
            </w:pPr>
            <w:r>
              <w:rPr>
                <w:rFonts w:ascii="Arial" w:hAnsi="Arial" w:cs="Arial"/>
                <w:b/>
                <w:sz w:val="14"/>
                <w:szCs w:val="14"/>
              </w:rPr>
              <w:t>${ponderacionFactor#3}</w:t>
            </w: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w:t>
            </w:r>
            <w:r w:rsidR="00062F0B">
              <w:rPr>
                <w:rFonts w:ascii="Arial" w:hAnsi="Arial" w:cs="Arial"/>
                <w:sz w:val="8"/>
                <w:szCs w:val="8"/>
              </w:rPr>
              <w:t xml:space="preserve"> ${caracteristica#15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${pc#16</w:t>
            </w:r>
            <w:r w:rsidR="004B6D65">
              <w:rPr>
                <w:rFonts w:ascii="Arial" w:eastAsia="Arial" w:hAnsi="Arial" w:cs="Arial"/>
                <w:b/>
                <w:bCs/>
                <w:sz w:val="16"/>
                <w:szCs w:val="16"/>
              </w:rPr>
              <w:t>}</w:t>
            </w:r>
          </w:p>
        </w:tc>
        <w:tc>
          <w:tcPr>
            <w:tcW w:w="629" w:type="dxa"/>
            <w:vMerge w:val="restart"/>
            <w:shd w:val="clear" w:color="auto" w:fill="auto"/>
            <w:vAlign w:val="center"/>
          </w:tcPr>
          <w:p w:rsidR="00484FFE" w:rsidRPr="00484FFE" w:rsidRDefault="001A3CC8" w:rsidP="00484FFE">
            <w:pPr>
              <w:jc w:val="center"/>
              <w:rPr>
                <w:rFonts w:ascii="Arial" w:eastAsia="Arial" w:hAnsi="Arial" w:cs="Arial"/>
                <w:sz w:val="16"/>
                <w:szCs w:val="16"/>
              </w:rPr>
            </w:pPr>
            <w:r>
              <w:rPr>
                <w:rFonts w:ascii="Arial" w:eastAsia="Arial" w:hAnsi="Arial" w:cs="Arial"/>
                <w:sz w:val="14"/>
                <w:szCs w:val="14"/>
              </w:rPr>
              <w:t>${promPC#3}</w:t>
            </w:r>
          </w:p>
        </w:tc>
        <w:tc>
          <w:tcPr>
            <w:tcW w:w="716" w:type="dxa"/>
            <w:vMerge w:val="restart"/>
            <w:shd w:val="clear" w:color="auto" w:fill="auto"/>
            <w:vAlign w:val="center"/>
          </w:tcPr>
          <w:p w:rsidR="00484FFE" w:rsidRPr="00484FFE"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19</w:t>
            </w:r>
            <w:r w:rsidRPr="00D44DE5">
              <w:rPr>
                <w:rFonts w:ascii="Arial" w:eastAsia="Arial" w:hAnsi="Arial" w:cs="Arial"/>
                <w:sz w:val="14"/>
                <w:szCs w:val="16"/>
              </w:rPr>
              <w:t>}</w:t>
            </w:r>
          </w:p>
        </w:tc>
        <w:tc>
          <w:tcPr>
            <w:tcW w:w="621"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20</w:t>
            </w:r>
            <w:r w:rsidRPr="00D44DE5">
              <w:rPr>
                <w:rFonts w:ascii="Arial" w:eastAsia="Arial" w:hAnsi="Arial" w:cs="Arial"/>
                <w:sz w:val="14"/>
                <w:szCs w:val="16"/>
              </w:rPr>
              <w:t>}</w:t>
            </w:r>
          </w:p>
        </w:tc>
        <w:tc>
          <w:tcPr>
            <w:tcW w:w="636"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21</w:t>
            </w:r>
            <w:r w:rsidRPr="00D44DE5">
              <w:rPr>
                <w:rFonts w:ascii="Arial" w:eastAsia="Arial" w:hAnsi="Arial" w:cs="Arial"/>
                <w:sz w:val="14"/>
                <w:szCs w:val="16"/>
              </w:rPr>
              <w:t>}</w:t>
            </w:r>
          </w:p>
        </w:tc>
        <w:tc>
          <w:tcPr>
            <w:tcW w:w="86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22</w:t>
            </w:r>
            <w:r w:rsidRPr="00D44DE5">
              <w:rPr>
                <w:rFonts w:ascii="Arial" w:eastAsia="Arial" w:hAnsi="Arial" w:cs="Arial"/>
                <w:sz w:val="14"/>
                <w:szCs w:val="16"/>
              </w:rPr>
              <w:t>}</w:t>
            </w:r>
          </w:p>
        </w:tc>
        <w:tc>
          <w:tcPr>
            <w:tcW w:w="674"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23</w:t>
            </w:r>
            <w:r w:rsidRPr="00D44DE5">
              <w:rPr>
                <w:rFonts w:ascii="Arial" w:eastAsia="Arial" w:hAnsi="Arial" w:cs="Arial"/>
                <w:sz w:val="14"/>
                <w:szCs w:val="16"/>
              </w:rPr>
              <w:t>}</w:t>
            </w:r>
          </w:p>
        </w:tc>
        <w:tc>
          <w:tcPr>
            <w:tcW w:w="62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24</w:t>
            </w:r>
            <w:r w:rsidRPr="00D44DE5">
              <w:rPr>
                <w:rFonts w:ascii="Arial" w:eastAsia="Arial" w:hAnsi="Arial" w:cs="Arial"/>
                <w:sz w:val="14"/>
                <w:szCs w:val="16"/>
              </w:rPr>
              <w:t>}</w:t>
            </w:r>
          </w:p>
        </w:tc>
        <w:tc>
          <w:tcPr>
            <w:tcW w:w="620" w:type="dxa"/>
            <w:vMerge w:val="restart"/>
            <w:shd w:val="clear" w:color="auto" w:fill="auto"/>
            <w:vAlign w:val="center"/>
          </w:tcPr>
          <w:p w:rsidR="00484FFE" w:rsidRPr="00C024B0" w:rsidRDefault="00C024B0" w:rsidP="00C024B0">
            <w:pPr>
              <w:jc w:val="center"/>
              <w:rPr>
                <w:rFonts w:ascii="Arial" w:eastAsia="Arial" w:hAnsi="Arial" w:cs="Arial"/>
                <w:b/>
                <w:sz w:val="16"/>
                <w:szCs w:val="16"/>
              </w:rPr>
            </w:pPr>
            <w:r>
              <w:rPr>
                <w:rFonts w:ascii="Arial" w:eastAsia="Arial" w:hAnsi="Arial" w:cs="Arial"/>
                <w:b/>
                <w:sz w:val="14"/>
                <w:szCs w:val="14"/>
              </w:rPr>
              <w:t>${promedio#3</w:t>
            </w:r>
            <w:r w:rsidRPr="00C024B0">
              <w:rPr>
                <w:rFonts w:ascii="Arial" w:eastAsia="Arial" w:hAnsi="Arial" w:cs="Arial"/>
                <w:b/>
                <w:sz w:val="14"/>
                <w:szCs w:val="14"/>
              </w:rPr>
              <w:t>}</w:t>
            </w:r>
          </w:p>
        </w:tc>
        <w:tc>
          <w:tcPr>
            <w:tcW w:w="811" w:type="dxa"/>
            <w:vMerge w:val="restart"/>
            <w:shd w:val="clear" w:color="auto" w:fill="auto"/>
            <w:vAlign w:val="center"/>
          </w:tcPr>
          <w:p w:rsidR="00484FFE" w:rsidRPr="00C047A1" w:rsidRDefault="001C0A6C" w:rsidP="00484FFE">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3</w:t>
            </w:r>
            <w:r>
              <w:rPr>
                <w:rFonts w:ascii="Arial" w:eastAsia="Arial" w:hAnsi="Arial" w:cs="Arial"/>
                <w:b/>
                <w:sz w:val="14"/>
                <w:szCs w:val="14"/>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w:t>
            </w:r>
            <w:r w:rsidR="00062F0B">
              <w:rPr>
                <w:rFonts w:ascii="Arial" w:hAnsi="Arial" w:cs="Arial"/>
                <w:sz w:val="8"/>
                <w:szCs w:val="8"/>
              </w:rPr>
              <w:t xml:space="preserve"> ${caracteristica#16</w:t>
            </w:r>
            <w:r w:rsidR="00062F0B" w:rsidRPr="00062F0B">
              <w:rPr>
                <w:rFonts w:ascii="Arial" w:hAnsi="Arial" w:cs="Arial"/>
                <w:sz w:val="8"/>
                <w:szCs w:val="8"/>
              </w:rPr>
              <w:t>}</w:t>
            </w:r>
          </w:p>
        </w:tc>
        <w:tc>
          <w:tcPr>
            <w:tcW w:w="567" w:type="dxa"/>
            <w:shd w:val="clear" w:color="auto" w:fill="auto"/>
            <w:vAlign w:val="center"/>
          </w:tcPr>
          <w:p w:rsidR="00484FFE" w:rsidRPr="00484FFE" w:rsidRDefault="004B6D65" w:rsidP="00484FFE">
            <w:pPr>
              <w:jc w:val="center"/>
              <w:rPr>
                <w:rFonts w:ascii="Arial" w:eastAsia="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c#17</w:t>
            </w:r>
            <w:r>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w:t>
            </w:r>
            <w:r w:rsidR="00062F0B">
              <w:rPr>
                <w:rFonts w:ascii="Arial" w:hAnsi="Arial" w:cs="Arial"/>
                <w:sz w:val="8"/>
                <w:szCs w:val="8"/>
              </w:rPr>
              <w:t xml:space="preserve"> ${caracteristica#17</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${pc#18</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xml:space="preserve">. </w:t>
            </w:r>
            <w:r w:rsidR="00062F0B">
              <w:rPr>
                <w:rFonts w:ascii="Arial" w:hAnsi="Arial" w:cs="Arial"/>
                <w:sz w:val="8"/>
                <w:szCs w:val="8"/>
              </w:rPr>
              <w:t>${caracteristica#18</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${pc#19</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w:t>
            </w:r>
            <w:r w:rsidR="00062F0B">
              <w:rPr>
                <w:rFonts w:ascii="Arial" w:hAnsi="Arial" w:cs="Arial"/>
                <w:sz w:val="8"/>
                <w:szCs w:val="8"/>
              </w:rPr>
              <w:t xml:space="preserve"> ${caracteristica#19</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${pc#20</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w:t>
            </w:r>
            <w:r w:rsidR="00062F0B">
              <w:rPr>
                <w:rFonts w:ascii="Arial" w:hAnsi="Arial" w:cs="Arial"/>
                <w:sz w:val="8"/>
                <w:szCs w:val="8"/>
              </w:rPr>
              <w:t xml:space="preserve"> ${caracteristica#20</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${pc#21</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w:t>
            </w:r>
            <w:r w:rsidR="00062F0B">
              <w:rPr>
                <w:rFonts w:ascii="Arial" w:hAnsi="Arial" w:cs="Arial"/>
                <w:sz w:val="8"/>
                <w:szCs w:val="8"/>
              </w:rPr>
              <w:t xml:space="preserve"> ${caracteristica#21</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${pc#22</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w:t>
            </w:r>
            <w:r w:rsidR="00062F0B">
              <w:rPr>
                <w:rFonts w:ascii="Arial" w:hAnsi="Arial" w:cs="Arial"/>
                <w:sz w:val="8"/>
                <w:szCs w:val="8"/>
              </w:rPr>
              <w:t xml:space="preserve"> ${caracteristica#22</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${pc#23</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w:t>
            </w:r>
            <w:r w:rsidR="00062F0B">
              <w:rPr>
                <w:rFonts w:ascii="Arial" w:hAnsi="Arial" w:cs="Arial"/>
                <w:sz w:val="8"/>
                <w:szCs w:val="8"/>
              </w:rPr>
              <w:t xml:space="preserve"> ${caracteristica#23</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${pc#24</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w:t>
            </w:r>
            <w:r w:rsidR="00062F0B">
              <w:rPr>
                <w:rFonts w:ascii="Arial" w:hAnsi="Arial" w:cs="Arial"/>
                <w:sz w:val="8"/>
                <w:szCs w:val="8"/>
              </w:rPr>
              <w:t xml:space="preserve"> ${caracteristica#24</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${pc#25</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xml:space="preserve">. </w:t>
            </w:r>
            <w:r w:rsidR="00062F0B">
              <w:rPr>
                <w:rFonts w:ascii="Arial" w:hAnsi="Arial" w:cs="Arial"/>
                <w:sz w:val="8"/>
                <w:szCs w:val="8"/>
              </w:rPr>
              <w:t>${caracteristica#25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${pc#26</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AD3466" w:rsidRDefault="00484FFE" w:rsidP="00484FFE">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CUMPLIMENTO</w:t>
            </w:r>
            <w:r w:rsidR="00AD3466">
              <w:rPr>
                <w:rFonts w:ascii="Arial" w:hAnsi="Arial" w:cs="Arial"/>
                <w:b/>
                <w:sz w:val="18"/>
                <w:szCs w:val="18"/>
              </w:rPr>
              <w:t>:</w:t>
            </w:r>
            <w:r w:rsidR="0090489E" w:rsidRPr="00AD3466">
              <w:rPr>
                <w:rFonts w:ascii="Arial" w:hAnsi="Arial" w:cs="Arial"/>
                <w:b/>
                <w:sz w:val="18"/>
                <w:szCs w:val="18"/>
              </w:rPr>
              <w:t xml:space="preserve"> </w:t>
            </w:r>
            <w:r w:rsidR="00AD3466" w:rsidRPr="00AD3466">
              <w:rPr>
                <w:rFonts w:ascii="Arial" w:hAnsi="Arial" w:cs="Arial"/>
                <w:b/>
                <w:sz w:val="18"/>
                <w:szCs w:val="18"/>
              </w:rPr>
              <w:t xml:space="preserve"> </w:t>
            </w:r>
            <w:r w:rsidR="00AD3466" w:rsidRPr="00AD3466">
              <w:rPr>
                <w:rFonts w:ascii="Arial" w:hAnsi="Arial" w:cs="Arial"/>
                <w:sz w:val="18"/>
                <w:szCs w:val="18"/>
              </w:rPr>
              <w:t>${gradoCumplimiento#3}</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Resultados Uc</w:t>
            </w:r>
            <w:r w:rsidRPr="001131D7">
              <w:rPr>
                <w:rFonts w:ascii="Arial" w:hAnsi="Arial" w:cs="Arial"/>
                <w:b/>
                <w:sz w:val="16"/>
                <w:szCs w:val="16"/>
              </w:rPr>
              <w:t>undimanarca</w:t>
            </w:r>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r w:rsidR="00C047A1" w:rsidRPr="00C047A1">
        <w:rPr>
          <w:rFonts w:ascii="Arial" w:hAnsi="Arial" w:cs="Arial"/>
          <w:sz w:val="22"/>
          <w:szCs w:val="22"/>
        </w:rPr>
        <w:t>AnálisisResultadosSABERPRO</w:t>
      </w:r>
      <w:r w:rsidR="00C047A1">
        <w:rPr>
          <w:rFonts w:ascii="Arial" w:hAnsi="Arial" w:cs="Arial"/>
          <w:sz w:val="22"/>
          <w:szCs w:val="22"/>
        </w:rPr>
        <w:t xml:space="preserve"> </w:t>
      </w:r>
      <w:r w:rsidRPr="001131D7">
        <w:rPr>
          <w:rFonts w:ascii="Arial" w:hAnsi="Arial" w:cs="Arial"/>
          <w:sz w:val="22"/>
          <w:szCs w:val="22"/>
        </w:rPr>
        <w:t>.</w:t>
      </w:r>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lastRenderedPageBreak/>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120FE0">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${no_fortalezaFactor4}</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${no_debilidadFactor4}</w:t>
            </w: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#4}</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766D9F">
        <w:tc>
          <w:tcPr>
            <w:tcW w:w="754" w:type="dxa"/>
            <w:vMerge w:val="restart"/>
            <w:shd w:val="clear" w:color="auto" w:fill="auto"/>
            <w:vAlign w:val="center"/>
          </w:tcPr>
          <w:p w:rsidR="00484FFE" w:rsidRPr="00AD30EE" w:rsidRDefault="00E05DD8" w:rsidP="00484FFE">
            <w:pPr>
              <w:jc w:val="center"/>
              <w:rPr>
                <w:rFonts w:ascii="Arial" w:hAnsi="Arial" w:cs="Arial"/>
                <w:b/>
                <w:sz w:val="8"/>
                <w:szCs w:val="8"/>
              </w:rPr>
            </w:pPr>
            <w:r>
              <w:rPr>
                <w:rFonts w:ascii="Arial" w:hAnsi="Arial" w:cs="Arial"/>
                <w:b/>
                <w:sz w:val="14"/>
                <w:szCs w:val="14"/>
              </w:rPr>
              <w:t>${ponderacionFactor#4}</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27. </w:t>
            </w:r>
            <w:r w:rsidR="00062F0B">
              <w:rPr>
                <w:rFonts w:ascii="Arial" w:hAnsi="Arial" w:cs="Arial"/>
                <w:sz w:val="8"/>
                <w:szCs w:val="8"/>
              </w:rPr>
              <w:t>${caracteristica#26</w:t>
            </w:r>
            <w:r w:rsidR="00062F0B" w:rsidRPr="00062F0B">
              <w:rPr>
                <w:rFonts w:ascii="Arial" w:hAnsi="Arial" w:cs="Arial"/>
                <w:sz w:val="8"/>
                <w:szCs w:val="8"/>
              </w:rPr>
              <w:t>}</w:t>
            </w:r>
          </w:p>
        </w:tc>
        <w:tc>
          <w:tcPr>
            <w:tcW w:w="780" w:type="dxa"/>
            <w:shd w:val="clear" w:color="auto" w:fill="auto"/>
            <w:vAlign w:val="center"/>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${pc#27</w:t>
            </w:r>
            <w:r w:rsidR="004B6D65">
              <w:rPr>
                <w:rFonts w:ascii="Arial" w:eastAsia="Arial" w:hAnsi="Arial" w:cs="Arial"/>
                <w:b/>
                <w:bCs/>
                <w:sz w:val="16"/>
                <w:szCs w:val="16"/>
              </w:rPr>
              <w:t>}</w:t>
            </w:r>
          </w:p>
        </w:tc>
        <w:tc>
          <w:tcPr>
            <w:tcW w:w="743" w:type="dxa"/>
            <w:vMerge w:val="restart"/>
            <w:shd w:val="clear" w:color="auto" w:fill="auto"/>
            <w:vAlign w:val="center"/>
          </w:tcPr>
          <w:p w:rsidR="00484FFE" w:rsidRPr="00AD30EE" w:rsidRDefault="001A3CC8" w:rsidP="00484FFE">
            <w:pPr>
              <w:jc w:val="center"/>
              <w:rPr>
                <w:rFonts w:ascii="Arial" w:eastAsia="Arial" w:hAnsi="Arial" w:cs="Arial"/>
                <w:bCs/>
                <w:sz w:val="16"/>
                <w:szCs w:val="16"/>
              </w:rPr>
            </w:pPr>
            <w:r>
              <w:rPr>
                <w:rFonts w:ascii="Arial" w:eastAsia="Arial" w:hAnsi="Arial" w:cs="Arial"/>
                <w:sz w:val="14"/>
                <w:szCs w:val="14"/>
              </w:rPr>
              <w:t>${promPC#4}</w:t>
            </w:r>
          </w:p>
        </w:tc>
        <w:tc>
          <w:tcPr>
            <w:tcW w:w="71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25</w:t>
            </w:r>
            <w:r w:rsidRPr="00D44DE5">
              <w:rPr>
                <w:rFonts w:ascii="Arial" w:eastAsia="Arial" w:hAnsi="Arial" w:cs="Arial"/>
                <w:sz w:val="14"/>
                <w:szCs w:val="16"/>
              </w:rPr>
              <w:t>}</w:t>
            </w:r>
          </w:p>
        </w:tc>
        <w:tc>
          <w:tcPr>
            <w:tcW w:w="621"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26</w:t>
            </w:r>
            <w:r w:rsidRPr="00D44DE5">
              <w:rPr>
                <w:rFonts w:ascii="Arial" w:eastAsia="Arial" w:hAnsi="Arial" w:cs="Arial"/>
                <w:sz w:val="14"/>
                <w:szCs w:val="16"/>
              </w:rPr>
              <w:t>}</w:t>
            </w:r>
          </w:p>
        </w:tc>
        <w:tc>
          <w:tcPr>
            <w:tcW w:w="63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27</w:t>
            </w:r>
            <w:r w:rsidRPr="00D44DE5">
              <w:rPr>
                <w:rFonts w:ascii="Arial" w:eastAsia="Arial" w:hAnsi="Arial" w:cs="Arial"/>
                <w:sz w:val="14"/>
                <w:szCs w:val="16"/>
              </w:rPr>
              <w:t>}</w:t>
            </w:r>
          </w:p>
        </w:tc>
        <w:tc>
          <w:tcPr>
            <w:tcW w:w="865"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28</w:t>
            </w:r>
            <w:r w:rsidRPr="00D44DE5">
              <w:rPr>
                <w:rFonts w:ascii="Arial" w:eastAsia="Arial" w:hAnsi="Arial" w:cs="Arial"/>
                <w:sz w:val="14"/>
                <w:szCs w:val="16"/>
              </w:rPr>
              <w:t>}</w:t>
            </w:r>
          </w:p>
        </w:tc>
        <w:tc>
          <w:tcPr>
            <w:tcW w:w="674" w:type="dxa"/>
            <w:vMerge w:val="restart"/>
            <w:shd w:val="clear" w:color="auto" w:fill="auto"/>
            <w:vAlign w:val="center"/>
          </w:tcPr>
          <w:p w:rsidR="00484FFE" w:rsidRPr="00994925" w:rsidRDefault="00766D9F" w:rsidP="00766D9F">
            <w:pP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29</w:t>
            </w:r>
            <w:r w:rsidRPr="00D44DE5">
              <w:rPr>
                <w:rFonts w:ascii="Arial" w:eastAsia="Arial" w:hAnsi="Arial" w:cs="Arial"/>
                <w:sz w:val="14"/>
                <w:szCs w:val="16"/>
              </w:rPr>
              <w:t>}</w:t>
            </w:r>
          </w:p>
        </w:tc>
        <w:tc>
          <w:tcPr>
            <w:tcW w:w="625" w:type="dxa"/>
            <w:vMerge w:val="restart"/>
            <w:shd w:val="clear" w:color="auto" w:fill="auto"/>
            <w:vAlign w:val="center"/>
          </w:tcPr>
          <w:p w:rsidR="00484FFE" w:rsidRPr="00994925" w:rsidRDefault="00766D9F" w:rsidP="00766D9F">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30</w:t>
            </w:r>
            <w:r w:rsidRPr="00D44DE5">
              <w:rPr>
                <w:rFonts w:ascii="Arial" w:eastAsia="Arial" w:hAnsi="Arial" w:cs="Arial"/>
                <w:sz w:val="14"/>
                <w:szCs w:val="16"/>
              </w:rPr>
              <w:t>}</w:t>
            </w:r>
          </w:p>
        </w:tc>
        <w:tc>
          <w:tcPr>
            <w:tcW w:w="625" w:type="dxa"/>
            <w:vMerge w:val="restart"/>
            <w:shd w:val="clear" w:color="auto" w:fill="auto"/>
            <w:vAlign w:val="center"/>
          </w:tcPr>
          <w:p w:rsidR="00484FFE" w:rsidRPr="00C024B0" w:rsidRDefault="006E1101" w:rsidP="00C024B0">
            <w:pPr>
              <w:rPr>
                <w:rFonts w:ascii="Arial" w:eastAsia="Arial" w:hAnsi="Arial" w:cs="Arial"/>
                <w:b/>
                <w:sz w:val="16"/>
                <w:szCs w:val="16"/>
              </w:rPr>
            </w:pPr>
            <w:r>
              <w:rPr>
                <w:rFonts w:ascii="Arial" w:eastAsia="Arial" w:hAnsi="Arial" w:cs="Arial"/>
                <w:b/>
                <w:sz w:val="14"/>
                <w:szCs w:val="14"/>
              </w:rPr>
              <w:t>${promedio#4</w:t>
            </w:r>
            <w:r w:rsidR="00C024B0" w:rsidRPr="00C024B0">
              <w:rPr>
                <w:rFonts w:ascii="Arial" w:eastAsia="Arial" w:hAnsi="Arial" w:cs="Arial"/>
                <w:b/>
                <w:sz w:val="14"/>
                <w:szCs w:val="14"/>
              </w:rPr>
              <w:t>}</w:t>
            </w:r>
          </w:p>
        </w:tc>
        <w:tc>
          <w:tcPr>
            <w:tcW w:w="806" w:type="dxa"/>
            <w:vMerge w:val="restart"/>
            <w:shd w:val="clear" w:color="auto" w:fill="auto"/>
            <w:vAlign w:val="center"/>
          </w:tcPr>
          <w:p w:rsidR="00484FFE" w:rsidRPr="00994925" w:rsidRDefault="001C0A6C" w:rsidP="00484FFE">
            <w:pPr>
              <w:jc w:val="cente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4</w:t>
            </w:r>
            <w:r>
              <w:rPr>
                <w:rFonts w:ascii="Arial" w:eastAsia="Arial" w:hAnsi="Arial" w:cs="Arial"/>
                <w:b/>
                <w:sz w:val="14"/>
                <w:szCs w:val="14"/>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w:t>
            </w:r>
            <w:r w:rsidR="00062F0B">
              <w:rPr>
                <w:rFonts w:ascii="Arial" w:hAnsi="Arial" w:cs="Arial"/>
                <w:sz w:val="8"/>
                <w:szCs w:val="8"/>
              </w:rPr>
              <w:t>${caracteristica#27</w:t>
            </w:r>
            <w:r w:rsidR="00062F0B" w:rsidRPr="00062F0B">
              <w:rPr>
                <w:rFonts w:ascii="Arial" w:hAnsi="Arial" w:cs="Arial"/>
                <w:sz w:val="8"/>
                <w:szCs w:val="8"/>
              </w:rPr>
              <w:t>}</w:t>
            </w:r>
          </w:p>
        </w:tc>
        <w:tc>
          <w:tcPr>
            <w:tcW w:w="780" w:type="dxa"/>
            <w:shd w:val="clear" w:color="auto" w:fill="auto"/>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${pc#28</w:t>
            </w:r>
            <w:r w:rsidR="004B6D65">
              <w:rPr>
                <w:rFonts w:ascii="Arial" w:eastAsia="Arial" w:hAnsi="Arial" w:cs="Arial"/>
                <w:b/>
                <w:bCs/>
                <w:sz w:val="16"/>
                <w:szCs w:val="16"/>
              </w:rPr>
              <w:t>}</w:t>
            </w: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AD3466" w:rsidRDefault="00AD3466" w:rsidP="00484FFE">
            <w:pPr>
              <w:jc w:val="center"/>
              <w:rPr>
                <w:rFonts w:ascii="Arial" w:hAnsi="Arial" w:cs="Arial"/>
                <w:b/>
                <w:sz w:val="16"/>
                <w:szCs w:val="16"/>
              </w:rPr>
            </w:pPr>
            <w:r>
              <w:rPr>
                <w:rFonts w:ascii="Arial" w:hAnsi="Arial" w:cs="Arial"/>
                <w:b/>
                <w:sz w:val="18"/>
                <w:szCs w:val="16"/>
              </w:rPr>
              <w:t>GRADO DE CUMPLIMENTO</w:t>
            </w:r>
            <w:r w:rsidR="00AD30EE" w:rsidRPr="00AD3466">
              <w:rPr>
                <w:rFonts w:ascii="Arial" w:hAnsi="Arial" w:cs="Arial"/>
                <w:b/>
                <w:sz w:val="18"/>
                <w:szCs w:val="16"/>
              </w:rPr>
              <w:t xml:space="preserve">: </w:t>
            </w:r>
            <w:r>
              <w:rPr>
                <w:rFonts w:ascii="Arial" w:hAnsi="Arial" w:cs="Arial"/>
                <w:b/>
                <w:sz w:val="18"/>
                <w:szCs w:val="16"/>
              </w:rPr>
              <w:t xml:space="preserve"> </w:t>
            </w:r>
            <w:r>
              <w:rPr>
                <w:rFonts w:ascii="Arial" w:hAnsi="Arial" w:cs="Arial"/>
                <w:sz w:val="18"/>
                <w:szCs w:val="16"/>
              </w:rPr>
              <w:t>${gradoCumplimiento#4</w:t>
            </w:r>
            <w:r w:rsidRPr="00AD3466">
              <w:rPr>
                <w:rFonts w:ascii="Arial" w:hAnsi="Arial" w:cs="Arial"/>
                <w:sz w:val="18"/>
                <w:szCs w:val="16"/>
              </w:rPr>
              <w:t>}</w:t>
            </w:r>
            <w:r w:rsidR="00484FFE" w:rsidRPr="00AD3466">
              <w:rPr>
                <w:rFonts w:ascii="Arial" w:hAnsi="Arial" w:cs="Arial"/>
                <w:b/>
                <w:sz w:val="18"/>
                <w:szCs w:val="16"/>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BA5846" w:rsidRPr="001131D7" w:rsidTr="003674D7">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${no_fortalezaFactor5}</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${no_debilidadFactor5}</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#5}</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${ponderacionFactor#5}</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00062F0B">
              <w:rPr>
                <w:rFonts w:ascii="Arial" w:hAnsi="Arial" w:cs="Arial"/>
                <w:sz w:val="8"/>
                <w:szCs w:val="8"/>
              </w:rPr>
              <w:t>${caracteristica#28</w:t>
            </w:r>
            <w:r w:rsidR="00062F0B" w:rsidRPr="00062F0B">
              <w:rPr>
                <w:rFonts w:ascii="Arial" w:hAnsi="Arial" w:cs="Arial"/>
                <w:sz w:val="8"/>
                <w:szCs w:val="8"/>
              </w:rPr>
              <w:t>}</w:t>
            </w:r>
          </w:p>
        </w:tc>
        <w:tc>
          <w:tcPr>
            <w:tcW w:w="780" w:type="dxa"/>
            <w:shd w:val="clear" w:color="auto" w:fill="auto"/>
            <w:vAlign w:val="center"/>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${pc#29</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sz w:val="16"/>
                <w:szCs w:val="16"/>
              </w:rPr>
            </w:pPr>
            <w:r>
              <w:rPr>
                <w:rFonts w:ascii="Arial" w:eastAsia="Arial" w:hAnsi="Arial" w:cs="Arial"/>
                <w:sz w:val="14"/>
                <w:szCs w:val="14"/>
              </w:rPr>
              <w:t>${promPC#5}</w:t>
            </w:r>
          </w:p>
        </w:tc>
        <w:tc>
          <w:tcPr>
            <w:tcW w:w="716"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${resultado#31}</w:t>
            </w:r>
          </w:p>
        </w:tc>
        <w:tc>
          <w:tcPr>
            <w:tcW w:w="621"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${resultado#32}</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${resultado#33}</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bCs/>
                <w:sz w:val="16"/>
                <w:szCs w:val="16"/>
              </w:rPr>
            </w:pPr>
            <w:r>
              <w:rPr>
                <w:rFonts w:ascii="Arial" w:eastAsia="Arial" w:hAnsi="Arial" w:cs="Arial"/>
                <w:sz w:val="14"/>
                <w:szCs w:val="16"/>
              </w:rPr>
              <w:t>${resultado#34}</w:t>
            </w:r>
          </w:p>
        </w:tc>
        <w:tc>
          <w:tcPr>
            <w:tcW w:w="674"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${resultado#35}</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${resultado#36}</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${promedio#5}</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5</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00062F0B">
              <w:rPr>
                <w:rFonts w:ascii="Arial" w:hAnsi="Arial" w:cs="Arial"/>
                <w:sz w:val="8"/>
                <w:szCs w:val="8"/>
              </w:rPr>
              <w:t>${caracteristica#29</w:t>
            </w:r>
            <w:r w:rsidR="00062F0B" w:rsidRPr="00062F0B">
              <w:rPr>
                <w:rFonts w:ascii="Arial" w:hAnsi="Arial" w:cs="Arial"/>
                <w:sz w:val="8"/>
                <w:szCs w:val="8"/>
              </w:rPr>
              <w:t>}</w:t>
            </w:r>
          </w:p>
        </w:tc>
        <w:tc>
          <w:tcPr>
            <w:tcW w:w="780" w:type="dxa"/>
            <w:shd w:val="clear" w:color="auto" w:fill="auto"/>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${pc#30</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AD3466" w:rsidRDefault="004764CA" w:rsidP="004764CA">
            <w:pPr>
              <w:jc w:val="center"/>
              <w:rPr>
                <w:rFonts w:ascii="Arial" w:hAnsi="Arial" w:cs="Arial"/>
                <w:b/>
                <w:sz w:val="18"/>
                <w:szCs w:val="18"/>
              </w:rPr>
            </w:pPr>
            <w:r w:rsidRPr="00AD3466">
              <w:rPr>
                <w:rFonts w:ascii="Arial" w:hAnsi="Arial" w:cs="Arial"/>
                <w:b/>
                <w:sz w:val="18"/>
                <w:szCs w:val="18"/>
              </w:rPr>
              <w:t>GRADO DE CUMPLIMENTO</w:t>
            </w:r>
            <w:r w:rsidR="00AD30EE" w:rsidRPr="00AD3466">
              <w:rPr>
                <w:rFonts w:ascii="Arial" w:hAnsi="Arial" w:cs="Arial"/>
                <w:b/>
                <w:sz w:val="18"/>
                <w:szCs w:val="18"/>
              </w:rPr>
              <w:t>:</w:t>
            </w:r>
            <w:r w:rsidR="00AD30EE" w:rsidRPr="00AD3466">
              <w:rPr>
                <w:sz w:val="18"/>
                <w:szCs w:val="18"/>
              </w:rPr>
              <w:t xml:space="preserve"> </w:t>
            </w:r>
            <w:r w:rsidR="00AD3466">
              <w:rPr>
                <w:sz w:val="18"/>
                <w:szCs w:val="18"/>
              </w:rPr>
              <w:t xml:space="preserve"> </w:t>
            </w:r>
            <w:r w:rsidR="00AD3466">
              <w:rPr>
                <w:rFonts w:ascii="Arial" w:hAnsi="Arial" w:cs="Arial"/>
                <w:sz w:val="18"/>
                <w:szCs w:val="16"/>
              </w:rPr>
              <w:t>${gradoCumplimiento#5</w:t>
            </w:r>
            <w:r w:rsidR="00AD3466" w:rsidRPr="00AD3466">
              <w:rPr>
                <w:rFonts w:ascii="Arial" w:hAnsi="Arial" w:cs="Arial"/>
                <w:sz w:val="18"/>
                <w:szCs w:val="16"/>
              </w:rPr>
              <w:t>}</w:t>
            </w:r>
            <w:r w:rsidRPr="00AD3466">
              <w:rPr>
                <w:rFonts w:ascii="Arial" w:hAnsi="Arial" w:cs="Arial"/>
                <w:b/>
                <w:sz w:val="18"/>
                <w:szCs w:val="1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18199A">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${no_fortalezaFactor6}</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${no_debilidadFactor6}</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lastRenderedPageBreak/>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#6}</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BB1D95" w:rsidRDefault="00E05DD8" w:rsidP="004764CA">
            <w:pPr>
              <w:jc w:val="center"/>
              <w:rPr>
                <w:rFonts w:ascii="Arial" w:hAnsi="Arial" w:cs="Arial"/>
                <w:b/>
                <w:sz w:val="14"/>
                <w:szCs w:val="14"/>
              </w:rPr>
            </w:pPr>
            <w:r>
              <w:rPr>
                <w:rFonts w:ascii="Arial" w:hAnsi="Arial" w:cs="Arial"/>
                <w:b/>
                <w:sz w:val="14"/>
                <w:szCs w:val="14"/>
              </w:rPr>
              <w:t>${ponderacionFactor#6}</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00477754">
              <w:t xml:space="preserve"> </w:t>
            </w:r>
            <w:r w:rsidR="00477754">
              <w:rPr>
                <w:rFonts w:ascii="Arial" w:hAnsi="Arial" w:cs="Arial"/>
                <w:sz w:val="8"/>
                <w:szCs w:val="8"/>
              </w:rPr>
              <w:t>${caracteristica#30</w:t>
            </w:r>
            <w:r w:rsidR="00477754" w:rsidRPr="00477754">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${pc#31</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bCs/>
                <w:sz w:val="16"/>
                <w:szCs w:val="16"/>
              </w:rPr>
            </w:pPr>
            <w:r>
              <w:rPr>
                <w:rFonts w:ascii="Arial" w:eastAsia="Arial" w:hAnsi="Arial" w:cs="Arial"/>
                <w:sz w:val="14"/>
                <w:szCs w:val="14"/>
              </w:rPr>
              <w:t>${promPC#6}</w:t>
            </w:r>
          </w:p>
        </w:tc>
        <w:tc>
          <w:tcPr>
            <w:tcW w:w="71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${resultado#37}</w:t>
            </w:r>
          </w:p>
        </w:tc>
        <w:tc>
          <w:tcPr>
            <w:tcW w:w="621"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${resultado#38}</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${resultado#39}</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${resultado#40}</w:t>
            </w:r>
          </w:p>
        </w:tc>
        <w:tc>
          <w:tcPr>
            <w:tcW w:w="674" w:type="dxa"/>
            <w:vMerge w:val="restart"/>
            <w:shd w:val="clear" w:color="auto" w:fill="auto"/>
            <w:vAlign w:val="center"/>
          </w:tcPr>
          <w:p w:rsidR="004764CA" w:rsidRPr="004764CA" w:rsidRDefault="00AE7CF0" w:rsidP="00AD30EE">
            <w:pPr>
              <w:jc w:val="center"/>
              <w:rPr>
                <w:rFonts w:ascii="Arial" w:eastAsia="Arial" w:hAnsi="Arial" w:cs="Arial"/>
                <w:b/>
                <w:sz w:val="16"/>
                <w:szCs w:val="16"/>
              </w:rPr>
            </w:pPr>
            <w:r>
              <w:rPr>
                <w:rFonts w:ascii="Arial" w:eastAsia="Arial" w:hAnsi="Arial" w:cs="Arial"/>
                <w:sz w:val="14"/>
                <w:szCs w:val="16"/>
              </w:rPr>
              <w:t>${resultado#41}</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${resultado#42}</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${promedio#6}</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6</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00477754">
              <w:rPr>
                <w:rFonts w:ascii="Arial" w:hAnsi="Arial" w:cs="Arial"/>
                <w:sz w:val="8"/>
                <w:szCs w:val="8"/>
              </w:rPr>
              <w:t>${caracteristica#31</w:t>
            </w:r>
            <w:r w:rsidR="00477754" w:rsidRPr="00062F0B">
              <w:rPr>
                <w:rFonts w:ascii="Arial" w:hAnsi="Arial" w:cs="Arial"/>
                <w:sz w:val="8"/>
                <w:szCs w:val="8"/>
              </w:rPr>
              <w:t>}</w:t>
            </w:r>
          </w:p>
        </w:tc>
        <w:tc>
          <w:tcPr>
            <w:tcW w:w="780" w:type="dxa"/>
            <w:shd w:val="clear" w:color="auto" w:fill="auto"/>
          </w:tcPr>
          <w:p w:rsidR="004764CA" w:rsidRPr="009A54D0" w:rsidRDefault="00477754" w:rsidP="004764CA">
            <w:pPr>
              <w:jc w:val="center"/>
              <w:rPr>
                <w:rFonts w:ascii="Arial" w:eastAsia="Arial" w:hAnsi="Arial" w:cs="Arial"/>
                <w:b/>
                <w:sz w:val="16"/>
                <w:szCs w:val="16"/>
              </w:rPr>
            </w:pPr>
            <w:r>
              <w:rPr>
                <w:rFonts w:ascii="Arial" w:eastAsia="Arial" w:hAnsi="Arial" w:cs="Arial"/>
                <w:b/>
                <w:bCs/>
                <w:sz w:val="16"/>
                <w:szCs w:val="16"/>
              </w:rPr>
              <w:t>${pc#32</w:t>
            </w:r>
            <w:r w:rsidR="004B6D65">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AD3466" w:rsidP="00AD3466">
            <w:pPr>
              <w:jc w:val="center"/>
              <w:rPr>
                <w:rFonts w:ascii="Arial" w:hAnsi="Arial" w:cs="Arial"/>
                <w:b/>
                <w:sz w:val="8"/>
                <w:szCs w:val="8"/>
              </w:rPr>
            </w:pPr>
            <w:r>
              <w:rPr>
                <w:rFonts w:ascii="Arial" w:hAnsi="Arial" w:cs="Arial"/>
                <w:b/>
                <w:sz w:val="18"/>
                <w:szCs w:val="8"/>
              </w:rPr>
              <w:t>GRADO DE CUMPLIMENTO</w:t>
            </w:r>
            <w:r w:rsidR="00A90C41" w:rsidRPr="00AD3466">
              <w:rPr>
                <w:rFonts w:ascii="Arial" w:hAnsi="Arial" w:cs="Arial"/>
                <w:b/>
                <w:sz w:val="18"/>
                <w:szCs w:val="8"/>
              </w:rPr>
              <w:t xml:space="preserve">: </w:t>
            </w:r>
            <w:r>
              <w:rPr>
                <w:rFonts w:ascii="Arial" w:hAnsi="Arial" w:cs="Arial"/>
                <w:b/>
                <w:sz w:val="18"/>
                <w:szCs w:val="8"/>
              </w:rPr>
              <w:t xml:space="preserve"> </w:t>
            </w:r>
            <w:r>
              <w:rPr>
                <w:rFonts w:ascii="Arial" w:hAnsi="Arial" w:cs="Arial"/>
                <w:sz w:val="18"/>
                <w:szCs w:val="16"/>
              </w:rPr>
              <w:t>${gradoCumplimiento#6</w:t>
            </w:r>
            <w:r w:rsidRPr="00AD3466">
              <w:rPr>
                <w:rFonts w:ascii="Arial" w:hAnsi="Arial" w:cs="Arial"/>
                <w:sz w:val="18"/>
                <w:szCs w:val="16"/>
              </w:rPr>
              <w:t>}</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2E48CF">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${no_fortalezaFactor7}</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${no_debilidadFactor7}</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Crear mecanismo de carnetización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#7}</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${ponderacionFactor#7}</w:t>
            </w: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w:t>
            </w:r>
            <w:r w:rsidR="00477754">
              <w:rPr>
                <w:rFonts w:ascii="Arial" w:hAnsi="Arial" w:cs="Arial"/>
                <w:sz w:val="8"/>
                <w:szCs w:val="8"/>
              </w:rPr>
              <w:t>${característica#32</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${pc#33</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sz w:val="16"/>
                <w:szCs w:val="16"/>
              </w:rPr>
            </w:pPr>
            <w:r>
              <w:rPr>
                <w:rFonts w:ascii="Arial" w:eastAsia="Arial" w:hAnsi="Arial" w:cs="Arial"/>
                <w:sz w:val="14"/>
                <w:szCs w:val="14"/>
              </w:rPr>
              <w:t>${promPC#7}</w:t>
            </w:r>
          </w:p>
        </w:tc>
        <w:tc>
          <w:tcPr>
            <w:tcW w:w="71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${resultado#43}</w:t>
            </w:r>
          </w:p>
        </w:tc>
        <w:tc>
          <w:tcPr>
            <w:tcW w:w="621"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${resultado#44}</w:t>
            </w:r>
          </w:p>
        </w:tc>
        <w:tc>
          <w:tcPr>
            <w:tcW w:w="63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${resultado#45}</w:t>
            </w:r>
          </w:p>
        </w:tc>
        <w:tc>
          <w:tcPr>
            <w:tcW w:w="865"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${resultado#46}</w:t>
            </w:r>
          </w:p>
        </w:tc>
        <w:tc>
          <w:tcPr>
            <w:tcW w:w="674"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${resultado#47}</w:t>
            </w:r>
          </w:p>
        </w:tc>
        <w:tc>
          <w:tcPr>
            <w:tcW w:w="625" w:type="dxa"/>
            <w:vMerge w:val="restart"/>
            <w:shd w:val="clear" w:color="auto" w:fill="auto"/>
            <w:vAlign w:val="center"/>
          </w:tcPr>
          <w:p w:rsidR="004764CA" w:rsidRPr="004764CA" w:rsidRDefault="00AE7CF0" w:rsidP="00AE7CF0">
            <w:pPr>
              <w:jc w:val="center"/>
              <w:rPr>
                <w:rFonts w:ascii="Arial" w:eastAsia="Arial" w:hAnsi="Arial" w:cs="Arial"/>
                <w:sz w:val="16"/>
                <w:szCs w:val="16"/>
              </w:rPr>
            </w:pPr>
            <w:r>
              <w:rPr>
                <w:rFonts w:ascii="Arial" w:eastAsia="Arial" w:hAnsi="Arial" w:cs="Arial"/>
                <w:sz w:val="14"/>
                <w:szCs w:val="16"/>
              </w:rPr>
              <w:t>${resultado#48}</w:t>
            </w:r>
          </w:p>
        </w:tc>
        <w:tc>
          <w:tcPr>
            <w:tcW w:w="625" w:type="dxa"/>
            <w:vMerge w:val="restart"/>
            <w:shd w:val="clear" w:color="auto" w:fill="auto"/>
            <w:vAlign w:val="center"/>
          </w:tcPr>
          <w:p w:rsidR="004764CA" w:rsidRPr="00C024B0" w:rsidRDefault="00C024B0" w:rsidP="00C024B0">
            <w:pPr>
              <w:rPr>
                <w:rFonts w:ascii="Arial" w:eastAsia="Arial" w:hAnsi="Arial" w:cs="Arial"/>
                <w:b/>
                <w:sz w:val="16"/>
                <w:szCs w:val="16"/>
              </w:rPr>
            </w:pPr>
            <w:r>
              <w:rPr>
                <w:rFonts w:ascii="Arial" w:eastAsia="Arial" w:hAnsi="Arial" w:cs="Arial"/>
                <w:b/>
                <w:sz w:val="14"/>
                <w:szCs w:val="14"/>
              </w:rPr>
              <w:t>${promedio#7</w:t>
            </w:r>
            <w:r w:rsidRPr="00C024B0">
              <w:rPr>
                <w:rFonts w:ascii="Arial" w:eastAsia="Arial" w:hAnsi="Arial" w:cs="Arial"/>
                <w:b/>
                <w:sz w:val="14"/>
                <w:szCs w:val="14"/>
              </w:rPr>
              <w:t>}</w:t>
            </w:r>
          </w:p>
        </w:tc>
        <w:tc>
          <w:tcPr>
            <w:tcW w:w="806" w:type="dxa"/>
            <w:vMerge w:val="restart"/>
            <w:shd w:val="clear" w:color="auto" w:fill="auto"/>
            <w:vAlign w:val="center"/>
          </w:tcPr>
          <w:p w:rsidR="004764CA" w:rsidRPr="0075747D" w:rsidRDefault="001C0A6C" w:rsidP="004764CA">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7</w:t>
            </w:r>
            <w:r>
              <w:rPr>
                <w:rFonts w:ascii="Arial" w:eastAsia="Arial" w:hAnsi="Arial" w:cs="Arial"/>
                <w:b/>
                <w:sz w:val="14"/>
                <w:szCs w:val="14"/>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w:t>
            </w:r>
            <w:r w:rsidR="00477754">
              <w:rPr>
                <w:rFonts w:ascii="Arial" w:hAnsi="Arial" w:cs="Arial"/>
                <w:sz w:val="8"/>
                <w:szCs w:val="8"/>
              </w:rPr>
              <w:t>${característica#33</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${pc#34</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w:t>
            </w:r>
            <w:r w:rsidR="00477754">
              <w:rPr>
                <w:rFonts w:ascii="Arial" w:hAnsi="Arial" w:cs="Arial"/>
                <w:sz w:val="8"/>
                <w:szCs w:val="8"/>
              </w:rPr>
              <w:t>${caracteristica#34</w:t>
            </w:r>
            <w:r w:rsidR="00477754" w:rsidRPr="00062F0B">
              <w:rPr>
                <w:rFonts w:ascii="Arial" w:hAnsi="Arial" w:cs="Arial"/>
                <w:sz w:val="8"/>
                <w:szCs w:val="8"/>
              </w:rPr>
              <w:t>}</w:t>
            </w:r>
          </w:p>
        </w:tc>
        <w:tc>
          <w:tcPr>
            <w:tcW w:w="780" w:type="dxa"/>
            <w:shd w:val="clear" w:color="auto" w:fill="auto"/>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${pc#35</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AD3466" w:rsidRDefault="00AD3466" w:rsidP="004764CA">
            <w:pPr>
              <w:jc w:val="center"/>
              <w:rPr>
                <w:rFonts w:ascii="Arial" w:hAnsi="Arial" w:cs="Arial"/>
                <w:b/>
                <w:sz w:val="18"/>
                <w:szCs w:val="18"/>
              </w:rPr>
            </w:pPr>
            <w:r>
              <w:rPr>
                <w:rFonts w:ascii="Arial" w:hAnsi="Arial" w:cs="Arial"/>
                <w:b/>
                <w:sz w:val="18"/>
                <w:szCs w:val="18"/>
              </w:rPr>
              <w:t>GRADO DE CUMPLIMENTO</w:t>
            </w:r>
            <w:r w:rsidR="0075747D" w:rsidRPr="00AD3466">
              <w:rPr>
                <w:rFonts w:ascii="Arial" w:hAnsi="Arial" w:cs="Arial"/>
                <w:b/>
                <w:sz w:val="18"/>
                <w:szCs w:val="18"/>
              </w:rPr>
              <w:t>:</w:t>
            </w:r>
            <w:r w:rsidR="0075747D" w:rsidRPr="00AD3466">
              <w:rPr>
                <w:rFonts w:ascii="Arial" w:hAnsi="Arial" w:cs="Arial"/>
                <w:sz w:val="18"/>
                <w:szCs w:val="18"/>
              </w:rPr>
              <w:t xml:space="preserve"> </w:t>
            </w:r>
            <w:r>
              <w:rPr>
                <w:rFonts w:ascii="Arial" w:hAnsi="Arial" w:cs="Arial"/>
                <w:sz w:val="18"/>
                <w:szCs w:val="18"/>
              </w:rPr>
              <w:t xml:space="preserve"> </w:t>
            </w:r>
            <w:r>
              <w:rPr>
                <w:rFonts w:ascii="Arial" w:hAnsi="Arial" w:cs="Arial"/>
                <w:sz w:val="18"/>
                <w:szCs w:val="16"/>
              </w:rPr>
              <w:t>${gradoCumplimiento#7</w:t>
            </w:r>
            <w:r w:rsidRPr="00AD3466">
              <w:rPr>
                <w:rFonts w:ascii="Arial" w:hAnsi="Arial" w:cs="Arial"/>
                <w:sz w:val="18"/>
                <w:szCs w:val="16"/>
              </w:rPr>
              <w:t>}</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BA5846" w:rsidRPr="001131D7" w:rsidTr="00F93883">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${no_fortalezaFactor8}</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${no_debilidadFactor8}</w:t>
            </w: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#8}</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05DD8" w:rsidP="00E335BA">
            <w:pPr>
              <w:jc w:val="center"/>
              <w:rPr>
                <w:rFonts w:ascii="Arial" w:hAnsi="Arial" w:cs="Arial"/>
                <w:sz w:val="8"/>
                <w:szCs w:val="8"/>
              </w:rPr>
            </w:pPr>
            <w:r>
              <w:rPr>
                <w:rFonts w:ascii="Arial" w:hAnsi="Arial" w:cs="Arial"/>
                <w:b/>
                <w:sz w:val="14"/>
                <w:szCs w:val="14"/>
              </w:rPr>
              <w:t>${ponderacionFactor#8}</w:t>
            </w:r>
          </w:p>
        </w:tc>
        <w:tc>
          <w:tcPr>
            <w:tcW w:w="854" w:type="dxa"/>
            <w:shd w:val="clear" w:color="auto" w:fill="auto"/>
            <w:vAlign w:val="center"/>
          </w:tcPr>
          <w:p w:rsidR="00E335BA" w:rsidRPr="0075747D" w:rsidRDefault="00E335BA" w:rsidP="00F916B4">
            <w:pPr>
              <w:jc w:val="center"/>
              <w:rPr>
                <w:rFonts w:ascii="Arial" w:hAnsi="Arial" w:cs="Arial"/>
                <w:sz w:val="8"/>
                <w:szCs w:val="8"/>
              </w:rPr>
            </w:pPr>
            <w:r w:rsidRPr="0075747D">
              <w:rPr>
                <w:rFonts w:ascii="Arial" w:hAnsi="Arial" w:cs="Arial"/>
                <w:sz w:val="8"/>
                <w:szCs w:val="8"/>
              </w:rPr>
              <w:t xml:space="preserve">36. </w:t>
            </w:r>
            <w:r w:rsidR="00477754">
              <w:rPr>
                <w:rFonts w:ascii="Arial" w:hAnsi="Arial" w:cs="Arial"/>
                <w:sz w:val="8"/>
                <w:szCs w:val="8"/>
              </w:rPr>
              <w:t>${caracteristica#35</w:t>
            </w:r>
            <w:r w:rsidR="00477754" w:rsidRPr="00062F0B">
              <w:rPr>
                <w:rFonts w:ascii="Arial" w:hAnsi="Arial" w:cs="Arial"/>
                <w:sz w:val="8"/>
                <w:szCs w:val="8"/>
              </w:rPr>
              <w:t>}</w:t>
            </w:r>
          </w:p>
        </w:tc>
        <w:tc>
          <w:tcPr>
            <w:tcW w:w="780" w:type="dxa"/>
            <w:shd w:val="clear" w:color="auto" w:fill="auto"/>
            <w:vAlign w:val="center"/>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${pc#36</w:t>
            </w:r>
            <w:r w:rsidR="004B6D65">
              <w:rPr>
                <w:rFonts w:ascii="Arial" w:eastAsia="Arial" w:hAnsi="Arial" w:cs="Arial"/>
                <w:b/>
                <w:bCs/>
                <w:sz w:val="16"/>
                <w:szCs w:val="16"/>
              </w:rPr>
              <w:t>}</w:t>
            </w:r>
          </w:p>
        </w:tc>
        <w:tc>
          <w:tcPr>
            <w:tcW w:w="743" w:type="dxa"/>
            <w:vMerge w:val="restart"/>
            <w:shd w:val="clear" w:color="auto" w:fill="auto"/>
            <w:vAlign w:val="center"/>
          </w:tcPr>
          <w:p w:rsidR="00E335BA" w:rsidRPr="0075747D" w:rsidRDefault="001A3CC8" w:rsidP="00E335BA">
            <w:pPr>
              <w:jc w:val="center"/>
              <w:rPr>
                <w:rFonts w:ascii="Arial" w:eastAsia="Arial" w:hAnsi="Arial" w:cs="Arial"/>
                <w:sz w:val="16"/>
                <w:szCs w:val="16"/>
              </w:rPr>
            </w:pPr>
            <w:r>
              <w:rPr>
                <w:rFonts w:ascii="Arial" w:eastAsia="Arial" w:hAnsi="Arial" w:cs="Arial"/>
                <w:sz w:val="14"/>
                <w:szCs w:val="14"/>
              </w:rPr>
              <w:t>${promPC#8}</w:t>
            </w:r>
          </w:p>
        </w:tc>
        <w:tc>
          <w:tcPr>
            <w:tcW w:w="716" w:type="dxa"/>
            <w:vMerge w:val="restart"/>
            <w:shd w:val="clear" w:color="auto" w:fill="auto"/>
            <w:vAlign w:val="center"/>
          </w:tcPr>
          <w:p w:rsidR="00E335BA" w:rsidRPr="0075747D" w:rsidRDefault="00AE7CF0" w:rsidP="00E335BA">
            <w:pPr>
              <w:rPr>
                <w:rFonts w:ascii="Arial" w:eastAsia="Arial" w:hAnsi="Arial" w:cs="Arial"/>
                <w:bCs/>
                <w:sz w:val="16"/>
                <w:szCs w:val="16"/>
              </w:rPr>
            </w:pPr>
            <w:r>
              <w:rPr>
                <w:rFonts w:ascii="Arial" w:eastAsia="Arial" w:hAnsi="Arial" w:cs="Arial"/>
                <w:sz w:val="14"/>
                <w:szCs w:val="16"/>
              </w:rPr>
              <w:t>${resultado#49}</w:t>
            </w:r>
          </w:p>
        </w:tc>
        <w:tc>
          <w:tcPr>
            <w:tcW w:w="621" w:type="dxa"/>
            <w:vMerge w:val="restart"/>
            <w:shd w:val="clear" w:color="auto" w:fill="auto"/>
            <w:vAlign w:val="center"/>
          </w:tcPr>
          <w:p w:rsidR="00E335BA" w:rsidRPr="0075747D" w:rsidRDefault="00AE7CF0" w:rsidP="00E335BA">
            <w:pPr>
              <w:jc w:val="center"/>
              <w:rPr>
                <w:rFonts w:ascii="Arial" w:eastAsia="Arial" w:hAnsi="Arial" w:cs="Arial"/>
                <w:bCs/>
                <w:sz w:val="16"/>
                <w:szCs w:val="16"/>
              </w:rPr>
            </w:pPr>
            <w:r>
              <w:rPr>
                <w:rFonts w:ascii="Arial" w:eastAsia="Arial" w:hAnsi="Arial" w:cs="Arial"/>
                <w:sz w:val="14"/>
                <w:szCs w:val="16"/>
              </w:rPr>
              <w:t>${resultado#50}</w:t>
            </w:r>
          </w:p>
        </w:tc>
        <w:tc>
          <w:tcPr>
            <w:tcW w:w="636"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${resultado#51}</w:t>
            </w:r>
          </w:p>
        </w:tc>
        <w:tc>
          <w:tcPr>
            <w:tcW w:w="86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${resultado#52}</w:t>
            </w:r>
          </w:p>
        </w:tc>
        <w:tc>
          <w:tcPr>
            <w:tcW w:w="674"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${resultado#53}</w:t>
            </w:r>
          </w:p>
        </w:tc>
        <w:tc>
          <w:tcPr>
            <w:tcW w:w="62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${resultado#54}</w:t>
            </w:r>
          </w:p>
        </w:tc>
        <w:tc>
          <w:tcPr>
            <w:tcW w:w="625" w:type="dxa"/>
            <w:vMerge w:val="restart"/>
            <w:shd w:val="clear" w:color="auto" w:fill="auto"/>
            <w:vAlign w:val="center"/>
          </w:tcPr>
          <w:p w:rsidR="00E335B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${promedio#8}</w:t>
            </w:r>
          </w:p>
        </w:tc>
        <w:tc>
          <w:tcPr>
            <w:tcW w:w="806" w:type="dxa"/>
            <w:vMerge w:val="restart"/>
            <w:shd w:val="clear" w:color="auto" w:fill="auto"/>
            <w:vAlign w:val="center"/>
          </w:tcPr>
          <w:p w:rsidR="00E335BA" w:rsidRPr="0075747D" w:rsidRDefault="001C0A6C" w:rsidP="00E335BA">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8</w:t>
            </w:r>
            <w:r>
              <w:rPr>
                <w:rFonts w:ascii="Arial" w:eastAsia="Arial" w:hAnsi="Arial" w:cs="Arial"/>
                <w:b/>
                <w:sz w:val="14"/>
                <w:szCs w:val="14"/>
              </w:rPr>
              <w:t>}</w:t>
            </w: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477754">
            <w:pPr>
              <w:jc w:val="center"/>
              <w:rPr>
                <w:rFonts w:ascii="Arial" w:hAnsi="Arial" w:cs="Arial"/>
                <w:sz w:val="8"/>
                <w:szCs w:val="8"/>
              </w:rPr>
            </w:pPr>
            <w:r w:rsidRPr="0075747D">
              <w:rPr>
                <w:rFonts w:ascii="Arial" w:hAnsi="Arial" w:cs="Arial"/>
                <w:sz w:val="8"/>
                <w:szCs w:val="8"/>
              </w:rPr>
              <w:t xml:space="preserve">37. </w:t>
            </w:r>
            <w:r w:rsidR="00477754">
              <w:rPr>
                <w:rFonts w:ascii="Arial" w:hAnsi="Arial" w:cs="Arial"/>
                <w:sz w:val="8"/>
                <w:szCs w:val="8"/>
              </w:rPr>
              <w:t>${caracteristica#36</w:t>
            </w:r>
            <w:r w:rsidR="00477754" w:rsidRPr="00062F0B">
              <w:rPr>
                <w:rFonts w:ascii="Arial" w:hAnsi="Arial" w:cs="Arial"/>
                <w:sz w:val="8"/>
                <w:szCs w:val="8"/>
              </w:rPr>
              <w:t>}</w:t>
            </w:r>
          </w:p>
        </w:tc>
        <w:tc>
          <w:tcPr>
            <w:tcW w:w="780" w:type="dxa"/>
            <w:shd w:val="clear" w:color="auto" w:fill="auto"/>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${pc#37</w:t>
            </w:r>
            <w:r w:rsidR="004B6D65">
              <w:rPr>
                <w:rFonts w:ascii="Arial" w:eastAsia="Arial" w:hAnsi="Arial" w:cs="Arial"/>
                <w:b/>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AD3466" w:rsidRDefault="00E335BA" w:rsidP="00E335BA">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CUMPLIENTO DEL</w:t>
            </w:r>
            <w:r w:rsidRPr="00AD3466">
              <w:rPr>
                <w:rFonts w:ascii="Arial" w:hAnsi="Arial" w:cs="Arial"/>
                <w:b/>
                <w:sz w:val="18"/>
                <w:szCs w:val="18"/>
              </w:rPr>
              <w:t xml:space="preserve"> FACTOR:</w:t>
            </w:r>
            <w:r w:rsidR="006A3779" w:rsidRPr="00AD3466">
              <w:rPr>
                <w:rFonts w:ascii="Arial" w:hAnsi="Arial" w:cs="Arial"/>
                <w:sz w:val="18"/>
                <w:szCs w:val="18"/>
              </w:rPr>
              <w:t xml:space="preserve"> </w:t>
            </w:r>
            <w:r w:rsidR="00AD3466">
              <w:rPr>
                <w:rFonts w:ascii="Arial" w:hAnsi="Arial" w:cs="Arial"/>
                <w:sz w:val="18"/>
                <w:szCs w:val="16"/>
              </w:rPr>
              <w:t>${gradoCumplimiento#8</w:t>
            </w:r>
            <w:r w:rsidR="00AD3466" w:rsidRPr="00AD3466">
              <w:rPr>
                <w:rFonts w:ascii="Arial" w:hAnsi="Arial" w:cs="Arial"/>
                <w:sz w:val="18"/>
                <w:szCs w:val="16"/>
              </w:rPr>
              <w:t>}</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A7512F">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${no_fortalezaFactor9}</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${no_debilidadFactor9}</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r w:rsidR="0090489E" w:rsidRPr="00FB5A2F">
              <w:rPr>
                <w:rFonts w:ascii="Arial" w:eastAsia="MS Gothic" w:hAnsi="Arial" w:cs="Arial"/>
                <w:bCs/>
                <w:sz w:val="14"/>
                <w:szCs w:val="14"/>
              </w:rPr>
              <w:t>posgradual</w:t>
            </w:r>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785">
        <w:rPr>
          <w:rFonts w:ascii="Arial" w:hAnsi="Arial" w:cs="Arial"/>
          <w:b/>
        </w:rPr>
        <w:t>${</w:t>
      </w:r>
      <w:r w:rsidR="00D74EC0" w:rsidRPr="00D74EC0">
        <w:rPr>
          <w:rFonts w:ascii="Arial" w:hAnsi="Arial" w:cs="Arial"/>
          <w:b/>
        </w:rPr>
        <w:t>factorMayus</w:t>
      </w:r>
      <w:r w:rsidR="000E6785">
        <w:rPr>
          <w:rFonts w:ascii="Arial" w:hAnsi="Arial" w:cs="Arial"/>
          <w:b/>
        </w:rPr>
        <w:t>#9}</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05DD8" w:rsidP="00E335BA">
            <w:pPr>
              <w:jc w:val="center"/>
              <w:rPr>
                <w:rFonts w:ascii="Arial" w:hAnsi="Arial" w:cs="Arial"/>
                <w:sz w:val="8"/>
                <w:szCs w:val="8"/>
              </w:rPr>
            </w:pPr>
            <w:r>
              <w:rPr>
                <w:rFonts w:ascii="Arial" w:hAnsi="Arial" w:cs="Arial"/>
                <w:b/>
                <w:sz w:val="14"/>
                <w:szCs w:val="14"/>
              </w:rPr>
              <w:t>${ponderacionFactor#9}</w:t>
            </w:r>
          </w:p>
        </w:tc>
        <w:tc>
          <w:tcPr>
            <w:tcW w:w="854" w:type="dxa"/>
            <w:shd w:val="clear" w:color="auto" w:fill="auto"/>
            <w:vAlign w:val="center"/>
          </w:tcPr>
          <w:p w:rsidR="00E335BA" w:rsidRPr="006A3779" w:rsidRDefault="00E335BA" w:rsidP="00477754">
            <w:pPr>
              <w:jc w:val="center"/>
              <w:rPr>
                <w:rFonts w:ascii="Arial" w:hAnsi="Arial" w:cs="Arial"/>
                <w:sz w:val="8"/>
                <w:szCs w:val="8"/>
              </w:rPr>
            </w:pPr>
            <w:r w:rsidRPr="006A3779">
              <w:rPr>
                <w:rFonts w:ascii="Arial" w:hAnsi="Arial" w:cs="Arial"/>
                <w:sz w:val="8"/>
                <w:szCs w:val="8"/>
              </w:rPr>
              <w:t xml:space="preserve">38. </w:t>
            </w:r>
            <w:r w:rsidR="00477754">
              <w:rPr>
                <w:rFonts w:ascii="Arial" w:hAnsi="Arial" w:cs="Arial"/>
                <w:sz w:val="8"/>
                <w:szCs w:val="8"/>
              </w:rPr>
              <w:t>${caracteristica#37</w:t>
            </w:r>
            <w:r w:rsidR="00477754" w:rsidRPr="00062F0B">
              <w:rPr>
                <w:rFonts w:ascii="Arial" w:hAnsi="Arial" w:cs="Arial"/>
                <w:sz w:val="8"/>
                <w:szCs w:val="8"/>
              </w:rPr>
              <w:t>}</w:t>
            </w:r>
          </w:p>
        </w:tc>
        <w:tc>
          <w:tcPr>
            <w:tcW w:w="780" w:type="dxa"/>
            <w:shd w:val="clear" w:color="auto" w:fill="auto"/>
            <w:vAlign w:val="center"/>
          </w:tcPr>
          <w:p w:rsidR="00E335BA" w:rsidRPr="006A3779" w:rsidRDefault="00477754" w:rsidP="00E335BA">
            <w:pPr>
              <w:jc w:val="center"/>
              <w:rPr>
                <w:rFonts w:ascii="Arial" w:hAnsi="Arial" w:cs="Arial"/>
                <w:sz w:val="16"/>
                <w:szCs w:val="16"/>
              </w:rPr>
            </w:pPr>
            <w:r>
              <w:rPr>
                <w:rFonts w:ascii="Arial" w:eastAsia="Arial" w:hAnsi="Arial" w:cs="Arial"/>
                <w:b/>
                <w:bCs/>
                <w:sz w:val="16"/>
                <w:szCs w:val="16"/>
              </w:rPr>
              <w:t>${pc#38</w:t>
            </w:r>
            <w:r w:rsidR="004B6D65">
              <w:rPr>
                <w:rFonts w:ascii="Arial" w:eastAsia="Arial" w:hAnsi="Arial" w:cs="Arial"/>
                <w:b/>
                <w:bCs/>
                <w:sz w:val="16"/>
                <w:szCs w:val="16"/>
              </w:rPr>
              <w:t>}</w:t>
            </w:r>
          </w:p>
        </w:tc>
        <w:tc>
          <w:tcPr>
            <w:tcW w:w="743" w:type="dxa"/>
            <w:vMerge w:val="restart"/>
            <w:shd w:val="clear" w:color="auto" w:fill="auto"/>
            <w:vAlign w:val="center"/>
          </w:tcPr>
          <w:p w:rsidR="00E335BA" w:rsidRPr="006A3779" w:rsidRDefault="001A3CC8" w:rsidP="00E335BA">
            <w:pPr>
              <w:jc w:val="center"/>
              <w:rPr>
                <w:rFonts w:ascii="Arial" w:eastAsia="Arial" w:hAnsi="Arial" w:cs="Arial"/>
                <w:bCs/>
                <w:sz w:val="16"/>
                <w:szCs w:val="16"/>
              </w:rPr>
            </w:pPr>
            <w:r>
              <w:rPr>
                <w:rFonts w:ascii="Arial" w:eastAsia="Arial" w:hAnsi="Arial" w:cs="Arial"/>
                <w:sz w:val="14"/>
                <w:szCs w:val="14"/>
              </w:rPr>
              <w:t>${promPC#9}</w:t>
            </w:r>
          </w:p>
        </w:tc>
        <w:tc>
          <w:tcPr>
            <w:tcW w:w="71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${resultado#55}</w:t>
            </w:r>
          </w:p>
        </w:tc>
        <w:tc>
          <w:tcPr>
            <w:tcW w:w="621"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${resultado#56}</w:t>
            </w:r>
          </w:p>
        </w:tc>
        <w:tc>
          <w:tcPr>
            <w:tcW w:w="63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${resultado#57}</w:t>
            </w:r>
          </w:p>
        </w:tc>
        <w:tc>
          <w:tcPr>
            <w:tcW w:w="86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${resultado#58}</w:t>
            </w:r>
          </w:p>
        </w:tc>
        <w:tc>
          <w:tcPr>
            <w:tcW w:w="674"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${resultado#59}</w:t>
            </w:r>
          </w:p>
        </w:tc>
        <w:tc>
          <w:tcPr>
            <w:tcW w:w="62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${resultado#60}</w:t>
            </w:r>
          </w:p>
        </w:tc>
        <w:tc>
          <w:tcPr>
            <w:tcW w:w="625" w:type="dxa"/>
            <w:vMerge w:val="restart"/>
            <w:shd w:val="clear" w:color="auto" w:fill="auto"/>
            <w:vAlign w:val="center"/>
          </w:tcPr>
          <w:p w:rsidR="00E335BA" w:rsidRPr="00C024B0" w:rsidRDefault="00C024B0" w:rsidP="00E335BA">
            <w:pPr>
              <w:jc w:val="center"/>
              <w:rPr>
                <w:rFonts w:ascii="Arial" w:eastAsia="Arial" w:hAnsi="Arial" w:cs="Arial"/>
                <w:b/>
                <w:bCs/>
                <w:sz w:val="16"/>
                <w:szCs w:val="16"/>
              </w:rPr>
            </w:pPr>
            <w:r w:rsidRPr="00C024B0">
              <w:rPr>
                <w:rFonts w:ascii="Arial" w:eastAsia="Arial" w:hAnsi="Arial" w:cs="Arial"/>
                <w:b/>
                <w:sz w:val="14"/>
                <w:szCs w:val="14"/>
              </w:rPr>
              <w:t>${promedio#9}</w:t>
            </w:r>
          </w:p>
        </w:tc>
        <w:tc>
          <w:tcPr>
            <w:tcW w:w="806" w:type="dxa"/>
            <w:vMerge w:val="restart"/>
            <w:shd w:val="clear" w:color="auto" w:fill="auto"/>
            <w:vAlign w:val="center"/>
          </w:tcPr>
          <w:p w:rsidR="00E335BA" w:rsidRPr="006A3779" w:rsidRDefault="001C0A6C" w:rsidP="001C0A6C">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9</w:t>
            </w:r>
            <w:r>
              <w:rPr>
                <w:rFonts w:ascii="Arial" w:eastAsia="Arial" w:hAnsi="Arial" w:cs="Arial"/>
                <w:b/>
                <w:sz w:val="14"/>
                <w:szCs w:val="14"/>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w:t>
            </w:r>
            <w:r w:rsidR="00477754">
              <w:rPr>
                <w:rFonts w:ascii="Arial" w:hAnsi="Arial" w:cs="Arial"/>
                <w:sz w:val="8"/>
                <w:szCs w:val="8"/>
              </w:rPr>
              <w:t>${caracteristica#38</w:t>
            </w:r>
            <w:r w:rsidR="00477754" w:rsidRPr="00062F0B">
              <w:rPr>
                <w:rFonts w:ascii="Arial" w:hAnsi="Arial" w:cs="Arial"/>
                <w:sz w:val="8"/>
                <w:szCs w:val="8"/>
              </w:rPr>
              <w:t>}</w:t>
            </w:r>
          </w:p>
        </w:tc>
        <w:tc>
          <w:tcPr>
            <w:tcW w:w="780" w:type="dxa"/>
            <w:shd w:val="clear" w:color="auto" w:fill="auto"/>
            <w:vAlign w:val="center"/>
          </w:tcPr>
          <w:p w:rsidR="00E335BA" w:rsidRPr="009A54D0" w:rsidRDefault="004B6D65" w:rsidP="00E335BA">
            <w:pPr>
              <w:jc w:val="center"/>
              <w:rPr>
                <w:rFonts w:ascii="Arial" w:hAnsi="Arial" w:cs="Arial"/>
                <w:b/>
                <w:sz w:val="16"/>
                <w:szCs w:val="16"/>
              </w:rPr>
            </w:pPr>
            <w:r>
              <w:rPr>
                <w:rFonts w:ascii="Arial" w:eastAsia="Arial" w:hAnsi="Arial" w:cs="Arial"/>
                <w:b/>
                <w:bCs/>
                <w:sz w:val="16"/>
                <w:szCs w:val="16"/>
              </w:rPr>
              <w:t>${p</w:t>
            </w:r>
            <w:r w:rsidR="00477754">
              <w:rPr>
                <w:rFonts w:ascii="Arial" w:eastAsia="Arial" w:hAnsi="Arial" w:cs="Arial"/>
                <w:b/>
                <w:bCs/>
                <w:sz w:val="16"/>
                <w:szCs w:val="16"/>
              </w:rPr>
              <w:t>c#39</w:t>
            </w:r>
            <w:r>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 xml:space="preserve">40. </w:t>
            </w:r>
            <w:r w:rsidR="00477754">
              <w:rPr>
                <w:rFonts w:ascii="Arial" w:hAnsi="Arial" w:cs="Arial"/>
                <w:sz w:val="8"/>
                <w:szCs w:val="8"/>
              </w:rPr>
              <w:t>${caracteristica#39</w:t>
            </w:r>
            <w:r w:rsidR="00477754" w:rsidRPr="00062F0B">
              <w:rPr>
                <w:rFonts w:ascii="Arial" w:hAnsi="Arial" w:cs="Arial"/>
                <w:sz w:val="8"/>
                <w:szCs w:val="8"/>
              </w:rPr>
              <w:t>}</w:t>
            </w:r>
          </w:p>
        </w:tc>
        <w:tc>
          <w:tcPr>
            <w:tcW w:w="780" w:type="dxa"/>
            <w:shd w:val="clear" w:color="auto" w:fill="auto"/>
            <w:vAlign w:val="center"/>
          </w:tcPr>
          <w:p w:rsidR="00E335BA" w:rsidRPr="009A54D0" w:rsidRDefault="00477754" w:rsidP="00E335BA">
            <w:pPr>
              <w:jc w:val="center"/>
              <w:rPr>
                <w:rFonts w:ascii="Arial" w:hAnsi="Arial" w:cs="Arial"/>
                <w:b/>
                <w:sz w:val="16"/>
                <w:szCs w:val="16"/>
              </w:rPr>
            </w:pPr>
            <w:r>
              <w:rPr>
                <w:rFonts w:ascii="Arial" w:eastAsia="Arial" w:hAnsi="Arial" w:cs="Arial"/>
                <w:b/>
                <w:bCs/>
                <w:sz w:val="16"/>
                <w:szCs w:val="16"/>
              </w:rPr>
              <w:t>${pc#40</w:t>
            </w:r>
            <w:r w:rsidR="004B6D65">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AD3466" w:rsidRDefault="00E335BA" w:rsidP="00AD3466">
            <w:pPr>
              <w:jc w:val="center"/>
              <w:rPr>
                <w:rFonts w:ascii="Arial" w:hAnsi="Arial" w:cs="Arial"/>
                <w:b/>
                <w:sz w:val="18"/>
                <w:szCs w:val="18"/>
              </w:rPr>
            </w:pPr>
            <w:r w:rsidRPr="00AD3466">
              <w:rPr>
                <w:rFonts w:ascii="Arial" w:hAnsi="Arial" w:cs="Arial"/>
                <w:b/>
                <w:sz w:val="18"/>
                <w:szCs w:val="18"/>
              </w:rPr>
              <w:t>GRADO DE CUMPLIMENTO</w:t>
            </w:r>
            <w:r w:rsidR="006A3779" w:rsidRPr="00AD3466">
              <w:rPr>
                <w:rFonts w:ascii="Arial" w:hAnsi="Arial" w:cs="Arial"/>
                <w:b/>
                <w:sz w:val="18"/>
                <w:szCs w:val="18"/>
              </w:rPr>
              <w:t>:</w:t>
            </w:r>
            <w:r w:rsidR="006A3779" w:rsidRPr="00AD3466">
              <w:rPr>
                <w:rFonts w:ascii="Arial" w:hAnsi="Arial" w:cs="Arial"/>
                <w:sz w:val="18"/>
                <w:szCs w:val="18"/>
              </w:rPr>
              <w:t xml:space="preserve"> </w:t>
            </w:r>
            <w:r w:rsidR="00AD3466">
              <w:rPr>
                <w:rFonts w:ascii="Arial" w:hAnsi="Arial" w:cs="Arial"/>
                <w:sz w:val="18"/>
                <w:szCs w:val="18"/>
              </w:rPr>
              <w:t xml:space="preserve"> </w:t>
            </w:r>
            <w:r w:rsidR="00AD3466">
              <w:rPr>
                <w:rFonts w:ascii="Arial" w:hAnsi="Arial" w:cs="Arial"/>
                <w:sz w:val="18"/>
                <w:szCs w:val="16"/>
              </w:rPr>
              <w:t>${gradoCumplimiento#9</w:t>
            </w:r>
            <w:r w:rsidR="00AD3466" w:rsidRPr="00AD3466">
              <w:rPr>
                <w:rFonts w:ascii="Arial" w:hAnsi="Arial" w:cs="Arial"/>
                <w:sz w:val="18"/>
                <w:szCs w:val="16"/>
              </w:rPr>
              <w:t>}</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D441A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tcBorders>
              <w:bottom w:val="single" w:sz="4" w:space="0" w:color="auto"/>
            </w:tcBorders>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D441A9">
        <w:tc>
          <w:tcPr>
            <w:tcW w:w="4130" w:type="dxa"/>
            <w:tcBorders>
              <w:bottom w:val="nil"/>
            </w:tcBorders>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${no_fortalezaFactor10}</w:t>
            </w:r>
            <w:bookmarkStart w:id="5" w:name="_GoBack"/>
            <w:bookmarkEnd w:id="5"/>
          </w:p>
        </w:tc>
        <w:tc>
          <w:tcPr>
            <w:tcW w:w="4131" w:type="dxa"/>
            <w:tcBorders>
              <w:bottom w:val="nil"/>
            </w:tcBorders>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${no_debilidadFactor10}</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166D22" w:rsidRPr="00136053" w:rsidTr="002F1558">
        <w:tc>
          <w:tcPr>
            <w:tcW w:w="4130"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Universidad de Cundinamarca cuenta con una Misión, </w:t>
            </w:r>
            <w:r w:rsidR="00800AD9" w:rsidRPr="00136053">
              <w:rPr>
                <w:rFonts w:ascii="Arial" w:eastAsia="MS Gothic" w:hAnsi="Arial" w:cs="Arial"/>
                <w:bCs/>
                <w:sz w:val="10"/>
                <w:szCs w:val="10"/>
              </w:rPr>
              <w:t>claramente definida</w:t>
            </w:r>
            <w:r w:rsidRPr="00136053">
              <w:rPr>
                <w:rFonts w:ascii="Arial" w:eastAsia="MS Gothic" w:hAnsi="Arial" w:cs="Arial"/>
                <w:bCs/>
                <w:sz w:val="10"/>
                <w:szCs w:val="10"/>
              </w:rPr>
              <w:t>, la cual corresponde con su naturaleza pública.</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El grado de correspondencia entre la Misión Institucional con los objetivos del programa de ingeniería de Sistemas es alto.</w:t>
            </w:r>
            <w:r w:rsidRPr="00136053">
              <w:rPr>
                <w:rFonts w:ascii="Arial" w:hAnsi="Arial" w:cs="Arial"/>
                <w:sz w:val="10"/>
                <w:szCs w:val="10"/>
              </w:rPr>
              <w:t xml:space="preserve"> </w:t>
            </w:r>
            <w:r w:rsidRPr="00136053">
              <w:rPr>
                <w:rFonts w:ascii="Arial" w:eastAsia="MS Gothic" w:hAnsi="Arial" w:cs="Arial"/>
                <w:bCs/>
                <w:sz w:val="10"/>
                <w:szCs w:val="10"/>
              </w:rPr>
              <w:t>El grado de correspondencia entre la Visión Institucional con los objetivos del programa de ingeniería de Sistemas es alto.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Los objetivos propuestos responden a la misión y visión de la Universidad de Cundinamarca, en la medida en que plantean la formación integral de profesionales con capacidad para proponer soluciones eficientes en sectores tales como agroindustriales, Comerciales, Financieros, Académicos de la región y el país, esto lo evidenciamos en el PE.</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programa posee fundamentación teórico-práctica a nivel nacional e internacional que sustenta la creación y propósito de las asignaturas, en el plan de estudios es clara la articulación entre sus áreas de formación y aplicado al entorno social.</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A través del comité curricular se está discutiendo la actualización del PEP  </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Estabilidad del personal docente del eje disciplinar</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Existe liderazgo de las directivas académicas y administrativas para la administración de los recursos físicos y financieros.</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 xml:space="preserve"> Existencia de convenios con instituciones como la Escuela de Comunicaciones del Ejercito y el Instituto de Distrital de Recreación y Deporte IDRD</w:t>
            </w:r>
          </w:p>
          <w:p w:rsidR="00166D22" w:rsidRPr="00136053" w:rsidRDefault="00166D22" w:rsidP="002F1558">
            <w:pPr>
              <w:jc w:val="cente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El programa tiene una buena flexibilidad e integridad del currículo.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programa cuenta con buenos recurso de apoyo docente.</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política de internacionalización de la Universidad de Cundinamarca hace énfasis en la reconstrucción y reinvención del quehacer académico, investigativo y administrativo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
                <w:bCs/>
                <w:sz w:val="10"/>
                <w:szCs w:val="10"/>
              </w:rPr>
            </w:pPr>
            <w:r w:rsidRPr="00136053">
              <w:rPr>
                <w:rFonts w:ascii="Arial" w:eastAsia="MS Gothic" w:hAnsi="Arial" w:cs="Arial"/>
                <w:bCs/>
                <w:sz w:val="10"/>
                <w:szCs w:val="10"/>
              </w:rPr>
              <w:t>Se cuenta con grupo  de investigación avalado por la universidad ( GISTFA</w:t>
            </w:r>
            <w:r w:rsidRPr="00136053">
              <w:rPr>
                <w:rFonts w:ascii="Arial" w:eastAsia="MS Gothic" w:hAnsi="Arial" w:cs="Arial"/>
                <w:b/>
                <w:bCs/>
                <w:sz w:val="10"/>
                <w:szCs w:val="10"/>
              </w:rPr>
              <w:t>)</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Desarrollo de proyectos TIC, con la alcaldía de Bogotá</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Existencia de políticas y programas de bienestar </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sitio Web de la universidad se mantiene actualizada con información de investigación, academia, Proyección Social, administrativas e información general para la comunidad de la región, nacional e internacional.</w:t>
            </w:r>
          </w:p>
          <w:p w:rsidR="00166D22" w:rsidRPr="00136053" w:rsidRDefault="00166D22" w:rsidP="002F1558">
            <w:pPr>
              <w:jc w:val="both"/>
              <w:rPr>
                <w:rFonts w:ascii="Arial" w:eastAsia="MS Gothic" w:hAnsi="Arial" w:cs="Arial"/>
                <w:bCs/>
                <w:sz w:val="10"/>
                <w:szCs w:val="10"/>
              </w:rPr>
            </w:pP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estructura organizativa de la Facultad de Ingeniería y del programa de ingeniería de sistemas, están conformados por personal con un perfil profesional idóneo que articula la administración institucional con las labores de docencia, investigación, proyección social y cooperación nacional e internacional.</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2F1558">
            <w:pPr>
              <w:jc w:val="center"/>
              <w:rPr>
                <w:rFonts w:ascii="Arial" w:eastAsia="MS Gothic" w:hAnsi="Arial" w:cs="Arial"/>
                <w:b/>
                <w:bCs/>
                <w:sz w:val="10"/>
                <w:szCs w:val="10"/>
              </w:rPr>
            </w:pPr>
          </w:p>
        </w:tc>
        <w:tc>
          <w:tcPr>
            <w:tcW w:w="4131"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Falta de apoyo económico para la movilidad de docentes tanto a nivel local como a nivel internacional, ya que la movilidad profesoral se hace con recursos propios de los de los docentes.</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No existen evidencias de desplazamiento de estudiantes de otras instituciones ni nacionales ni internacionales en la universidad de Cundinamarca.</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movilidad de profesores de otras instituciones nacionales o internacionales como apoyo en temas específicos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Al año 2015 no se cuentan con proyectos avalados por la oficina de investigación de la UDEC</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Falta mejor divulgación de los programas de bienestar universitario</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Falta mejorar el proceso de carnetización de los estudiantes</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Poca socialización de estos logros para con la comunidad del programa.</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fomentar la cultura de uso del correo institucional en algunos docentes y en gran proporción en los estudiantes. </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un espacio para publicar los logros, reconocimientos, eventos y actividades a nivel del programa. </w:t>
            </w:r>
          </w:p>
          <w:p w:rsidR="00166D22" w:rsidRPr="00136053" w:rsidRDefault="00166D22" w:rsidP="002F1558">
            <w:pPr>
              <w:pStyle w:val="Prrafodelista"/>
              <w:ind w:left="15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Pocos mecanismos de persuasión a la participación</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lastRenderedPageBreak/>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Se propone establecer mecanismos de socialización en áreas de catedra Udecina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Fomentar el desarrollo académico de los docentes, mediante el apoyo económico por parte de la UDEC para realizar estudios de maestria.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Crear mecanismo de carnetización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1509"/>
        <w:gridCol w:w="1518"/>
        <w:gridCol w:w="2624"/>
        <w:gridCol w:w="2610"/>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tcPr>
          <w:p w:rsidR="00233BDD" w:rsidRPr="00E7332C" w:rsidRDefault="00C024B0" w:rsidP="002F1558">
            <w:pPr>
              <w:rPr>
                <w:rFonts w:ascii="Arial" w:hAnsi="Arial" w:cs="Arial"/>
              </w:rPr>
            </w:pPr>
            <w:r w:rsidRPr="00C024B0">
              <w:rPr>
                <w:rFonts w:ascii="Arial" w:eastAsia="Arial" w:hAnsi="Arial" w:cs="Arial"/>
              </w:rPr>
              <w:t>${promedio#0}</w:t>
            </w:r>
          </w:p>
        </w:tc>
        <w:tc>
          <w:tcPr>
            <w:tcW w:w="2624" w:type="dxa"/>
          </w:tcPr>
          <w:p w:rsidR="00233BDD" w:rsidRPr="00E7332C" w:rsidRDefault="0020063B" w:rsidP="002F1558">
            <w:pPr>
              <w:rPr>
                <w:rFonts w:ascii="Arial" w:hAnsi="Arial" w:cs="Arial"/>
              </w:rPr>
            </w:pPr>
            <w:r>
              <w:rPr>
                <w:rFonts w:ascii="Arial" w:hAnsi="Arial" w:cs="Arial"/>
              </w:rPr>
              <w:t>${gradoCumplimiento#0</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0</w:t>
            </w:r>
            <w:r w:rsidRPr="001C0A6C">
              <w:rPr>
                <w:rFonts w:ascii="Arial" w:eastAsia="Arial" w:hAnsi="Arial" w:cs="Arial"/>
              </w:rPr>
              <w:t>}</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tcPr>
          <w:p w:rsidR="00233BDD" w:rsidRPr="00E7332C" w:rsidRDefault="00C024B0" w:rsidP="002F1558">
            <w:pPr>
              <w:rPr>
                <w:rFonts w:ascii="Arial" w:hAnsi="Arial" w:cs="Arial"/>
              </w:rPr>
            </w:pPr>
            <w:r>
              <w:rPr>
                <w:rFonts w:ascii="Arial" w:eastAsia="Arial" w:hAnsi="Arial" w:cs="Arial"/>
              </w:rPr>
              <w:t>${promedio#1</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${gradoCumplimiento#1</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1</w:t>
            </w:r>
            <w:r w:rsidRPr="001C0A6C">
              <w:rPr>
                <w:rFonts w:ascii="Arial" w:eastAsia="Arial" w:hAnsi="Arial" w:cs="Arial"/>
              </w:rPr>
              <w:t>}</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tcPr>
          <w:p w:rsidR="00233BDD" w:rsidRPr="00E7332C" w:rsidRDefault="00C024B0" w:rsidP="002F1558">
            <w:pPr>
              <w:rPr>
                <w:rFonts w:ascii="Arial" w:hAnsi="Arial" w:cs="Arial"/>
              </w:rPr>
            </w:pPr>
            <w:r>
              <w:rPr>
                <w:rFonts w:ascii="Arial" w:eastAsia="Arial" w:hAnsi="Arial" w:cs="Arial"/>
              </w:rPr>
              <w:t>${promedio#2</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${gradoCumplimiento#2</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2</w:t>
            </w:r>
            <w:r w:rsidRPr="001C0A6C">
              <w:rPr>
                <w:rFonts w:ascii="Arial" w:eastAsia="Arial" w:hAnsi="Arial" w:cs="Arial"/>
              </w:rPr>
              <w:t>}</w:t>
            </w:r>
          </w:p>
        </w:tc>
      </w:tr>
      <w:tr w:rsidR="00233BDD" w:rsidRPr="00E7332C" w:rsidTr="002F1558">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tcPr>
          <w:p w:rsidR="00233BDD" w:rsidRPr="00E7332C" w:rsidRDefault="00C024B0" w:rsidP="002F1558">
            <w:pPr>
              <w:rPr>
                <w:rFonts w:ascii="Arial" w:hAnsi="Arial" w:cs="Arial"/>
              </w:rPr>
            </w:pPr>
            <w:r>
              <w:rPr>
                <w:rFonts w:ascii="Arial" w:eastAsia="Arial" w:hAnsi="Arial" w:cs="Arial"/>
              </w:rPr>
              <w:t>${promedio#3</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${gradoCumplimiento#3</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3</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tcPr>
          <w:p w:rsidR="00233BDD" w:rsidRPr="00E7332C" w:rsidRDefault="00C024B0" w:rsidP="002F1558">
            <w:pPr>
              <w:rPr>
                <w:rFonts w:ascii="Arial" w:hAnsi="Arial" w:cs="Arial"/>
              </w:rPr>
            </w:pPr>
            <w:r>
              <w:rPr>
                <w:rFonts w:ascii="Arial" w:eastAsia="Arial" w:hAnsi="Arial" w:cs="Arial"/>
              </w:rPr>
              <w:t>${promedio#4</w:t>
            </w:r>
            <w:r w:rsidRPr="00C024B0">
              <w:rPr>
                <w:rFonts w:ascii="Arial" w:eastAsia="Arial" w:hAnsi="Arial" w:cs="Arial"/>
              </w:rPr>
              <w:t>}</w:t>
            </w:r>
          </w:p>
        </w:tc>
        <w:tc>
          <w:tcPr>
            <w:tcW w:w="2624" w:type="dxa"/>
          </w:tcPr>
          <w:p w:rsidR="00233BDD" w:rsidRPr="00E7332C" w:rsidRDefault="0020063B" w:rsidP="0020063B">
            <w:pPr>
              <w:rPr>
                <w:rFonts w:ascii="Arial" w:hAnsi="Arial" w:cs="Arial"/>
              </w:rPr>
            </w:pPr>
            <w:r>
              <w:rPr>
                <w:rFonts w:ascii="Arial" w:hAnsi="Arial" w:cs="Arial"/>
              </w:rPr>
              <w:t>${gradoCumplimiento#4</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4</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tcPr>
          <w:p w:rsidR="00233BDD" w:rsidRPr="00E7332C" w:rsidRDefault="00C024B0" w:rsidP="002F1558">
            <w:pPr>
              <w:rPr>
                <w:rFonts w:ascii="Arial" w:hAnsi="Arial" w:cs="Arial"/>
              </w:rPr>
            </w:pPr>
            <w:r>
              <w:rPr>
                <w:rFonts w:ascii="Arial" w:eastAsia="Arial" w:hAnsi="Arial" w:cs="Arial"/>
              </w:rPr>
              <w:t>${promedio#5</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${gradoCumplimiento#5</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5</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tcPr>
          <w:p w:rsidR="00233BDD" w:rsidRPr="00E7332C" w:rsidRDefault="00C024B0" w:rsidP="002F1558">
            <w:pPr>
              <w:rPr>
                <w:rFonts w:ascii="Arial" w:hAnsi="Arial" w:cs="Arial"/>
              </w:rPr>
            </w:pPr>
            <w:r>
              <w:rPr>
                <w:rFonts w:ascii="Arial" w:eastAsia="Arial" w:hAnsi="Arial" w:cs="Arial"/>
              </w:rPr>
              <w:t>${promedio#6</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${gradoCumplimiento#6</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6</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Organización, administración y gestión</w:t>
            </w:r>
          </w:p>
        </w:tc>
        <w:tc>
          <w:tcPr>
            <w:tcW w:w="1072" w:type="dxa"/>
          </w:tcPr>
          <w:p w:rsidR="00233BDD" w:rsidRPr="00E7332C" w:rsidRDefault="00C024B0" w:rsidP="002F1558">
            <w:pPr>
              <w:rPr>
                <w:rFonts w:ascii="Arial" w:hAnsi="Arial" w:cs="Arial"/>
              </w:rPr>
            </w:pPr>
            <w:r>
              <w:rPr>
                <w:rFonts w:ascii="Arial" w:eastAsia="Arial" w:hAnsi="Arial" w:cs="Arial"/>
              </w:rPr>
              <w:t>${promedio#7</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${gradoCumplimiento#7</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7</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tcPr>
          <w:p w:rsidR="00233BDD" w:rsidRPr="00E7332C" w:rsidRDefault="00C024B0" w:rsidP="002F1558">
            <w:pPr>
              <w:rPr>
                <w:rFonts w:ascii="Arial" w:hAnsi="Arial" w:cs="Arial"/>
              </w:rPr>
            </w:pPr>
            <w:r>
              <w:rPr>
                <w:rFonts w:ascii="Arial" w:eastAsia="Arial" w:hAnsi="Arial" w:cs="Arial"/>
              </w:rPr>
              <w:t>${promedio#8</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${gradoCumplimiento#8</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8</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tcPr>
          <w:p w:rsidR="00233BDD" w:rsidRPr="00E7332C" w:rsidRDefault="00C024B0" w:rsidP="002F1558">
            <w:pPr>
              <w:rPr>
                <w:rFonts w:ascii="Arial" w:hAnsi="Arial" w:cs="Arial"/>
              </w:rPr>
            </w:pPr>
            <w:r>
              <w:rPr>
                <w:rFonts w:ascii="Arial" w:eastAsia="Arial" w:hAnsi="Arial" w:cs="Arial"/>
              </w:rPr>
              <w:t>${promedio#9</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${gradoCumplimiento#9</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9</w:t>
            </w:r>
            <w:r w:rsidRPr="001C0A6C">
              <w:rPr>
                <w:rFonts w:ascii="Arial" w:eastAsia="Arial" w:hAnsi="Arial" w:cs="Arial"/>
              </w:rPr>
              <w:t>}</w:t>
            </w:r>
          </w:p>
        </w:tc>
      </w:tr>
      <w:tr w:rsidR="00233BDD" w:rsidRPr="00E7332C" w:rsidTr="002F1558">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tcPr>
          <w:p w:rsidR="00233BDD" w:rsidRPr="00233BDD" w:rsidRDefault="001C0A6C" w:rsidP="001C0A6C">
            <w:pPr>
              <w:rPr>
                <w:rFonts w:ascii="Calibri" w:hAnsi="Calibri" w:cs="Calibri"/>
                <w:b/>
                <w:color w:val="000000"/>
                <w:lang w:val="es-CO" w:eastAsia="es-CO"/>
              </w:rPr>
            </w:pPr>
            <w:r>
              <w:rPr>
                <w:rFonts w:ascii="Calibri" w:hAnsi="Calibri" w:cs="Calibri"/>
                <w:b/>
                <w:color w:val="000000"/>
              </w:rPr>
              <w:t>${promedioPorcentajeValor}</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254C2A" w:rsidRPr="00462A57" w:rsidTr="00BC425B">
        <w:trPr>
          <w:trHeight w:val="277"/>
        </w:trPr>
        <w:tc>
          <w:tcPr>
            <w:tcW w:w="567" w:type="dxa"/>
            <w:shd w:val="clear" w:color="auto" w:fill="auto"/>
            <w:vAlign w:val="center"/>
          </w:tcPr>
          <w:p w:rsidR="00773B53" w:rsidRPr="00462A57" w:rsidRDefault="00773B53" w:rsidP="00773B53">
            <w:pPr>
              <w:jc w:val="both"/>
              <w:rPr>
                <w:rFonts w:ascii="Arial" w:hAnsi="Arial" w:cs="Arial"/>
                <w:sz w:val="12"/>
                <w:szCs w:val="12"/>
              </w:rPr>
            </w:pPr>
            <w:r w:rsidRPr="00462A57">
              <w:rPr>
                <w:rFonts w:ascii="Arial" w:hAnsi="Arial" w:cs="Arial"/>
                <w:sz w:val="12"/>
                <w:szCs w:val="12"/>
              </w:rPr>
              <w:t>1</w:t>
            </w:r>
          </w:p>
          <w:p w:rsidR="00773B53" w:rsidRPr="00462A57" w:rsidRDefault="00773B53" w:rsidP="00773B53">
            <w:pPr>
              <w:tabs>
                <w:tab w:val="center" w:pos="165"/>
              </w:tabs>
              <w:rPr>
                <w:rFonts w:ascii="Arial" w:hAnsi="Arial" w:cs="Arial"/>
                <w:sz w:val="12"/>
                <w:szCs w:val="12"/>
              </w:rPr>
            </w:pPr>
            <w:r w:rsidRPr="00462A57">
              <w:rPr>
                <w:rFonts w:ascii="Arial" w:hAnsi="Arial" w:cs="Arial"/>
                <w:sz w:val="12"/>
                <w:szCs w:val="12"/>
              </w:rPr>
              <w:tab/>
            </w:r>
          </w:p>
        </w:tc>
        <w:tc>
          <w:tcPr>
            <w:tcW w:w="677" w:type="dxa"/>
            <w:shd w:val="clear" w:color="auto" w:fill="auto"/>
          </w:tcPr>
          <w:p w:rsidR="00773B53" w:rsidRPr="00462A57" w:rsidRDefault="00773B53" w:rsidP="00773B53">
            <w:pPr>
              <w:spacing w:line="276" w:lineRule="auto"/>
              <w:rPr>
                <w:rFonts w:ascii="Arial" w:eastAsia="MS Gothic" w:hAnsi="Arial" w:cs="Arial"/>
                <w:bCs/>
                <w:sz w:val="12"/>
                <w:szCs w:val="12"/>
              </w:rPr>
            </w:pPr>
            <w:r w:rsidRPr="00462A57">
              <w:rPr>
                <w:rFonts w:ascii="Arial" w:eastAsia="MS Gothic" w:hAnsi="Arial" w:cs="Arial"/>
                <w:bCs/>
                <w:sz w:val="12"/>
                <w:szCs w:val="12"/>
              </w:rPr>
              <w:t>Realizar una actualización de los contenidos curriculares propuestos en el plan de estudios, de acuerdo a las tendencias y necesidades del entorno.</w:t>
            </w:r>
          </w:p>
        </w:tc>
        <w:tc>
          <w:tcPr>
            <w:tcW w:w="788" w:type="dxa"/>
            <w:shd w:val="clear" w:color="auto" w:fill="auto"/>
          </w:tcPr>
          <w:p w:rsidR="00773B53" w:rsidRPr="00462A57" w:rsidRDefault="00773B53" w:rsidP="00773B53">
            <w:pPr>
              <w:rPr>
                <w:rFonts w:ascii="Arial" w:hAnsi="Arial" w:cs="Arial"/>
                <w:sz w:val="12"/>
                <w:szCs w:val="12"/>
              </w:rPr>
            </w:pPr>
            <w:r w:rsidRPr="00462A57">
              <w:rPr>
                <w:rFonts w:ascii="Arial" w:eastAsia="MS Gothic" w:hAnsi="Arial" w:cs="Arial"/>
                <w:bCs/>
                <w:sz w:val="12"/>
                <w:szCs w:val="12"/>
              </w:rPr>
              <w:t>Actualización curricular del plan de estudios</w:t>
            </w:r>
          </w:p>
        </w:tc>
        <w:tc>
          <w:tcPr>
            <w:tcW w:w="657" w:type="dxa"/>
            <w:shd w:val="clear" w:color="auto" w:fill="auto"/>
          </w:tcPr>
          <w:p w:rsidR="00773B53" w:rsidRPr="00462A57" w:rsidRDefault="006C1C59" w:rsidP="00773B53">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773B53">
            <w:pPr>
              <w:jc w:val="both"/>
              <w:rPr>
                <w:rFonts w:ascii="Arial" w:hAnsi="Arial" w:cs="Arial"/>
                <w:sz w:val="12"/>
                <w:szCs w:val="12"/>
              </w:rPr>
            </w:pPr>
            <w:r w:rsidRPr="00462A57">
              <w:rPr>
                <w:rFonts w:ascii="Arial" w:hAnsi="Arial" w:cs="Arial"/>
                <w:sz w:val="12"/>
                <w:szCs w:val="12"/>
              </w:rPr>
              <w:t>IIPA</w:t>
            </w:r>
          </w:p>
          <w:p w:rsidR="00773B53" w:rsidRPr="00462A57" w:rsidRDefault="006C1C59" w:rsidP="00773B53">
            <w:pPr>
              <w:jc w:val="both"/>
              <w:rPr>
                <w:rFonts w:ascii="Arial" w:hAnsi="Arial" w:cs="Arial"/>
                <w:sz w:val="12"/>
                <w:szCs w:val="12"/>
              </w:rPr>
            </w:pPr>
            <w:r w:rsidRPr="00462A57">
              <w:rPr>
                <w:rFonts w:ascii="Arial" w:hAnsi="Arial" w:cs="Arial"/>
                <w:sz w:val="12"/>
                <w:szCs w:val="12"/>
              </w:rPr>
              <w:t>2018</w:t>
            </w:r>
          </w:p>
          <w:p w:rsidR="006C1C59" w:rsidRPr="00462A57" w:rsidRDefault="006C1C59" w:rsidP="00773B53">
            <w:pPr>
              <w:jc w:val="both"/>
              <w:rPr>
                <w:rFonts w:ascii="Arial" w:hAnsi="Arial" w:cs="Arial"/>
                <w:sz w:val="12"/>
                <w:szCs w:val="12"/>
              </w:rPr>
            </w:pPr>
          </w:p>
        </w:tc>
        <w:tc>
          <w:tcPr>
            <w:tcW w:w="578" w:type="dxa"/>
            <w:shd w:val="clear" w:color="auto" w:fill="auto"/>
          </w:tcPr>
          <w:p w:rsidR="00773B53" w:rsidRPr="00462A57" w:rsidRDefault="00773B53" w:rsidP="00773B53">
            <w:pPr>
              <w:jc w:val="both"/>
              <w:rPr>
                <w:rFonts w:ascii="Arial" w:hAnsi="Arial" w:cs="Arial"/>
                <w:sz w:val="12"/>
                <w:szCs w:val="12"/>
              </w:rPr>
            </w:pPr>
          </w:p>
        </w:tc>
        <w:tc>
          <w:tcPr>
            <w:tcW w:w="80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Número de núcleos temáticos actualizados</w:t>
            </w:r>
          </w:p>
        </w:tc>
        <w:tc>
          <w:tcPr>
            <w:tcW w:w="697"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Coordinación del programa</w:t>
            </w:r>
          </w:p>
          <w:p w:rsidR="00773B53" w:rsidRPr="00462A57" w:rsidRDefault="00773B53" w:rsidP="00773B53">
            <w:pPr>
              <w:jc w:val="both"/>
              <w:rPr>
                <w:rFonts w:ascii="Arial" w:hAnsi="Arial" w:cs="Arial"/>
                <w:sz w:val="12"/>
                <w:szCs w:val="12"/>
              </w:rPr>
            </w:pPr>
          </w:p>
          <w:p w:rsidR="00773B53" w:rsidRPr="00462A57" w:rsidRDefault="00773B53" w:rsidP="00773B53">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56 núcleos temáticos</w:t>
            </w:r>
          </w:p>
        </w:tc>
        <w:tc>
          <w:tcPr>
            <w:tcW w:w="824" w:type="dxa"/>
            <w:shd w:val="clear" w:color="auto" w:fill="auto"/>
          </w:tcPr>
          <w:p w:rsidR="00773B53" w:rsidRPr="00462A57" w:rsidRDefault="00773B53" w:rsidP="00773B53">
            <w:pPr>
              <w:jc w:val="both"/>
              <w:rPr>
                <w:rFonts w:ascii="Arial" w:hAnsi="Arial" w:cs="Arial"/>
                <w:sz w:val="12"/>
                <w:szCs w:val="12"/>
              </w:rPr>
            </w:pPr>
            <w:r w:rsidRPr="00462A57">
              <w:rPr>
                <w:rFonts w:ascii="Arial" w:eastAsia="MS Gothic" w:hAnsi="Arial" w:cs="Arial"/>
                <w:bCs/>
                <w:sz w:val="12"/>
                <w:szCs w:val="12"/>
              </w:rPr>
              <w:t>Actualizar el plan de estudios, de acuerdo a las tendencias y necesidades del entorno</w:t>
            </w:r>
          </w:p>
        </w:tc>
        <w:tc>
          <w:tcPr>
            <w:tcW w:w="654"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773B53" w:rsidRPr="00462A57" w:rsidRDefault="00773B53" w:rsidP="00773B53">
            <w:pPr>
              <w:jc w:val="both"/>
              <w:rPr>
                <w:rFonts w:ascii="Arial" w:hAnsi="Arial" w:cs="Arial"/>
                <w:sz w:val="12"/>
                <w:szCs w:val="12"/>
              </w:rPr>
            </w:pPr>
          </w:p>
        </w:tc>
      </w:tr>
      <w:tr w:rsidR="006C1C59" w:rsidRPr="00462A57" w:rsidTr="00BC425B">
        <w:trPr>
          <w:trHeight w:val="277"/>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2</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Involucrar a los estudiantes con procedimientos de producción de software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Inmersión de estudiantes en ambientes de producción de software</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Número de estudiantes participando en proyectos de producción de software.</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 50 estudiantes participantes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Desarrollo de productos de software para uso interno de la UDEC y con instituciones públicas y privadas</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3</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Fomentar en los docentes la formación a nivel de Maestría.</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4</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Realizar análisis por año del desempeño de las pruebas SaberPro</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Análisis de desempeño de los estudiantes prueba SaberPro</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de análisis de prueba Saber Pro en los últimos 5 años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resultados Saber Pro de 5 años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Análisis cuantitativo y cualitativo del comportamiento de los resultados de la aplicación de pruebas Saber Pro a los estudiante</w:t>
            </w:r>
            <w:r w:rsidRPr="00462A57">
              <w:rPr>
                <w:rFonts w:ascii="Arial" w:hAnsi="Arial" w:cs="Arial"/>
                <w:sz w:val="12"/>
                <w:szCs w:val="12"/>
              </w:rPr>
              <w:lastRenderedPageBreak/>
              <w:t>s del programa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5</w:t>
            </w:r>
          </w:p>
        </w:tc>
        <w:tc>
          <w:tcPr>
            <w:tcW w:w="677" w:type="dxa"/>
            <w:shd w:val="clear" w:color="auto" w:fill="auto"/>
          </w:tcPr>
          <w:p w:rsidR="006C1C59" w:rsidRPr="00462A57" w:rsidRDefault="006C1C59" w:rsidP="006C1C59">
            <w:pPr>
              <w:spacing w:line="276" w:lineRule="auto"/>
              <w:rPr>
                <w:rFonts w:ascii="Arial" w:eastAsia="MS Gothic" w:hAnsi="Arial" w:cs="Arial"/>
                <w:bCs/>
                <w:sz w:val="12"/>
                <w:szCs w:val="12"/>
              </w:rPr>
            </w:pPr>
            <w:r w:rsidRPr="00462A57">
              <w:rPr>
                <w:rFonts w:ascii="Arial" w:eastAsia="MS Gothic" w:hAnsi="Arial" w:cs="Arial"/>
                <w:bCs/>
                <w:sz w:val="12"/>
                <w:szCs w:val="12"/>
              </w:rPr>
              <w:t>Suscribir convenios nacionales e internacionales de movilidad.</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6</w:t>
            </w:r>
          </w:p>
        </w:tc>
        <w:tc>
          <w:tcPr>
            <w:tcW w:w="677" w:type="dxa"/>
            <w:shd w:val="clear" w:color="auto" w:fill="auto"/>
          </w:tcPr>
          <w:p w:rsidR="006C1C59" w:rsidRPr="00462A57" w:rsidRDefault="006C1C59" w:rsidP="006C1C59">
            <w:pPr>
              <w:jc w:val="both"/>
              <w:rPr>
                <w:rFonts w:ascii="Arial" w:eastAsia="MS Gothic" w:hAnsi="Arial" w:cs="Arial"/>
                <w:bCs/>
                <w:color w:val="C00000"/>
                <w:sz w:val="12"/>
                <w:szCs w:val="12"/>
              </w:rPr>
            </w:pPr>
            <w:r w:rsidRPr="00462A57">
              <w:rPr>
                <w:rFonts w:ascii="Arial" w:eastAsia="MS Gothic" w:hAnsi="Arial" w:cs="Arial"/>
                <w:bCs/>
                <w:sz w:val="12"/>
                <w:szCs w:val="12"/>
              </w:rPr>
              <w:t>Fortalecer la producción de investigación del grupo GISTFA</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Formulación de  proyectos  de investigación institucionales</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Aprobación de 4 proyectos de investigación. </w:t>
            </w:r>
          </w:p>
          <w:p w:rsidR="006C1C59" w:rsidRPr="00462A57" w:rsidRDefault="006C1C59" w:rsidP="006C1C59">
            <w:pPr>
              <w:jc w:val="both"/>
              <w:rPr>
                <w:rFonts w:ascii="Arial" w:hAnsi="Arial" w:cs="Arial"/>
                <w:sz w:val="12"/>
                <w:szCs w:val="12"/>
              </w:rPr>
            </w:pPr>
            <w:r w:rsidRPr="00462A57">
              <w:rPr>
                <w:rFonts w:ascii="Arial" w:hAnsi="Arial" w:cs="Arial"/>
                <w:sz w:val="12"/>
                <w:szCs w:val="12"/>
              </w:rPr>
              <w:t>Lograr la categorización de GISTFA en la convocatoria 2017 de Colciencias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Grupo GISTFA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de GISTFA</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4 proyectos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Categorización en Colciencias de GISTFA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grupo GISTFA</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7</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eastAsia="Arial" w:hAnsi="Arial" w:cs="Arial"/>
                <w:color w:val="000000" w:themeColor="text1"/>
                <w:sz w:val="12"/>
                <w:szCs w:val="12"/>
              </w:rPr>
              <w:t xml:space="preserve">Realizar una adecuada Carnetización por parte de la institución a </w:t>
            </w:r>
            <w:r w:rsidRPr="00462A57">
              <w:rPr>
                <w:rFonts w:ascii="Arial" w:eastAsia="Arial" w:hAnsi="Arial" w:cs="Arial"/>
                <w:sz w:val="12"/>
                <w:szCs w:val="12"/>
              </w:rPr>
              <w:t>estudiantes, docente y directivos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8</w:t>
            </w:r>
          </w:p>
        </w:tc>
        <w:tc>
          <w:tcPr>
            <w:tcW w:w="677" w:type="dxa"/>
            <w:shd w:val="clear" w:color="auto" w:fill="auto"/>
          </w:tcPr>
          <w:p w:rsidR="006C1C59" w:rsidRPr="00462A57" w:rsidRDefault="006C1C59" w:rsidP="006C1C59">
            <w:pPr>
              <w:jc w:val="both"/>
              <w:rPr>
                <w:rFonts w:ascii="Arial" w:eastAsia="MS Gothic" w:hAnsi="Arial" w:cs="Arial"/>
                <w:bCs/>
                <w:sz w:val="12"/>
                <w:szCs w:val="12"/>
              </w:rPr>
            </w:pPr>
            <w:r w:rsidRPr="00462A57">
              <w:rPr>
                <w:rFonts w:ascii="Arial" w:eastAsia="MS Gothic" w:hAnsi="Arial" w:cs="Arial"/>
                <w:bCs/>
                <w:sz w:val="12"/>
                <w:szCs w:val="12"/>
              </w:rPr>
              <w:t>Mejorar las condiciones de contratación de los docentes, que garantice la continuidad de los procesos académicos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9</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Realizar un estudio del impacto del graduado basado en la plataforma OLE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del programa de Sistemas-Facatativá</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estudio de impacto del graduado</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Un documento estudio de impacto</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en los últimos cinco años, basado en la plataforma OLE.</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10</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Asignación de espacios físico, recursos logísticos y tecnológ</w:t>
            </w:r>
            <w:r w:rsidRPr="00462A57">
              <w:rPr>
                <w:rFonts w:ascii="Arial" w:hAnsi="Arial" w:cs="Arial"/>
                <w:sz w:val="12"/>
                <w:szCs w:val="12"/>
              </w:rPr>
              <w:lastRenderedPageBreak/>
              <w:t>icos para el desarrollo de actividades de investigación y prácticas de laboratorio</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2016</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bl>
    <w:p w:rsidR="009E1711" w:rsidRPr="001131D7" w:rsidRDefault="009E1711" w:rsidP="009E1711">
      <w:pPr>
        <w:rPr>
          <w:rFonts w:ascii="Arial" w:hAnsi="Arial" w:cs="Arial"/>
          <w:sz w:val="10"/>
          <w:szCs w:val="10"/>
        </w:rPr>
      </w:pPr>
      <w:r w:rsidRPr="001131D7">
        <w:rPr>
          <w:rFonts w:ascii="Arial" w:hAnsi="Arial" w:cs="Arial"/>
          <w:sz w:val="10"/>
          <w:szCs w:val="10"/>
        </w:rPr>
        <w:lastRenderedPageBreak/>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Actualización del plan estudios</w:t>
            </w:r>
          </w:p>
        </w:tc>
        <w:tc>
          <w:tcPr>
            <w:tcW w:w="3868"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 xml:space="preserve">Acta aprobación de la actualización del plan de estudios </w:t>
            </w:r>
            <w:r w:rsidR="002F1558">
              <w:rPr>
                <w:rFonts w:ascii="Arial" w:hAnsi="Arial" w:cs="Arial"/>
                <w:sz w:val="12"/>
                <w:szCs w:val="12"/>
              </w:rPr>
              <w:t>por el comité curricular.</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BDD" w:rsidRPr="00233BDD" w:rsidRDefault="00233BDD" w:rsidP="00233BDD">
            <w:pPr>
              <w:rPr>
                <w:rFonts w:ascii="Arial" w:hAnsi="Arial" w:cs="Arial"/>
                <w:sz w:val="14"/>
              </w:rPr>
            </w:pPr>
          </w:p>
        </w:tc>
        <w:tc>
          <w:tcPr>
            <w:tcW w:w="2413" w:type="dxa"/>
            <w:shd w:val="clear" w:color="auto" w:fill="auto"/>
          </w:tcPr>
          <w:p w:rsidR="00233BDD" w:rsidRDefault="006C1C59" w:rsidP="00233BDD">
            <w:pPr>
              <w:jc w:val="both"/>
              <w:rPr>
                <w:rFonts w:ascii="Arial" w:hAnsi="Arial" w:cs="Arial"/>
                <w:sz w:val="12"/>
                <w:szCs w:val="12"/>
              </w:rPr>
            </w:pPr>
            <w:r>
              <w:rPr>
                <w:rFonts w:ascii="Arial" w:hAnsi="Arial" w:cs="Arial"/>
                <w:sz w:val="12"/>
                <w:szCs w:val="12"/>
              </w:rPr>
              <w:t>Desarrollo de proyectos de software para el IDRD realizado por estudiantes de últimos semestres</w:t>
            </w:r>
          </w:p>
          <w:p w:rsidR="006C1C59" w:rsidRPr="001131D7" w:rsidRDefault="006C1C59" w:rsidP="00233BDD">
            <w:pPr>
              <w:jc w:val="both"/>
              <w:rPr>
                <w:rFonts w:ascii="Arial" w:hAnsi="Arial" w:cs="Arial"/>
                <w:sz w:val="12"/>
                <w:szCs w:val="12"/>
              </w:rPr>
            </w:pP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Certificación por parte del IDRD</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Apoyo por parte de la Universidad a tres docentes para realizar estudios de maestría disciplinar</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Acta del comité para el desarrollo posgradual Universidad de Cundinamarca</w:t>
            </w:r>
          </w:p>
        </w:tc>
      </w:tr>
      <w:tr w:rsidR="00233BDD" w:rsidRPr="001131D7" w:rsidTr="00233BDD">
        <w:trPr>
          <w:trHeight w:val="277"/>
        </w:trPr>
        <w:tc>
          <w:tcPr>
            <w:tcW w:w="1980" w:type="dxa"/>
            <w:shd w:val="clear" w:color="auto" w:fill="auto"/>
          </w:tcPr>
          <w:p w:rsidR="00233BDD" w:rsidRPr="00233BDD" w:rsidRDefault="00233BDD" w:rsidP="00233BDD">
            <w:pPr>
              <w:jc w:val="both"/>
              <w:rPr>
                <w:rFonts w:ascii="Arial" w:hAnsi="Arial" w:cs="Arial"/>
                <w:bCs/>
                <w:sz w:val="14"/>
                <w:lang w:eastAsia="es-CO"/>
              </w:rPr>
            </w:pPr>
            <w:r w:rsidRPr="00233BDD">
              <w:rPr>
                <w:rFonts w:ascii="Arial" w:hAnsi="Arial" w:cs="Arial"/>
                <w:bCs/>
                <w:sz w:val="14"/>
                <w:lang w:eastAsia="es-CO"/>
              </w:rPr>
              <w:t>Procesos académicos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Análisis de los resultados de las pruebas saber pro de los años 2012 al 2017</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Documento Análisis de resultados saber pro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Realizar convenios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Subir el nivel de producción investigativa del grupo GISTFA para alcanzar la categorización en COLCIENCIAS.</w:t>
            </w:r>
          </w:p>
          <w:p w:rsidR="00F83721" w:rsidRDefault="00F83721" w:rsidP="00233BDD">
            <w:pPr>
              <w:jc w:val="both"/>
              <w:rPr>
                <w:rFonts w:ascii="Arial" w:hAnsi="Arial" w:cs="Arial"/>
                <w:sz w:val="12"/>
                <w:szCs w:val="12"/>
              </w:rPr>
            </w:pPr>
          </w:p>
          <w:p w:rsidR="00F83721" w:rsidRPr="001131D7" w:rsidRDefault="00F83721" w:rsidP="00233BDD">
            <w:pPr>
              <w:jc w:val="both"/>
              <w:rPr>
                <w:rFonts w:ascii="Arial" w:hAnsi="Arial" w:cs="Arial"/>
                <w:sz w:val="12"/>
                <w:szCs w:val="12"/>
              </w:rPr>
            </w:pPr>
            <w:r>
              <w:rPr>
                <w:rFonts w:ascii="Arial" w:hAnsi="Arial" w:cs="Arial"/>
                <w:sz w:val="12"/>
                <w:szCs w:val="12"/>
              </w:rPr>
              <w:t>Logro de categoría C en Colciencias convocatoria 2017 categorización de grupos de investigación</w:t>
            </w:r>
          </w:p>
        </w:tc>
        <w:tc>
          <w:tcPr>
            <w:tcW w:w="3868"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 xml:space="preserve">Plataforma GRUPLAC de </w:t>
            </w:r>
            <w:r w:rsidR="0089279F">
              <w:rPr>
                <w:rFonts w:ascii="Arial" w:hAnsi="Arial" w:cs="Arial"/>
                <w:sz w:val="12"/>
                <w:szCs w:val="12"/>
              </w:rPr>
              <w:t>Colciencias,</w:t>
            </w:r>
            <w:r>
              <w:rPr>
                <w:rFonts w:ascii="Arial" w:hAnsi="Arial" w:cs="Arial"/>
                <w:sz w:val="12"/>
                <w:szCs w:val="12"/>
              </w:rPr>
              <w:t xml:space="preserve"> convocatoria </w:t>
            </w:r>
            <w:r w:rsidR="00462A57">
              <w:rPr>
                <w:rFonts w:ascii="Arial" w:hAnsi="Arial" w:cs="Arial"/>
                <w:sz w:val="12"/>
                <w:szCs w:val="12"/>
              </w:rPr>
              <w:t>de categorización.</w:t>
            </w:r>
          </w:p>
          <w:p w:rsidR="00F83721" w:rsidRPr="001131D7" w:rsidRDefault="00F83721" w:rsidP="00233BDD">
            <w:pPr>
              <w:jc w:val="both"/>
              <w:rPr>
                <w:rFonts w:ascii="Arial" w:hAnsi="Arial" w:cs="Arial"/>
                <w:sz w:val="12"/>
                <w:szCs w:val="12"/>
              </w:rPr>
            </w:pP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proceso de carnetización de los estudiantes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Se contrataron seis docentes a 10 meses para fortalecer la investigación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Contratos de docentes investigadores</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Realización de estudio de impacto de los últimos 5 años de los graduados basado en la plataforma OLE</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Documento de estudio de Graduados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Asignación de espacio </w:t>
            </w:r>
            <w:r w:rsidRPr="00F83721">
              <w:rPr>
                <w:rFonts w:ascii="Arial" w:hAnsi="Arial" w:cs="Arial"/>
                <w:sz w:val="12"/>
                <w:szCs w:val="12"/>
              </w:rPr>
              <w:t>físico</w:t>
            </w:r>
            <w:r>
              <w:rPr>
                <w:rFonts w:ascii="Arial" w:hAnsi="Arial" w:cs="Arial"/>
                <w:sz w:val="12"/>
                <w:szCs w:val="12"/>
              </w:rPr>
              <w:t xml:space="preserve"> para el centro de innovación y tecnología (CIT)</w:t>
            </w:r>
            <w:r w:rsidRPr="00F83721">
              <w:rPr>
                <w:rFonts w:ascii="Arial" w:hAnsi="Arial" w:cs="Arial"/>
                <w:sz w:val="12"/>
                <w:szCs w:val="12"/>
              </w:rPr>
              <w:t xml:space="preserve">, </w:t>
            </w:r>
            <w:r>
              <w:rPr>
                <w:rFonts w:ascii="Arial" w:hAnsi="Arial" w:cs="Arial"/>
                <w:sz w:val="12"/>
                <w:szCs w:val="12"/>
              </w:rPr>
              <w:t xml:space="preserve">destinado </w:t>
            </w:r>
            <w:r w:rsidRPr="00F83721">
              <w:rPr>
                <w:rFonts w:ascii="Arial" w:hAnsi="Arial" w:cs="Arial"/>
                <w:sz w:val="12"/>
                <w:szCs w:val="12"/>
              </w:rPr>
              <w:t>para el desarrollo de actividades de investigación y prácticas de laboratorio</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Inventario </w:t>
            </w:r>
            <w:r w:rsidR="00462A57">
              <w:rPr>
                <w:rFonts w:ascii="Arial" w:hAnsi="Arial" w:cs="Arial"/>
                <w:sz w:val="12"/>
                <w:szCs w:val="12"/>
              </w:rPr>
              <w:t>de la infraestructura física</w:t>
            </w:r>
            <w:r>
              <w:rPr>
                <w:rFonts w:ascii="Arial" w:hAnsi="Arial" w:cs="Arial"/>
                <w:sz w:val="12"/>
                <w:szCs w:val="12"/>
              </w:rPr>
              <w:t xml:space="preserve"> del programa.</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919" w:rsidRDefault="00584919" w:rsidP="0044036E">
      <w:r>
        <w:separator/>
      </w:r>
    </w:p>
  </w:endnote>
  <w:endnote w:type="continuationSeparator" w:id="0">
    <w:p w:rsidR="00584919" w:rsidRDefault="00584919"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56A" w:rsidRPr="00734FCF" w:rsidRDefault="00F0256A"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F0256A" w:rsidRPr="00734FCF" w:rsidRDefault="00F0256A"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919" w:rsidRDefault="00584919" w:rsidP="0044036E">
      <w:r>
        <w:separator/>
      </w:r>
    </w:p>
  </w:footnote>
  <w:footnote w:type="continuationSeparator" w:id="0">
    <w:p w:rsidR="00584919" w:rsidRDefault="00584919" w:rsidP="0044036E">
      <w:r>
        <w:continuationSeparator/>
      </w:r>
    </w:p>
  </w:footnote>
  <w:footnote w:id="1">
    <w:p w:rsidR="00F0256A" w:rsidRPr="006724F1" w:rsidRDefault="00F0256A"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F0256A" w:rsidRPr="00527C99" w:rsidRDefault="00F0256A"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F0256A" w:rsidRPr="00527C99" w:rsidRDefault="00F0256A"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F0256A" w:rsidRPr="0023525A" w:rsidRDefault="00F0256A"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56A" w:rsidRDefault="00F0256A"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F0256A" w:rsidRPr="000B592D" w:rsidTr="00417E2D">
      <w:trPr>
        <w:trHeight w:val="254"/>
        <w:jc w:val="center"/>
      </w:trPr>
      <w:tc>
        <w:tcPr>
          <w:tcW w:w="847" w:type="pct"/>
          <w:vMerge w:val="restart"/>
        </w:tcPr>
        <w:p w:rsidR="00F0256A" w:rsidRPr="009C0EF2" w:rsidRDefault="00F0256A" w:rsidP="00734FCF">
          <w:pPr>
            <w:jc w:val="center"/>
            <w:rPr>
              <w:rFonts w:ascii="Arial" w:hAnsi="Arial" w:cs="Arial"/>
              <w:color w:val="000000"/>
            </w:rPr>
          </w:pPr>
          <w:r>
            <w:rPr>
              <w:noProof/>
              <w:lang w:val="es-CO" w:eastAsia="es-CO"/>
            </w:rPr>
            <w:drawing>
              <wp:inline distT="0" distB="0" distL="0" distR="0">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F0256A" w:rsidRPr="0057064A" w:rsidRDefault="00F0256A" w:rsidP="00734FCF">
          <w:pPr>
            <w:jc w:val="center"/>
            <w:rPr>
              <w:rFonts w:ascii="Arial" w:hAnsi="Arial" w:cs="Arial"/>
              <w:b/>
              <w:color w:val="000000"/>
            </w:rPr>
          </w:pPr>
          <w:r w:rsidRPr="0057064A">
            <w:rPr>
              <w:rFonts w:ascii="Arial" w:hAnsi="Arial" w:cs="Arial"/>
              <w:b/>
              <w:color w:val="000000"/>
            </w:rPr>
            <w:t>NOMBRE DEL MACROPROCESO</w:t>
          </w:r>
        </w:p>
      </w:tc>
      <w:tc>
        <w:tcPr>
          <w:tcW w:w="1569" w:type="pct"/>
          <w:vAlign w:val="center"/>
        </w:tcPr>
        <w:p w:rsidR="00F0256A" w:rsidRPr="0057064A" w:rsidRDefault="00F0256A"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F0256A" w:rsidRPr="000B592D" w:rsidTr="00417E2D">
      <w:trPr>
        <w:trHeight w:val="252"/>
        <w:jc w:val="center"/>
      </w:trPr>
      <w:tc>
        <w:tcPr>
          <w:tcW w:w="847" w:type="pct"/>
          <w:vMerge/>
        </w:tcPr>
        <w:p w:rsidR="00F0256A" w:rsidRPr="009C0EF2" w:rsidRDefault="00F0256A" w:rsidP="00734FCF">
          <w:pPr>
            <w:rPr>
              <w:rFonts w:ascii="Arial" w:hAnsi="Arial" w:cs="Arial"/>
              <w:color w:val="000000"/>
            </w:rPr>
          </w:pPr>
        </w:p>
      </w:tc>
      <w:tc>
        <w:tcPr>
          <w:tcW w:w="2584" w:type="pct"/>
          <w:shd w:val="clear" w:color="auto" w:fill="auto"/>
          <w:vAlign w:val="center"/>
        </w:tcPr>
        <w:p w:rsidR="00F0256A" w:rsidRPr="0057064A" w:rsidRDefault="00F0256A" w:rsidP="00734FCF">
          <w:pPr>
            <w:jc w:val="center"/>
            <w:rPr>
              <w:rFonts w:ascii="Arial" w:hAnsi="Arial" w:cs="Arial"/>
              <w:b/>
              <w:color w:val="000000"/>
            </w:rPr>
          </w:pPr>
          <w:r w:rsidRPr="0057064A">
            <w:rPr>
              <w:rFonts w:ascii="Arial" w:hAnsi="Arial" w:cs="Arial"/>
              <w:b/>
              <w:color w:val="000000"/>
            </w:rPr>
            <w:t>NOMBRE DEL PROCESO</w:t>
          </w:r>
        </w:p>
      </w:tc>
      <w:tc>
        <w:tcPr>
          <w:tcW w:w="1569" w:type="pct"/>
          <w:vAlign w:val="center"/>
        </w:tcPr>
        <w:p w:rsidR="00F0256A" w:rsidRPr="0057064A" w:rsidRDefault="00F0256A"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F0256A" w:rsidRPr="000B592D" w:rsidTr="00417E2D">
      <w:trPr>
        <w:trHeight w:val="231"/>
        <w:jc w:val="center"/>
      </w:trPr>
      <w:tc>
        <w:tcPr>
          <w:tcW w:w="847" w:type="pct"/>
          <w:vMerge/>
        </w:tcPr>
        <w:p w:rsidR="00F0256A" w:rsidRPr="009C0EF2" w:rsidRDefault="00F0256A" w:rsidP="00734FCF">
          <w:pPr>
            <w:rPr>
              <w:rFonts w:ascii="Arial" w:hAnsi="Arial" w:cs="Arial"/>
              <w:color w:val="000000"/>
            </w:rPr>
          </w:pPr>
        </w:p>
      </w:tc>
      <w:tc>
        <w:tcPr>
          <w:tcW w:w="2584" w:type="pct"/>
          <w:vMerge w:val="restart"/>
          <w:shd w:val="clear" w:color="auto" w:fill="auto"/>
          <w:vAlign w:val="center"/>
        </w:tcPr>
        <w:p w:rsidR="00F0256A" w:rsidRPr="0057064A" w:rsidRDefault="00F0256A" w:rsidP="00734FCF">
          <w:pPr>
            <w:jc w:val="center"/>
            <w:rPr>
              <w:rFonts w:ascii="Arial" w:hAnsi="Arial" w:cs="Arial"/>
              <w:b/>
            </w:rPr>
          </w:pPr>
          <w:r w:rsidRPr="0057064A">
            <w:rPr>
              <w:rFonts w:ascii="Arial" w:hAnsi="Arial" w:cs="Arial"/>
              <w:b/>
              <w:color w:val="000000"/>
            </w:rPr>
            <w:t xml:space="preserve"> GUÍA</w:t>
          </w:r>
          <w:r>
            <w:rPr>
              <w:rFonts w:ascii="Arial" w:hAnsi="Arial" w:cs="Arial"/>
              <w:b/>
              <w:color w:val="000000"/>
            </w:rPr>
            <w:t xml:space="preserve"> INFORME DE AUTOEVALUACIÓN DE PROGRAMAS ACADÉMICOS  </w:t>
          </w:r>
        </w:p>
      </w:tc>
      <w:tc>
        <w:tcPr>
          <w:tcW w:w="1569" w:type="pct"/>
          <w:vAlign w:val="center"/>
        </w:tcPr>
        <w:p w:rsidR="00F0256A" w:rsidRPr="0057064A" w:rsidRDefault="00F0256A"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F0256A" w:rsidRPr="000B592D" w:rsidTr="00417E2D">
      <w:trPr>
        <w:trHeight w:val="262"/>
        <w:jc w:val="center"/>
      </w:trPr>
      <w:tc>
        <w:tcPr>
          <w:tcW w:w="847" w:type="pct"/>
          <w:vMerge/>
        </w:tcPr>
        <w:p w:rsidR="00F0256A" w:rsidRPr="009C0EF2" w:rsidRDefault="00F0256A" w:rsidP="00734FCF">
          <w:pPr>
            <w:rPr>
              <w:rFonts w:ascii="Arial" w:hAnsi="Arial" w:cs="Arial"/>
              <w:color w:val="000000"/>
            </w:rPr>
          </w:pPr>
        </w:p>
      </w:tc>
      <w:tc>
        <w:tcPr>
          <w:tcW w:w="2584" w:type="pct"/>
          <w:vMerge/>
          <w:shd w:val="clear" w:color="auto" w:fill="auto"/>
          <w:vAlign w:val="center"/>
        </w:tcPr>
        <w:p w:rsidR="00F0256A" w:rsidRPr="0057064A" w:rsidRDefault="00F0256A" w:rsidP="00734FCF">
          <w:pPr>
            <w:jc w:val="center"/>
            <w:rPr>
              <w:rFonts w:ascii="Arial" w:hAnsi="Arial" w:cs="Arial"/>
              <w:b/>
            </w:rPr>
          </w:pPr>
        </w:p>
      </w:tc>
      <w:tc>
        <w:tcPr>
          <w:tcW w:w="1569" w:type="pct"/>
          <w:vAlign w:val="center"/>
        </w:tcPr>
        <w:p w:rsidR="00F0256A" w:rsidRPr="0057064A" w:rsidRDefault="00F0256A"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D441A9">
            <w:rPr>
              <w:rStyle w:val="Nmerodepgina"/>
              <w:rFonts w:ascii="Arial" w:hAnsi="Arial" w:cs="Arial"/>
              <w:b/>
              <w:noProof/>
            </w:rPr>
            <w:t>14</w:t>
          </w:r>
          <w:r w:rsidRPr="0057064A">
            <w:rPr>
              <w:rStyle w:val="Nmerodepgina"/>
              <w:rFonts w:ascii="Arial" w:hAnsi="Arial" w:cs="Arial"/>
              <w:b/>
            </w:rPr>
            <w:fldChar w:fldCharType="end"/>
          </w:r>
          <w:r w:rsidRPr="0057064A">
            <w:rPr>
              <w:rStyle w:val="Nmerodepgina"/>
              <w:rFonts w:ascii="Arial" w:hAnsi="Arial" w:cs="Arial"/>
              <w:b/>
            </w:rPr>
            <w:t xml:space="preserve"> de </w:t>
          </w:r>
          <w:r w:rsidR="00584919">
            <w:fldChar w:fldCharType="begin"/>
          </w:r>
          <w:r w:rsidR="00584919">
            <w:instrText xml:space="preserve"> NUMPAGES   \* MERGEFORMAT </w:instrText>
          </w:r>
          <w:r w:rsidR="00584919">
            <w:fldChar w:fldCharType="separate"/>
          </w:r>
          <w:r w:rsidR="00D441A9" w:rsidRPr="00D441A9">
            <w:rPr>
              <w:rStyle w:val="Nmerodepgina"/>
              <w:rFonts w:ascii="Arial" w:hAnsi="Arial" w:cs="Arial"/>
              <w:b/>
              <w:noProof/>
            </w:rPr>
            <w:t>19</w:t>
          </w:r>
          <w:r w:rsidR="00584919">
            <w:rPr>
              <w:rStyle w:val="Nmerodepgina"/>
              <w:rFonts w:ascii="Arial" w:hAnsi="Arial" w:cs="Arial"/>
              <w:b/>
              <w:noProof/>
            </w:rPr>
            <w:fldChar w:fldCharType="end"/>
          </w:r>
        </w:p>
      </w:tc>
    </w:tr>
  </w:tbl>
  <w:p w:rsidR="00F0256A" w:rsidRPr="00734FCF" w:rsidRDefault="00F0256A"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0980"/>
    <w:rsid w:val="000135C5"/>
    <w:rsid w:val="00022E38"/>
    <w:rsid w:val="000262B8"/>
    <w:rsid w:val="0002646F"/>
    <w:rsid w:val="0003266D"/>
    <w:rsid w:val="000330E5"/>
    <w:rsid w:val="0003775F"/>
    <w:rsid w:val="000423CB"/>
    <w:rsid w:val="00044126"/>
    <w:rsid w:val="0005265E"/>
    <w:rsid w:val="000531DF"/>
    <w:rsid w:val="00062F0B"/>
    <w:rsid w:val="0006728D"/>
    <w:rsid w:val="00070596"/>
    <w:rsid w:val="00074498"/>
    <w:rsid w:val="00080F4A"/>
    <w:rsid w:val="00083A84"/>
    <w:rsid w:val="00091ADB"/>
    <w:rsid w:val="000969EB"/>
    <w:rsid w:val="00097A18"/>
    <w:rsid w:val="000A3951"/>
    <w:rsid w:val="000B1320"/>
    <w:rsid w:val="000B3EF6"/>
    <w:rsid w:val="000C0DAF"/>
    <w:rsid w:val="000D41FE"/>
    <w:rsid w:val="000D51EA"/>
    <w:rsid w:val="000D648C"/>
    <w:rsid w:val="000D7958"/>
    <w:rsid w:val="000E6785"/>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CC8"/>
    <w:rsid w:val="001A3DFE"/>
    <w:rsid w:val="001B39C1"/>
    <w:rsid w:val="001C056C"/>
    <w:rsid w:val="001C0A6C"/>
    <w:rsid w:val="001C20B7"/>
    <w:rsid w:val="001C5F1E"/>
    <w:rsid w:val="001D026C"/>
    <w:rsid w:val="001D0D1F"/>
    <w:rsid w:val="001D5C3B"/>
    <w:rsid w:val="001D6D7D"/>
    <w:rsid w:val="001E2FB4"/>
    <w:rsid w:val="001E5A50"/>
    <w:rsid w:val="0020063B"/>
    <w:rsid w:val="00204554"/>
    <w:rsid w:val="00205309"/>
    <w:rsid w:val="00210072"/>
    <w:rsid w:val="00213ACD"/>
    <w:rsid w:val="00214C95"/>
    <w:rsid w:val="0021626A"/>
    <w:rsid w:val="002215BE"/>
    <w:rsid w:val="0022239F"/>
    <w:rsid w:val="00231107"/>
    <w:rsid w:val="00233BDD"/>
    <w:rsid w:val="00234493"/>
    <w:rsid w:val="00254C2A"/>
    <w:rsid w:val="00257B9C"/>
    <w:rsid w:val="0026089D"/>
    <w:rsid w:val="00265F54"/>
    <w:rsid w:val="00266FA6"/>
    <w:rsid w:val="00267A8C"/>
    <w:rsid w:val="00270612"/>
    <w:rsid w:val="00271001"/>
    <w:rsid w:val="00283007"/>
    <w:rsid w:val="00285A52"/>
    <w:rsid w:val="002A65E8"/>
    <w:rsid w:val="002A7C97"/>
    <w:rsid w:val="002B31D0"/>
    <w:rsid w:val="002C0D43"/>
    <w:rsid w:val="002C39EF"/>
    <w:rsid w:val="002C3C99"/>
    <w:rsid w:val="002C6875"/>
    <w:rsid w:val="002D3EDC"/>
    <w:rsid w:val="002D77B4"/>
    <w:rsid w:val="002D7AD8"/>
    <w:rsid w:val="002E7107"/>
    <w:rsid w:val="002F1558"/>
    <w:rsid w:val="00315933"/>
    <w:rsid w:val="00324DAF"/>
    <w:rsid w:val="0033315E"/>
    <w:rsid w:val="00337950"/>
    <w:rsid w:val="00340517"/>
    <w:rsid w:val="00341571"/>
    <w:rsid w:val="003424B6"/>
    <w:rsid w:val="00354B26"/>
    <w:rsid w:val="00355A32"/>
    <w:rsid w:val="00360045"/>
    <w:rsid w:val="003755FF"/>
    <w:rsid w:val="0037574E"/>
    <w:rsid w:val="003862EB"/>
    <w:rsid w:val="003949A2"/>
    <w:rsid w:val="003A7032"/>
    <w:rsid w:val="003B43CE"/>
    <w:rsid w:val="003C2AF3"/>
    <w:rsid w:val="003D2D5B"/>
    <w:rsid w:val="003D6641"/>
    <w:rsid w:val="003D69D1"/>
    <w:rsid w:val="003E283F"/>
    <w:rsid w:val="003E2865"/>
    <w:rsid w:val="003E35EA"/>
    <w:rsid w:val="003E3A6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77754"/>
    <w:rsid w:val="00484FFE"/>
    <w:rsid w:val="0049310E"/>
    <w:rsid w:val="004967B9"/>
    <w:rsid w:val="004A38B2"/>
    <w:rsid w:val="004B17AC"/>
    <w:rsid w:val="004B6D65"/>
    <w:rsid w:val="004C040D"/>
    <w:rsid w:val="004D2D4A"/>
    <w:rsid w:val="004D32B4"/>
    <w:rsid w:val="004D71EF"/>
    <w:rsid w:val="004D73AA"/>
    <w:rsid w:val="004E2365"/>
    <w:rsid w:val="004F20F8"/>
    <w:rsid w:val="004F3DFD"/>
    <w:rsid w:val="005001A6"/>
    <w:rsid w:val="00514D53"/>
    <w:rsid w:val="005151B5"/>
    <w:rsid w:val="005152A5"/>
    <w:rsid w:val="00527129"/>
    <w:rsid w:val="0053451C"/>
    <w:rsid w:val="005355D1"/>
    <w:rsid w:val="0057064A"/>
    <w:rsid w:val="005709D8"/>
    <w:rsid w:val="00570F29"/>
    <w:rsid w:val="00573133"/>
    <w:rsid w:val="00577F8F"/>
    <w:rsid w:val="00584919"/>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E6FFB"/>
    <w:rsid w:val="005E765E"/>
    <w:rsid w:val="005F08DD"/>
    <w:rsid w:val="005F1655"/>
    <w:rsid w:val="00606C33"/>
    <w:rsid w:val="00613720"/>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6E1101"/>
    <w:rsid w:val="0070000B"/>
    <w:rsid w:val="00701332"/>
    <w:rsid w:val="00710A25"/>
    <w:rsid w:val="00711960"/>
    <w:rsid w:val="0071568A"/>
    <w:rsid w:val="00727A5C"/>
    <w:rsid w:val="00727C00"/>
    <w:rsid w:val="00727E54"/>
    <w:rsid w:val="007333F9"/>
    <w:rsid w:val="00734FCF"/>
    <w:rsid w:val="007409BA"/>
    <w:rsid w:val="00744406"/>
    <w:rsid w:val="007459B8"/>
    <w:rsid w:val="0075217E"/>
    <w:rsid w:val="0075682A"/>
    <w:rsid w:val="00757404"/>
    <w:rsid w:val="0075747D"/>
    <w:rsid w:val="007621DC"/>
    <w:rsid w:val="00762E2B"/>
    <w:rsid w:val="0076422F"/>
    <w:rsid w:val="0076519C"/>
    <w:rsid w:val="00766D9F"/>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7246"/>
    <w:rsid w:val="0083031B"/>
    <w:rsid w:val="008306CC"/>
    <w:rsid w:val="00833625"/>
    <w:rsid w:val="00835E78"/>
    <w:rsid w:val="00840DBB"/>
    <w:rsid w:val="008420A8"/>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19A3"/>
    <w:rsid w:val="008D4B48"/>
    <w:rsid w:val="008E20A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E63C0"/>
    <w:rsid w:val="009F5078"/>
    <w:rsid w:val="00A02E3A"/>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75DC0"/>
    <w:rsid w:val="00A818C8"/>
    <w:rsid w:val="00A869A8"/>
    <w:rsid w:val="00A86FBF"/>
    <w:rsid w:val="00A87A38"/>
    <w:rsid w:val="00A9037C"/>
    <w:rsid w:val="00A907A0"/>
    <w:rsid w:val="00A90C41"/>
    <w:rsid w:val="00AA5102"/>
    <w:rsid w:val="00AA582B"/>
    <w:rsid w:val="00AB07BC"/>
    <w:rsid w:val="00AB14F0"/>
    <w:rsid w:val="00AB4466"/>
    <w:rsid w:val="00AB7115"/>
    <w:rsid w:val="00AC4C6A"/>
    <w:rsid w:val="00AC6AF9"/>
    <w:rsid w:val="00AD30EE"/>
    <w:rsid w:val="00AD3466"/>
    <w:rsid w:val="00AD70CE"/>
    <w:rsid w:val="00AE5A0B"/>
    <w:rsid w:val="00AE7CF0"/>
    <w:rsid w:val="00AE7E54"/>
    <w:rsid w:val="00AF0189"/>
    <w:rsid w:val="00AF32B8"/>
    <w:rsid w:val="00AF3F30"/>
    <w:rsid w:val="00AF56DF"/>
    <w:rsid w:val="00B0302D"/>
    <w:rsid w:val="00B03AD8"/>
    <w:rsid w:val="00B050C6"/>
    <w:rsid w:val="00B07779"/>
    <w:rsid w:val="00B103FC"/>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846"/>
    <w:rsid w:val="00BA5F68"/>
    <w:rsid w:val="00BB1D95"/>
    <w:rsid w:val="00BC00B3"/>
    <w:rsid w:val="00BC060B"/>
    <w:rsid w:val="00BC214E"/>
    <w:rsid w:val="00BC425B"/>
    <w:rsid w:val="00BD45E5"/>
    <w:rsid w:val="00BD4625"/>
    <w:rsid w:val="00BE012B"/>
    <w:rsid w:val="00BF457D"/>
    <w:rsid w:val="00BF555B"/>
    <w:rsid w:val="00BF710E"/>
    <w:rsid w:val="00C024B0"/>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D196D"/>
    <w:rsid w:val="00CE4D4F"/>
    <w:rsid w:val="00CE6447"/>
    <w:rsid w:val="00CF1E60"/>
    <w:rsid w:val="00CF7BE1"/>
    <w:rsid w:val="00CF7E18"/>
    <w:rsid w:val="00D0256E"/>
    <w:rsid w:val="00D21AD6"/>
    <w:rsid w:val="00D23384"/>
    <w:rsid w:val="00D260E7"/>
    <w:rsid w:val="00D30D1D"/>
    <w:rsid w:val="00D31D3D"/>
    <w:rsid w:val="00D441A9"/>
    <w:rsid w:val="00D44DE5"/>
    <w:rsid w:val="00D51C02"/>
    <w:rsid w:val="00D57751"/>
    <w:rsid w:val="00D70CB4"/>
    <w:rsid w:val="00D71697"/>
    <w:rsid w:val="00D741F8"/>
    <w:rsid w:val="00D74EC0"/>
    <w:rsid w:val="00D9304F"/>
    <w:rsid w:val="00DA2119"/>
    <w:rsid w:val="00DA26D1"/>
    <w:rsid w:val="00DB07A0"/>
    <w:rsid w:val="00DB2125"/>
    <w:rsid w:val="00DB361C"/>
    <w:rsid w:val="00DB6920"/>
    <w:rsid w:val="00DB7149"/>
    <w:rsid w:val="00DC0DAA"/>
    <w:rsid w:val="00DC1676"/>
    <w:rsid w:val="00DD6BC5"/>
    <w:rsid w:val="00DE471F"/>
    <w:rsid w:val="00DF57AF"/>
    <w:rsid w:val="00E03908"/>
    <w:rsid w:val="00E05DD8"/>
    <w:rsid w:val="00E07090"/>
    <w:rsid w:val="00E13FA4"/>
    <w:rsid w:val="00E153CF"/>
    <w:rsid w:val="00E22FC5"/>
    <w:rsid w:val="00E3070D"/>
    <w:rsid w:val="00E3340C"/>
    <w:rsid w:val="00E335BA"/>
    <w:rsid w:val="00E365C2"/>
    <w:rsid w:val="00E373C7"/>
    <w:rsid w:val="00E43258"/>
    <w:rsid w:val="00E47881"/>
    <w:rsid w:val="00E54660"/>
    <w:rsid w:val="00E56085"/>
    <w:rsid w:val="00E56938"/>
    <w:rsid w:val="00E626F7"/>
    <w:rsid w:val="00E6295B"/>
    <w:rsid w:val="00E642E2"/>
    <w:rsid w:val="00E64A0B"/>
    <w:rsid w:val="00E67248"/>
    <w:rsid w:val="00E708E5"/>
    <w:rsid w:val="00E748A7"/>
    <w:rsid w:val="00E76AEC"/>
    <w:rsid w:val="00E7797B"/>
    <w:rsid w:val="00E84302"/>
    <w:rsid w:val="00E923D6"/>
    <w:rsid w:val="00E9295E"/>
    <w:rsid w:val="00E938BE"/>
    <w:rsid w:val="00E9433A"/>
    <w:rsid w:val="00E94F42"/>
    <w:rsid w:val="00EA0D00"/>
    <w:rsid w:val="00EA122C"/>
    <w:rsid w:val="00EB0BC0"/>
    <w:rsid w:val="00EB305A"/>
    <w:rsid w:val="00EB3698"/>
    <w:rsid w:val="00EB60A5"/>
    <w:rsid w:val="00EC5592"/>
    <w:rsid w:val="00ED021D"/>
    <w:rsid w:val="00ED4852"/>
    <w:rsid w:val="00ED6C95"/>
    <w:rsid w:val="00EE7AA0"/>
    <w:rsid w:val="00EF3F40"/>
    <w:rsid w:val="00EF4C25"/>
    <w:rsid w:val="00F00F4B"/>
    <w:rsid w:val="00F0256A"/>
    <w:rsid w:val="00F05802"/>
    <w:rsid w:val="00F11443"/>
    <w:rsid w:val="00F15210"/>
    <w:rsid w:val="00F21545"/>
    <w:rsid w:val="00F2212E"/>
    <w:rsid w:val="00F3100E"/>
    <w:rsid w:val="00F3662C"/>
    <w:rsid w:val="00F413A7"/>
    <w:rsid w:val="00F509D3"/>
    <w:rsid w:val="00F52E5B"/>
    <w:rsid w:val="00F55DA4"/>
    <w:rsid w:val="00F56405"/>
    <w:rsid w:val="00F712D4"/>
    <w:rsid w:val="00F736E8"/>
    <w:rsid w:val="00F77CD4"/>
    <w:rsid w:val="00F83721"/>
    <w:rsid w:val="00F9130D"/>
    <w:rsid w:val="00F916B4"/>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49B07-6550-4842-B48D-8B47CB13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Pages>
  <Words>7087</Words>
  <Characters>38983</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55</cp:revision>
  <dcterms:created xsi:type="dcterms:W3CDTF">2019-05-07T16:08:00Z</dcterms:created>
  <dcterms:modified xsi:type="dcterms:W3CDTF">2020-03-06T19:18:00Z</dcterms:modified>
</cp:coreProperties>
</file>