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061" w:rsidRPr="00615E24" w:rsidRDefault="00F62C44" w:rsidP="00F62C44">
      <w:pPr>
        <w:jc w:val="center"/>
        <w:rPr>
          <w:b/>
          <w:sz w:val="20"/>
          <w:szCs w:val="20"/>
          <w:lang w:val="es-MX"/>
        </w:rPr>
      </w:pPr>
      <w:r w:rsidRPr="00615E24">
        <w:rPr>
          <w:b/>
          <w:sz w:val="20"/>
          <w:szCs w:val="20"/>
          <w:lang w:val="es-MX"/>
        </w:rPr>
        <w:t>IMPORTANCIA DE LAS APLICACIONES INFORMATICAS:</w:t>
      </w:r>
    </w:p>
    <w:p w:rsidR="00F62C44" w:rsidRPr="00615E24" w:rsidRDefault="00F62C44" w:rsidP="00F62C44">
      <w:pPr>
        <w:jc w:val="center"/>
        <w:rPr>
          <w:rFonts w:ascii="Arial" w:hAnsi="Arial" w:cs="Arial"/>
          <w:b/>
          <w:sz w:val="20"/>
          <w:szCs w:val="20"/>
          <w:lang w:val="es-MX"/>
        </w:rPr>
      </w:pPr>
    </w:p>
    <w:p w:rsidR="00F62C44" w:rsidRPr="00615E24" w:rsidRDefault="00F62C44">
      <w:pPr>
        <w:rPr>
          <w:rFonts w:ascii="Arial" w:hAnsi="Arial" w:cs="Arial"/>
          <w:sz w:val="20"/>
          <w:szCs w:val="20"/>
          <w:lang w:val="es-MX"/>
        </w:rPr>
      </w:pPr>
      <w:r w:rsidRPr="00615E24">
        <w:rPr>
          <w:rFonts w:ascii="Arial" w:hAnsi="Arial" w:cs="Arial"/>
          <w:sz w:val="20"/>
          <w:szCs w:val="20"/>
          <w:lang w:val="es-MX"/>
        </w:rPr>
        <w:t xml:space="preserve"> Su importancia radica en que son herramientas que aligeran nuestro trabajo, impulsan nuestra creatividad, permiten comunicarnos con nuestro entorno, aportan entretenimiento, guardan nuestras experiencias y sobre todo simplifican nuestro acceso a la información.</w:t>
      </w:r>
    </w:p>
    <w:p w:rsidR="00F62C44" w:rsidRPr="00615E24" w:rsidRDefault="00F62C44">
      <w:pPr>
        <w:rPr>
          <w:rFonts w:ascii="Arial" w:hAnsi="Arial" w:cs="Arial"/>
          <w:sz w:val="20"/>
          <w:szCs w:val="20"/>
          <w:lang w:val="es-MX"/>
        </w:rPr>
      </w:pPr>
      <w:r w:rsidRPr="00615E24">
        <w:rPr>
          <w:rFonts w:ascii="Arial" w:hAnsi="Arial" w:cs="Arial"/>
          <w:sz w:val="20"/>
          <w:szCs w:val="20"/>
          <w:lang w:val="es-MX"/>
        </w:rPr>
        <w:t>Ellas, representan la traducción visual y simplificada de un código incomprensible y matemático para que un individuo corriente pueda realizar una actividad y ofrecer un beneficio de ello</w:t>
      </w:r>
      <w:r w:rsidR="00AE3882" w:rsidRPr="00615E24">
        <w:rPr>
          <w:rFonts w:ascii="Arial" w:hAnsi="Arial" w:cs="Arial"/>
          <w:sz w:val="20"/>
          <w:szCs w:val="20"/>
          <w:lang w:val="es-MX"/>
        </w:rPr>
        <w:t>.</w:t>
      </w:r>
    </w:p>
    <w:p w:rsidR="00AE3882" w:rsidRPr="00615E24" w:rsidRDefault="00AE3882">
      <w:pPr>
        <w:rPr>
          <w:rFonts w:ascii="Arial" w:hAnsi="Arial" w:cs="Arial"/>
          <w:sz w:val="20"/>
          <w:szCs w:val="20"/>
          <w:lang w:val="es-MX"/>
        </w:rPr>
      </w:pPr>
      <w:r w:rsidRPr="00615E24">
        <w:rPr>
          <w:rFonts w:ascii="Arial" w:hAnsi="Arial" w:cs="Arial"/>
          <w:sz w:val="20"/>
          <w:szCs w:val="20"/>
          <w:lang w:val="es-MX"/>
        </w:rPr>
        <w:t>Están orientadas a facilitar la integración de los sistemas de las empresas, asegurar la comunicación y mejorar su productividad industrial o la eficiencia de la gestión financiera, ventas, atención al cliente, comercio electrónico o e-</w:t>
      </w:r>
      <w:proofErr w:type="spellStart"/>
      <w:r w:rsidRPr="00615E24">
        <w:rPr>
          <w:rFonts w:ascii="Arial" w:hAnsi="Arial" w:cs="Arial"/>
          <w:sz w:val="20"/>
          <w:szCs w:val="20"/>
          <w:lang w:val="es-MX"/>
        </w:rPr>
        <w:t>commerce</w:t>
      </w:r>
      <w:proofErr w:type="spellEnd"/>
      <w:r w:rsidRPr="00615E24">
        <w:rPr>
          <w:rFonts w:ascii="Arial" w:hAnsi="Arial" w:cs="Arial"/>
          <w:sz w:val="20"/>
          <w:szCs w:val="20"/>
          <w:lang w:val="es-MX"/>
        </w:rPr>
        <w:t>, inventarios y operaciones, producción, planificación, reportes, etc.</w:t>
      </w:r>
    </w:p>
    <w:p w:rsidR="00AE3882" w:rsidRPr="00615E24" w:rsidRDefault="00615E24" w:rsidP="00615E24">
      <w:pPr>
        <w:jc w:val="center"/>
        <w:rPr>
          <w:rFonts w:ascii="Arial" w:hAnsi="Arial" w:cs="Arial"/>
          <w:b/>
          <w:sz w:val="20"/>
          <w:szCs w:val="20"/>
          <w:lang w:val="es-MX"/>
        </w:rPr>
      </w:pPr>
      <w:r w:rsidRPr="00615E24">
        <w:rPr>
          <w:rFonts w:ascii="Arial" w:hAnsi="Arial" w:cs="Arial"/>
          <w:b/>
          <w:sz w:val="20"/>
          <w:szCs w:val="20"/>
          <w:lang w:val="es-MX"/>
        </w:rPr>
        <w:t>COMPETENCIAS Y CONOCIMIENTOS QUE SE ADQUIRIERON CON LA ACTIVIDAD Y LA RELACION QUE TIENE CON EL PAPEL PROFESIONAL</w:t>
      </w:r>
    </w:p>
    <w:p w:rsidR="00615E24" w:rsidRPr="00615E24" w:rsidRDefault="00615E24" w:rsidP="00615E24">
      <w:pPr>
        <w:jc w:val="center"/>
        <w:rPr>
          <w:rFonts w:ascii="Arial" w:hAnsi="Arial" w:cs="Arial"/>
          <w:b/>
          <w:sz w:val="20"/>
          <w:szCs w:val="20"/>
          <w:lang w:val="es-MX"/>
        </w:rPr>
      </w:pPr>
    </w:p>
    <w:p w:rsidR="00F62C44" w:rsidRPr="00615E24" w:rsidRDefault="00615E24">
      <w:pPr>
        <w:rPr>
          <w:rFonts w:ascii="Arial" w:hAnsi="Arial" w:cs="Arial"/>
          <w:sz w:val="20"/>
          <w:szCs w:val="20"/>
          <w:lang w:val="es-MX"/>
        </w:rPr>
      </w:pPr>
      <w:r w:rsidRPr="00615E24">
        <w:rPr>
          <w:rFonts w:ascii="Arial" w:hAnsi="Arial" w:cs="Arial"/>
          <w:sz w:val="20"/>
          <w:szCs w:val="20"/>
          <w:lang w:val="es-MX"/>
        </w:rPr>
        <w:t>Hoy día sería imposible para una organización vivir sin tecnología.  Poco a poco se han ido incorporando a las rutinas y procedimientos de trabajo nuevos sistemas y aplicaciones que no han tardado en demostrar sus beneficios. Sin embargo, cada vez son más las empresas que notan que han llegado a un punto en el que se necesita la integración de aplicaciones empresariales para poder seguir avanzando. Tecnologías de distinta naturaleza y aplicaciones que se ejecutan en diferentes unidades de negocio con base tecnológica variada conviven bajo el mismo firewall, y fuera de él, convirtiendo en prioritario el objetivo de integración.</w:t>
      </w:r>
    </w:p>
    <w:p w:rsidR="00615E24" w:rsidRPr="00615E24" w:rsidRDefault="00615E24" w:rsidP="00615E24">
      <w:pPr>
        <w:rPr>
          <w:rFonts w:ascii="Arial" w:hAnsi="Arial" w:cs="Arial"/>
          <w:sz w:val="20"/>
          <w:szCs w:val="20"/>
          <w:lang w:val="es-MX"/>
        </w:rPr>
      </w:pPr>
      <w:r w:rsidRPr="00615E24">
        <w:rPr>
          <w:rFonts w:ascii="Arial" w:hAnsi="Arial" w:cs="Arial"/>
          <w:sz w:val="20"/>
          <w:szCs w:val="20"/>
          <w:lang w:val="es-MX"/>
        </w:rPr>
        <w:t>Tomar la decisión de dar el paso y trabajar para conseguir la integración de aplicaciones empresariales, implica numerosas ventajas para el negocio, entre las que cabría destacar:</w:t>
      </w:r>
    </w:p>
    <w:p w:rsidR="00615E24" w:rsidRPr="00615E24" w:rsidRDefault="00615E24" w:rsidP="00615E24">
      <w:pPr>
        <w:rPr>
          <w:rFonts w:ascii="Arial" w:hAnsi="Arial" w:cs="Arial"/>
          <w:sz w:val="20"/>
          <w:szCs w:val="20"/>
          <w:lang w:val="es-MX"/>
        </w:rPr>
      </w:pPr>
      <w:r w:rsidRPr="00615E24">
        <w:rPr>
          <w:rFonts w:ascii="Arial" w:hAnsi="Arial" w:cs="Arial"/>
          <w:sz w:val="20"/>
          <w:szCs w:val="20"/>
          <w:lang w:val="es-MX"/>
        </w:rPr>
        <w:t>Acceso a la información en tiempo real entre aplicaciones.</w:t>
      </w:r>
    </w:p>
    <w:p w:rsidR="00615E24" w:rsidRPr="00615E24" w:rsidRDefault="00615E24" w:rsidP="00615E24">
      <w:pPr>
        <w:rPr>
          <w:rFonts w:ascii="Arial" w:hAnsi="Arial" w:cs="Arial"/>
          <w:sz w:val="20"/>
          <w:szCs w:val="20"/>
          <w:lang w:val="es-MX"/>
        </w:rPr>
      </w:pPr>
      <w:r w:rsidRPr="00615E24">
        <w:rPr>
          <w:rFonts w:ascii="Arial" w:hAnsi="Arial" w:cs="Arial"/>
          <w:sz w:val="20"/>
          <w:szCs w:val="20"/>
          <w:lang w:val="es-MX"/>
        </w:rPr>
        <w:t>Simplificación y optimización de los procesos de negocio, que mejora la eficiencia de la empresa al reducir los tiempos de comercialización.</w:t>
      </w:r>
    </w:p>
    <w:p w:rsidR="00615E24" w:rsidRPr="00615E24" w:rsidRDefault="00615E24" w:rsidP="00615E24">
      <w:pPr>
        <w:rPr>
          <w:rFonts w:ascii="Arial" w:hAnsi="Arial" w:cs="Arial"/>
          <w:sz w:val="20"/>
          <w:szCs w:val="20"/>
          <w:lang w:val="es-MX"/>
        </w:rPr>
      </w:pPr>
      <w:r w:rsidRPr="00615E24">
        <w:rPr>
          <w:rFonts w:ascii="Arial" w:hAnsi="Arial" w:cs="Arial"/>
          <w:sz w:val="20"/>
          <w:szCs w:val="20"/>
          <w:lang w:val="es-MX"/>
        </w:rPr>
        <w:t>Integridad de la información.</w:t>
      </w:r>
    </w:p>
    <w:p w:rsidR="00615E24" w:rsidRPr="00615E24" w:rsidRDefault="00615E24" w:rsidP="00615E24">
      <w:pPr>
        <w:rPr>
          <w:rFonts w:ascii="Arial" w:hAnsi="Arial" w:cs="Arial"/>
          <w:sz w:val="20"/>
          <w:szCs w:val="20"/>
          <w:lang w:val="es-MX"/>
        </w:rPr>
      </w:pPr>
      <w:r w:rsidRPr="00615E24">
        <w:rPr>
          <w:rFonts w:ascii="Arial" w:hAnsi="Arial" w:cs="Arial"/>
          <w:sz w:val="20"/>
          <w:szCs w:val="20"/>
          <w:lang w:val="es-MX"/>
        </w:rPr>
        <w:t>Desarrollo y mantenimiento de los sistemas mucho más sencillo y económico.</w:t>
      </w:r>
    </w:p>
    <w:p w:rsidR="00615E24" w:rsidRPr="00615E24" w:rsidRDefault="00615E24" w:rsidP="00615E24">
      <w:pPr>
        <w:rPr>
          <w:rFonts w:ascii="Arial" w:hAnsi="Arial" w:cs="Arial"/>
          <w:sz w:val="20"/>
          <w:szCs w:val="20"/>
          <w:lang w:val="es-MX"/>
        </w:rPr>
      </w:pPr>
      <w:r w:rsidRPr="00615E24">
        <w:rPr>
          <w:rFonts w:ascii="Arial" w:hAnsi="Arial" w:cs="Arial"/>
          <w:sz w:val="20"/>
          <w:szCs w:val="20"/>
          <w:lang w:val="es-MX"/>
        </w:rPr>
        <w:t>Mejora de las relaciones con los clientes.</w:t>
      </w:r>
    </w:p>
    <w:p w:rsidR="00615E24" w:rsidRPr="00615E24" w:rsidRDefault="00615E24" w:rsidP="00615E24">
      <w:pPr>
        <w:rPr>
          <w:rFonts w:ascii="Arial" w:hAnsi="Arial" w:cs="Arial"/>
          <w:sz w:val="20"/>
          <w:szCs w:val="20"/>
          <w:lang w:val="es-MX"/>
        </w:rPr>
      </w:pPr>
      <w:r w:rsidRPr="00615E24">
        <w:rPr>
          <w:rFonts w:ascii="Arial" w:hAnsi="Arial" w:cs="Arial"/>
          <w:sz w:val="20"/>
          <w:szCs w:val="20"/>
          <w:lang w:val="es-MX"/>
        </w:rPr>
        <w:t>Mejora de la cooperación entre componentes de la cadena de suministro.</w:t>
      </w:r>
    </w:p>
    <w:p w:rsidR="00615E24" w:rsidRPr="00615E24" w:rsidRDefault="00615E24" w:rsidP="00615E24">
      <w:pPr>
        <w:rPr>
          <w:rFonts w:ascii="Arial" w:hAnsi="Arial" w:cs="Arial"/>
          <w:sz w:val="20"/>
          <w:szCs w:val="20"/>
          <w:lang w:val="es-MX"/>
        </w:rPr>
      </w:pPr>
      <w:r w:rsidRPr="00615E24">
        <w:rPr>
          <w:rFonts w:ascii="Arial" w:hAnsi="Arial" w:cs="Arial"/>
          <w:sz w:val="20"/>
          <w:szCs w:val="20"/>
          <w:lang w:val="es-MX"/>
        </w:rPr>
        <w:t>Beneficios que también se derivan a las aplicaciones heredadas, que gracias a la integración de aplicaciones empresariales se mantienen vivas.</w:t>
      </w:r>
      <w:bookmarkStart w:id="0" w:name="_GoBack"/>
      <w:bookmarkEnd w:id="0"/>
    </w:p>
    <w:p w:rsidR="00615E24" w:rsidRDefault="00615E24" w:rsidP="00615E24">
      <w:pPr>
        <w:rPr>
          <w:rFonts w:ascii="Arial" w:hAnsi="Arial" w:cs="Arial"/>
          <w:sz w:val="20"/>
          <w:szCs w:val="20"/>
          <w:lang w:val="es-MX"/>
        </w:rPr>
      </w:pPr>
      <w:r w:rsidRPr="00615E24">
        <w:rPr>
          <w:rFonts w:ascii="Arial" w:hAnsi="Arial" w:cs="Arial"/>
          <w:sz w:val="20"/>
          <w:szCs w:val="20"/>
          <w:lang w:val="es-MX"/>
        </w:rPr>
        <w:t>Estandarización.</w:t>
      </w:r>
    </w:p>
    <w:p w:rsidR="00615E24" w:rsidRDefault="00615E24" w:rsidP="00615E24">
      <w:pPr>
        <w:rPr>
          <w:rFonts w:ascii="Arial" w:hAnsi="Arial" w:cs="Arial"/>
          <w:sz w:val="20"/>
          <w:szCs w:val="20"/>
          <w:lang w:val="es-MX"/>
        </w:rPr>
      </w:pPr>
      <w:r w:rsidRPr="00615E24">
        <w:rPr>
          <w:rFonts w:ascii="Arial" w:hAnsi="Arial" w:cs="Arial"/>
          <w:sz w:val="20"/>
          <w:szCs w:val="20"/>
          <w:lang w:val="es-MX"/>
        </w:rPr>
        <w:t>Mayor adaptabilidad del negocio, que gana en capacidad de respuesta a las cambiantes necesidades empresariales actuales y futuras.</w:t>
      </w:r>
    </w:p>
    <w:p w:rsidR="00615E24" w:rsidRDefault="00615E24" w:rsidP="00615E24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En cuanto al rol como profesional esta actividad nos ayuda a entender la importancia de implementar de manera eficaz aplicaciones </w:t>
      </w:r>
      <w:proofErr w:type="gramStart"/>
      <w:r>
        <w:rPr>
          <w:rFonts w:ascii="Arial" w:hAnsi="Arial" w:cs="Arial"/>
          <w:sz w:val="20"/>
          <w:szCs w:val="20"/>
          <w:lang w:val="es-MX"/>
        </w:rPr>
        <w:t>informáticas,  ahorrando</w:t>
      </w:r>
      <w:proofErr w:type="gramEnd"/>
      <w:r>
        <w:rPr>
          <w:rFonts w:ascii="Arial" w:hAnsi="Arial" w:cs="Arial"/>
          <w:sz w:val="20"/>
          <w:szCs w:val="20"/>
          <w:lang w:val="es-MX"/>
        </w:rPr>
        <w:t xml:space="preserve"> tiempo y produciendo más en  nuestras labores.</w:t>
      </w:r>
    </w:p>
    <w:p w:rsidR="00615E24" w:rsidRPr="00615E24" w:rsidRDefault="00615E24" w:rsidP="00615E24">
      <w:pPr>
        <w:rPr>
          <w:rFonts w:ascii="Arial" w:hAnsi="Arial" w:cs="Arial"/>
          <w:sz w:val="20"/>
          <w:szCs w:val="20"/>
          <w:lang w:val="es-MX"/>
        </w:rPr>
      </w:pPr>
    </w:p>
    <w:p w:rsidR="00615E24" w:rsidRPr="00615E24" w:rsidRDefault="00615E24" w:rsidP="00615E24">
      <w:pPr>
        <w:rPr>
          <w:rFonts w:ascii="Arial" w:hAnsi="Arial" w:cs="Arial"/>
          <w:sz w:val="24"/>
          <w:szCs w:val="24"/>
          <w:lang w:val="es-MX"/>
        </w:rPr>
      </w:pPr>
    </w:p>
    <w:p w:rsidR="00F62C44" w:rsidRPr="00F62C44" w:rsidRDefault="00F62C44">
      <w:pPr>
        <w:rPr>
          <w:rFonts w:ascii="Arial" w:hAnsi="Arial" w:cs="Arial"/>
          <w:sz w:val="24"/>
          <w:szCs w:val="24"/>
          <w:lang w:val="es-MX"/>
        </w:rPr>
      </w:pPr>
      <w:r w:rsidRPr="00F62C44">
        <w:rPr>
          <w:rFonts w:ascii="Arial" w:hAnsi="Arial" w:cs="Arial"/>
          <w:sz w:val="24"/>
          <w:szCs w:val="24"/>
          <w:lang w:val="es-MX"/>
        </w:rPr>
        <w:t>.</w:t>
      </w:r>
    </w:p>
    <w:sectPr w:rsidR="00F62C44" w:rsidRPr="00F62C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C44"/>
    <w:rsid w:val="002F1061"/>
    <w:rsid w:val="00615E24"/>
    <w:rsid w:val="00AE3882"/>
    <w:rsid w:val="00F6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DF277"/>
  <w15:chartTrackingRefBased/>
  <w15:docId w15:val="{92A88B36-CF90-4A34-9E10-940D4C4F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2018-09-05T03:26:00Z</dcterms:created>
  <dcterms:modified xsi:type="dcterms:W3CDTF">2018-09-05T04:06:00Z</dcterms:modified>
</cp:coreProperties>
</file>