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clara-nfasis1"/>
        <w:tblpPr w:leftFromText="141" w:rightFromText="141" w:vertAnchor="page" w:horzAnchor="page" w:tblpX="2148" w:tblpY="2380"/>
        <w:tblW w:w="8727" w:type="dxa"/>
        <w:tblLook w:val="04A0" w:firstRow="1" w:lastRow="0" w:firstColumn="1" w:lastColumn="0" w:noHBand="0" w:noVBand="1"/>
      </w:tblPr>
      <w:tblGrid>
        <w:gridCol w:w="2342"/>
        <w:gridCol w:w="2165"/>
        <w:gridCol w:w="2160"/>
        <w:gridCol w:w="2060"/>
      </w:tblGrid>
      <w:tr w:rsidR="00795579" w:rsidRPr="00795579" w:rsidTr="00BA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Default="00795579" w:rsidP="000D10E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bookmarkStart w:id="0" w:name="_GoBack" w:colFirst="0" w:colLast="0"/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CARACTERÍSTICAS DE LAS PERSONAS SERVICIALES</w:t>
            </w:r>
          </w:p>
          <w:p w:rsidR="000574AC" w:rsidRPr="00795579" w:rsidRDefault="000574AC" w:rsidP="000D10E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65" w:type="dxa"/>
            <w:hideMark/>
          </w:tcPr>
          <w:p w:rsidR="00795579" w:rsidRPr="00795579" w:rsidRDefault="00795579" w:rsidP="00BA350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EN LA VIDA DEL </w:t>
            </w: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br/>
              <w:t xml:space="preserve">PADRE RAFAEL </w:t>
            </w: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br/>
              <w:t>GARCÍA-HERREROS (lista)</w:t>
            </w:r>
          </w:p>
        </w:tc>
        <w:tc>
          <w:tcPr>
            <w:tcW w:w="2160" w:type="dxa"/>
            <w:hideMark/>
          </w:tcPr>
          <w:p w:rsidR="00795579" w:rsidRPr="00795579" w:rsidRDefault="00795579" w:rsidP="00BA350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 LA OBRA DEL</w:t>
            </w: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br/>
              <w:t xml:space="preserve"> MINUTO DE DIOS (lista)</w:t>
            </w:r>
          </w:p>
        </w:tc>
        <w:tc>
          <w:tcPr>
            <w:tcW w:w="2060" w:type="dxa"/>
            <w:hideMark/>
          </w:tcPr>
          <w:p w:rsidR="00795579" w:rsidRPr="00795579" w:rsidRDefault="00795579" w:rsidP="00BA350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TIP PARA LA VIDA COTIDIANA (lista)</w:t>
            </w:r>
          </w:p>
        </w:tc>
      </w:tr>
      <w:tr w:rsidR="00795579" w:rsidRPr="00795579" w:rsidTr="00964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Pr="00A70224" w:rsidRDefault="00795579" w:rsidP="00BA350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1.  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viven atentos a las necesidades</w:t>
            </w:r>
          </w:p>
        </w:tc>
        <w:tc>
          <w:tcPr>
            <w:tcW w:w="2165" w:type="dxa"/>
            <w:hideMark/>
          </w:tcPr>
          <w:p w:rsidR="00795579" w:rsidRPr="00795579" w:rsidRDefault="00E21244" w:rsidP="000D10E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El padre Rafael estaba atento a cada necesidad de la comunidad y buscaba apoyos para poder solucionar los problemas más críticos de la comunidad como son el hambre y la falta de 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educación</w:t>
            </w:r>
          </w:p>
        </w:tc>
        <w:tc>
          <w:tcPr>
            <w:tcW w:w="2160" w:type="dxa"/>
            <w:hideMark/>
          </w:tcPr>
          <w:p w:rsidR="00795579" w:rsidRPr="00795579" w:rsidRDefault="00635F70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 continuado la obra del Padre Rafael expandiendo en vivienda, educación,</w:t>
            </w:r>
            <w:r w:rsidR="00C2457E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atención a desastres, industrial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social, medios de comunicación</w:t>
            </w:r>
            <w:r w:rsidR="00C2457E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y pastoral, cumpliendo así su compromiso del mensaje del evangelio</w:t>
            </w:r>
          </w:p>
        </w:tc>
        <w:tc>
          <w:tcPr>
            <w:tcW w:w="2060" w:type="dxa"/>
          </w:tcPr>
          <w:p w:rsidR="00795579" w:rsidRPr="00795579" w:rsidRDefault="0096442B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Visitar algún fundación , con el fin de conocer sus mayores necesidades y buscar la manera de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como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podemos servirles de manera voluntaria, ya sea </w:t>
            </w:r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con insumos o participando en sus actividades.</w:t>
            </w:r>
          </w:p>
        </w:tc>
      </w:tr>
      <w:tr w:rsidR="00795579" w:rsidRPr="00795579" w:rsidTr="00C245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Pr="00A70224" w:rsidRDefault="00795579" w:rsidP="00BA350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2.  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son observadores</w:t>
            </w:r>
          </w:p>
        </w:tc>
        <w:tc>
          <w:tcPr>
            <w:tcW w:w="2165" w:type="dxa"/>
            <w:hideMark/>
          </w:tcPr>
          <w:p w:rsidR="00795579" w:rsidRPr="00795579" w:rsidRDefault="000D10EF" w:rsidP="00BA350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Fue 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capaz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 observar las condiciones en las que 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vivían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los adultos mayores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y con la ayuda de la misma gente de la comunidad, lograron construir nuevamente alojamientos para estas personas.</w:t>
            </w:r>
          </w:p>
        </w:tc>
        <w:tc>
          <w:tcPr>
            <w:tcW w:w="2160" w:type="dxa"/>
          </w:tcPr>
          <w:p w:rsidR="00795579" w:rsidRPr="00795579" w:rsidRDefault="00C2457E" w:rsidP="00BA350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Vive en función de detectar las necesidades que hay en los sectores más pobres de nuestra comunidad, para así actuar de manera eficiente en brindar las ayudas pertinentes.</w:t>
            </w:r>
          </w:p>
        </w:tc>
        <w:tc>
          <w:tcPr>
            <w:tcW w:w="2060" w:type="dxa"/>
            <w:hideMark/>
          </w:tcPr>
          <w:p w:rsidR="00795579" w:rsidRPr="00795579" w:rsidRDefault="00795579" w:rsidP="005F6CE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Analizar las condiciones en las que viva una </w:t>
            </w:r>
            <w:proofErr w:type="spellStart"/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perona</w:t>
            </w:r>
            <w:proofErr w:type="spellEnd"/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 extrema pobreza, observar la forma en la </w:t>
            </w:r>
            <w:proofErr w:type="spellStart"/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ue</w:t>
            </w:r>
            <w:proofErr w:type="spellEnd"/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comen, viven y duermen con el fin de entender su situación y darle mi mejor aporte</w:t>
            </w:r>
          </w:p>
        </w:tc>
      </w:tr>
      <w:tr w:rsidR="00795579" w:rsidRPr="00795579" w:rsidTr="00BA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Pr="00A70224" w:rsidRDefault="00795579" w:rsidP="00BA350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3.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tienen </w:t>
            </w:r>
            <w:proofErr w:type="spellStart"/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inicitiva</w:t>
            </w:r>
            <w:proofErr w:type="spellEnd"/>
          </w:p>
        </w:tc>
        <w:tc>
          <w:tcPr>
            <w:tcW w:w="2165" w:type="dxa"/>
            <w:hideMark/>
          </w:tcPr>
          <w:p w:rsidR="00795579" w:rsidRPr="00795579" w:rsidRDefault="000D10EF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Tenía iniciativa al invitar a toda una comunidad a servir a los demás y al amor de Dios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, lo hacía </w:t>
            </w:r>
            <w:proofErr w:type="spellStart"/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através</w:t>
            </w:r>
            <w:proofErr w:type="spellEnd"/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 su emisora minuto de Dios, la cual estuvo al aire por cuatro años.</w:t>
            </w:r>
          </w:p>
        </w:tc>
        <w:tc>
          <w:tcPr>
            <w:tcW w:w="2160" w:type="dxa"/>
            <w:hideMark/>
          </w:tcPr>
          <w:p w:rsidR="00795579" w:rsidRPr="00795579" w:rsidRDefault="00635F70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Ha tenido iniciativa a motivar a las empresas y a las personas con mejores oportunidades a patrocinar obras y proyectos en servicios de la comunidad.</w:t>
            </w:r>
          </w:p>
        </w:tc>
        <w:tc>
          <w:tcPr>
            <w:tcW w:w="2060" w:type="dxa"/>
            <w:hideMark/>
          </w:tcPr>
          <w:p w:rsidR="00795579" w:rsidRPr="00795579" w:rsidRDefault="005F6CED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Motivar a mis familiares y amigos a trabajar en proyectos para la comunidad, como restauración de parques en sectores bajos tanto en la parte de limpieza como en la reconstrucción de los mismos.</w:t>
            </w:r>
          </w:p>
        </w:tc>
      </w:tr>
      <w:tr w:rsidR="00795579" w:rsidRPr="00795579" w:rsidTr="00BA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Pr="00A70224" w:rsidRDefault="00795579" w:rsidP="00BA350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lastRenderedPageBreak/>
              <w:t xml:space="preserve">4.  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brindan ayuda oportuna</w:t>
            </w:r>
          </w:p>
        </w:tc>
        <w:tc>
          <w:tcPr>
            <w:tcW w:w="2165" w:type="dxa"/>
            <w:hideMark/>
          </w:tcPr>
          <w:p w:rsidR="00795579" w:rsidRPr="00795579" w:rsidRDefault="00E21244" w:rsidP="007F11C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Con su ayuda se construyeron colegios en Bogotá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y se les brindaba </w:t>
            </w:r>
            <w:r w:rsidR="00223BE2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sus necesidades básicas de alimen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tación. muchos niños y jóvenes de extrema pobreza fueron con estas grandes labores.</w:t>
            </w:r>
          </w:p>
        </w:tc>
        <w:tc>
          <w:tcPr>
            <w:tcW w:w="2160" w:type="dxa"/>
            <w:hideMark/>
          </w:tcPr>
          <w:p w:rsidR="00795579" w:rsidRDefault="00C2457E" w:rsidP="00BA350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 situaciones de desastre ha brindado ayuda oportuna en las calamidades, consiguiendo los recursos necesarios para solucionar las emergencias.</w:t>
            </w:r>
          </w:p>
          <w:p w:rsidR="00C2457E" w:rsidRPr="00795579" w:rsidRDefault="00C2457E" w:rsidP="00BA350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hideMark/>
          </w:tcPr>
          <w:p w:rsidR="00795579" w:rsidRPr="00795579" w:rsidRDefault="005F6CED" w:rsidP="00BA350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No esperar a que las situaciones observadas y analizadas lleguen a un punto crítico y brindar mi apoyo en el momento propicio en cualquier situación que se pueda detectar.</w:t>
            </w:r>
          </w:p>
        </w:tc>
      </w:tr>
      <w:tr w:rsidR="00795579" w:rsidRPr="00795579" w:rsidTr="00BA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Pr="00A70224" w:rsidRDefault="00795579" w:rsidP="00BA350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5.  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no buscan nada a cambio</w:t>
            </w:r>
          </w:p>
        </w:tc>
        <w:tc>
          <w:tcPr>
            <w:tcW w:w="2165" w:type="dxa"/>
            <w:hideMark/>
          </w:tcPr>
          <w:p w:rsidR="00795579" w:rsidRPr="00795579" w:rsidRDefault="000D10EF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Todo lo hacía por el amor a Dios y a su prójimo</w:t>
            </w:r>
            <w:r w:rsidR="007F11CB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, aplicando así el amor universal</w:t>
            </w:r>
            <w:r w:rsidR="00223BE2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, ese que es capaz de servir sin esperar nada a cambio.</w:t>
            </w:r>
          </w:p>
        </w:tc>
        <w:tc>
          <w:tcPr>
            <w:tcW w:w="2160" w:type="dxa"/>
            <w:hideMark/>
          </w:tcPr>
          <w:p w:rsidR="00795579" w:rsidRPr="00795579" w:rsidRDefault="00C2457E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Siguiendo el modelo del padre Celestial y del padre Rafael, continúa sus labores de servicio a la comunidad, generando de esta manera más justicia y equidad en algunas poblaciones marginadas.</w:t>
            </w:r>
          </w:p>
        </w:tc>
        <w:tc>
          <w:tcPr>
            <w:tcW w:w="2060" w:type="dxa"/>
            <w:hideMark/>
          </w:tcPr>
          <w:p w:rsidR="00795579" w:rsidRPr="00795579" w:rsidRDefault="00795579" w:rsidP="005F6CE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  <w:r w:rsidR="005F6CED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Todo lo que hagamos debemos hacerlo con amor, con la mayor disposición de ayudar a los demás. Es lo que nos infunde la palabra de Dios: el servicio y el amor al prójimo.</w:t>
            </w:r>
          </w:p>
        </w:tc>
      </w:tr>
      <w:tr w:rsidR="00795579" w:rsidRPr="00795579" w:rsidTr="00BA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Pr="00A70224" w:rsidRDefault="00795579" w:rsidP="00BA350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6.  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sonríen y ayudan con entusiasmo</w:t>
            </w:r>
          </w:p>
        </w:tc>
        <w:tc>
          <w:tcPr>
            <w:tcW w:w="2165" w:type="dxa"/>
            <w:hideMark/>
          </w:tcPr>
          <w:p w:rsidR="00795579" w:rsidRPr="00795579" w:rsidRDefault="00795579" w:rsidP="00E21244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79557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  <w:r w:rsidR="00E2124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Era feliz ayudando y dando de comer a los más necesitados</w:t>
            </w:r>
            <w:r w:rsidR="00223BE2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. Muchas personas fueron beneficiadas con el gran banquete, la cual era una comida sencilla para los más pobres.</w:t>
            </w:r>
          </w:p>
        </w:tc>
        <w:tc>
          <w:tcPr>
            <w:tcW w:w="2160" w:type="dxa"/>
            <w:hideMark/>
          </w:tcPr>
          <w:p w:rsidR="00795579" w:rsidRPr="00795579" w:rsidRDefault="00C2457E" w:rsidP="00BA350D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Siempre muestra una cara alegre y positiva, de ésta manera siempre da un buen mensaje de amor y servicio a la comunidad y ha encontrado el apoyo de los más favorecidos.</w:t>
            </w:r>
          </w:p>
        </w:tc>
        <w:tc>
          <w:tcPr>
            <w:tcW w:w="2060" w:type="dxa"/>
            <w:hideMark/>
          </w:tcPr>
          <w:p w:rsidR="00795579" w:rsidRPr="00795579" w:rsidRDefault="005F6CED" w:rsidP="005F6CED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Visitar un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ancianato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o un hogar comunitario y llevarles un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oco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 alegría, ofreciéndoles una palabra de aliento, canciones, juegos y actividades que los ayuden a llevar su vida de una mejor manera.</w:t>
            </w:r>
          </w:p>
        </w:tc>
      </w:tr>
      <w:tr w:rsidR="00795579" w:rsidRPr="00795579" w:rsidTr="00E2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hideMark/>
          </w:tcPr>
          <w:p w:rsidR="00795579" w:rsidRDefault="00795579" w:rsidP="0091550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A70224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7.  </w:t>
            </w:r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son útiles </w:t>
            </w:r>
            <w:proofErr w:type="spellStart"/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siempres</w:t>
            </w:r>
            <w:proofErr w:type="spellEnd"/>
            <w:r w:rsidR="000D10EF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en su trabajo, en la calle, con su familia y con sus amigos</w:t>
            </w:r>
          </w:p>
          <w:p w:rsidR="00490E3B" w:rsidRPr="00A70224" w:rsidRDefault="00490E3B" w:rsidP="0091550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2165" w:type="dxa"/>
          </w:tcPr>
          <w:p w:rsidR="00795579" w:rsidRPr="00795579" w:rsidRDefault="00E21244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Trabajo con mucha eficiencia para niños, jóvenes y adultos mayores y por una comunidad hasta lograr fundar el barrio minuto de Dios, el cual fue modelo de ciudad integral y de erradicación de la pobreza.</w:t>
            </w:r>
          </w:p>
        </w:tc>
        <w:tc>
          <w:tcPr>
            <w:tcW w:w="2160" w:type="dxa"/>
            <w:hideMark/>
          </w:tcPr>
          <w:p w:rsidR="00795579" w:rsidRPr="00795579" w:rsidRDefault="00635F70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Trabaja en modelos de gestión social, el cual proporciona un espacio físico en comunidades de pobreza extrema para el desarrollo de programas que dinamizan las oportunidades de inclusión social.</w:t>
            </w:r>
          </w:p>
        </w:tc>
        <w:tc>
          <w:tcPr>
            <w:tcW w:w="2060" w:type="dxa"/>
            <w:hideMark/>
          </w:tcPr>
          <w:p w:rsidR="00795579" w:rsidRPr="00795579" w:rsidRDefault="005F6CED" w:rsidP="00BA35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Trabajo en ventas y practico mucho el hecho de servir a mis compañeros de trabajo, implementando de esta forma el trabajo en equipo y colaborándole a quién necesite de mi apoyo laboral.</w:t>
            </w:r>
          </w:p>
        </w:tc>
      </w:tr>
      <w:bookmarkEnd w:id="0"/>
    </w:tbl>
    <w:p w:rsidR="009F107E" w:rsidRDefault="009F107E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/>
    <w:p w:rsidR="00490E3B" w:rsidRDefault="00490E3B">
      <w:pPr>
        <w:rPr>
          <w:sz w:val="40"/>
          <w:szCs w:val="40"/>
        </w:rPr>
      </w:pPr>
      <w:r>
        <w:rPr>
          <w:sz w:val="40"/>
          <w:szCs w:val="40"/>
        </w:rPr>
        <w:t>BENEFICIOS DE LAS PERSONAS SERVICIALES</w:t>
      </w:r>
    </w:p>
    <w:p w:rsidR="00490E3B" w:rsidRPr="00905E7C" w:rsidRDefault="00490E3B">
      <w:pPr>
        <w:rPr>
          <w:rFonts w:ascii="Arial" w:hAnsi="Arial" w:cs="Arial"/>
          <w:sz w:val="24"/>
          <w:szCs w:val="24"/>
        </w:rPr>
      </w:pPr>
      <w:r w:rsidRPr="00905E7C">
        <w:rPr>
          <w:rFonts w:ascii="Arial" w:hAnsi="Arial" w:cs="Arial"/>
          <w:sz w:val="24"/>
          <w:szCs w:val="24"/>
        </w:rPr>
        <w:t xml:space="preserve">Servir nos ayuda a </w:t>
      </w:r>
      <w:proofErr w:type="gramStart"/>
      <w:r w:rsidRPr="00905E7C">
        <w:rPr>
          <w:rFonts w:ascii="Arial" w:hAnsi="Arial" w:cs="Arial"/>
          <w:sz w:val="24"/>
          <w:szCs w:val="24"/>
        </w:rPr>
        <w:t>alcanzar  la</w:t>
      </w:r>
      <w:proofErr w:type="gramEnd"/>
      <w:r w:rsidRPr="00905E7C">
        <w:rPr>
          <w:rFonts w:ascii="Arial" w:hAnsi="Arial" w:cs="Arial"/>
          <w:sz w:val="24"/>
          <w:szCs w:val="24"/>
        </w:rPr>
        <w:t xml:space="preserve"> felicidad, gracias a la sensación de satisfacción que produce el buen servicio</w:t>
      </w:r>
      <w:r w:rsidR="00905E7C" w:rsidRPr="00905E7C">
        <w:rPr>
          <w:rFonts w:ascii="Arial" w:hAnsi="Arial" w:cs="Arial"/>
          <w:sz w:val="24"/>
          <w:szCs w:val="24"/>
        </w:rPr>
        <w:t>, mejoramos nuestra salud, ya que vivimos tranquilos y relajados.</w:t>
      </w:r>
    </w:p>
    <w:p w:rsidR="00905E7C" w:rsidRPr="00905E7C" w:rsidRDefault="00905E7C" w:rsidP="00905E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905E7C">
        <w:rPr>
          <w:rFonts w:ascii="Arial" w:eastAsia="Times New Roman" w:hAnsi="Arial" w:cs="Arial"/>
          <w:color w:val="000000"/>
          <w:sz w:val="24"/>
          <w:szCs w:val="24"/>
          <w:lang w:val="es-MX"/>
        </w:rPr>
        <w:t>Sentirse necesitado y valorado es importante en la vida de todas las personas. Hacer un trabajo por otros aumenta tu autoestima y confianza en ti mismo porque estás en capacidad de hacer algo por una persona.</w:t>
      </w:r>
    </w:p>
    <w:p w:rsidR="00905E7C" w:rsidRPr="00905E7C" w:rsidRDefault="00905E7C">
      <w:pPr>
        <w:rPr>
          <w:sz w:val="40"/>
          <w:szCs w:val="40"/>
          <w:lang w:val="es-MX"/>
        </w:rPr>
      </w:pPr>
    </w:p>
    <w:sectPr w:rsidR="00905E7C" w:rsidRPr="00905E7C" w:rsidSect="005F1645">
      <w:headerReference w:type="default" r:id="rId6"/>
      <w:footerReference w:type="default" r:id="rId7"/>
      <w:pgSz w:w="12240" w:h="15840"/>
      <w:pgMar w:top="709" w:right="1701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4BD" w:rsidRDefault="009514BD" w:rsidP="00795579">
      <w:pPr>
        <w:spacing w:after="0" w:line="240" w:lineRule="auto"/>
      </w:pPr>
      <w:r>
        <w:separator/>
      </w:r>
    </w:p>
  </w:endnote>
  <w:endnote w:type="continuationSeparator" w:id="0">
    <w:p w:rsidR="009514BD" w:rsidRDefault="009514BD" w:rsidP="0079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579" w:rsidRDefault="00795579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-356897</wp:posOffset>
          </wp:positionH>
          <wp:positionV relativeFrom="paragraph">
            <wp:posOffset>177183</wp:posOffset>
          </wp:positionV>
          <wp:extent cx="7778640" cy="443212"/>
          <wp:effectExtent l="19050" t="0" r="0" b="0"/>
          <wp:wrapNone/>
          <wp:docPr id="2" name="1 Imagen" descr="Plantill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ntilla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8640" cy="443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4BD" w:rsidRDefault="009514BD" w:rsidP="00795579">
      <w:pPr>
        <w:spacing w:after="0" w:line="240" w:lineRule="auto"/>
      </w:pPr>
      <w:r>
        <w:separator/>
      </w:r>
    </w:p>
  </w:footnote>
  <w:footnote w:type="continuationSeparator" w:id="0">
    <w:p w:rsidR="009514BD" w:rsidRDefault="009514BD" w:rsidP="0079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579" w:rsidRDefault="00CD29AD" w:rsidP="0079557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-362585</wp:posOffset>
          </wp:positionH>
          <wp:positionV relativeFrom="paragraph">
            <wp:posOffset>-449580</wp:posOffset>
          </wp:positionV>
          <wp:extent cx="7778115" cy="63491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lantilla1_CatedraMinutoDi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4357" cy="645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5579" w:rsidRPr="00795579" w:rsidRDefault="00795579" w:rsidP="007955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45"/>
    <w:rsid w:val="000574AC"/>
    <w:rsid w:val="000D10EF"/>
    <w:rsid w:val="000E0A25"/>
    <w:rsid w:val="00203A7F"/>
    <w:rsid w:val="0021084A"/>
    <w:rsid w:val="00223BE2"/>
    <w:rsid w:val="002B4F2F"/>
    <w:rsid w:val="002D70FB"/>
    <w:rsid w:val="002F6E23"/>
    <w:rsid w:val="00490E3B"/>
    <w:rsid w:val="0057120E"/>
    <w:rsid w:val="005F1645"/>
    <w:rsid w:val="005F6CED"/>
    <w:rsid w:val="006126F9"/>
    <w:rsid w:val="00635F70"/>
    <w:rsid w:val="00795579"/>
    <w:rsid w:val="007F11CB"/>
    <w:rsid w:val="00905E7C"/>
    <w:rsid w:val="00915508"/>
    <w:rsid w:val="009514BD"/>
    <w:rsid w:val="0096442B"/>
    <w:rsid w:val="00980A05"/>
    <w:rsid w:val="009F107E"/>
    <w:rsid w:val="009F1875"/>
    <w:rsid w:val="00A70224"/>
    <w:rsid w:val="00AD3D52"/>
    <w:rsid w:val="00BA350D"/>
    <w:rsid w:val="00C2457E"/>
    <w:rsid w:val="00CD29AD"/>
    <w:rsid w:val="00CF4241"/>
    <w:rsid w:val="00E21244"/>
    <w:rsid w:val="00E3772F"/>
    <w:rsid w:val="00E67104"/>
    <w:rsid w:val="00F4431D"/>
    <w:rsid w:val="00F52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146FA"/>
  <w15:docId w15:val="{53099DF8-63C9-4F65-B48B-122C3CED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16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95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579"/>
  </w:style>
  <w:style w:type="paragraph" w:styleId="Piedepgina">
    <w:name w:val="footer"/>
    <w:basedOn w:val="Normal"/>
    <w:link w:val="PiedepginaCar"/>
    <w:uiPriority w:val="99"/>
    <w:unhideWhenUsed/>
    <w:rsid w:val="00795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579"/>
  </w:style>
  <w:style w:type="paragraph" w:styleId="Textodeglobo">
    <w:name w:val="Balloon Text"/>
    <w:basedOn w:val="Normal"/>
    <w:link w:val="TextodegloboCar"/>
    <w:uiPriority w:val="99"/>
    <w:semiHidden/>
    <w:unhideWhenUsed/>
    <w:rsid w:val="0079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57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7955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7955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Sarmiento</dc:creator>
  <cp:lastModifiedBy>ASUS</cp:lastModifiedBy>
  <cp:revision>2</cp:revision>
  <dcterms:created xsi:type="dcterms:W3CDTF">2018-09-05T17:23:00Z</dcterms:created>
  <dcterms:modified xsi:type="dcterms:W3CDTF">2018-09-05T17:23:00Z</dcterms:modified>
</cp:coreProperties>
</file>