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9033" w14:textId="3877D509" w:rsidR="002518FC" w:rsidRDefault="002518FC" w:rsidP="002518FC">
      <w:pPr>
        <w:pStyle w:val="Textoindependiente"/>
        <w:rPr>
          <w:rFonts w:ascii="Times New Roman"/>
          <w:sz w:val="20"/>
        </w:rPr>
      </w:pPr>
    </w:p>
    <w:p w14:paraId="7165A96D" w14:textId="77777777" w:rsidR="002518FC" w:rsidRDefault="002518FC" w:rsidP="002518FC">
      <w:pPr>
        <w:pStyle w:val="Textoindependiente"/>
        <w:spacing w:before="10"/>
        <w:rPr>
          <w:rFonts w:ascii="Times New Roman"/>
          <w:sz w:val="13"/>
        </w:rPr>
      </w:pPr>
    </w:p>
    <w:p w14:paraId="64219D93" w14:textId="5EFEC17F" w:rsidR="002518FC" w:rsidRDefault="002518FC" w:rsidP="002518FC">
      <w:pPr>
        <w:pStyle w:val="Textoindependiente"/>
        <w:ind w:left="2442" w:hanging="1308"/>
        <w:rPr>
          <w:rFonts w:ascii="Times New Roman"/>
          <w:noProof/>
          <w:sz w:val="20"/>
          <w:lang w:val="es-CL" w:eastAsia="es-CL"/>
        </w:rPr>
      </w:pPr>
    </w:p>
    <w:p w14:paraId="78A70EA7" w14:textId="77777777" w:rsidR="002518FC" w:rsidRDefault="002518FC" w:rsidP="002518FC">
      <w:pPr>
        <w:pStyle w:val="Textoindependiente"/>
        <w:ind w:left="2442" w:hanging="1308"/>
        <w:rPr>
          <w:rFonts w:ascii="Times New Roman"/>
          <w:noProof/>
          <w:sz w:val="20"/>
          <w:lang w:val="es-CL" w:eastAsia="es-CL"/>
        </w:rPr>
      </w:pPr>
    </w:p>
    <w:p w14:paraId="3BEA1F58" w14:textId="77777777" w:rsidR="002518FC" w:rsidRDefault="002518FC" w:rsidP="002518FC">
      <w:pPr>
        <w:pStyle w:val="Textoindependiente"/>
        <w:ind w:left="2442" w:hanging="1308"/>
        <w:rPr>
          <w:rFonts w:ascii="Times New Roman"/>
          <w:noProof/>
          <w:sz w:val="20"/>
          <w:lang w:val="es-CL" w:eastAsia="es-CL"/>
        </w:rPr>
      </w:pPr>
    </w:p>
    <w:p w14:paraId="1FC1446B" w14:textId="77777777" w:rsidR="002518FC" w:rsidRDefault="002518FC" w:rsidP="002518FC">
      <w:pPr>
        <w:pStyle w:val="Textoindependiente"/>
        <w:ind w:left="2442" w:hanging="1308"/>
        <w:rPr>
          <w:rFonts w:ascii="Times New Roman"/>
          <w:noProof/>
          <w:sz w:val="20"/>
          <w:lang w:val="es-CL" w:eastAsia="es-CL"/>
        </w:rPr>
      </w:pPr>
    </w:p>
    <w:p w14:paraId="546A815B" w14:textId="75DA1FF7" w:rsidR="002518FC" w:rsidRDefault="002518FC" w:rsidP="002518FC">
      <w:pPr>
        <w:pStyle w:val="Textoindependiente"/>
        <w:ind w:left="2442" w:hanging="1308"/>
        <w:rPr>
          <w:rFonts w:ascii="Times New Roman"/>
          <w:noProof/>
          <w:sz w:val="20"/>
          <w:lang w:val="es-CL" w:eastAsia="es-CL"/>
        </w:rPr>
      </w:pPr>
    </w:p>
    <w:p w14:paraId="14F15AA6" w14:textId="11CD6899" w:rsidR="002518FC" w:rsidRDefault="002518FC" w:rsidP="002518FC">
      <w:pPr>
        <w:pStyle w:val="Textoindependiente"/>
        <w:ind w:left="2442" w:hanging="1308"/>
        <w:rPr>
          <w:rFonts w:ascii="Times New Roman"/>
          <w:noProof/>
          <w:sz w:val="20"/>
          <w:lang w:val="es-CL" w:eastAsia="es-CL"/>
        </w:rPr>
      </w:pPr>
    </w:p>
    <w:p w14:paraId="0A2F5CF0" w14:textId="530EF2AE" w:rsidR="002518FC" w:rsidRDefault="002518FC" w:rsidP="002518FC">
      <w:pPr>
        <w:pStyle w:val="Textoindependiente"/>
        <w:ind w:left="2442" w:hanging="1308"/>
        <w:rPr>
          <w:rFonts w:ascii="Times New Roman"/>
          <w:noProof/>
          <w:sz w:val="20"/>
          <w:lang w:val="es-CL" w:eastAsia="es-CL"/>
        </w:rPr>
      </w:pPr>
    </w:p>
    <w:p w14:paraId="560D135E" w14:textId="77777777" w:rsidR="002518FC" w:rsidRDefault="002518FC" w:rsidP="002518FC">
      <w:pPr>
        <w:pStyle w:val="Textoindependiente"/>
        <w:ind w:left="2442" w:hanging="1308"/>
        <w:rPr>
          <w:rFonts w:ascii="Times New Roman"/>
          <w:noProof/>
          <w:sz w:val="20"/>
          <w:lang w:val="es-CL" w:eastAsia="es-CL"/>
        </w:rPr>
      </w:pPr>
    </w:p>
    <w:p w14:paraId="4EACCF1F" w14:textId="1A8FE345" w:rsidR="002518FC" w:rsidRDefault="002518FC" w:rsidP="002518FC">
      <w:pPr>
        <w:pStyle w:val="Textoindependiente"/>
        <w:ind w:left="2442" w:hanging="1308"/>
        <w:rPr>
          <w:rFonts w:ascii="Times New Roman"/>
          <w:noProof/>
          <w:sz w:val="20"/>
          <w:lang w:val="es-CL" w:eastAsia="es-CL"/>
        </w:rPr>
      </w:pPr>
    </w:p>
    <w:p w14:paraId="5692A729" w14:textId="77777777" w:rsidR="002518FC" w:rsidRDefault="002518FC" w:rsidP="002518FC">
      <w:pPr>
        <w:pStyle w:val="Textoindependiente"/>
        <w:ind w:left="2442" w:hanging="1308"/>
        <w:rPr>
          <w:rFonts w:ascii="Times New Roman"/>
          <w:sz w:val="20"/>
        </w:rPr>
      </w:pPr>
      <w:r>
        <w:rPr>
          <w:rFonts w:ascii="Times New Roman"/>
          <w:noProof/>
          <w:sz w:val="20"/>
          <w:lang w:val="es-CL" w:eastAsia="es-CL"/>
        </w:rPr>
        <w:drawing>
          <wp:inline distT="0" distB="0" distL="0" distR="0" wp14:anchorId="7697AA7F" wp14:editId="3374B00A">
            <wp:extent cx="4199743" cy="3344417"/>
            <wp:effectExtent l="0" t="0" r="0" b="0"/>
            <wp:docPr id="1" name="image1.jpeg" descr="LOGOTIP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4199743" cy="3344417"/>
                    </a:xfrm>
                    <a:prstGeom prst="rect">
                      <a:avLst/>
                    </a:prstGeom>
                  </pic:spPr>
                </pic:pic>
              </a:graphicData>
            </a:graphic>
          </wp:inline>
        </w:drawing>
      </w:r>
    </w:p>
    <w:p w14:paraId="5323B3FF" w14:textId="77777777" w:rsidR="002518FC" w:rsidRDefault="002518FC" w:rsidP="002518FC">
      <w:pPr>
        <w:pStyle w:val="Textoindependiente"/>
        <w:rPr>
          <w:rFonts w:ascii="Times New Roman"/>
          <w:sz w:val="20"/>
        </w:rPr>
      </w:pPr>
    </w:p>
    <w:p w14:paraId="1BBD3141" w14:textId="77777777" w:rsidR="002518FC" w:rsidRDefault="002518FC" w:rsidP="002518FC">
      <w:pPr>
        <w:pStyle w:val="Textoindependiente"/>
        <w:rPr>
          <w:rFonts w:ascii="Times New Roman"/>
          <w:sz w:val="20"/>
        </w:rPr>
      </w:pPr>
    </w:p>
    <w:p w14:paraId="44174881" w14:textId="77777777" w:rsidR="002518FC" w:rsidRDefault="002518FC" w:rsidP="002518FC">
      <w:pPr>
        <w:pStyle w:val="Textoindependiente"/>
        <w:rPr>
          <w:rFonts w:ascii="Times New Roman"/>
          <w:sz w:val="20"/>
        </w:rPr>
      </w:pPr>
    </w:p>
    <w:p w14:paraId="4C45580D" w14:textId="77777777" w:rsidR="002518FC" w:rsidRDefault="002518FC" w:rsidP="002518FC">
      <w:pPr>
        <w:pStyle w:val="Textoindependiente"/>
        <w:rPr>
          <w:rFonts w:ascii="Times New Roman"/>
          <w:sz w:val="20"/>
        </w:rPr>
      </w:pPr>
    </w:p>
    <w:p w14:paraId="1B4FC6BD" w14:textId="1E998B39" w:rsidR="002518FC" w:rsidRDefault="002518FC" w:rsidP="002518FC">
      <w:pPr>
        <w:pStyle w:val="Textoindependiente"/>
        <w:rPr>
          <w:rFonts w:ascii="Times New Roman"/>
          <w:sz w:val="20"/>
        </w:rPr>
      </w:pPr>
      <w:r>
        <w:rPr>
          <w:noProof/>
          <w:lang w:val="es-CL" w:eastAsia="es-CL"/>
        </w:rPr>
        <mc:AlternateContent>
          <mc:Choice Requires="wps">
            <w:drawing>
              <wp:anchor distT="0" distB="0" distL="0" distR="0" simplePos="0" relativeHeight="251660288" behindDoc="1" locked="0" layoutInCell="1" allowOverlap="1" wp14:anchorId="1E924AAC" wp14:editId="7E96CFC2">
                <wp:simplePos x="0" y="0"/>
                <wp:positionH relativeFrom="page">
                  <wp:posOffset>581025</wp:posOffset>
                </wp:positionH>
                <wp:positionV relativeFrom="paragraph">
                  <wp:posOffset>225425</wp:posOffset>
                </wp:positionV>
                <wp:extent cx="6690360" cy="1220470"/>
                <wp:effectExtent l="0" t="0" r="15240" b="17780"/>
                <wp:wrapTopAndBottom/>
                <wp:docPr id="5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0360" cy="1220470"/>
                        </a:xfrm>
                        <a:prstGeom prst="rect">
                          <a:avLst/>
                        </a:prstGeom>
                        <a:solidFill>
                          <a:srgbClr val="313E4F"/>
                        </a:solidFill>
                        <a:ln w="9525">
                          <a:solidFill>
                            <a:srgbClr val="5B9BD4"/>
                          </a:solidFill>
                          <a:prstDash val="solid"/>
                          <a:miter lim="800000"/>
                          <a:headEnd/>
                          <a:tailEnd/>
                        </a:ln>
                      </wps:spPr>
                      <wps:txbx>
                        <w:txbxContent>
                          <w:p w14:paraId="0DE411B9" w14:textId="77777777" w:rsidR="002518FC" w:rsidRPr="002518FC" w:rsidRDefault="002518FC" w:rsidP="002518FC">
                            <w:pPr>
                              <w:spacing w:before="1"/>
                              <w:jc w:val="center"/>
                              <w:rPr>
                                <w:b/>
                                <w:color w:val="FFFFFF"/>
                                <w:sz w:val="35"/>
                              </w:rPr>
                            </w:pPr>
                          </w:p>
                          <w:p w14:paraId="01889916" w14:textId="4F1842C2" w:rsidR="002518FC" w:rsidRPr="002518FC" w:rsidRDefault="002518FC" w:rsidP="002518FC">
                            <w:pPr>
                              <w:spacing w:before="1"/>
                              <w:jc w:val="center"/>
                              <w:rPr>
                                <w:b/>
                                <w:color w:val="FFFFFF"/>
                                <w:sz w:val="35"/>
                              </w:rPr>
                            </w:pPr>
                            <w:r w:rsidRPr="002518FC">
                              <w:rPr>
                                <w:b/>
                                <w:color w:val="FFFFFF"/>
                                <w:sz w:val="35"/>
                              </w:rPr>
                              <w:t>CASO: “</w:t>
                            </w:r>
                            <w:r w:rsidR="00FF3BBE">
                              <w:rPr>
                                <w:b/>
                                <w:color w:val="FFFFFF"/>
                                <w:sz w:val="35"/>
                              </w:rPr>
                              <w:t>INSERTE NOMBRE DEL CASO</w:t>
                            </w:r>
                            <w:r w:rsidRPr="002518FC">
                              <w:rPr>
                                <w:b/>
                                <w:color w:val="FFFFFF"/>
                                <w:sz w:val="35"/>
                              </w:rPr>
                              <w:t>”</w:t>
                            </w:r>
                          </w:p>
                          <w:p w14:paraId="7065A147" w14:textId="77777777" w:rsidR="002518FC" w:rsidRDefault="002518FC" w:rsidP="002518FC">
                            <w:pPr>
                              <w:spacing w:before="1"/>
                              <w:jc w:val="center"/>
                              <w:rPr>
                                <w:b/>
                                <w:sz w:val="35"/>
                              </w:rPr>
                            </w:pPr>
                            <w:r>
                              <w:rPr>
                                <w:b/>
                                <w:color w:val="FFFFFF"/>
                                <w:sz w:val="35"/>
                              </w:rPr>
                              <w:t>PTY4478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24AAC" id="_x0000_t202" coordsize="21600,21600" o:spt="202" path="m,l,21600r21600,l21600,xe">
                <v:stroke joinstyle="miter"/>
                <v:path gradientshapeok="t" o:connecttype="rect"/>
              </v:shapetype>
              <v:shape id="Text Box 34" o:spid="_x0000_s1026" type="#_x0000_t202" style="position:absolute;margin-left:45.75pt;margin-top:17.75pt;width:526.8pt;height:96.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" fillcolor="#313e4f" strokecolor="#5b9bd4">
                <v:textbox inset="0,0,0,0">
                  <w:txbxContent>
                    <w:p w14:paraId="0DE411B9" w14:textId="77777777" w:rsidR="002518FC" w:rsidRPr="002518FC" w:rsidRDefault="002518FC" w:rsidP="002518FC">
                      <w:pPr>
                        <w:spacing w:before="1"/>
                        <w:jc w:val="center"/>
                        <w:rPr>
                          <w:b/>
                          <w:color w:val="FFFFFF"/>
                          <w:sz w:val="35"/>
                        </w:rPr>
                      </w:pPr>
                    </w:p>
                    <w:p w14:paraId="01889916" w14:textId="4F1842C2" w:rsidR="002518FC" w:rsidRPr="002518FC" w:rsidRDefault="002518FC" w:rsidP="002518FC">
                      <w:pPr>
                        <w:spacing w:before="1"/>
                        <w:jc w:val="center"/>
                        <w:rPr>
                          <w:b/>
                          <w:color w:val="FFFFFF"/>
                          <w:sz w:val="35"/>
                        </w:rPr>
                      </w:pPr>
                      <w:r w:rsidRPr="002518FC">
                        <w:rPr>
                          <w:b/>
                          <w:color w:val="FFFFFF"/>
                          <w:sz w:val="35"/>
                        </w:rPr>
                        <w:t>CASO: “</w:t>
                      </w:r>
                      <w:r w:rsidR="00FF3BBE">
                        <w:rPr>
                          <w:b/>
                          <w:color w:val="FFFFFF"/>
                          <w:sz w:val="35"/>
                        </w:rPr>
                        <w:t>INSERTE NOMBRE DEL CASO</w:t>
                      </w:r>
                      <w:r w:rsidRPr="002518FC">
                        <w:rPr>
                          <w:b/>
                          <w:color w:val="FFFFFF"/>
                          <w:sz w:val="35"/>
                        </w:rPr>
                        <w:t>”</w:t>
                      </w:r>
                    </w:p>
                    <w:p w14:paraId="7065A147" w14:textId="77777777" w:rsidR="002518FC" w:rsidRDefault="002518FC" w:rsidP="002518FC">
                      <w:pPr>
                        <w:spacing w:before="1"/>
                        <w:jc w:val="center"/>
                        <w:rPr>
                          <w:b/>
                          <w:sz w:val="35"/>
                        </w:rPr>
                      </w:pPr>
                      <w:r>
                        <w:rPr>
                          <w:b/>
                          <w:color w:val="FFFFFF"/>
                          <w:sz w:val="35"/>
                        </w:rPr>
                        <w:t>PTY4478</w:t>
                      </w:r>
                    </w:p>
                  </w:txbxContent>
                </v:textbox>
                <w10:wrap type="topAndBottom" anchorx="page"/>
              </v:shape>
            </w:pict>
          </mc:Fallback>
        </mc:AlternateContent>
      </w:r>
    </w:p>
    <w:p w14:paraId="5E87F63B" w14:textId="77777777" w:rsidR="002518FC" w:rsidRDefault="002518FC" w:rsidP="002518FC">
      <w:pPr>
        <w:pStyle w:val="Textoindependiente"/>
        <w:rPr>
          <w:rFonts w:ascii="Times New Roman"/>
          <w:sz w:val="20"/>
        </w:rPr>
      </w:pPr>
    </w:p>
    <w:p w14:paraId="20FE30C5" w14:textId="64A9D180" w:rsidR="002518FC" w:rsidRDefault="002518FC" w:rsidP="002518FC">
      <w:pPr>
        <w:pStyle w:val="Textoindependiente"/>
        <w:rPr>
          <w:rFonts w:ascii="Times New Roman"/>
          <w:sz w:val="20"/>
        </w:rPr>
      </w:pPr>
    </w:p>
    <w:p w14:paraId="52A1A84B" w14:textId="1161E789" w:rsidR="002518FC" w:rsidRDefault="002518FC" w:rsidP="002518FC">
      <w:pPr>
        <w:pStyle w:val="Textoindependiente"/>
        <w:rPr>
          <w:rFonts w:ascii="Times New Roman"/>
          <w:sz w:val="20"/>
        </w:rPr>
      </w:pPr>
    </w:p>
    <w:p w14:paraId="1EC21DF7" w14:textId="037EC8A7" w:rsidR="002518FC" w:rsidRDefault="005C696D" w:rsidP="002518FC">
      <w:pPr>
        <w:pStyle w:val="Textoindependiente"/>
        <w:spacing w:before="8"/>
        <w:rPr>
          <w:rFonts w:ascii="Times New Roman"/>
          <w:sz w:val="16"/>
        </w:rPr>
      </w:pPr>
      <w:r>
        <w:rPr>
          <w:noProof/>
        </w:rPr>
        <mc:AlternateContent>
          <mc:Choice Requires="wps">
            <w:drawing>
              <wp:anchor distT="0" distB="0" distL="114300" distR="114300" simplePos="0" relativeHeight="251662336" behindDoc="0" locked="0" layoutInCell="1" allowOverlap="1" wp14:anchorId="4EC63D25" wp14:editId="4B023481">
                <wp:simplePos x="0" y="0"/>
                <wp:positionH relativeFrom="column">
                  <wp:posOffset>-342900</wp:posOffset>
                </wp:positionH>
                <wp:positionV relativeFrom="paragraph">
                  <wp:posOffset>133984</wp:posOffset>
                </wp:positionV>
                <wp:extent cx="6690360" cy="1628775"/>
                <wp:effectExtent l="0" t="0" r="15240" b="28575"/>
                <wp:wrapNone/>
                <wp:docPr id="2" name="Cuadro de texto 2"/>
                <wp:cNvGraphicFramePr/>
                <a:graphic xmlns:a="http://schemas.openxmlformats.org/drawingml/2006/main">
                  <a:graphicData uri="http://schemas.microsoft.com/office/word/2010/wordprocessingShape">
                    <wps:wsp>
                      <wps:cNvSpPr txBox="1"/>
                      <wps:spPr>
                        <a:xfrm>
                          <a:off x="0" y="0"/>
                          <a:ext cx="6690360" cy="1628775"/>
                        </a:xfrm>
                        <a:prstGeom prst="rect">
                          <a:avLst/>
                        </a:prstGeom>
                        <a:noFill/>
                        <a:ln w="6350">
                          <a:solidFill>
                            <a:schemeClr val="accent1"/>
                          </a:solidFill>
                        </a:ln>
                      </wps:spPr>
                      <wps:txbx>
                        <w:txbxContent>
                          <w:p w14:paraId="67A9F30D" w14:textId="567C0942" w:rsidR="006F4135" w:rsidRDefault="006F4135" w:rsidP="005C696D">
                            <w:pPr>
                              <w:pStyle w:val="Textoindependiente"/>
                            </w:pPr>
                            <w:r>
                              <w:t>Sede</w:t>
                            </w:r>
                            <w:r>
                              <w:tab/>
                            </w:r>
                            <w:r>
                              <w:tab/>
                              <w:t>:  Maipú</w:t>
                            </w:r>
                          </w:p>
                          <w:p w14:paraId="0A8784C6" w14:textId="72224BA8" w:rsidR="005C696D" w:rsidRPr="005C696D" w:rsidRDefault="005C696D" w:rsidP="005C696D">
                            <w:pPr>
                              <w:pStyle w:val="Textoindependiente"/>
                            </w:pPr>
                            <w:r w:rsidRPr="005C696D">
                              <w:t>Sección</w:t>
                            </w:r>
                            <w:r>
                              <w:tab/>
                            </w:r>
                            <w:r w:rsidRPr="005C696D">
                              <w:t>:</w:t>
                            </w:r>
                            <w:r w:rsidR="00D63AE3">
                              <w:t xml:space="preserve"> 001D</w:t>
                            </w:r>
                          </w:p>
                          <w:p w14:paraId="2D40515A" w14:textId="02EF2CDF" w:rsidR="005C696D" w:rsidRPr="005C696D" w:rsidRDefault="005C696D" w:rsidP="005C696D">
                            <w:pPr>
                              <w:pStyle w:val="Textoindependiente"/>
                            </w:pPr>
                            <w:r w:rsidRPr="005C696D">
                              <w:t>Docente</w:t>
                            </w:r>
                            <w:r>
                              <w:tab/>
                            </w:r>
                            <w:r w:rsidRPr="005C696D">
                              <w:t>:</w:t>
                            </w:r>
                            <w:r w:rsidR="00D63AE3">
                              <w:t xml:space="preserve"> Christian Lazcano Cabello</w:t>
                            </w:r>
                          </w:p>
                          <w:p w14:paraId="6DEB60EB" w14:textId="2609AD79" w:rsidR="005C696D" w:rsidRPr="005C696D" w:rsidRDefault="005C696D" w:rsidP="005C696D">
                            <w:pPr>
                              <w:pStyle w:val="Textoindependiente"/>
                            </w:pPr>
                            <w:r w:rsidRPr="005C696D">
                              <w:t>Integrantes</w:t>
                            </w:r>
                            <w:r>
                              <w:tab/>
                            </w:r>
                            <w:r w:rsidRPr="005C696D">
                              <w:t>:</w:t>
                            </w:r>
                            <w:r w:rsidR="00D63AE3">
                              <w:t xml:space="preserve"> Bastián </w:t>
                            </w:r>
                            <w:proofErr w:type="spellStart"/>
                            <w:r w:rsidR="00D63AE3">
                              <w:t>Huenuqueo</w:t>
                            </w:r>
                            <w:proofErr w:type="spellEnd"/>
                            <w:r w:rsidR="00D63AE3">
                              <w:t xml:space="preserve">, Paola Saldaña y Camilo </w:t>
                            </w:r>
                            <w:proofErr w:type="spellStart"/>
                            <w:r w:rsidR="00D63AE3">
                              <w:t>Tarkowski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C63D25" id="_x0000_t202" coordsize="21600,21600" o:spt="202" path="m,l,21600r21600,l21600,xe">
                <v:stroke joinstyle="miter"/>
                <v:path gradientshapeok="t" o:connecttype="rect"/>
              </v:shapetype>
              <v:shape id="Cuadro de texto 2" o:spid="_x0000_s1027" type="#_x0000_t202" style="position:absolute;margin-left:-27pt;margin-top:10.55pt;width:526.8pt;height:12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" filled="f" strokecolor="#4f81bd [3204]" strokeweight=".5pt">
                <v:textbox>
                  <w:txbxContent>
                    <w:p w14:paraId="67A9F30D" w14:textId="567C0942" w:rsidR="006F4135" w:rsidRDefault="006F4135" w:rsidP="005C696D">
                      <w:pPr>
                        <w:pStyle w:val="Textoindependiente"/>
                      </w:pPr>
                      <w:r>
                        <w:t>Sede</w:t>
                      </w:r>
                      <w:r>
                        <w:tab/>
                      </w:r>
                      <w:r>
                        <w:tab/>
                        <w:t>:  Maipú</w:t>
                      </w:r>
                    </w:p>
                    <w:p w14:paraId="0A8784C6" w14:textId="72224BA8" w:rsidR="005C696D" w:rsidRPr="005C696D" w:rsidRDefault="005C696D" w:rsidP="005C696D">
                      <w:pPr>
                        <w:pStyle w:val="Textoindependiente"/>
                      </w:pPr>
                      <w:r w:rsidRPr="005C696D">
                        <w:t>Sección</w:t>
                      </w:r>
                      <w:r>
                        <w:tab/>
                      </w:r>
                      <w:r w:rsidRPr="005C696D">
                        <w:t>:</w:t>
                      </w:r>
                      <w:r w:rsidR="00D63AE3">
                        <w:t xml:space="preserve"> 001D</w:t>
                      </w:r>
                    </w:p>
                    <w:p w14:paraId="2D40515A" w14:textId="02EF2CDF" w:rsidR="005C696D" w:rsidRPr="005C696D" w:rsidRDefault="005C696D" w:rsidP="005C696D">
                      <w:pPr>
                        <w:pStyle w:val="Textoindependiente"/>
                      </w:pPr>
                      <w:r w:rsidRPr="005C696D">
                        <w:t>Docente</w:t>
                      </w:r>
                      <w:r>
                        <w:tab/>
                      </w:r>
                      <w:r w:rsidRPr="005C696D">
                        <w:t>:</w:t>
                      </w:r>
                      <w:r w:rsidR="00D63AE3">
                        <w:t xml:space="preserve"> Christian Lazcano Cabello</w:t>
                      </w:r>
                    </w:p>
                    <w:p w14:paraId="6DEB60EB" w14:textId="2609AD79" w:rsidR="005C696D" w:rsidRPr="005C696D" w:rsidRDefault="005C696D" w:rsidP="005C696D">
                      <w:pPr>
                        <w:pStyle w:val="Textoindependiente"/>
                      </w:pPr>
                      <w:r w:rsidRPr="005C696D">
                        <w:t>Integrantes</w:t>
                      </w:r>
                      <w:r>
                        <w:tab/>
                      </w:r>
                      <w:r w:rsidRPr="005C696D">
                        <w:t>:</w:t>
                      </w:r>
                      <w:r w:rsidR="00D63AE3">
                        <w:t xml:space="preserve"> Bastián </w:t>
                      </w:r>
                      <w:proofErr w:type="spellStart"/>
                      <w:r w:rsidR="00D63AE3">
                        <w:t>Huenuqueo</w:t>
                      </w:r>
                      <w:proofErr w:type="spellEnd"/>
                      <w:r w:rsidR="00D63AE3">
                        <w:t xml:space="preserve">, Paola Saldaña y Camilo </w:t>
                      </w:r>
                      <w:proofErr w:type="spellStart"/>
                      <w:r w:rsidR="00D63AE3">
                        <w:t>Tarkowski</w:t>
                      </w:r>
                      <w:proofErr w:type="spellEnd"/>
                    </w:p>
                  </w:txbxContent>
                </v:textbox>
              </v:shape>
            </w:pict>
          </mc:Fallback>
        </mc:AlternateContent>
      </w:r>
    </w:p>
    <w:p w14:paraId="1804429B" w14:textId="77777777" w:rsidR="002518FC" w:rsidRDefault="002518FC" w:rsidP="002518FC">
      <w:pPr>
        <w:pStyle w:val="Textoindependiente"/>
        <w:rPr>
          <w:sz w:val="20"/>
        </w:rPr>
      </w:pPr>
    </w:p>
    <w:p w14:paraId="767BFEC9" w14:textId="77777777" w:rsidR="002518FC" w:rsidRDefault="002518FC" w:rsidP="002518FC">
      <w:pPr>
        <w:pStyle w:val="Textoindependiente"/>
        <w:rPr>
          <w:sz w:val="20"/>
        </w:rPr>
      </w:pPr>
    </w:p>
    <w:p w14:paraId="0DEA53FE" w14:textId="77777777" w:rsidR="002518FC" w:rsidRDefault="002518FC" w:rsidP="002518FC">
      <w:pPr>
        <w:pStyle w:val="Textoindependiente"/>
        <w:rPr>
          <w:sz w:val="20"/>
        </w:rPr>
      </w:pPr>
    </w:p>
    <w:p w14:paraId="71A4EB32" w14:textId="0167C0CD" w:rsidR="002518FC" w:rsidRDefault="002518FC" w:rsidP="002518FC">
      <w:pPr>
        <w:pStyle w:val="Textoindependiente"/>
        <w:rPr>
          <w:sz w:val="20"/>
        </w:rPr>
      </w:pPr>
    </w:p>
    <w:p w14:paraId="5EDFD8A5" w14:textId="77777777" w:rsidR="002518FC" w:rsidRDefault="002518FC" w:rsidP="002518FC">
      <w:pPr>
        <w:pStyle w:val="Textoindependiente"/>
        <w:rPr>
          <w:sz w:val="20"/>
        </w:rPr>
      </w:pPr>
    </w:p>
    <w:p w14:paraId="4C8718F8" w14:textId="77777777" w:rsidR="002518FC" w:rsidRDefault="002518FC" w:rsidP="002518FC">
      <w:pPr>
        <w:pStyle w:val="Textoindependiente"/>
        <w:rPr>
          <w:sz w:val="20"/>
        </w:rPr>
      </w:pPr>
    </w:p>
    <w:p w14:paraId="3053DA45" w14:textId="32CDF5AA" w:rsidR="00BA4327" w:rsidRDefault="00BA4327" w:rsidP="00D5215A">
      <w:pPr>
        <w:rPr>
          <w:b/>
        </w:rPr>
      </w:pPr>
    </w:p>
    <w:sdt>
      <w:sdtPr>
        <w:rPr>
          <w:rFonts w:ascii="Arial" w:eastAsia="Arial" w:hAnsi="Arial" w:cs="Arial"/>
          <w:color w:val="auto"/>
          <w:sz w:val="22"/>
          <w:szCs w:val="22"/>
          <w:lang w:val="es-ES" w:eastAsia="es-CL"/>
        </w:rPr>
        <w:id w:val="-737319743"/>
        <w:docPartObj>
          <w:docPartGallery w:val="Table of Contents"/>
          <w:docPartUnique/>
        </w:docPartObj>
      </w:sdtPr>
      <w:sdtEndPr>
        <w:rPr>
          <w:b/>
          <w:bCs/>
        </w:rPr>
      </w:sdtEndPr>
      <w:sdtContent>
        <w:p w14:paraId="67882CA9" w14:textId="59E6102B" w:rsidR="00D5215A" w:rsidRDefault="00D5215A">
          <w:pPr>
            <w:pStyle w:val="TtuloTDC"/>
          </w:pPr>
          <w:r>
            <w:rPr>
              <w:lang w:val="es-ES"/>
            </w:rPr>
            <w:t>Contenido</w:t>
          </w:r>
        </w:p>
        <w:p w14:paraId="17490D28" w14:textId="5660FFBA" w:rsidR="00EF36D8" w:rsidRDefault="00D5215A">
          <w:pPr>
            <w:pStyle w:val="TDC1"/>
            <w:rPr>
              <w:rFonts w:asciiTheme="minorHAnsi" w:eastAsiaTheme="minorEastAsia" w:hAnsiTheme="minorHAnsi" w:cstheme="minorBidi"/>
              <w:noProof/>
              <w:lang w:val="es-419" w:eastAsia="es-419"/>
            </w:rPr>
          </w:pPr>
          <w:r>
            <w:fldChar w:fldCharType="begin"/>
          </w:r>
          <w:r>
            <w:instrText xml:space="preserve"> TOC \o "1-3" \h \z \u </w:instrText>
          </w:r>
          <w:r>
            <w:fldChar w:fldCharType="separate"/>
          </w:r>
          <w:hyperlink w:anchor="_Toc98407447" w:history="1">
            <w:r w:rsidR="00EF36D8" w:rsidRPr="007E77E4">
              <w:rPr>
                <w:rStyle w:val="Hipervnculo"/>
                <w:b/>
                <w:noProof/>
              </w:rPr>
              <w:t>I.</w:t>
            </w:r>
            <w:r w:rsidR="00EF36D8">
              <w:rPr>
                <w:rFonts w:asciiTheme="minorHAnsi" w:eastAsiaTheme="minorEastAsia" w:hAnsiTheme="minorHAnsi" w:cstheme="minorBidi"/>
                <w:noProof/>
                <w:lang w:val="es-419" w:eastAsia="es-419"/>
              </w:rPr>
              <w:tab/>
            </w:r>
            <w:r w:rsidR="00EF36D8" w:rsidRPr="007E77E4">
              <w:rPr>
                <w:rStyle w:val="Hipervnculo"/>
                <w:b/>
                <w:noProof/>
              </w:rPr>
              <w:t>DESCRIPCIÓN</w:t>
            </w:r>
            <w:r w:rsidR="00EF36D8">
              <w:rPr>
                <w:noProof/>
                <w:webHidden/>
              </w:rPr>
              <w:tab/>
            </w:r>
            <w:r w:rsidR="00EF36D8">
              <w:rPr>
                <w:noProof/>
                <w:webHidden/>
              </w:rPr>
              <w:fldChar w:fldCharType="begin"/>
            </w:r>
            <w:r w:rsidR="00EF36D8">
              <w:rPr>
                <w:noProof/>
                <w:webHidden/>
              </w:rPr>
              <w:instrText xml:space="preserve"> PAGEREF _Toc98407447 \h </w:instrText>
            </w:r>
            <w:r w:rsidR="00EF36D8">
              <w:rPr>
                <w:noProof/>
                <w:webHidden/>
              </w:rPr>
            </w:r>
            <w:r w:rsidR="00EF36D8">
              <w:rPr>
                <w:noProof/>
                <w:webHidden/>
              </w:rPr>
              <w:fldChar w:fldCharType="separate"/>
            </w:r>
            <w:r w:rsidR="00EF36D8">
              <w:rPr>
                <w:noProof/>
                <w:webHidden/>
              </w:rPr>
              <w:t>3</w:t>
            </w:r>
            <w:r w:rsidR="00EF36D8">
              <w:rPr>
                <w:noProof/>
                <w:webHidden/>
              </w:rPr>
              <w:fldChar w:fldCharType="end"/>
            </w:r>
          </w:hyperlink>
        </w:p>
        <w:p w14:paraId="688A7605" w14:textId="3DFBD846" w:rsidR="00EF36D8" w:rsidRDefault="00FD6F14">
          <w:pPr>
            <w:pStyle w:val="TDC2"/>
            <w:tabs>
              <w:tab w:val="left" w:pos="660"/>
              <w:tab w:val="right" w:leader="dot" w:pos="9019"/>
            </w:tabs>
            <w:rPr>
              <w:rFonts w:asciiTheme="minorHAnsi" w:eastAsiaTheme="minorEastAsia" w:hAnsiTheme="minorHAnsi" w:cstheme="minorBidi"/>
              <w:noProof/>
              <w:lang w:val="es-419" w:eastAsia="es-419"/>
            </w:rPr>
          </w:pPr>
          <w:hyperlink w:anchor="_Toc98407448" w:history="1">
            <w:r w:rsidR="00EF36D8" w:rsidRPr="007E77E4">
              <w:rPr>
                <w:rStyle w:val="Hipervnculo"/>
                <w:b/>
                <w:noProof/>
              </w:rPr>
              <w:t>1.</w:t>
            </w:r>
            <w:r w:rsidR="00EF36D8">
              <w:rPr>
                <w:rFonts w:asciiTheme="minorHAnsi" w:eastAsiaTheme="minorEastAsia" w:hAnsiTheme="minorHAnsi" w:cstheme="minorBidi"/>
                <w:noProof/>
                <w:lang w:val="es-419" w:eastAsia="es-419"/>
              </w:rPr>
              <w:tab/>
            </w:r>
            <w:r w:rsidR="00EF36D8" w:rsidRPr="007E77E4">
              <w:rPr>
                <w:rStyle w:val="Hipervnculo"/>
                <w:b/>
                <w:noProof/>
              </w:rPr>
              <w:t>CONTEXTO</w:t>
            </w:r>
            <w:r w:rsidR="00EF36D8">
              <w:rPr>
                <w:noProof/>
                <w:webHidden/>
              </w:rPr>
              <w:tab/>
            </w:r>
            <w:r w:rsidR="00EF36D8">
              <w:rPr>
                <w:noProof/>
                <w:webHidden/>
              </w:rPr>
              <w:fldChar w:fldCharType="begin"/>
            </w:r>
            <w:r w:rsidR="00EF36D8">
              <w:rPr>
                <w:noProof/>
                <w:webHidden/>
              </w:rPr>
              <w:instrText xml:space="preserve"> PAGEREF _Toc98407448 \h </w:instrText>
            </w:r>
            <w:r w:rsidR="00EF36D8">
              <w:rPr>
                <w:noProof/>
                <w:webHidden/>
              </w:rPr>
            </w:r>
            <w:r w:rsidR="00EF36D8">
              <w:rPr>
                <w:noProof/>
                <w:webHidden/>
              </w:rPr>
              <w:fldChar w:fldCharType="separate"/>
            </w:r>
            <w:r w:rsidR="00EF36D8">
              <w:rPr>
                <w:noProof/>
                <w:webHidden/>
              </w:rPr>
              <w:t>3</w:t>
            </w:r>
            <w:r w:rsidR="00EF36D8">
              <w:rPr>
                <w:noProof/>
                <w:webHidden/>
              </w:rPr>
              <w:fldChar w:fldCharType="end"/>
            </w:r>
          </w:hyperlink>
        </w:p>
        <w:p w14:paraId="22DE8A64" w14:textId="79330697" w:rsidR="00EF36D8" w:rsidRDefault="00FD6F14">
          <w:pPr>
            <w:pStyle w:val="TDC2"/>
            <w:tabs>
              <w:tab w:val="left" w:pos="660"/>
              <w:tab w:val="right" w:leader="dot" w:pos="9019"/>
            </w:tabs>
            <w:rPr>
              <w:rFonts w:asciiTheme="minorHAnsi" w:eastAsiaTheme="minorEastAsia" w:hAnsiTheme="minorHAnsi" w:cstheme="minorBidi"/>
              <w:noProof/>
              <w:lang w:val="es-419" w:eastAsia="es-419"/>
            </w:rPr>
          </w:pPr>
          <w:hyperlink w:anchor="_Toc98407449" w:history="1">
            <w:r w:rsidR="00EF36D8" w:rsidRPr="007E77E4">
              <w:rPr>
                <w:rStyle w:val="Hipervnculo"/>
                <w:b/>
                <w:noProof/>
              </w:rPr>
              <w:t>2.</w:t>
            </w:r>
            <w:r w:rsidR="00EF36D8">
              <w:rPr>
                <w:rFonts w:asciiTheme="minorHAnsi" w:eastAsiaTheme="minorEastAsia" w:hAnsiTheme="minorHAnsi" w:cstheme="minorBidi"/>
                <w:noProof/>
                <w:lang w:val="es-419" w:eastAsia="es-419"/>
              </w:rPr>
              <w:tab/>
            </w:r>
            <w:r w:rsidR="00EF36D8" w:rsidRPr="007E77E4">
              <w:rPr>
                <w:rStyle w:val="Hipervnculo"/>
                <w:b/>
                <w:noProof/>
              </w:rPr>
              <w:t>PROCESOS DE NEGOCIO</w:t>
            </w:r>
            <w:r w:rsidR="00EF36D8">
              <w:rPr>
                <w:noProof/>
                <w:webHidden/>
              </w:rPr>
              <w:tab/>
            </w:r>
            <w:r w:rsidR="00EF36D8">
              <w:rPr>
                <w:noProof/>
                <w:webHidden/>
              </w:rPr>
              <w:fldChar w:fldCharType="begin"/>
            </w:r>
            <w:r w:rsidR="00EF36D8">
              <w:rPr>
                <w:noProof/>
                <w:webHidden/>
              </w:rPr>
              <w:instrText xml:space="preserve"> PAGEREF _Toc98407449 \h </w:instrText>
            </w:r>
            <w:r w:rsidR="00EF36D8">
              <w:rPr>
                <w:noProof/>
                <w:webHidden/>
              </w:rPr>
            </w:r>
            <w:r w:rsidR="00EF36D8">
              <w:rPr>
                <w:noProof/>
                <w:webHidden/>
              </w:rPr>
              <w:fldChar w:fldCharType="separate"/>
            </w:r>
            <w:r w:rsidR="00EF36D8">
              <w:rPr>
                <w:noProof/>
                <w:webHidden/>
              </w:rPr>
              <w:t>4</w:t>
            </w:r>
            <w:r w:rsidR="00EF36D8">
              <w:rPr>
                <w:noProof/>
                <w:webHidden/>
              </w:rPr>
              <w:fldChar w:fldCharType="end"/>
            </w:r>
          </w:hyperlink>
        </w:p>
        <w:p w14:paraId="4E6FD95F" w14:textId="1F6DC757" w:rsidR="00EF36D8" w:rsidRDefault="00FD6F14">
          <w:pPr>
            <w:pStyle w:val="TDC1"/>
            <w:rPr>
              <w:rFonts w:asciiTheme="minorHAnsi" w:eastAsiaTheme="minorEastAsia" w:hAnsiTheme="minorHAnsi" w:cstheme="minorBidi"/>
              <w:noProof/>
              <w:lang w:val="es-419" w:eastAsia="es-419"/>
            </w:rPr>
          </w:pPr>
          <w:hyperlink w:anchor="_Toc98407450" w:history="1">
            <w:r w:rsidR="00EF36D8" w:rsidRPr="007E77E4">
              <w:rPr>
                <w:rStyle w:val="Hipervnculo"/>
                <w:b/>
                <w:noProof/>
              </w:rPr>
              <w:t>II.</w:t>
            </w:r>
            <w:r w:rsidR="00EF36D8">
              <w:rPr>
                <w:rFonts w:asciiTheme="minorHAnsi" w:eastAsiaTheme="minorEastAsia" w:hAnsiTheme="minorHAnsi" w:cstheme="minorBidi"/>
                <w:noProof/>
                <w:lang w:val="es-419" w:eastAsia="es-419"/>
              </w:rPr>
              <w:tab/>
            </w:r>
            <w:r w:rsidR="00EF36D8" w:rsidRPr="007E77E4">
              <w:rPr>
                <w:rStyle w:val="Hipervnculo"/>
                <w:b/>
                <w:noProof/>
              </w:rPr>
              <w:t>PROBLEMA</w:t>
            </w:r>
            <w:r w:rsidR="00EF36D8">
              <w:rPr>
                <w:noProof/>
                <w:webHidden/>
              </w:rPr>
              <w:tab/>
            </w:r>
            <w:r w:rsidR="00EF36D8">
              <w:rPr>
                <w:noProof/>
                <w:webHidden/>
              </w:rPr>
              <w:fldChar w:fldCharType="begin"/>
            </w:r>
            <w:r w:rsidR="00EF36D8">
              <w:rPr>
                <w:noProof/>
                <w:webHidden/>
              </w:rPr>
              <w:instrText xml:space="preserve"> PAGEREF _Toc98407450 \h </w:instrText>
            </w:r>
            <w:r w:rsidR="00EF36D8">
              <w:rPr>
                <w:noProof/>
                <w:webHidden/>
              </w:rPr>
            </w:r>
            <w:r w:rsidR="00EF36D8">
              <w:rPr>
                <w:noProof/>
                <w:webHidden/>
              </w:rPr>
              <w:fldChar w:fldCharType="separate"/>
            </w:r>
            <w:r w:rsidR="00EF36D8">
              <w:rPr>
                <w:noProof/>
                <w:webHidden/>
              </w:rPr>
              <w:t>5</w:t>
            </w:r>
            <w:r w:rsidR="00EF36D8">
              <w:rPr>
                <w:noProof/>
                <w:webHidden/>
              </w:rPr>
              <w:fldChar w:fldCharType="end"/>
            </w:r>
          </w:hyperlink>
        </w:p>
        <w:p w14:paraId="33F2F072" w14:textId="758F8D87" w:rsidR="00EF36D8" w:rsidRDefault="00FD6F14">
          <w:pPr>
            <w:pStyle w:val="TDC1"/>
            <w:rPr>
              <w:rFonts w:asciiTheme="minorHAnsi" w:eastAsiaTheme="minorEastAsia" w:hAnsiTheme="minorHAnsi" w:cstheme="minorBidi"/>
              <w:noProof/>
              <w:lang w:val="es-419" w:eastAsia="es-419"/>
            </w:rPr>
          </w:pPr>
          <w:hyperlink w:anchor="_Toc98407451" w:history="1">
            <w:r w:rsidR="00EF36D8" w:rsidRPr="007E77E4">
              <w:rPr>
                <w:rStyle w:val="Hipervnculo"/>
                <w:b/>
                <w:noProof/>
              </w:rPr>
              <w:t>III.</w:t>
            </w:r>
            <w:r w:rsidR="00EF36D8">
              <w:rPr>
                <w:rFonts w:asciiTheme="minorHAnsi" w:eastAsiaTheme="minorEastAsia" w:hAnsiTheme="minorHAnsi" w:cstheme="minorBidi"/>
                <w:noProof/>
                <w:lang w:val="es-419" w:eastAsia="es-419"/>
              </w:rPr>
              <w:tab/>
            </w:r>
            <w:r w:rsidR="00EF36D8" w:rsidRPr="007E77E4">
              <w:rPr>
                <w:rStyle w:val="Hipervnculo"/>
                <w:b/>
                <w:noProof/>
              </w:rPr>
              <w:t>SOLUCIÓN</w:t>
            </w:r>
            <w:r w:rsidR="00EF36D8">
              <w:rPr>
                <w:noProof/>
                <w:webHidden/>
              </w:rPr>
              <w:tab/>
            </w:r>
            <w:r w:rsidR="00EF36D8">
              <w:rPr>
                <w:noProof/>
                <w:webHidden/>
              </w:rPr>
              <w:fldChar w:fldCharType="begin"/>
            </w:r>
            <w:r w:rsidR="00EF36D8">
              <w:rPr>
                <w:noProof/>
                <w:webHidden/>
              </w:rPr>
              <w:instrText xml:space="preserve"> PAGEREF _Toc98407451 \h </w:instrText>
            </w:r>
            <w:r w:rsidR="00EF36D8">
              <w:rPr>
                <w:noProof/>
                <w:webHidden/>
              </w:rPr>
            </w:r>
            <w:r w:rsidR="00EF36D8">
              <w:rPr>
                <w:noProof/>
                <w:webHidden/>
              </w:rPr>
              <w:fldChar w:fldCharType="separate"/>
            </w:r>
            <w:r w:rsidR="00EF36D8">
              <w:rPr>
                <w:noProof/>
                <w:webHidden/>
              </w:rPr>
              <w:t>6</w:t>
            </w:r>
            <w:r w:rsidR="00EF36D8">
              <w:rPr>
                <w:noProof/>
                <w:webHidden/>
              </w:rPr>
              <w:fldChar w:fldCharType="end"/>
            </w:r>
          </w:hyperlink>
        </w:p>
        <w:p w14:paraId="09FF2494" w14:textId="7CD614BE" w:rsidR="00EF36D8" w:rsidRDefault="00FD6F14">
          <w:pPr>
            <w:pStyle w:val="TDC1"/>
            <w:rPr>
              <w:rFonts w:asciiTheme="minorHAnsi" w:eastAsiaTheme="minorEastAsia" w:hAnsiTheme="minorHAnsi" w:cstheme="minorBidi"/>
              <w:noProof/>
              <w:lang w:val="es-419" w:eastAsia="es-419"/>
            </w:rPr>
          </w:pPr>
          <w:hyperlink w:anchor="_Toc98407452" w:history="1">
            <w:r w:rsidR="00EF36D8" w:rsidRPr="007E77E4">
              <w:rPr>
                <w:rStyle w:val="Hipervnculo"/>
                <w:b/>
                <w:noProof/>
              </w:rPr>
              <w:t>IV.</w:t>
            </w:r>
            <w:r w:rsidR="00EF36D8">
              <w:rPr>
                <w:rFonts w:asciiTheme="minorHAnsi" w:eastAsiaTheme="minorEastAsia" w:hAnsiTheme="minorHAnsi" w:cstheme="minorBidi"/>
                <w:noProof/>
                <w:lang w:val="es-419" w:eastAsia="es-419"/>
              </w:rPr>
              <w:tab/>
            </w:r>
            <w:r w:rsidR="00EF36D8" w:rsidRPr="007E77E4">
              <w:rPr>
                <w:rStyle w:val="Hipervnculo"/>
                <w:b/>
                <w:noProof/>
              </w:rPr>
              <w:t>REQUERIMIENTOS</w:t>
            </w:r>
            <w:r w:rsidR="00EF36D8">
              <w:rPr>
                <w:noProof/>
                <w:webHidden/>
              </w:rPr>
              <w:tab/>
            </w:r>
            <w:r w:rsidR="00EF36D8">
              <w:rPr>
                <w:noProof/>
                <w:webHidden/>
              </w:rPr>
              <w:fldChar w:fldCharType="begin"/>
            </w:r>
            <w:r w:rsidR="00EF36D8">
              <w:rPr>
                <w:noProof/>
                <w:webHidden/>
              </w:rPr>
              <w:instrText xml:space="preserve"> PAGEREF _Toc98407452 \h </w:instrText>
            </w:r>
            <w:r w:rsidR="00EF36D8">
              <w:rPr>
                <w:noProof/>
                <w:webHidden/>
              </w:rPr>
            </w:r>
            <w:r w:rsidR="00EF36D8">
              <w:rPr>
                <w:noProof/>
                <w:webHidden/>
              </w:rPr>
              <w:fldChar w:fldCharType="separate"/>
            </w:r>
            <w:r w:rsidR="00EF36D8">
              <w:rPr>
                <w:noProof/>
                <w:webHidden/>
              </w:rPr>
              <w:t>7</w:t>
            </w:r>
            <w:r w:rsidR="00EF36D8">
              <w:rPr>
                <w:noProof/>
                <w:webHidden/>
              </w:rPr>
              <w:fldChar w:fldCharType="end"/>
            </w:r>
          </w:hyperlink>
        </w:p>
        <w:p w14:paraId="1C2AE91B" w14:textId="25E3912B" w:rsidR="00EF36D8" w:rsidRDefault="00FD6F14">
          <w:pPr>
            <w:pStyle w:val="TDC2"/>
            <w:tabs>
              <w:tab w:val="left" w:pos="660"/>
              <w:tab w:val="right" w:leader="dot" w:pos="9019"/>
            </w:tabs>
            <w:rPr>
              <w:rFonts w:asciiTheme="minorHAnsi" w:eastAsiaTheme="minorEastAsia" w:hAnsiTheme="minorHAnsi" w:cstheme="minorBidi"/>
              <w:noProof/>
              <w:lang w:val="es-419" w:eastAsia="es-419"/>
            </w:rPr>
          </w:pPr>
          <w:hyperlink w:anchor="_Toc98407453" w:history="1">
            <w:r w:rsidR="00EF36D8" w:rsidRPr="007E77E4">
              <w:rPr>
                <w:rStyle w:val="Hipervnculo"/>
                <w:b/>
                <w:noProof/>
              </w:rPr>
              <w:t>1.</w:t>
            </w:r>
            <w:r w:rsidR="00EF36D8">
              <w:rPr>
                <w:rFonts w:asciiTheme="minorHAnsi" w:eastAsiaTheme="minorEastAsia" w:hAnsiTheme="minorHAnsi" w:cstheme="minorBidi"/>
                <w:noProof/>
                <w:lang w:val="es-419" w:eastAsia="es-419"/>
              </w:rPr>
              <w:tab/>
            </w:r>
            <w:r w:rsidR="00EF36D8" w:rsidRPr="007E77E4">
              <w:rPr>
                <w:rStyle w:val="Hipervnculo"/>
                <w:b/>
                <w:noProof/>
              </w:rPr>
              <w:t>Funcionales</w:t>
            </w:r>
            <w:r w:rsidR="00EF36D8">
              <w:rPr>
                <w:noProof/>
                <w:webHidden/>
              </w:rPr>
              <w:tab/>
            </w:r>
            <w:r w:rsidR="00EF36D8">
              <w:rPr>
                <w:noProof/>
                <w:webHidden/>
              </w:rPr>
              <w:fldChar w:fldCharType="begin"/>
            </w:r>
            <w:r w:rsidR="00EF36D8">
              <w:rPr>
                <w:noProof/>
                <w:webHidden/>
              </w:rPr>
              <w:instrText xml:space="preserve"> PAGEREF _Toc98407453 \h </w:instrText>
            </w:r>
            <w:r w:rsidR="00EF36D8">
              <w:rPr>
                <w:noProof/>
                <w:webHidden/>
              </w:rPr>
            </w:r>
            <w:r w:rsidR="00EF36D8">
              <w:rPr>
                <w:noProof/>
                <w:webHidden/>
              </w:rPr>
              <w:fldChar w:fldCharType="separate"/>
            </w:r>
            <w:r w:rsidR="00EF36D8">
              <w:rPr>
                <w:noProof/>
                <w:webHidden/>
              </w:rPr>
              <w:t>7</w:t>
            </w:r>
            <w:r w:rsidR="00EF36D8">
              <w:rPr>
                <w:noProof/>
                <w:webHidden/>
              </w:rPr>
              <w:fldChar w:fldCharType="end"/>
            </w:r>
          </w:hyperlink>
        </w:p>
        <w:p w14:paraId="353D7226" w14:textId="32FCA788" w:rsidR="00EF36D8" w:rsidRDefault="00FD6F14">
          <w:pPr>
            <w:pStyle w:val="TDC2"/>
            <w:tabs>
              <w:tab w:val="left" w:pos="660"/>
              <w:tab w:val="right" w:leader="dot" w:pos="9019"/>
            </w:tabs>
            <w:rPr>
              <w:rFonts w:asciiTheme="minorHAnsi" w:eastAsiaTheme="minorEastAsia" w:hAnsiTheme="minorHAnsi" w:cstheme="minorBidi"/>
              <w:noProof/>
              <w:lang w:val="es-419" w:eastAsia="es-419"/>
            </w:rPr>
          </w:pPr>
          <w:hyperlink w:anchor="_Toc98407454" w:history="1">
            <w:r w:rsidR="00EF36D8" w:rsidRPr="007E77E4">
              <w:rPr>
                <w:rStyle w:val="Hipervnculo"/>
                <w:b/>
                <w:noProof/>
              </w:rPr>
              <w:t>2.</w:t>
            </w:r>
            <w:r w:rsidR="00EF36D8">
              <w:rPr>
                <w:rFonts w:asciiTheme="minorHAnsi" w:eastAsiaTheme="minorEastAsia" w:hAnsiTheme="minorHAnsi" w:cstheme="minorBidi"/>
                <w:noProof/>
                <w:lang w:val="es-419" w:eastAsia="es-419"/>
              </w:rPr>
              <w:tab/>
            </w:r>
            <w:r w:rsidR="00EF36D8" w:rsidRPr="007E77E4">
              <w:rPr>
                <w:rStyle w:val="Hipervnculo"/>
                <w:b/>
                <w:noProof/>
              </w:rPr>
              <w:t>No funcionales</w:t>
            </w:r>
            <w:r w:rsidR="00EF36D8">
              <w:rPr>
                <w:noProof/>
                <w:webHidden/>
              </w:rPr>
              <w:tab/>
            </w:r>
            <w:r w:rsidR="00EF36D8">
              <w:rPr>
                <w:noProof/>
                <w:webHidden/>
              </w:rPr>
              <w:fldChar w:fldCharType="begin"/>
            </w:r>
            <w:r w:rsidR="00EF36D8">
              <w:rPr>
                <w:noProof/>
                <w:webHidden/>
              </w:rPr>
              <w:instrText xml:space="preserve"> PAGEREF _Toc98407454 \h </w:instrText>
            </w:r>
            <w:r w:rsidR="00EF36D8">
              <w:rPr>
                <w:noProof/>
                <w:webHidden/>
              </w:rPr>
            </w:r>
            <w:r w:rsidR="00EF36D8">
              <w:rPr>
                <w:noProof/>
                <w:webHidden/>
              </w:rPr>
              <w:fldChar w:fldCharType="separate"/>
            </w:r>
            <w:r w:rsidR="00EF36D8">
              <w:rPr>
                <w:noProof/>
                <w:webHidden/>
              </w:rPr>
              <w:t>7</w:t>
            </w:r>
            <w:r w:rsidR="00EF36D8">
              <w:rPr>
                <w:noProof/>
                <w:webHidden/>
              </w:rPr>
              <w:fldChar w:fldCharType="end"/>
            </w:r>
          </w:hyperlink>
        </w:p>
        <w:p w14:paraId="1150DE45" w14:textId="5E5847E4" w:rsidR="00EF36D8" w:rsidRDefault="00FD6F14">
          <w:pPr>
            <w:pStyle w:val="TDC2"/>
            <w:tabs>
              <w:tab w:val="left" w:pos="660"/>
              <w:tab w:val="right" w:leader="dot" w:pos="9019"/>
            </w:tabs>
            <w:rPr>
              <w:rFonts w:asciiTheme="minorHAnsi" w:eastAsiaTheme="minorEastAsia" w:hAnsiTheme="minorHAnsi" w:cstheme="minorBidi"/>
              <w:noProof/>
              <w:lang w:val="es-419" w:eastAsia="es-419"/>
            </w:rPr>
          </w:pPr>
          <w:hyperlink w:anchor="_Toc98407455" w:history="1">
            <w:r w:rsidR="00EF36D8" w:rsidRPr="007E77E4">
              <w:rPr>
                <w:rStyle w:val="Hipervnculo"/>
                <w:b/>
                <w:noProof/>
              </w:rPr>
              <w:t>V.</w:t>
            </w:r>
            <w:r w:rsidR="00EF36D8">
              <w:rPr>
                <w:rFonts w:asciiTheme="minorHAnsi" w:eastAsiaTheme="minorEastAsia" w:hAnsiTheme="minorHAnsi" w:cstheme="minorBidi"/>
                <w:noProof/>
                <w:lang w:val="es-419" w:eastAsia="es-419"/>
              </w:rPr>
              <w:tab/>
            </w:r>
            <w:r w:rsidR="00EF36D8" w:rsidRPr="007E77E4">
              <w:rPr>
                <w:rStyle w:val="Hipervnculo"/>
                <w:b/>
                <w:noProof/>
              </w:rPr>
              <w:t>MODELAMIENTO PROPUESTA INICIAL</w:t>
            </w:r>
            <w:r w:rsidR="00EF36D8">
              <w:rPr>
                <w:noProof/>
                <w:webHidden/>
              </w:rPr>
              <w:tab/>
            </w:r>
            <w:r w:rsidR="00EF36D8">
              <w:rPr>
                <w:noProof/>
                <w:webHidden/>
              </w:rPr>
              <w:fldChar w:fldCharType="begin"/>
            </w:r>
            <w:r w:rsidR="00EF36D8">
              <w:rPr>
                <w:noProof/>
                <w:webHidden/>
              </w:rPr>
              <w:instrText xml:space="preserve"> PAGEREF _Toc98407455 \h </w:instrText>
            </w:r>
            <w:r w:rsidR="00EF36D8">
              <w:rPr>
                <w:noProof/>
                <w:webHidden/>
              </w:rPr>
            </w:r>
            <w:r w:rsidR="00EF36D8">
              <w:rPr>
                <w:noProof/>
                <w:webHidden/>
              </w:rPr>
              <w:fldChar w:fldCharType="separate"/>
            </w:r>
            <w:r w:rsidR="00EF36D8">
              <w:rPr>
                <w:noProof/>
                <w:webHidden/>
              </w:rPr>
              <w:t>8</w:t>
            </w:r>
            <w:r w:rsidR="00EF36D8">
              <w:rPr>
                <w:noProof/>
                <w:webHidden/>
              </w:rPr>
              <w:fldChar w:fldCharType="end"/>
            </w:r>
          </w:hyperlink>
        </w:p>
        <w:p w14:paraId="666BB4F6" w14:textId="173E8659" w:rsidR="00EF36D8" w:rsidRDefault="00FD6F14">
          <w:pPr>
            <w:pStyle w:val="TDC2"/>
            <w:tabs>
              <w:tab w:val="left" w:pos="660"/>
              <w:tab w:val="right" w:leader="dot" w:pos="9019"/>
            </w:tabs>
            <w:rPr>
              <w:rFonts w:asciiTheme="minorHAnsi" w:eastAsiaTheme="minorEastAsia" w:hAnsiTheme="minorHAnsi" w:cstheme="minorBidi"/>
              <w:noProof/>
              <w:lang w:val="es-419" w:eastAsia="es-419"/>
            </w:rPr>
          </w:pPr>
          <w:hyperlink w:anchor="_Toc98407456" w:history="1">
            <w:r w:rsidR="00EF36D8" w:rsidRPr="007E77E4">
              <w:rPr>
                <w:rStyle w:val="Hipervnculo"/>
                <w:b/>
                <w:noProof/>
              </w:rPr>
              <w:t>1.</w:t>
            </w:r>
            <w:r w:rsidR="00EF36D8">
              <w:rPr>
                <w:rFonts w:asciiTheme="minorHAnsi" w:eastAsiaTheme="minorEastAsia" w:hAnsiTheme="minorHAnsi" w:cstheme="minorBidi"/>
                <w:noProof/>
                <w:lang w:val="es-419" w:eastAsia="es-419"/>
              </w:rPr>
              <w:tab/>
            </w:r>
            <w:r w:rsidR="00EF36D8" w:rsidRPr="007E77E4">
              <w:rPr>
                <w:rStyle w:val="Hipervnculo"/>
                <w:b/>
                <w:noProof/>
              </w:rPr>
              <w:t>CASOS DE USO</w:t>
            </w:r>
            <w:r w:rsidR="00EF36D8">
              <w:rPr>
                <w:noProof/>
                <w:webHidden/>
              </w:rPr>
              <w:tab/>
            </w:r>
            <w:r w:rsidR="00EF36D8">
              <w:rPr>
                <w:noProof/>
                <w:webHidden/>
              </w:rPr>
              <w:fldChar w:fldCharType="begin"/>
            </w:r>
            <w:r w:rsidR="00EF36D8">
              <w:rPr>
                <w:noProof/>
                <w:webHidden/>
              </w:rPr>
              <w:instrText xml:space="preserve"> PAGEREF _Toc98407456 \h </w:instrText>
            </w:r>
            <w:r w:rsidR="00EF36D8">
              <w:rPr>
                <w:noProof/>
                <w:webHidden/>
              </w:rPr>
            </w:r>
            <w:r w:rsidR="00EF36D8">
              <w:rPr>
                <w:noProof/>
                <w:webHidden/>
              </w:rPr>
              <w:fldChar w:fldCharType="separate"/>
            </w:r>
            <w:r w:rsidR="00EF36D8">
              <w:rPr>
                <w:noProof/>
                <w:webHidden/>
              </w:rPr>
              <w:t>8</w:t>
            </w:r>
            <w:r w:rsidR="00EF36D8">
              <w:rPr>
                <w:noProof/>
                <w:webHidden/>
              </w:rPr>
              <w:fldChar w:fldCharType="end"/>
            </w:r>
          </w:hyperlink>
        </w:p>
        <w:p w14:paraId="4D0A2E8A" w14:textId="26F009A7" w:rsidR="00EF36D8" w:rsidRDefault="00FD6F14">
          <w:pPr>
            <w:pStyle w:val="TDC2"/>
            <w:tabs>
              <w:tab w:val="left" w:pos="660"/>
              <w:tab w:val="right" w:leader="dot" w:pos="9019"/>
            </w:tabs>
            <w:rPr>
              <w:rFonts w:asciiTheme="minorHAnsi" w:eastAsiaTheme="minorEastAsia" w:hAnsiTheme="minorHAnsi" w:cstheme="minorBidi"/>
              <w:noProof/>
              <w:lang w:val="es-419" w:eastAsia="es-419"/>
            </w:rPr>
          </w:pPr>
          <w:hyperlink w:anchor="_Toc98407457" w:history="1">
            <w:r w:rsidR="00EF36D8" w:rsidRPr="007E77E4">
              <w:rPr>
                <w:rStyle w:val="Hipervnculo"/>
                <w:b/>
                <w:noProof/>
              </w:rPr>
              <w:t>2.</w:t>
            </w:r>
            <w:r w:rsidR="00EF36D8">
              <w:rPr>
                <w:rFonts w:asciiTheme="minorHAnsi" w:eastAsiaTheme="minorEastAsia" w:hAnsiTheme="minorHAnsi" w:cstheme="minorBidi"/>
                <w:noProof/>
                <w:lang w:val="es-419" w:eastAsia="es-419"/>
              </w:rPr>
              <w:tab/>
            </w:r>
            <w:r w:rsidR="00EF36D8" w:rsidRPr="007E77E4">
              <w:rPr>
                <w:rStyle w:val="Hipervnculo"/>
                <w:b/>
                <w:noProof/>
              </w:rPr>
              <w:t>Diagrama Caso de Uso:</w:t>
            </w:r>
            <w:r w:rsidR="00EF36D8">
              <w:rPr>
                <w:noProof/>
                <w:webHidden/>
              </w:rPr>
              <w:tab/>
            </w:r>
            <w:r w:rsidR="00EF36D8">
              <w:rPr>
                <w:noProof/>
                <w:webHidden/>
              </w:rPr>
              <w:fldChar w:fldCharType="begin"/>
            </w:r>
            <w:r w:rsidR="00EF36D8">
              <w:rPr>
                <w:noProof/>
                <w:webHidden/>
              </w:rPr>
              <w:instrText xml:space="preserve"> PAGEREF _Toc98407457 \h </w:instrText>
            </w:r>
            <w:r w:rsidR="00EF36D8">
              <w:rPr>
                <w:noProof/>
                <w:webHidden/>
              </w:rPr>
            </w:r>
            <w:r w:rsidR="00EF36D8">
              <w:rPr>
                <w:noProof/>
                <w:webHidden/>
              </w:rPr>
              <w:fldChar w:fldCharType="separate"/>
            </w:r>
            <w:r w:rsidR="00EF36D8">
              <w:rPr>
                <w:noProof/>
                <w:webHidden/>
              </w:rPr>
              <w:t>9</w:t>
            </w:r>
            <w:r w:rsidR="00EF36D8">
              <w:rPr>
                <w:noProof/>
                <w:webHidden/>
              </w:rPr>
              <w:fldChar w:fldCharType="end"/>
            </w:r>
          </w:hyperlink>
        </w:p>
        <w:p w14:paraId="1AA83090" w14:textId="3BF1A585" w:rsidR="00EF36D8" w:rsidRDefault="00FD6F14">
          <w:pPr>
            <w:pStyle w:val="TDC3"/>
            <w:tabs>
              <w:tab w:val="left" w:pos="1100"/>
              <w:tab w:val="right" w:leader="dot" w:pos="9019"/>
            </w:tabs>
            <w:rPr>
              <w:rFonts w:asciiTheme="minorHAnsi" w:eastAsiaTheme="minorEastAsia" w:hAnsiTheme="minorHAnsi" w:cstheme="minorBidi"/>
              <w:noProof/>
              <w:lang w:val="es-419" w:eastAsia="es-419"/>
            </w:rPr>
          </w:pPr>
          <w:hyperlink w:anchor="_Toc98407458" w:history="1">
            <w:r w:rsidR="00EF36D8" w:rsidRPr="007E77E4">
              <w:rPr>
                <w:rStyle w:val="Hipervnculo"/>
                <w:b/>
                <w:noProof/>
              </w:rPr>
              <w:t>2.1</w:t>
            </w:r>
            <w:r w:rsidR="00EF36D8">
              <w:rPr>
                <w:rFonts w:asciiTheme="minorHAnsi" w:eastAsiaTheme="minorEastAsia" w:hAnsiTheme="minorHAnsi" w:cstheme="minorBidi"/>
                <w:noProof/>
                <w:lang w:val="es-419" w:eastAsia="es-419"/>
              </w:rPr>
              <w:tab/>
            </w:r>
            <w:r w:rsidR="00EF36D8" w:rsidRPr="007E77E4">
              <w:rPr>
                <w:rStyle w:val="Hipervnculo"/>
                <w:b/>
                <w:noProof/>
              </w:rPr>
              <w:t>Descripción funcionalidades y Perfiles de Usuarios y atributos:</w:t>
            </w:r>
            <w:r w:rsidR="00EF36D8">
              <w:rPr>
                <w:noProof/>
                <w:webHidden/>
              </w:rPr>
              <w:tab/>
            </w:r>
            <w:r w:rsidR="00EF36D8">
              <w:rPr>
                <w:noProof/>
                <w:webHidden/>
              </w:rPr>
              <w:fldChar w:fldCharType="begin"/>
            </w:r>
            <w:r w:rsidR="00EF36D8">
              <w:rPr>
                <w:noProof/>
                <w:webHidden/>
              </w:rPr>
              <w:instrText xml:space="preserve"> PAGEREF _Toc98407458 \h </w:instrText>
            </w:r>
            <w:r w:rsidR="00EF36D8">
              <w:rPr>
                <w:noProof/>
                <w:webHidden/>
              </w:rPr>
            </w:r>
            <w:r w:rsidR="00EF36D8">
              <w:rPr>
                <w:noProof/>
                <w:webHidden/>
              </w:rPr>
              <w:fldChar w:fldCharType="separate"/>
            </w:r>
            <w:r w:rsidR="00EF36D8">
              <w:rPr>
                <w:noProof/>
                <w:webHidden/>
              </w:rPr>
              <w:t>9</w:t>
            </w:r>
            <w:r w:rsidR="00EF36D8">
              <w:rPr>
                <w:noProof/>
                <w:webHidden/>
              </w:rPr>
              <w:fldChar w:fldCharType="end"/>
            </w:r>
          </w:hyperlink>
        </w:p>
        <w:p w14:paraId="415BC247" w14:textId="7594D1FA" w:rsidR="00EF36D8" w:rsidRDefault="00FD6F14">
          <w:pPr>
            <w:pStyle w:val="TDC2"/>
            <w:tabs>
              <w:tab w:val="left" w:pos="660"/>
              <w:tab w:val="right" w:leader="dot" w:pos="9019"/>
            </w:tabs>
            <w:rPr>
              <w:rFonts w:asciiTheme="minorHAnsi" w:eastAsiaTheme="minorEastAsia" w:hAnsiTheme="minorHAnsi" w:cstheme="minorBidi"/>
              <w:noProof/>
              <w:lang w:val="es-419" w:eastAsia="es-419"/>
            </w:rPr>
          </w:pPr>
          <w:hyperlink w:anchor="_Toc98407459" w:history="1">
            <w:r w:rsidR="00EF36D8" w:rsidRPr="007E77E4">
              <w:rPr>
                <w:rStyle w:val="Hipervnculo"/>
                <w:b/>
                <w:noProof/>
              </w:rPr>
              <w:t>3.</w:t>
            </w:r>
            <w:r w:rsidR="00EF36D8">
              <w:rPr>
                <w:rFonts w:asciiTheme="minorHAnsi" w:eastAsiaTheme="minorEastAsia" w:hAnsiTheme="minorHAnsi" w:cstheme="minorBidi"/>
                <w:noProof/>
                <w:lang w:val="es-419" w:eastAsia="es-419"/>
              </w:rPr>
              <w:tab/>
            </w:r>
            <w:r w:rsidR="00EF36D8" w:rsidRPr="007E77E4">
              <w:rPr>
                <w:rStyle w:val="Hipervnculo"/>
                <w:b/>
                <w:noProof/>
              </w:rPr>
              <w:t>EDT ORGANIGRAMA DEL PROYECTO</w:t>
            </w:r>
            <w:r w:rsidR="00EF36D8">
              <w:rPr>
                <w:noProof/>
                <w:webHidden/>
              </w:rPr>
              <w:tab/>
            </w:r>
            <w:r w:rsidR="00EF36D8">
              <w:rPr>
                <w:noProof/>
                <w:webHidden/>
              </w:rPr>
              <w:fldChar w:fldCharType="begin"/>
            </w:r>
            <w:r w:rsidR="00EF36D8">
              <w:rPr>
                <w:noProof/>
                <w:webHidden/>
              </w:rPr>
              <w:instrText xml:space="preserve"> PAGEREF _Toc98407459 \h </w:instrText>
            </w:r>
            <w:r w:rsidR="00EF36D8">
              <w:rPr>
                <w:noProof/>
                <w:webHidden/>
              </w:rPr>
            </w:r>
            <w:r w:rsidR="00EF36D8">
              <w:rPr>
                <w:noProof/>
                <w:webHidden/>
              </w:rPr>
              <w:fldChar w:fldCharType="separate"/>
            </w:r>
            <w:r w:rsidR="00EF36D8">
              <w:rPr>
                <w:noProof/>
                <w:webHidden/>
              </w:rPr>
              <w:t>10</w:t>
            </w:r>
            <w:r w:rsidR="00EF36D8">
              <w:rPr>
                <w:noProof/>
                <w:webHidden/>
              </w:rPr>
              <w:fldChar w:fldCharType="end"/>
            </w:r>
          </w:hyperlink>
        </w:p>
        <w:p w14:paraId="7838FFF2" w14:textId="6A722D3E" w:rsidR="00EF36D8" w:rsidRDefault="00FD6F14">
          <w:pPr>
            <w:pStyle w:val="TDC2"/>
            <w:tabs>
              <w:tab w:val="left" w:pos="660"/>
              <w:tab w:val="right" w:leader="dot" w:pos="9019"/>
            </w:tabs>
            <w:rPr>
              <w:rFonts w:asciiTheme="minorHAnsi" w:eastAsiaTheme="minorEastAsia" w:hAnsiTheme="minorHAnsi" w:cstheme="minorBidi"/>
              <w:noProof/>
              <w:lang w:val="es-419" w:eastAsia="es-419"/>
            </w:rPr>
          </w:pPr>
          <w:hyperlink w:anchor="_Toc98407460" w:history="1">
            <w:r w:rsidR="00EF36D8" w:rsidRPr="007E77E4">
              <w:rPr>
                <w:rStyle w:val="Hipervnculo"/>
                <w:b/>
                <w:noProof/>
              </w:rPr>
              <w:t>4.</w:t>
            </w:r>
            <w:r w:rsidR="00EF36D8">
              <w:rPr>
                <w:rFonts w:asciiTheme="minorHAnsi" w:eastAsiaTheme="minorEastAsia" w:hAnsiTheme="minorHAnsi" w:cstheme="minorBidi"/>
                <w:noProof/>
                <w:lang w:val="es-419" w:eastAsia="es-419"/>
              </w:rPr>
              <w:tab/>
            </w:r>
            <w:r w:rsidR="00EF36D8" w:rsidRPr="007E77E4">
              <w:rPr>
                <w:rStyle w:val="Hipervnculo"/>
                <w:b/>
                <w:noProof/>
              </w:rPr>
              <w:t>Carta Gantt semestral</w:t>
            </w:r>
            <w:r w:rsidR="00EF36D8">
              <w:rPr>
                <w:noProof/>
                <w:webHidden/>
              </w:rPr>
              <w:tab/>
            </w:r>
            <w:r w:rsidR="00EF36D8">
              <w:rPr>
                <w:noProof/>
                <w:webHidden/>
              </w:rPr>
              <w:fldChar w:fldCharType="begin"/>
            </w:r>
            <w:r w:rsidR="00EF36D8">
              <w:rPr>
                <w:noProof/>
                <w:webHidden/>
              </w:rPr>
              <w:instrText xml:space="preserve"> PAGEREF _Toc98407460 \h </w:instrText>
            </w:r>
            <w:r w:rsidR="00EF36D8">
              <w:rPr>
                <w:noProof/>
                <w:webHidden/>
              </w:rPr>
            </w:r>
            <w:r w:rsidR="00EF36D8">
              <w:rPr>
                <w:noProof/>
                <w:webHidden/>
              </w:rPr>
              <w:fldChar w:fldCharType="separate"/>
            </w:r>
            <w:r w:rsidR="00EF36D8">
              <w:rPr>
                <w:noProof/>
                <w:webHidden/>
              </w:rPr>
              <w:t>11</w:t>
            </w:r>
            <w:r w:rsidR="00EF36D8">
              <w:rPr>
                <w:noProof/>
                <w:webHidden/>
              </w:rPr>
              <w:fldChar w:fldCharType="end"/>
            </w:r>
          </w:hyperlink>
        </w:p>
        <w:p w14:paraId="6E262FF9" w14:textId="3DBFE52B" w:rsidR="00D5215A" w:rsidRDefault="00D5215A">
          <w:r>
            <w:rPr>
              <w:b/>
              <w:bCs/>
              <w:lang w:val="es-ES"/>
            </w:rPr>
            <w:fldChar w:fldCharType="end"/>
          </w:r>
        </w:p>
      </w:sdtContent>
    </w:sdt>
    <w:p w14:paraId="22564610" w14:textId="77777777" w:rsidR="00D5215A" w:rsidRDefault="00D5215A" w:rsidP="00D5215A">
      <w:pPr>
        <w:rPr>
          <w:b/>
        </w:rPr>
      </w:pPr>
    </w:p>
    <w:p w14:paraId="6B59088F" w14:textId="77777777" w:rsidR="00BA4327" w:rsidRDefault="00BA4327">
      <w:pPr>
        <w:rPr>
          <w:b/>
        </w:rPr>
      </w:pPr>
      <w:r>
        <w:rPr>
          <w:b/>
        </w:rPr>
        <w:br w:type="page"/>
      </w:r>
    </w:p>
    <w:p w14:paraId="1BE955CC" w14:textId="7C094941" w:rsidR="002518FC" w:rsidRDefault="006B220D" w:rsidP="00D5215A">
      <w:pPr>
        <w:pStyle w:val="Ttulo1"/>
        <w:numPr>
          <w:ilvl w:val="0"/>
          <w:numId w:val="3"/>
        </w:numPr>
        <w:rPr>
          <w:b/>
        </w:rPr>
      </w:pPr>
      <w:bookmarkStart w:id="0" w:name="_Toc98407447"/>
      <w:r>
        <w:rPr>
          <w:b/>
        </w:rPr>
        <w:lastRenderedPageBreak/>
        <w:t>DESCRIPCIÓN</w:t>
      </w:r>
      <w:bookmarkEnd w:id="0"/>
    </w:p>
    <w:p w14:paraId="618D2695" w14:textId="77777777" w:rsidR="0014491A" w:rsidRDefault="0014491A" w:rsidP="002518FC">
      <w:pPr>
        <w:ind w:left="720"/>
        <w:rPr>
          <w:b/>
        </w:rPr>
      </w:pPr>
    </w:p>
    <w:p w14:paraId="7F0E1A29" w14:textId="7A3A9CB7" w:rsidR="0014491A" w:rsidRDefault="006B220D" w:rsidP="00D5215A">
      <w:pPr>
        <w:pStyle w:val="Ttulo2"/>
        <w:numPr>
          <w:ilvl w:val="0"/>
          <w:numId w:val="4"/>
        </w:numPr>
        <w:rPr>
          <w:b/>
        </w:rPr>
      </w:pPr>
      <w:bookmarkStart w:id="1" w:name="_Toc98407448"/>
      <w:r>
        <w:rPr>
          <w:b/>
        </w:rPr>
        <w:t>CONTEXTO</w:t>
      </w:r>
      <w:bookmarkEnd w:id="1"/>
    </w:p>
    <w:p w14:paraId="5B0E96A5" w14:textId="77777777" w:rsidR="0014491A" w:rsidRDefault="0014491A">
      <w:pPr>
        <w:rPr>
          <w:b/>
        </w:rPr>
      </w:pPr>
    </w:p>
    <w:p w14:paraId="410D7914" w14:textId="4DA1A49E" w:rsidR="0014491A" w:rsidRDefault="0014491A">
      <w:pPr>
        <w:jc w:val="both"/>
      </w:pPr>
    </w:p>
    <w:p w14:paraId="61C0B844" w14:textId="20C1E1B8" w:rsidR="00345D9A" w:rsidRDefault="002B5294" w:rsidP="00345D9A">
      <w:pPr>
        <w:ind w:firstLine="720"/>
        <w:jc w:val="both"/>
      </w:pPr>
      <w:r>
        <w:t xml:space="preserve">Nos encontramos con el caso de una microempresa dedicada al rubro de la </w:t>
      </w:r>
      <w:r w:rsidR="00345D9A">
        <w:t>confección de ropa,</w:t>
      </w:r>
      <w:r w:rsidR="001E3966">
        <w:t xml:space="preserve"> que se encuentra</w:t>
      </w:r>
      <w:r w:rsidR="00DC78B7">
        <w:t>,</w:t>
      </w:r>
      <w:r w:rsidR="001E3966">
        <w:t xml:space="preserve"> actualmente</w:t>
      </w:r>
      <w:r w:rsidR="00DC78B7">
        <w:t>,</w:t>
      </w:r>
      <w:r w:rsidR="001E3966">
        <w:t xml:space="preserve"> en la comuna de Talagante</w:t>
      </w:r>
      <w:r w:rsidR="00345D9A">
        <w:t xml:space="preserve"> en una casa común y corriente, fuera del sector comercial</w:t>
      </w:r>
      <w:r w:rsidR="001E3966">
        <w:t xml:space="preserve">. </w:t>
      </w:r>
      <w:r w:rsidR="00345D9A">
        <w:t xml:space="preserve">Este negocio es administrado por la dueña, Paula </w:t>
      </w:r>
      <w:proofErr w:type="spellStart"/>
      <w:r w:rsidR="00345D9A">
        <w:t>Sereño</w:t>
      </w:r>
      <w:proofErr w:type="spellEnd"/>
      <w:r w:rsidR="00345D9A">
        <w:t>, quien es la que confecciona la ropa y trata con la clientela. Ella maneja este negocio desde del año 2008 hasta hoy.</w:t>
      </w:r>
    </w:p>
    <w:p w14:paraId="702F169B" w14:textId="77777777" w:rsidR="00345D9A" w:rsidRDefault="00345D9A" w:rsidP="00345D9A">
      <w:pPr>
        <w:ind w:firstLine="720"/>
        <w:jc w:val="both"/>
      </w:pPr>
    </w:p>
    <w:p w14:paraId="0B949EE5" w14:textId="7D5219F5" w:rsidR="00C655C5" w:rsidRDefault="001E3966" w:rsidP="00C655C5">
      <w:pPr>
        <w:ind w:firstLine="720"/>
        <w:jc w:val="both"/>
      </w:pPr>
      <w:r>
        <w:t>Es</w:t>
      </w:r>
      <w:r w:rsidR="00345D9A">
        <w:t>t</w:t>
      </w:r>
      <w:r>
        <w:t>a pyme se dedica a confeccionar todo tipo de prendas durante el año</w:t>
      </w:r>
      <w:r w:rsidR="00C655C5">
        <w:t>, además de arreglos y bordados</w:t>
      </w:r>
      <w:r>
        <w:t xml:space="preserve">, sin embargo, el período donde más </w:t>
      </w:r>
      <w:r w:rsidR="00345D9A">
        <w:t>ventas</w:t>
      </w:r>
      <w:r>
        <w:t xml:space="preserve"> tiene, normalmente, es en enero, febrero y marzo por la </w:t>
      </w:r>
      <w:r w:rsidR="00345D9A">
        <w:t>alta demanda</w:t>
      </w:r>
      <w:r>
        <w:t xml:space="preserve"> de uniformes de colegio.</w:t>
      </w:r>
    </w:p>
    <w:p w14:paraId="2FDF5A35" w14:textId="26947B5F" w:rsidR="001E3966" w:rsidRDefault="001E3966">
      <w:pPr>
        <w:jc w:val="both"/>
      </w:pPr>
    </w:p>
    <w:p w14:paraId="05C5E752" w14:textId="7549EFD4" w:rsidR="005C696D" w:rsidRPr="00C655C5" w:rsidRDefault="001E3966" w:rsidP="00C655C5">
      <w:pPr>
        <w:ind w:firstLine="720"/>
        <w:jc w:val="both"/>
      </w:pPr>
      <w:r>
        <w:t xml:space="preserve">Esta empresa estuvo el año 2020 y 2021 </w:t>
      </w:r>
      <w:r w:rsidR="00C655C5">
        <w:t>con poca</w:t>
      </w:r>
      <w:r>
        <w:t xml:space="preserve"> demanda </w:t>
      </w:r>
      <w:r w:rsidR="00C655C5">
        <w:t>debido a</w:t>
      </w:r>
      <w:r>
        <w:t xml:space="preserve"> la contingencia que ha vivido nuestro planeta a causa de la pandemia. Pero este año</w:t>
      </w:r>
      <w:r w:rsidR="0087491D">
        <w:t xml:space="preserve">, </w:t>
      </w:r>
      <w:r>
        <w:t>2022</w:t>
      </w:r>
      <w:r w:rsidR="0087491D">
        <w:t>,</w:t>
      </w:r>
      <w:r>
        <w:t xml:space="preserve"> ha resurgido por la vuelta de clases presenciales</w:t>
      </w:r>
      <w:r w:rsidR="00DC78B7">
        <w:t xml:space="preserve"> de</w:t>
      </w:r>
      <w:r>
        <w:t xml:space="preserve"> los colegios</w:t>
      </w:r>
      <w:r w:rsidR="0087491D">
        <w:t xml:space="preserve"> del sector</w:t>
      </w:r>
      <w:r w:rsidR="00555970">
        <w:t xml:space="preserve"> y ha tenido mucha más demanda que los años anteriores debido a que todos los alumnos necesitan de un uniforme nuevo (esto porque ya no les sirve el último uniforme que tuvieron)</w:t>
      </w:r>
      <w:r>
        <w:t>.</w:t>
      </w:r>
      <w:r w:rsidR="005C696D">
        <w:rPr>
          <w:b/>
        </w:rPr>
        <w:br w:type="page"/>
      </w:r>
    </w:p>
    <w:p w14:paraId="18FCDBF2" w14:textId="37AD9595" w:rsidR="0014491A" w:rsidRDefault="006B220D" w:rsidP="00D5215A">
      <w:pPr>
        <w:pStyle w:val="Ttulo2"/>
        <w:numPr>
          <w:ilvl w:val="0"/>
          <w:numId w:val="4"/>
        </w:numPr>
        <w:rPr>
          <w:b/>
        </w:rPr>
      </w:pPr>
      <w:bookmarkStart w:id="2" w:name="_Toc98407449"/>
      <w:r>
        <w:rPr>
          <w:b/>
        </w:rPr>
        <w:lastRenderedPageBreak/>
        <w:t>PROCESOS DE NEGOCIO</w:t>
      </w:r>
      <w:bookmarkEnd w:id="2"/>
    </w:p>
    <w:p w14:paraId="378E972D" w14:textId="77777777" w:rsidR="0014491A" w:rsidRDefault="0014491A">
      <w:pPr>
        <w:rPr>
          <w:b/>
        </w:rPr>
      </w:pPr>
    </w:p>
    <w:p w14:paraId="4ECE931E" w14:textId="77777777" w:rsidR="0014491A" w:rsidRDefault="0014491A">
      <w:pPr>
        <w:rPr>
          <w:b/>
        </w:rPr>
      </w:pPr>
    </w:p>
    <w:p w14:paraId="66AEBC1A" w14:textId="77777777" w:rsidR="00F93C56" w:rsidRDefault="007C1CB7" w:rsidP="00F93C56">
      <w:pPr>
        <w:ind w:firstLine="360"/>
        <w:jc w:val="both"/>
      </w:pPr>
      <w:r>
        <w:t xml:space="preserve">El proceso de venta de este negocio se realiza cuando el cliente se contacta con la persona que confecciona las prendas (en este caso la dueña), ya sea por teléfono, </w:t>
      </w:r>
      <w:proofErr w:type="spellStart"/>
      <w:r>
        <w:t>Whatsapp</w:t>
      </w:r>
      <w:proofErr w:type="spellEnd"/>
      <w:r>
        <w:t xml:space="preserve"> o por una visita presencial. Luego, se escriben las características del uniforme en un cuaderno</w:t>
      </w:r>
      <w:r w:rsidR="0018176C">
        <w:t xml:space="preserve"> que funciona como agenda</w:t>
      </w:r>
      <w:r>
        <w:t>, y allí se especifica: nombre</w:t>
      </w:r>
      <w:r w:rsidR="0018176C">
        <w:t xml:space="preserve"> de cliente</w:t>
      </w:r>
      <w:r>
        <w:t>, colegio, nombre de prenda (buzo, polera, falda, etc.), talla, unidades, precio por unidades</w:t>
      </w:r>
      <w:r w:rsidR="0018176C">
        <w:t xml:space="preserve">, </w:t>
      </w:r>
      <w:r>
        <w:t>precio total</w:t>
      </w:r>
      <w:r w:rsidR="0018176C">
        <w:t xml:space="preserve"> y si el cliente ha pagado el abono del 40%</w:t>
      </w:r>
      <w:r>
        <w:t xml:space="preserve">. Después de eso, la dueña del negocio </w:t>
      </w:r>
      <w:r w:rsidR="0018176C">
        <w:t xml:space="preserve">realizará los pedidos que ya tenía agendados anteriormente (si es que tiene). Y con el transcurso de </w:t>
      </w:r>
      <w:r w:rsidR="00367995">
        <w:t>los</w:t>
      </w:r>
      <w:r w:rsidR="0018176C">
        <w:t xml:space="preserve"> días, realiza el pedido agendado</w:t>
      </w:r>
      <w:r w:rsidR="00367995">
        <w:t>.</w:t>
      </w:r>
      <w:r w:rsidR="0018176C">
        <w:t xml:space="preserve"> </w:t>
      </w:r>
      <w:r w:rsidR="00367995">
        <w:t>A</w:t>
      </w:r>
      <w:r w:rsidR="0018176C">
        <w:t xml:space="preserve">l terminar, envía un mensaje por </w:t>
      </w:r>
      <w:proofErr w:type="spellStart"/>
      <w:r w:rsidR="0018176C">
        <w:t>Whatsapp</w:t>
      </w:r>
      <w:proofErr w:type="spellEnd"/>
      <w:r w:rsidR="00367995">
        <w:t xml:space="preserve"> o realiza una llamada telefónica</w:t>
      </w:r>
      <w:r w:rsidR="0018176C">
        <w:t xml:space="preserve"> al cliente para que retire los productos</w:t>
      </w:r>
      <w:r w:rsidR="00367995">
        <w:t xml:space="preserve"> en una fecha acordada por ambas partes</w:t>
      </w:r>
      <w:r w:rsidR="0018176C">
        <w:t>.</w:t>
      </w:r>
    </w:p>
    <w:p w14:paraId="55AC25D4" w14:textId="77777777" w:rsidR="00F93C56" w:rsidRDefault="00F93C56" w:rsidP="00F93C56">
      <w:pPr>
        <w:ind w:firstLine="360"/>
        <w:jc w:val="both"/>
      </w:pPr>
    </w:p>
    <w:p w14:paraId="2A52EED8" w14:textId="58732DAD" w:rsidR="00367995" w:rsidRPr="0026232A" w:rsidRDefault="00367995" w:rsidP="00F93C56">
      <w:pPr>
        <w:ind w:firstLine="360"/>
        <w:jc w:val="both"/>
      </w:pPr>
      <w:r>
        <w:t xml:space="preserve">Además, la dueña debe enfrentar días extraordinarios en donde debe comprar materiales (tela, elásticos, agujas, accesorios, </w:t>
      </w:r>
      <w:proofErr w:type="spellStart"/>
      <w:r>
        <w:t>etc</w:t>
      </w:r>
      <w:proofErr w:type="spellEnd"/>
      <w:r>
        <w:t>), realizar mantención o reparación a las máquinas de coser y realizar las declaraciones de IVA.</w:t>
      </w:r>
    </w:p>
    <w:p w14:paraId="376D806E" w14:textId="77777777" w:rsidR="005C696D" w:rsidRDefault="005C696D" w:rsidP="00F93C56">
      <w:pPr>
        <w:jc w:val="both"/>
        <w:rPr>
          <w:b/>
        </w:rPr>
      </w:pPr>
      <w:r>
        <w:rPr>
          <w:b/>
        </w:rPr>
        <w:br w:type="page"/>
      </w:r>
    </w:p>
    <w:p w14:paraId="65EEBD0A" w14:textId="238303BA" w:rsidR="0014491A" w:rsidRDefault="006B220D" w:rsidP="00D5215A">
      <w:pPr>
        <w:pStyle w:val="Ttulo1"/>
        <w:numPr>
          <w:ilvl w:val="0"/>
          <w:numId w:val="3"/>
        </w:numPr>
        <w:rPr>
          <w:b/>
        </w:rPr>
      </w:pPr>
      <w:bookmarkStart w:id="3" w:name="_Toc98407450"/>
      <w:r>
        <w:rPr>
          <w:b/>
        </w:rPr>
        <w:lastRenderedPageBreak/>
        <w:t>PROBLEMA</w:t>
      </w:r>
      <w:bookmarkEnd w:id="3"/>
    </w:p>
    <w:p w14:paraId="12D70BFE" w14:textId="77777777" w:rsidR="0014491A" w:rsidRDefault="0014491A">
      <w:pPr>
        <w:rPr>
          <w:b/>
        </w:rPr>
      </w:pPr>
    </w:p>
    <w:p w14:paraId="5614FB39" w14:textId="1003C3D5" w:rsidR="00455D6E" w:rsidRDefault="00E66F63" w:rsidP="00455D6E">
      <w:pPr>
        <w:ind w:firstLine="360"/>
        <w:jc w:val="both"/>
      </w:pPr>
      <w:r>
        <w:t>Como se señala en el contexto</w:t>
      </w:r>
      <w:r w:rsidR="001A2E76">
        <w:t xml:space="preserve"> esta empresa tiene mayor demanda en enero, febrero y marzo por la elaboración de uniformes de colegio. La dueña realiza una reunión por cada cliente para acordar las características del uniforme (muchas veces reuniones que superan los 10 minutos). En este periodo, la dueña </w:t>
      </w:r>
      <w:r w:rsidR="00455D6E">
        <w:t>deja</w:t>
      </w:r>
      <w:r w:rsidR="001A2E76">
        <w:t xml:space="preserve"> 3 horas diarias</w:t>
      </w:r>
      <w:r w:rsidR="00AD4AB6">
        <w:t xml:space="preserve"> (de 18:00 a 21:00 </w:t>
      </w:r>
      <w:proofErr w:type="spellStart"/>
      <w:r w:rsidR="00AD4AB6">
        <w:t>hrs</w:t>
      </w:r>
      <w:proofErr w:type="spellEnd"/>
      <w:r w:rsidR="00AD4AB6">
        <w:t>.)</w:t>
      </w:r>
      <w:r w:rsidR="001A2E76">
        <w:t xml:space="preserve"> para recibir clientes, lo que significa pérdida de producción debido a que administra sola este negocio.</w:t>
      </w:r>
    </w:p>
    <w:p w14:paraId="395337E3" w14:textId="4893D688" w:rsidR="00455D6E" w:rsidRDefault="00455D6E">
      <w:pPr>
        <w:jc w:val="both"/>
      </w:pPr>
    </w:p>
    <w:p w14:paraId="6A99FBCA" w14:textId="729ABF8F" w:rsidR="00455D6E" w:rsidRDefault="00455D6E" w:rsidP="00455D6E">
      <w:pPr>
        <w:ind w:firstLine="360"/>
        <w:jc w:val="both"/>
      </w:pPr>
      <w:r>
        <w:t>Además, debido a la alta producción de uniformes y de no disponer de un inventario, ella no lleva la cuenta exacta del stock. Muchas veces llaman clientes preguntando por la talla de un uniforme y ella tiene que ir a revisar en su bodega si existe tal producto.</w:t>
      </w:r>
    </w:p>
    <w:p w14:paraId="06E599B8" w14:textId="77777777" w:rsidR="002518FC" w:rsidRDefault="006B220D">
      <w:pPr>
        <w:rPr>
          <w:b/>
        </w:rPr>
      </w:pPr>
      <w:r>
        <w:rPr>
          <w:b/>
        </w:rPr>
        <w:t xml:space="preserve">     </w:t>
      </w:r>
    </w:p>
    <w:p w14:paraId="3146DA59" w14:textId="77777777" w:rsidR="002518FC" w:rsidRDefault="002518FC">
      <w:pPr>
        <w:rPr>
          <w:b/>
        </w:rPr>
      </w:pPr>
    </w:p>
    <w:p w14:paraId="06334C25" w14:textId="77777777" w:rsidR="002518FC" w:rsidRDefault="002518FC">
      <w:pPr>
        <w:rPr>
          <w:b/>
        </w:rPr>
      </w:pPr>
    </w:p>
    <w:p w14:paraId="2CD0E0CD" w14:textId="77777777" w:rsidR="005C696D" w:rsidRDefault="005C696D">
      <w:pPr>
        <w:rPr>
          <w:b/>
        </w:rPr>
      </w:pPr>
      <w:r>
        <w:rPr>
          <w:b/>
        </w:rPr>
        <w:br w:type="page"/>
      </w:r>
    </w:p>
    <w:p w14:paraId="78FCE9AD" w14:textId="7EE4DBCA" w:rsidR="0014491A" w:rsidRDefault="006B220D" w:rsidP="00D5215A">
      <w:pPr>
        <w:pStyle w:val="Ttulo1"/>
        <w:numPr>
          <w:ilvl w:val="0"/>
          <w:numId w:val="3"/>
        </w:numPr>
        <w:rPr>
          <w:b/>
        </w:rPr>
      </w:pPr>
      <w:bookmarkStart w:id="4" w:name="_Toc98407451"/>
      <w:r>
        <w:rPr>
          <w:b/>
        </w:rPr>
        <w:lastRenderedPageBreak/>
        <w:t>SOLUCIÓN</w:t>
      </w:r>
      <w:bookmarkEnd w:id="4"/>
    </w:p>
    <w:p w14:paraId="199D8192" w14:textId="77777777" w:rsidR="0014491A" w:rsidRDefault="0014491A">
      <w:pPr>
        <w:rPr>
          <w:b/>
        </w:rPr>
      </w:pPr>
    </w:p>
    <w:p w14:paraId="3CE78517" w14:textId="5232EF51" w:rsidR="00DE78ED" w:rsidRDefault="009819C1" w:rsidP="005053A5">
      <w:pPr>
        <w:ind w:firstLine="360"/>
        <w:jc w:val="both"/>
      </w:pPr>
      <w:r>
        <w:t xml:space="preserve">Nuestra solución es un sistema de ventas y de inventario, en donde el cliente pueda acceder a través de un portal web </w:t>
      </w:r>
      <w:r w:rsidR="001D0855">
        <w:t>y realizar la solicitud de su pedido. Luego ese pedido llegará en forma de notificación a un software de escritorio administrado por la persona que confecciona ropa y ella podrá aceptar o rechazar la solicitud del cliente.</w:t>
      </w:r>
      <w:r w:rsidR="003A309C">
        <w:t xml:space="preserve"> Después de haber sido aceptada la solicitud, el cliente deberá abonar un 40% para confirmar</w:t>
      </w:r>
      <w:r w:rsidR="00DE78ED">
        <w:t>la</w:t>
      </w:r>
      <w:r w:rsidR="003A309C">
        <w:t xml:space="preserve"> y </w:t>
      </w:r>
      <w:r w:rsidR="00DE78ED">
        <w:t xml:space="preserve">así el uniforme </w:t>
      </w:r>
      <w:r w:rsidR="003A309C">
        <w:t xml:space="preserve">quede en </w:t>
      </w:r>
      <w:r w:rsidR="00DE78ED">
        <w:t>lista de espera</w:t>
      </w:r>
      <w:r w:rsidR="003A309C">
        <w:t>.</w:t>
      </w:r>
      <w:r w:rsidR="00DE78ED">
        <w:t xml:space="preserve"> Una vez finalizada la solicitud, el portal mostrará un mensaje con un estimativo de tiempo </w:t>
      </w:r>
      <w:r w:rsidR="00BC4B36">
        <w:t xml:space="preserve">con la demora de la confección basándose en los pedidos en cola que tenga la persona que confecciona, pero el tiempo real de espera lo señalará la dueña, posteriormente, con un mensaje al cliente (y/o al correo registrado). </w:t>
      </w:r>
      <w:r w:rsidR="00377A5E">
        <w:t xml:space="preserve">El tipo de entrega se hará conforme a los detalles del pedido que hizo el cliente (si pidió </w:t>
      </w:r>
      <w:proofErr w:type="spellStart"/>
      <w:r w:rsidR="00377A5E">
        <w:t>delivery</w:t>
      </w:r>
      <w:proofErr w:type="spellEnd"/>
      <w:r w:rsidR="00377A5E">
        <w:t xml:space="preserve"> o no). </w:t>
      </w:r>
      <w:r w:rsidR="00BC4B36">
        <w:t>Una vez finalizado este proceso, el cliente deberá esperar a un segundo mensaje</w:t>
      </w:r>
      <w:r w:rsidR="00EA6F60">
        <w:t xml:space="preserve"> (escrito por la dueña)</w:t>
      </w:r>
      <w:r w:rsidR="00BC4B36">
        <w:t xml:space="preserve"> en donde </w:t>
      </w:r>
      <w:r w:rsidR="00EA6F60">
        <w:t>se señalará la fecha de entrega</w:t>
      </w:r>
      <w:r w:rsidR="00377A5E">
        <w:t>.</w:t>
      </w:r>
      <w:r w:rsidR="00ED1B44">
        <w:t xml:space="preserve"> </w:t>
      </w:r>
      <w:r w:rsidR="00377A5E">
        <w:t xml:space="preserve">La página </w:t>
      </w:r>
      <w:r w:rsidR="00ED1B44">
        <w:t>cobrará el resto del total</w:t>
      </w:r>
      <w:r w:rsidR="00377A5E">
        <w:t xml:space="preserve"> (</w:t>
      </w:r>
      <w:r w:rsidR="00ED1B44">
        <w:t xml:space="preserve">si es que el cliente pidió </w:t>
      </w:r>
      <w:proofErr w:type="spellStart"/>
      <w:r w:rsidR="00ED1B44">
        <w:t>delivery</w:t>
      </w:r>
      <w:proofErr w:type="spellEnd"/>
      <w:r w:rsidR="00377A5E">
        <w:t>)</w:t>
      </w:r>
      <w:r w:rsidR="00ED1B44">
        <w:t xml:space="preserve">, o el cobro se hará en el local </w:t>
      </w:r>
      <w:r w:rsidR="00746C6C">
        <w:t xml:space="preserve">a través de un sistema de tarjeta o en efectivo </w:t>
      </w:r>
      <w:r w:rsidR="00377A5E">
        <w:t>(</w:t>
      </w:r>
      <w:r w:rsidR="00ED1B44">
        <w:t>si es que</w:t>
      </w:r>
      <w:r w:rsidR="00377A5E">
        <w:t xml:space="preserve"> el cliente</w:t>
      </w:r>
      <w:r w:rsidR="00ED1B44">
        <w:t xml:space="preserve"> pidió retiro en tienda</w:t>
      </w:r>
      <w:r w:rsidR="00377A5E">
        <w:t>)</w:t>
      </w:r>
      <w:r w:rsidR="00EA6F60">
        <w:t>.</w:t>
      </w:r>
    </w:p>
    <w:p w14:paraId="0713E9AB" w14:textId="21F80689" w:rsidR="009C1F9C" w:rsidRDefault="009C1F9C" w:rsidP="005053A5">
      <w:pPr>
        <w:ind w:firstLine="360"/>
        <w:jc w:val="both"/>
      </w:pPr>
    </w:p>
    <w:p w14:paraId="431F7F33" w14:textId="69FF1D01" w:rsidR="009C1F9C" w:rsidRPr="00DE78ED" w:rsidRDefault="009C1F9C" w:rsidP="005053A5">
      <w:pPr>
        <w:ind w:firstLine="360"/>
        <w:jc w:val="both"/>
      </w:pPr>
      <w:r>
        <w:t>Al final de la jornada, la dueña podrá cliquear en “Finalizar jornada”</w:t>
      </w:r>
      <w:r w:rsidR="008A4964">
        <w:t xml:space="preserve"> en el sistema de escritorio</w:t>
      </w:r>
      <w:r>
        <w:t xml:space="preserve"> </w:t>
      </w:r>
      <w:r w:rsidR="008A4964">
        <w:t xml:space="preserve">y se generará un reporte con las ventas del día y mostrará nombre del cliente, </w:t>
      </w:r>
      <w:r w:rsidR="00CD1AEF">
        <w:t xml:space="preserve">abono (si es que hay), </w:t>
      </w:r>
      <w:r w:rsidR="008A4964">
        <w:t>nombre del producto, unidades, talla, hora, precio total por cliente y el total del día.</w:t>
      </w:r>
    </w:p>
    <w:p w14:paraId="02CE68E5" w14:textId="77777777" w:rsidR="005C696D" w:rsidRDefault="005C696D">
      <w:pPr>
        <w:rPr>
          <w:b/>
        </w:rPr>
      </w:pPr>
    </w:p>
    <w:p w14:paraId="26EF33AC" w14:textId="77777777" w:rsidR="005C696D" w:rsidRDefault="006B220D">
      <w:pPr>
        <w:rPr>
          <w:b/>
        </w:rPr>
      </w:pPr>
      <w:r>
        <w:rPr>
          <w:b/>
        </w:rPr>
        <w:t xml:space="preserve">    </w:t>
      </w:r>
    </w:p>
    <w:p w14:paraId="6AB39432" w14:textId="77777777" w:rsidR="005C696D" w:rsidRDefault="005C696D">
      <w:pPr>
        <w:rPr>
          <w:b/>
        </w:rPr>
      </w:pPr>
      <w:r>
        <w:rPr>
          <w:b/>
        </w:rPr>
        <w:br w:type="page"/>
      </w:r>
    </w:p>
    <w:p w14:paraId="05C3BB24" w14:textId="77803A39" w:rsidR="0014491A" w:rsidRDefault="006B220D" w:rsidP="00D5215A">
      <w:pPr>
        <w:pStyle w:val="Ttulo1"/>
        <w:numPr>
          <w:ilvl w:val="0"/>
          <w:numId w:val="3"/>
        </w:numPr>
        <w:rPr>
          <w:b/>
        </w:rPr>
      </w:pPr>
      <w:bookmarkStart w:id="5" w:name="_Toc98407452"/>
      <w:r>
        <w:rPr>
          <w:b/>
        </w:rPr>
        <w:lastRenderedPageBreak/>
        <w:t>REQUERIMIENTOS</w:t>
      </w:r>
      <w:bookmarkEnd w:id="5"/>
    </w:p>
    <w:p w14:paraId="0D469592" w14:textId="77777777" w:rsidR="00BE3E2E" w:rsidRDefault="00BE3E2E">
      <w:pPr>
        <w:rPr>
          <w:b/>
        </w:rPr>
      </w:pPr>
    </w:p>
    <w:p w14:paraId="40EF0156" w14:textId="5F1B0B13" w:rsidR="0014491A" w:rsidRDefault="006B220D">
      <w:pPr>
        <w:jc w:val="both"/>
        <w:rPr>
          <w:b/>
        </w:rPr>
      </w:pPr>
      <w:r>
        <w:t>Los requerimientos generales para el desarrollo del sistema son los siguientes:</w:t>
      </w:r>
      <w:r>
        <w:rPr>
          <w:b/>
        </w:rPr>
        <w:t xml:space="preserve"> </w:t>
      </w:r>
    </w:p>
    <w:p w14:paraId="2B84BE1B" w14:textId="1E7DE25C" w:rsidR="00DF5BB1" w:rsidRDefault="00DF5BB1">
      <w:pPr>
        <w:jc w:val="both"/>
        <w:rPr>
          <w:b/>
        </w:rPr>
      </w:pPr>
    </w:p>
    <w:p w14:paraId="18DAD68B" w14:textId="1F427A41" w:rsidR="00DF5BB1" w:rsidRPr="00DF5BB1" w:rsidRDefault="00DF5BB1" w:rsidP="00DF5BB1">
      <w:pPr>
        <w:jc w:val="both"/>
        <w:rPr>
          <w:bCs/>
        </w:rPr>
      </w:pPr>
      <w:r>
        <w:rPr>
          <w:bCs/>
        </w:rPr>
        <w:t>1.</w:t>
      </w:r>
      <w:r w:rsidRPr="00DF5BB1">
        <w:rPr>
          <w:bCs/>
        </w:rPr>
        <w:t xml:space="preserve"> Realizar pedidos</w:t>
      </w:r>
      <w:r w:rsidR="004C5CC9">
        <w:rPr>
          <w:bCs/>
        </w:rPr>
        <w:t xml:space="preserve"> de uniformes escolares</w:t>
      </w:r>
      <w:r w:rsidRPr="00DF5BB1">
        <w:rPr>
          <w:bCs/>
        </w:rPr>
        <w:t xml:space="preserve"> a través de una página web para los clientes.</w:t>
      </w:r>
    </w:p>
    <w:p w14:paraId="20B3C871" w14:textId="0192653E" w:rsidR="004C5CC9" w:rsidRDefault="004C5CC9" w:rsidP="00DF5BB1">
      <w:pPr>
        <w:jc w:val="both"/>
        <w:rPr>
          <w:bCs/>
        </w:rPr>
      </w:pPr>
      <w:r>
        <w:rPr>
          <w:bCs/>
        </w:rPr>
        <w:t xml:space="preserve">2. El sistema gestionará las ventas de uniformes escolares. </w:t>
      </w:r>
    </w:p>
    <w:p w14:paraId="5B171F0F" w14:textId="1A5A9932" w:rsidR="00E70BF0" w:rsidRPr="00DF5BB1" w:rsidRDefault="00E70BF0" w:rsidP="00DF5BB1">
      <w:pPr>
        <w:jc w:val="both"/>
        <w:rPr>
          <w:bCs/>
        </w:rPr>
      </w:pPr>
      <w:r>
        <w:rPr>
          <w:bCs/>
        </w:rPr>
        <w:t>5. Administrar pedidos.</w:t>
      </w:r>
    </w:p>
    <w:p w14:paraId="423BDD0B" w14:textId="27EE1259" w:rsidR="00DF5BB1" w:rsidRPr="00DF5BB1" w:rsidRDefault="00DF5BB1" w:rsidP="00DF5BB1">
      <w:pPr>
        <w:jc w:val="both"/>
        <w:rPr>
          <w:bCs/>
        </w:rPr>
      </w:pPr>
      <w:r>
        <w:rPr>
          <w:bCs/>
        </w:rPr>
        <w:t>6.</w:t>
      </w:r>
      <w:r w:rsidRPr="00DF5BB1">
        <w:rPr>
          <w:bCs/>
        </w:rPr>
        <w:t xml:space="preserve"> Administrar información en una Base de Datos</w:t>
      </w:r>
    </w:p>
    <w:p w14:paraId="2A07A75A" w14:textId="67650261" w:rsidR="00DF5BB1" w:rsidRPr="00DF5BB1" w:rsidRDefault="00DF5BB1" w:rsidP="00DF5BB1">
      <w:pPr>
        <w:jc w:val="both"/>
        <w:rPr>
          <w:bCs/>
        </w:rPr>
      </w:pPr>
      <w:r>
        <w:rPr>
          <w:bCs/>
        </w:rPr>
        <w:t>7.</w:t>
      </w:r>
      <w:r w:rsidRPr="00DF5BB1">
        <w:rPr>
          <w:bCs/>
        </w:rPr>
        <w:t xml:space="preserve"> Administrar cuentas de usuario.</w:t>
      </w:r>
    </w:p>
    <w:p w14:paraId="2C130EFE" w14:textId="28F15D30" w:rsidR="0014491A" w:rsidRDefault="00DF5BB1">
      <w:pPr>
        <w:jc w:val="both"/>
        <w:rPr>
          <w:bCs/>
        </w:rPr>
      </w:pPr>
      <w:r>
        <w:rPr>
          <w:bCs/>
        </w:rPr>
        <w:t>8.</w:t>
      </w:r>
      <w:r w:rsidRPr="00DF5BB1">
        <w:rPr>
          <w:bCs/>
        </w:rPr>
        <w:t xml:space="preserve"> Administrar el stock de las prendas.</w:t>
      </w:r>
    </w:p>
    <w:p w14:paraId="4E90BD7F" w14:textId="208EA315" w:rsidR="004C5CC9" w:rsidRPr="00E70BF0" w:rsidRDefault="004C5CC9">
      <w:pPr>
        <w:jc w:val="both"/>
        <w:rPr>
          <w:bCs/>
        </w:rPr>
      </w:pPr>
      <w:r>
        <w:rPr>
          <w:bCs/>
        </w:rPr>
        <w:t>9. El sistema gestionará los tiempos de entrega.</w:t>
      </w:r>
    </w:p>
    <w:p w14:paraId="7232FC70" w14:textId="4C680AFA" w:rsidR="0014491A" w:rsidRDefault="006B220D" w:rsidP="00D5215A">
      <w:pPr>
        <w:pStyle w:val="Ttulo2"/>
        <w:numPr>
          <w:ilvl w:val="0"/>
          <w:numId w:val="5"/>
        </w:numPr>
        <w:rPr>
          <w:b/>
        </w:rPr>
      </w:pPr>
      <w:bookmarkStart w:id="6" w:name="_Toc98407453"/>
      <w:r>
        <w:rPr>
          <w:b/>
        </w:rPr>
        <w:t>Funcionales</w:t>
      </w:r>
      <w:bookmarkEnd w:id="6"/>
    </w:p>
    <w:p w14:paraId="0B2EC9C2" w14:textId="77777777" w:rsidR="007C7F88" w:rsidRDefault="007C7F88" w:rsidP="007C7F88">
      <w:r>
        <w:t>1. Generar un reporte de las ventas o abonos</w:t>
      </w:r>
    </w:p>
    <w:p w14:paraId="1CFEC9D5" w14:textId="69EE0CDF" w:rsidR="007C7F88" w:rsidRDefault="007C7F88" w:rsidP="007C7F88">
      <w:r>
        <w:t>2. Crear una cuenta de usuario a través del portal web</w:t>
      </w:r>
    </w:p>
    <w:p w14:paraId="7591A640" w14:textId="3CFF0182" w:rsidR="007C7F88" w:rsidRDefault="007C7F88" w:rsidP="007C7F88">
      <w:r>
        <w:t>3. Iniciar sesión de con una cuenta de usuario a través del portal web</w:t>
      </w:r>
    </w:p>
    <w:p w14:paraId="6FA3D617" w14:textId="278F5CCD" w:rsidR="007C7F88" w:rsidRDefault="007C7F88" w:rsidP="007C7F88">
      <w:r>
        <w:t>4. Mostrar el stock de la dueña en el portal web</w:t>
      </w:r>
    </w:p>
    <w:p w14:paraId="7B591F79" w14:textId="6ACA0DEB" w:rsidR="007C7F88" w:rsidRDefault="007C7F88" w:rsidP="007C7F88">
      <w:r>
        <w:t xml:space="preserve">5. </w:t>
      </w:r>
      <w:r w:rsidR="006204DF">
        <w:t>Administrar</w:t>
      </w:r>
      <w:r>
        <w:t xml:space="preserve"> el stock de una prenda (Dueña)</w:t>
      </w:r>
    </w:p>
    <w:p w14:paraId="56B2D106" w14:textId="37937DB8" w:rsidR="007C7F88" w:rsidRDefault="006204DF" w:rsidP="007C7F88">
      <w:r>
        <w:t>6</w:t>
      </w:r>
      <w:r w:rsidR="007C7F88">
        <w:t>. Eliminar un producto</w:t>
      </w:r>
      <w:r w:rsidR="003F78C1">
        <w:t xml:space="preserve"> </w:t>
      </w:r>
      <w:r w:rsidR="007C7F88">
        <w:t>(Dueña)</w:t>
      </w:r>
    </w:p>
    <w:p w14:paraId="2509C1ED" w14:textId="36EA0FE9" w:rsidR="007C7F88" w:rsidRDefault="006204DF" w:rsidP="007C7F88">
      <w:r>
        <w:t>7</w:t>
      </w:r>
      <w:r w:rsidR="007C7F88">
        <w:t>. Realizar una cotización a la dueña por una</w:t>
      </w:r>
      <w:r w:rsidR="00385BFB">
        <w:t xml:space="preserve"> o más</w:t>
      </w:r>
      <w:r w:rsidR="007C7F88">
        <w:t xml:space="preserve"> prenda</w:t>
      </w:r>
      <w:r w:rsidR="00385BFB">
        <w:t>s</w:t>
      </w:r>
      <w:r w:rsidR="007C7F88">
        <w:t xml:space="preserve"> (envío de cotización)</w:t>
      </w:r>
    </w:p>
    <w:p w14:paraId="02616669" w14:textId="2943E243" w:rsidR="007C7F88" w:rsidRDefault="006204DF" w:rsidP="007C7F88">
      <w:r>
        <w:t>8</w:t>
      </w:r>
      <w:r w:rsidR="007C7F88">
        <w:t>. Aceptar o rechazar una cotización a través de un portal administrador</w:t>
      </w:r>
    </w:p>
    <w:p w14:paraId="6DA27E4B" w14:textId="44DBFB92" w:rsidR="007C7F88" w:rsidRDefault="006204DF" w:rsidP="007C7F88">
      <w:r>
        <w:t>9</w:t>
      </w:r>
      <w:r w:rsidR="007C7F88">
        <w:t xml:space="preserve">. Realiza un pedido a la dueña por una prenda </w:t>
      </w:r>
      <w:r w:rsidR="002B0B32">
        <w:t>cancelando</w:t>
      </w:r>
      <w:r w:rsidR="007C7F88">
        <w:t xml:space="preserve"> el 40% de abono</w:t>
      </w:r>
    </w:p>
    <w:p w14:paraId="0DD3ED46" w14:textId="7AA0D61F" w:rsidR="007C7F88" w:rsidRDefault="007C7F88" w:rsidP="007C7F88">
      <w:r>
        <w:t>1</w:t>
      </w:r>
      <w:r w:rsidR="006204DF">
        <w:t>0</w:t>
      </w:r>
      <w:r>
        <w:t>. Manejar la transacción del pedido con una pasarela de pago</w:t>
      </w:r>
    </w:p>
    <w:p w14:paraId="164261BC" w14:textId="222067A0" w:rsidR="007C7F88" w:rsidRDefault="007C7F88" w:rsidP="007C7F88">
      <w:r>
        <w:t>1</w:t>
      </w:r>
      <w:r w:rsidR="006204DF">
        <w:t>1</w:t>
      </w:r>
      <w:r>
        <w:t>. Generar un cálculo de un estimado de tiempo de producción de una prenda</w:t>
      </w:r>
      <w:r w:rsidR="004C5CC9">
        <w:t xml:space="preserve"> basándose en</w:t>
      </w:r>
      <w:r w:rsidR="000F2476">
        <w:t xml:space="preserve"> la cantidad pedidos que tenga la confeccionadora por hacer.</w:t>
      </w:r>
    </w:p>
    <w:p w14:paraId="0BAC31D5" w14:textId="5FB00B88" w:rsidR="007C7F88" w:rsidRDefault="007C7F88" w:rsidP="007C7F88">
      <w:r>
        <w:t>1</w:t>
      </w:r>
      <w:r w:rsidR="006204DF">
        <w:t>2</w:t>
      </w:r>
      <w:r>
        <w:t>. Agendar un pedido en un calendario</w:t>
      </w:r>
    </w:p>
    <w:p w14:paraId="72398D9C" w14:textId="7CC1573E" w:rsidR="007C7F88" w:rsidRDefault="007C7F88" w:rsidP="007C7F88">
      <w:r>
        <w:t>1</w:t>
      </w:r>
      <w:r w:rsidR="002A7157">
        <w:t>3</w:t>
      </w:r>
      <w:r>
        <w:t>. Enviar confirmación aceptación o rechazo de cotización por correo y portal web</w:t>
      </w:r>
    </w:p>
    <w:p w14:paraId="24FA8472" w14:textId="593AB9DA" w:rsidR="007C7F88" w:rsidRDefault="007C7F88" w:rsidP="007C7F88">
      <w:r>
        <w:t>1</w:t>
      </w:r>
      <w:r w:rsidR="002A7157">
        <w:t>4</w:t>
      </w:r>
      <w:r>
        <w:t>. Enviar confirmación de tiempo estimado después de recibir abono por correo y portal web</w:t>
      </w:r>
    </w:p>
    <w:p w14:paraId="4D91491B" w14:textId="67B5F016" w:rsidR="005C696D" w:rsidRDefault="007C7F88" w:rsidP="007C7F88">
      <w:r>
        <w:t>1</w:t>
      </w:r>
      <w:r w:rsidR="002A7157">
        <w:t>5</w:t>
      </w:r>
      <w:r>
        <w:t>. Enviar confirmación del pedido</w:t>
      </w:r>
      <w:r w:rsidR="000F7528">
        <w:t xml:space="preserve"> a través de una notificación</w:t>
      </w:r>
      <w:r>
        <w:t xml:space="preserve"> por correo y</w:t>
      </w:r>
      <w:r w:rsidR="000F7528">
        <w:t>/o el</w:t>
      </w:r>
      <w:r>
        <w:t xml:space="preserve"> portal web</w:t>
      </w:r>
    </w:p>
    <w:p w14:paraId="19772A79" w14:textId="77777777" w:rsidR="0014491A" w:rsidRDefault="0014491A">
      <w:pPr>
        <w:ind w:left="720"/>
      </w:pPr>
    </w:p>
    <w:p w14:paraId="72CE89A8" w14:textId="26A6AD66" w:rsidR="0014491A" w:rsidRDefault="006B220D" w:rsidP="007C7F88">
      <w:pPr>
        <w:pStyle w:val="Ttulo2"/>
        <w:numPr>
          <w:ilvl w:val="0"/>
          <w:numId w:val="5"/>
        </w:numPr>
      </w:pPr>
      <w:bookmarkStart w:id="7" w:name="_Toc98407454"/>
      <w:r>
        <w:rPr>
          <w:b/>
        </w:rPr>
        <w:t>No funcionales</w:t>
      </w:r>
      <w:bookmarkEnd w:id="7"/>
    </w:p>
    <w:p w14:paraId="0BD62ED0" w14:textId="2E7A85A9" w:rsidR="007C7F88" w:rsidRDefault="007C7F88" w:rsidP="007C7F88">
      <w:r>
        <w:t>1. Colores principales del portal web</w:t>
      </w:r>
      <w:r w:rsidR="008D0337">
        <w:t>: Verde y blanco.</w:t>
      </w:r>
    </w:p>
    <w:p w14:paraId="32CEA23A" w14:textId="3EB5CA34" w:rsidR="007C7F88" w:rsidRDefault="007C7F88" w:rsidP="007C7F88">
      <w:r>
        <w:t xml:space="preserve">2. </w:t>
      </w:r>
      <w:r w:rsidR="00DF5BB1">
        <w:t>Colores principales del portal administrativo: Azul y blanco.</w:t>
      </w:r>
    </w:p>
    <w:p w14:paraId="3C325B8B" w14:textId="77777777" w:rsidR="007C7F88" w:rsidRDefault="007C7F88" w:rsidP="007C7F88">
      <w:r>
        <w:t>3. Las contraseñas de los usuarios deben ser encriptadas y guardadas en la base de datos</w:t>
      </w:r>
    </w:p>
    <w:p w14:paraId="72EEC07B" w14:textId="77777777" w:rsidR="007C7F88" w:rsidRDefault="007C7F88" w:rsidP="007C7F88">
      <w:r>
        <w:t>4. El portal web debe coexistir con el portal administrativo</w:t>
      </w:r>
    </w:p>
    <w:p w14:paraId="4C5B187B" w14:textId="12736886" w:rsidR="007C7F88" w:rsidRDefault="007C7F88" w:rsidP="007C7F88">
      <w:r>
        <w:t>5. Se usará una base de datos MySQL</w:t>
      </w:r>
    </w:p>
    <w:p w14:paraId="5DC712CE" w14:textId="77777777" w:rsidR="007C7F88" w:rsidRDefault="007C7F88" w:rsidP="007C7F88">
      <w:r>
        <w:t xml:space="preserve">6. Portal web con </w:t>
      </w:r>
      <w:proofErr w:type="spellStart"/>
      <w:r>
        <w:t>html</w:t>
      </w:r>
      <w:proofErr w:type="spellEnd"/>
      <w:r>
        <w:t xml:space="preserve">, </w:t>
      </w:r>
      <w:proofErr w:type="spellStart"/>
      <w:r>
        <w:t>css</w:t>
      </w:r>
      <w:proofErr w:type="spellEnd"/>
      <w:r>
        <w:t xml:space="preserve"> y </w:t>
      </w:r>
      <w:proofErr w:type="spellStart"/>
      <w:r>
        <w:t>javascript</w:t>
      </w:r>
      <w:proofErr w:type="spellEnd"/>
      <w:r>
        <w:t xml:space="preserve"> (Front-</w:t>
      </w:r>
      <w:proofErr w:type="spellStart"/>
      <w:r>
        <w:t>end</w:t>
      </w:r>
      <w:proofErr w:type="spellEnd"/>
      <w:r>
        <w:t>)</w:t>
      </w:r>
    </w:p>
    <w:p w14:paraId="392946CC" w14:textId="77777777" w:rsidR="007C7F88" w:rsidRDefault="007C7F88" w:rsidP="007C7F88">
      <w:r>
        <w:t xml:space="preserve">7. Portal administrativo con </w:t>
      </w:r>
      <w:proofErr w:type="spellStart"/>
      <w:r>
        <w:t>javascript</w:t>
      </w:r>
      <w:proofErr w:type="spellEnd"/>
      <w:r>
        <w:t xml:space="preserve"> (</w:t>
      </w:r>
      <w:proofErr w:type="spellStart"/>
      <w:r>
        <w:t>electron</w:t>
      </w:r>
      <w:proofErr w:type="spellEnd"/>
      <w:r>
        <w:t>)</w:t>
      </w:r>
    </w:p>
    <w:p w14:paraId="3DC8EE96" w14:textId="7F918761" w:rsidR="007C7F88" w:rsidRPr="007C7F88" w:rsidRDefault="007C7F88" w:rsidP="007C7F88">
      <w:r>
        <w:t xml:space="preserve">9. El </w:t>
      </w:r>
      <w:proofErr w:type="spellStart"/>
      <w:r>
        <w:t>backend</w:t>
      </w:r>
      <w:proofErr w:type="spellEnd"/>
      <w:r>
        <w:t xml:space="preserve"> se hará con </w:t>
      </w:r>
      <w:proofErr w:type="spellStart"/>
      <w:r>
        <w:t>javascript</w:t>
      </w:r>
      <w:proofErr w:type="spellEnd"/>
      <w:r>
        <w:t xml:space="preserve"> (node.js)</w:t>
      </w:r>
    </w:p>
    <w:p w14:paraId="59AE5474" w14:textId="60860021" w:rsidR="00D5215A" w:rsidRDefault="00D5215A" w:rsidP="008D68EF">
      <w:pPr>
        <w:pStyle w:val="Ttulo2"/>
        <w:numPr>
          <w:ilvl w:val="0"/>
          <w:numId w:val="3"/>
        </w:numPr>
        <w:rPr>
          <w:b/>
        </w:rPr>
      </w:pPr>
      <w:bookmarkStart w:id="8" w:name="_Toc98407455"/>
      <w:r>
        <w:rPr>
          <w:b/>
        </w:rPr>
        <w:lastRenderedPageBreak/>
        <w:t>MODELAMIENTO PROPUEST</w:t>
      </w:r>
      <w:r w:rsidR="008D68EF">
        <w:rPr>
          <w:b/>
        </w:rPr>
        <w:t>A</w:t>
      </w:r>
      <w:r>
        <w:rPr>
          <w:b/>
        </w:rPr>
        <w:t xml:space="preserve"> INICIAL</w:t>
      </w:r>
      <w:bookmarkEnd w:id="8"/>
    </w:p>
    <w:p w14:paraId="7883D815" w14:textId="4E096681" w:rsidR="0014491A" w:rsidRDefault="006B220D" w:rsidP="008D68EF">
      <w:pPr>
        <w:pStyle w:val="Ttulo2"/>
        <w:numPr>
          <w:ilvl w:val="0"/>
          <w:numId w:val="9"/>
        </w:numPr>
        <w:rPr>
          <w:b/>
        </w:rPr>
      </w:pPr>
      <w:bookmarkStart w:id="9" w:name="_Toc98407456"/>
      <w:r>
        <w:rPr>
          <w:b/>
        </w:rPr>
        <w:t>CASOS DE USO</w:t>
      </w:r>
      <w:bookmarkEnd w:id="9"/>
    </w:p>
    <w:p w14:paraId="750586C0" w14:textId="77777777" w:rsidR="0014491A" w:rsidRDefault="0014491A">
      <w:pPr>
        <w:rPr>
          <w:b/>
        </w:rPr>
      </w:pPr>
    </w:p>
    <w:p w14:paraId="700F6DF5" w14:textId="77777777" w:rsidR="0014491A" w:rsidRDefault="0014491A">
      <w:pPr>
        <w:rPr>
          <w:b/>
        </w:rPr>
      </w:pPr>
    </w:p>
    <w:tbl>
      <w:tblPr>
        <w:tblStyle w:val="a5"/>
        <w:tblW w:w="8700" w:type="dxa"/>
        <w:tblInd w:w="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3975"/>
        <w:gridCol w:w="1740"/>
        <w:gridCol w:w="1620"/>
      </w:tblGrid>
      <w:tr w:rsidR="0014491A" w14:paraId="22A1BCF4" w14:textId="77777777">
        <w:tc>
          <w:tcPr>
            <w:tcW w:w="1365" w:type="dxa"/>
            <w:shd w:val="clear" w:color="auto" w:fill="auto"/>
            <w:tcMar>
              <w:top w:w="100" w:type="dxa"/>
              <w:left w:w="100" w:type="dxa"/>
              <w:bottom w:w="100" w:type="dxa"/>
              <w:right w:w="100" w:type="dxa"/>
            </w:tcMar>
          </w:tcPr>
          <w:p w14:paraId="1AFA33BC" w14:textId="77777777" w:rsidR="0014491A" w:rsidRDefault="006B220D">
            <w:pPr>
              <w:widowControl w:val="0"/>
              <w:pBdr>
                <w:top w:val="nil"/>
                <w:left w:val="nil"/>
                <w:bottom w:val="nil"/>
                <w:right w:val="nil"/>
                <w:between w:val="nil"/>
              </w:pBdr>
              <w:spacing w:line="240" w:lineRule="auto"/>
              <w:jc w:val="center"/>
              <w:rPr>
                <w:b/>
                <w:sz w:val="20"/>
                <w:szCs w:val="20"/>
              </w:rPr>
            </w:pPr>
            <w:r>
              <w:rPr>
                <w:b/>
                <w:sz w:val="20"/>
                <w:szCs w:val="20"/>
              </w:rPr>
              <w:t>ID Caso de uso</w:t>
            </w:r>
          </w:p>
        </w:tc>
        <w:tc>
          <w:tcPr>
            <w:tcW w:w="3975" w:type="dxa"/>
            <w:shd w:val="clear" w:color="auto" w:fill="auto"/>
            <w:tcMar>
              <w:top w:w="100" w:type="dxa"/>
              <w:left w:w="100" w:type="dxa"/>
              <w:bottom w:w="100" w:type="dxa"/>
              <w:right w:w="100" w:type="dxa"/>
            </w:tcMar>
          </w:tcPr>
          <w:p w14:paraId="0B9F8426" w14:textId="77777777" w:rsidR="0014491A" w:rsidRDefault="006B220D">
            <w:pPr>
              <w:widowControl w:val="0"/>
              <w:pBdr>
                <w:top w:val="nil"/>
                <w:left w:val="nil"/>
                <w:bottom w:val="nil"/>
                <w:right w:val="nil"/>
                <w:between w:val="nil"/>
              </w:pBdr>
              <w:spacing w:line="240" w:lineRule="auto"/>
              <w:jc w:val="center"/>
              <w:rPr>
                <w:b/>
                <w:sz w:val="20"/>
                <w:szCs w:val="20"/>
              </w:rPr>
            </w:pPr>
            <w:r>
              <w:rPr>
                <w:b/>
                <w:sz w:val="20"/>
                <w:szCs w:val="20"/>
              </w:rPr>
              <w:t>Descripción y trazabilidad</w:t>
            </w:r>
          </w:p>
        </w:tc>
        <w:tc>
          <w:tcPr>
            <w:tcW w:w="1740" w:type="dxa"/>
            <w:shd w:val="clear" w:color="auto" w:fill="auto"/>
            <w:tcMar>
              <w:top w:w="100" w:type="dxa"/>
              <w:left w:w="100" w:type="dxa"/>
              <w:bottom w:w="100" w:type="dxa"/>
              <w:right w:w="100" w:type="dxa"/>
            </w:tcMar>
          </w:tcPr>
          <w:p w14:paraId="019D58E9" w14:textId="77777777" w:rsidR="0014491A" w:rsidRDefault="006B220D">
            <w:pPr>
              <w:widowControl w:val="0"/>
              <w:pBdr>
                <w:top w:val="nil"/>
                <w:left w:val="nil"/>
                <w:bottom w:val="nil"/>
                <w:right w:val="nil"/>
                <w:between w:val="nil"/>
              </w:pBdr>
              <w:spacing w:line="240" w:lineRule="auto"/>
              <w:jc w:val="center"/>
              <w:rPr>
                <w:b/>
                <w:sz w:val="20"/>
                <w:szCs w:val="20"/>
              </w:rPr>
            </w:pPr>
            <w:r>
              <w:rPr>
                <w:b/>
                <w:sz w:val="20"/>
                <w:szCs w:val="20"/>
              </w:rPr>
              <w:t>Actores involucrados</w:t>
            </w:r>
          </w:p>
        </w:tc>
        <w:tc>
          <w:tcPr>
            <w:tcW w:w="1620" w:type="dxa"/>
            <w:shd w:val="clear" w:color="auto" w:fill="auto"/>
            <w:tcMar>
              <w:top w:w="100" w:type="dxa"/>
              <w:left w:w="100" w:type="dxa"/>
              <w:bottom w:w="100" w:type="dxa"/>
              <w:right w:w="100" w:type="dxa"/>
            </w:tcMar>
          </w:tcPr>
          <w:p w14:paraId="0C68917A" w14:textId="77777777" w:rsidR="0014491A" w:rsidRDefault="006B220D">
            <w:pPr>
              <w:widowControl w:val="0"/>
              <w:pBdr>
                <w:top w:val="nil"/>
                <w:left w:val="nil"/>
                <w:bottom w:val="nil"/>
                <w:right w:val="nil"/>
                <w:between w:val="nil"/>
              </w:pBdr>
              <w:spacing w:line="240" w:lineRule="auto"/>
              <w:jc w:val="center"/>
              <w:rPr>
                <w:b/>
                <w:sz w:val="20"/>
                <w:szCs w:val="20"/>
              </w:rPr>
            </w:pPr>
            <w:r>
              <w:rPr>
                <w:b/>
                <w:sz w:val="20"/>
                <w:szCs w:val="20"/>
              </w:rPr>
              <w:t>Tipo de caso</w:t>
            </w:r>
          </w:p>
        </w:tc>
      </w:tr>
      <w:tr w:rsidR="0014491A" w14:paraId="38887AD7" w14:textId="77777777">
        <w:tc>
          <w:tcPr>
            <w:tcW w:w="1365" w:type="dxa"/>
            <w:shd w:val="clear" w:color="auto" w:fill="auto"/>
            <w:tcMar>
              <w:top w:w="100" w:type="dxa"/>
              <w:left w:w="100" w:type="dxa"/>
              <w:bottom w:w="100" w:type="dxa"/>
              <w:right w:w="100" w:type="dxa"/>
            </w:tcMar>
          </w:tcPr>
          <w:p w14:paraId="31DAB47F" w14:textId="77777777" w:rsidR="0014491A" w:rsidRDefault="006B220D">
            <w:pPr>
              <w:widowControl w:val="0"/>
              <w:pBdr>
                <w:top w:val="nil"/>
                <w:left w:val="nil"/>
                <w:bottom w:val="nil"/>
                <w:right w:val="nil"/>
                <w:between w:val="nil"/>
              </w:pBdr>
              <w:spacing w:line="240" w:lineRule="auto"/>
              <w:jc w:val="center"/>
              <w:rPr>
                <w:sz w:val="20"/>
                <w:szCs w:val="20"/>
              </w:rPr>
            </w:pPr>
            <w:r>
              <w:rPr>
                <w:sz w:val="20"/>
                <w:szCs w:val="20"/>
              </w:rPr>
              <w:t>CU01</w:t>
            </w:r>
          </w:p>
        </w:tc>
        <w:tc>
          <w:tcPr>
            <w:tcW w:w="3975" w:type="dxa"/>
            <w:shd w:val="clear" w:color="auto" w:fill="auto"/>
            <w:tcMar>
              <w:top w:w="100" w:type="dxa"/>
              <w:left w:w="100" w:type="dxa"/>
              <w:bottom w:w="100" w:type="dxa"/>
              <w:right w:w="100" w:type="dxa"/>
            </w:tcMar>
          </w:tcPr>
          <w:p w14:paraId="2E4B31C9" w14:textId="1BAD96D0" w:rsidR="0014491A" w:rsidRDefault="00C22E2D">
            <w:pPr>
              <w:widowControl w:val="0"/>
              <w:pBdr>
                <w:top w:val="nil"/>
                <w:left w:val="nil"/>
                <w:bottom w:val="nil"/>
                <w:right w:val="nil"/>
                <w:between w:val="nil"/>
              </w:pBdr>
              <w:spacing w:line="240" w:lineRule="auto"/>
              <w:rPr>
                <w:sz w:val="20"/>
                <w:szCs w:val="20"/>
              </w:rPr>
            </w:pPr>
            <w:r>
              <w:t>Generar un reporte de las ventas o abonos</w:t>
            </w:r>
          </w:p>
        </w:tc>
        <w:tc>
          <w:tcPr>
            <w:tcW w:w="1740" w:type="dxa"/>
            <w:shd w:val="clear" w:color="auto" w:fill="auto"/>
            <w:tcMar>
              <w:top w:w="100" w:type="dxa"/>
              <w:left w:w="100" w:type="dxa"/>
              <w:bottom w:w="100" w:type="dxa"/>
              <w:right w:w="100" w:type="dxa"/>
            </w:tcMar>
          </w:tcPr>
          <w:p w14:paraId="15C1AC59" w14:textId="713EC99A" w:rsidR="0014491A" w:rsidRDefault="00C22E2D">
            <w:pPr>
              <w:widowControl w:val="0"/>
              <w:pBdr>
                <w:top w:val="nil"/>
                <w:left w:val="nil"/>
                <w:bottom w:val="nil"/>
                <w:right w:val="nil"/>
                <w:between w:val="nil"/>
              </w:pBdr>
              <w:spacing w:line="240" w:lineRule="auto"/>
              <w:jc w:val="center"/>
              <w:rPr>
                <w:sz w:val="20"/>
                <w:szCs w:val="20"/>
              </w:rPr>
            </w:pPr>
            <w:r>
              <w:rPr>
                <w:sz w:val="20"/>
                <w:szCs w:val="20"/>
              </w:rPr>
              <w:t>Dueña</w:t>
            </w:r>
          </w:p>
        </w:tc>
        <w:tc>
          <w:tcPr>
            <w:tcW w:w="1620" w:type="dxa"/>
            <w:shd w:val="clear" w:color="auto" w:fill="auto"/>
            <w:tcMar>
              <w:top w:w="100" w:type="dxa"/>
              <w:left w:w="100" w:type="dxa"/>
              <w:bottom w:w="100" w:type="dxa"/>
              <w:right w:w="100" w:type="dxa"/>
            </w:tcMar>
          </w:tcPr>
          <w:p w14:paraId="41FD96A1" w14:textId="578D1C6D" w:rsidR="0014491A" w:rsidRDefault="004E293D">
            <w:pPr>
              <w:widowControl w:val="0"/>
              <w:pBdr>
                <w:top w:val="nil"/>
                <w:left w:val="nil"/>
                <w:bottom w:val="nil"/>
                <w:right w:val="nil"/>
                <w:between w:val="nil"/>
              </w:pBdr>
              <w:spacing w:line="240" w:lineRule="auto"/>
              <w:jc w:val="center"/>
              <w:rPr>
                <w:sz w:val="20"/>
                <w:szCs w:val="20"/>
              </w:rPr>
            </w:pPr>
            <w:r>
              <w:rPr>
                <w:sz w:val="20"/>
                <w:szCs w:val="20"/>
              </w:rPr>
              <w:t>Negocio</w:t>
            </w:r>
          </w:p>
        </w:tc>
      </w:tr>
      <w:tr w:rsidR="0014491A" w14:paraId="05DB37D3" w14:textId="77777777">
        <w:tc>
          <w:tcPr>
            <w:tcW w:w="1365" w:type="dxa"/>
            <w:shd w:val="clear" w:color="auto" w:fill="auto"/>
            <w:tcMar>
              <w:top w:w="100" w:type="dxa"/>
              <w:left w:w="100" w:type="dxa"/>
              <w:bottom w:w="100" w:type="dxa"/>
              <w:right w:w="100" w:type="dxa"/>
            </w:tcMar>
          </w:tcPr>
          <w:p w14:paraId="66DD4BE4" w14:textId="77777777" w:rsidR="0014491A" w:rsidRDefault="006B220D">
            <w:pPr>
              <w:widowControl w:val="0"/>
              <w:pBdr>
                <w:top w:val="nil"/>
                <w:left w:val="nil"/>
                <w:bottom w:val="nil"/>
                <w:right w:val="nil"/>
                <w:between w:val="nil"/>
              </w:pBdr>
              <w:spacing w:line="240" w:lineRule="auto"/>
              <w:jc w:val="center"/>
              <w:rPr>
                <w:sz w:val="20"/>
                <w:szCs w:val="20"/>
              </w:rPr>
            </w:pPr>
            <w:r>
              <w:rPr>
                <w:sz w:val="20"/>
                <w:szCs w:val="20"/>
              </w:rPr>
              <w:t>CU02</w:t>
            </w:r>
          </w:p>
        </w:tc>
        <w:tc>
          <w:tcPr>
            <w:tcW w:w="3975" w:type="dxa"/>
            <w:shd w:val="clear" w:color="auto" w:fill="auto"/>
            <w:tcMar>
              <w:top w:w="100" w:type="dxa"/>
              <w:left w:w="100" w:type="dxa"/>
              <w:bottom w:w="100" w:type="dxa"/>
              <w:right w:w="100" w:type="dxa"/>
            </w:tcMar>
          </w:tcPr>
          <w:p w14:paraId="52B55619" w14:textId="3FD43A92" w:rsidR="0014491A" w:rsidRDefault="00C22E2D">
            <w:pPr>
              <w:widowControl w:val="0"/>
              <w:pBdr>
                <w:top w:val="nil"/>
                <w:left w:val="nil"/>
                <w:bottom w:val="nil"/>
                <w:right w:val="nil"/>
                <w:between w:val="nil"/>
              </w:pBdr>
              <w:spacing w:line="240" w:lineRule="auto"/>
              <w:rPr>
                <w:sz w:val="20"/>
                <w:szCs w:val="20"/>
              </w:rPr>
            </w:pPr>
            <w:r>
              <w:t>Crear una cuenta de usuario a través del portal web</w:t>
            </w:r>
          </w:p>
        </w:tc>
        <w:tc>
          <w:tcPr>
            <w:tcW w:w="1740" w:type="dxa"/>
            <w:shd w:val="clear" w:color="auto" w:fill="auto"/>
            <w:tcMar>
              <w:top w:w="100" w:type="dxa"/>
              <w:left w:w="100" w:type="dxa"/>
              <w:bottom w:w="100" w:type="dxa"/>
              <w:right w:w="100" w:type="dxa"/>
            </w:tcMar>
          </w:tcPr>
          <w:p w14:paraId="11B4E8FB" w14:textId="5CBD08AA" w:rsidR="0014491A" w:rsidRDefault="00C22E2D">
            <w:pPr>
              <w:widowControl w:val="0"/>
              <w:pBdr>
                <w:top w:val="nil"/>
                <w:left w:val="nil"/>
                <w:bottom w:val="nil"/>
                <w:right w:val="nil"/>
                <w:between w:val="nil"/>
              </w:pBdr>
              <w:spacing w:line="240" w:lineRule="auto"/>
              <w:jc w:val="center"/>
              <w:rPr>
                <w:sz w:val="20"/>
                <w:szCs w:val="20"/>
              </w:rPr>
            </w:pPr>
            <w:r>
              <w:rPr>
                <w:sz w:val="20"/>
                <w:szCs w:val="20"/>
              </w:rPr>
              <w:t>Cliente</w:t>
            </w:r>
          </w:p>
        </w:tc>
        <w:tc>
          <w:tcPr>
            <w:tcW w:w="1620" w:type="dxa"/>
            <w:shd w:val="clear" w:color="auto" w:fill="auto"/>
            <w:tcMar>
              <w:top w:w="100" w:type="dxa"/>
              <w:left w:w="100" w:type="dxa"/>
              <w:bottom w:w="100" w:type="dxa"/>
              <w:right w:w="100" w:type="dxa"/>
            </w:tcMar>
          </w:tcPr>
          <w:p w14:paraId="645AAE3D" w14:textId="17F51733" w:rsidR="0014491A" w:rsidRDefault="004E293D">
            <w:pPr>
              <w:widowControl w:val="0"/>
              <w:pBdr>
                <w:top w:val="nil"/>
                <w:left w:val="nil"/>
                <w:bottom w:val="nil"/>
                <w:right w:val="nil"/>
                <w:between w:val="nil"/>
              </w:pBdr>
              <w:spacing w:line="240" w:lineRule="auto"/>
              <w:jc w:val="center"/>
              <w:rPr>
                <w:sz w:val="20"/>
                <w:szCs w:val="20"/>
              </w:rPr>
            </w:pPr>
            <w:r>
              <w:rPr>
                <w:sz w:val="20"/>
                <w:szCs w:val="20"/>
              </w:rPr>
              <w:t>Negocio</w:t>
            </w:r>
          </w:p>
        </w:tc>
      </w:tr>
      <w:tr w:rsidR="0014491A" w14:paraId="07DA6D3D" w14:textId="77777777">
        <w:tc>
          <w:tcPr>
            <w:tcW w:w="1365" w:type="dxa"/>
            <w:shd w:val="clear" w:color="auto" w:fill="auto"/>
            <w:tcMar>
              <w:top w:w="100" w:type="dxa"/>
              <w:left w:w="100" w:type="dxa"/>
              <w:bottom w:w="100" w:type="dxa"/>
              <w:right w:w="100" w:type="dxa"/>
            </w:tcMar>
          </w:tcPr>
          <w:p w14:paraId="45F94F14" w14:textId="77777777" w:rsidR="0014491A" w:rsidRDefault="006B220D">
            <w:pPr>
              <w:widowControl w:val="0"/>
              <w:pBdr>
                <w:top w:val="nil"/>
                <w:left w:val="nil"/>
                <w:bottom w:val="nil"/>
                <w:right w:val="nil"/>
                <w:between w:val="nil"/>
              </w:pBdr>
              <w:spacing w:line="240" w:lineRule="auto"/>
              <w:jc w:val="center"/>
              <w:rPr>
                <w:sz w:val="20"/>
                <w:szCs w:val="20"/>
              </w:rPr>
            </w:pPr>
            <w:r>
              <w:rPr>
                <w:sz w:val="20"/>
                <w:szCs w:val="20"/>
              </w:rPr>
              <w:t>CU03</w:t>
            </w:r>
          </w:p>
        </w:tc>
        <w:tc>
          <w:tcPr>
            <w:tcW w:w="3975" w:type="dxa"/>
            <w:shd w:val="clear" w:color="auto" w:fill="auto"/>
            <w:tcMar>
              <w:top w:w="100" w:type="dxa"/>
              <w:left w:w="100" w:type="dxa"/>
              <w:bottom w:w="100" w:type="dxa"/>
              <w:right w:w="100" w:type="dxa"/>
            </w:tcMar>
          </w:tcPr>
          <w:p w14:paraId="3101A3B2" w14:textId="77777777" w:rsidR="00C22E2D" w:rsidRDefault="00C22E2D" w:rsidP="00C22E2D">
            <w:r>
              <w:t>Iniciar sesión de con una cuenta de usuario a través del portal web</w:t>
            </w:r>
          </w:p>
          <w:p w14:paraId="085B794D" w14:textId="18DCF41C" w:rsidR="0014491A" w:rsidRDefault="0014491A">
            <w:pPr>
              <w:widowControl w:val="0"/>
              <w:pBdr>
                <w:top w:val="nil"/>
                <w:left w:val="nil"/>
                <w:bottom w:val="nil"/>
                <w:right w:val="nil"/>
                <w:between w:val="nil"/>
              </w:pBdr>
              <w:spacing w:line="240" w:lineRule="auto"/>
              <w:rPr>
                <w:sz w:val="20"/>
                <w:szCs w:val="20"/>
              </w:rPr>
            </w:pPr>
          </w:p>
        </w:tc>
        <w:tc>
          <w:tcPr>
            <w:tcW w:w="1740" w:type="dxa"/>
            <w:shd w:val="clear" w:color="auto" w:fill="auto"/>
            <w:tcMar>
              <w:top w:w="100" w:type="dxa"/>
              <w:left w:w="100" w:type="dxa"/>
              <w:bottom w:w="100" w:type="dxa"/>
              <w:right w:w="100" w:type="dxa"/>
            </w:tcMar>
          </w:tcPr>
          <w:p w14:paraId="384939F1" w14:textId="32FFFB7C" w:rsidR="0014491A" w:rsidRDefault="00C22E2D">
            <w:pPr>
              <w:widowControl w:val="0"/>
              <w:pBdr>
                <w:top w:val="nil"/>
                <w:left w:val="nil"/>
                <w:bottom w:val="nil"/>
                <w:right w:val="nil"/>
                <w:between w:val="nil"/>
              </w:pBdr>
              <w:spacing w:line="240" w:lineRule="auto"/>
              <w:jc w:val="center"/>
              <w:rPr>
                <w:sz w:val="20"/>
                <w:szCs w:val="20"/>
              </w:rPr>
            </w:pPr>
            <w:r>
              <w:rPr>
                <w:sz w:val="20"/>
                <w:szCs w:val="20"/>
              </w:rPr>
              <w:t>Cliente</w:t>
            </w:r>
          </w:p>
        </w:tc>
        <w:tc>
          <w:tcPr>
            <w:tcW w:w="1620" w:type="dxa"/>
            <w:shd w:val="clear" w:color="auto" w:fill="auto"/>
            <w:tcMar>
              <w:top w:w="100" w:type="dxa"/>
              <w:left w:w="100" w:type="dxa"/>
              <w:bottom w:w="100" w:type="dxa"/>
              <w:right w:w="100" w:type="dxa"/>
            </w:tcMar>
          </w:tcPr>
          <w:p w14:paraId="6C40AA84" w14:textId="3087C583" w:rsidR="0014491A" w:rsidRDefault="004E293D">
            <w:pPr>
              <w:widowControl w:val="0"/>
              <w:pBdr>
                <w:top w:val="nil"/>
                <w:left w:val="nil"/>
                <w:bottom w:val="nil"/>
                <w:right w:val="nil"/>
                <w:between w:val="nil"/>
              </w:pBdr>
              <w:spacing w:line="240" w:lineRule="auto"/>
              <w:jc w:val="center"/>
              <w:rPr>
                <w:sz w:val="20"/>
                <w:szCs w:val="20"/>
              </w:rPr>
            </w:pPr>
            <w:r>
              <w:rPr>
                <w:sz w:val="20"/>
                <w:szCs w:val="20"/>
              </w:rPr>
              <w:t>Negocio</w:t>
            </w:r>
          </w:p>
        </w:tc>
      </w:tr>
      <w:tr w:rsidR="0014491A" w14:paraId="0BC61178" w14:textId="77777777">
        <w:tc>
          <w:tcPr>
            <w:tcW w:w="1365" w:type="dxa"/>
            <w:shd w:val="clear" w:color="auto" w:fill="auto"/>
            <w:tcMar>
              <w:top w:w="100" w:type="dxa"/>
              <w:left w:w="100" w:type="dxa"/>
              <w:bottom w:w="100" w:type="dxa"/>
              <w:right w:w="100" w:type="dxa"/>
            </w:tcMar>
          </w:tcPr>
          <w:p w14:paraId="619D6432" w14:textId="77777777" w:rsidR="0014491A" w:rsidRDefault="006B220D">
            <w:pPr>
              <w:widowControl w:val="0"/>
              <w:pBdr>
                <w:top w:val="nil"/>
                <w:left w:val="nil"/>
                <w:bottom w:val="nil"/>
                <w:right w:val="nil"/>
                <w:between w:val="nil"/>
              </w:pBdr>
              <w:spacing w:line="240" w:lineRule="auto"/>
              <w:jc w:val="center"/>
              <w:rPr>
                <w:sz w:val="20"/>
                <w:szCs w:val="20"/>
              </w:rPr>
            </w:pPr>
            <w:r>
              <w:rPr>
                <w:sz w:val="20"/>
                <w:szCs w:val="20"/>
              </w:rPr>
              <w:t>CU04</w:t>
            </w:r>
          </w:p>
        </w:tc>
        <w:tc>
          <w:tcPr>
            <w:tcW w:w="3975" w:type="dxa"/>
            <w:shd w:val="clear" w:color="auto" w:fill="auto"/>
            <w:tcMar>
              <w:top w:w="100" w:type="dxa"/>
              <w:left w:w="100" w:type="dxa"/>
              <w:bottom w:w="100" w:type="dxa"/>
              <w:right w:w="100" w:type="dxa"/>
            </w:tcMar>
          </w:tcPr>
          <w:p w14:paraId="2281553A" w14:textId="77777777" w:rsidR="00C22E2D" w:rsidRDefault="00C22E2D" w:rsidP="00C22E2D">
            <w:r>
              <w:t>Mostrar el stock de la dueña en el portal web</w:t>
            </w:r>
          </w:p>
          <w:p w14:paraId="6E19C45A" w14:textId="28678A3C" w:rsidR="0014491A" w:rsidRDefault="0014491A">
            <w:pPr>
              <w:widowControl w:val="0"/>
              <w:pBdr>
                <w:top w:val="nil"/>
                <w:left w:val="nil"/>
                <w:bottom w:val="nil"/>
                <w:right w:val="nil"/>
                <w:between w:val="nil"/>
              </w:pBdr>
              <w:spacing w:line="240" w:lineRule="auto"/>
              <w:rPr>
                <w:sz w:val="20"/>
                <w:szCs w:val="20"/>
              </w:rPr>
            </w:pPr>
          </w:p>
        </w:tc>
        <w:tc>
          <w:tcPr>
            <w:tcW w:w="1740" w:type="dxa"/>
            <w:shd w:val="clear" w:color="auto" w:fill="auto"/>
            <w:tcMar>
              <w:top w:w="100" w:type="dxa"/>
              <w:left w:w="100" w:type="dxa"/>
              <w:bottom w:w="100" w:type="dxa"/>
              <w:right w:w="100" w:type="dxa"/>
            </w:tcMar>
          </w:tcPr>
          <w:p w14:paraId="6D8EAA00" w14:textId="747B4EF1" w:rsidR="0014491A" w:rsidRDefault="002A7157">
            <w:pPr>
              <w:widowControl w:val="0"/>
              <w:pBdr>
                <w:top w:val="nil"/>
                <w:left w:val="nil"/>
                <w:bottom w:val="nil"/>
                <w:right w:val="nil"/>
                <w:between w:val="nil"/>
              </w:pBdr>
              <w:spacing w:line="240" w:lineRule="auto"/>
              <w:jc w:val="center"/>
              <w:rPr>
                <w:sz w:val="20"/>
                <w:szCs w:val="20"/>
              </w:rPr>
            </w:pPr>
            <w:r>
              <w:rPr>
                <w:sz w:val="20"/>
                <w:szCs w:val="20"/>
              </w:rPr>
              <w:t>Cliente</w:t>
            </w:r>
          </w:p>
        </w:tc>
        <w:tc>
          <w:tcPr>
            <w:tcW w:w="1620" w:type="dxa"/>
            <w:shd w:val="clear" w:color="auto" w:fill="auto"/>
            <w:tcMar>
              <w:top w:w="100" w:type="dxa"/>
              <w:left w:w="100" w:type="dxa"/>
              <w:bottom w:w="100" w:type="dxa"/>
              <w:right w:w="100" w:type="dxa"/>
            </w:tcMar>
          </w:tcPr>
          <w:p w14:paraId="151CC534" w14:textId="63B0FF17" w:rsidR="0014491A" w:rsidRDefault="004E293D">
            <w:pPr>
              <w:widowControl w:val="0"/>
              <w:pBdr>
                <w:top w:val="nil"/>
                <w:left w:val="nil"/>
                <w:bottom w:val="nil"/>
                <w:right w:val="nil"/>
                <w:between w:val="nil"/>
              </w:pBdr>
              <w:spacing w:line="240" w:lineRule="auto"/>
              <w:jc w:val="center"/>
              <w:rPr>
                <w:sz w:val="20"/>
                <w:szCs w:val="20"/>
              </w:rPr>
            </w:pPr>
            <w:r>
              <w:rPr>
                <w:sz w:val="20"/>
                <w:szCs w:val="20"/>
              </w:rPr>
              <w:t>Negocio</w:t>
            </w:r>
          </w:p>
        </w:tc>
      </w:tr>
      <w:tr w:rsidR="0014491A" w14:paraId="72148868" w14:textId="77777777">
        <w:tc>
          <w:tcPr>
            <w:tcW w:w="1365" w:type="dxa"/>
            <w:shd w:val="clear" w:color="auto" w:fill="auto"/>
            <w:tcMar>
              <w:top w:w="100" w:type="dxa"/>
              <w:left w:w="100" w:type="dxa"/>
              <w:bottom w:w="100" w:type="dxa"/>
              <w:right w:w="100" w:type="dxa"/>
            </w:tcMar>
          </w:tcPr>
          <w:p w14:paraId="4898D733" w14:textId="77777777" w:rsidR="0014491A" w:rsidRDefault="006B220D">
            <w:pPr>
              <w:widowControl w:val="0"/>
              <w:pBdr>
                <w:top w:val="nil"/>
                <w:left w:val="nil"/>
                <w:bottom w:val="nil"/>
                <w:right w:val="nil"/>
                <w:between w:val="nil"/>
              </w:pBdr>
              <w:spacing w:line="240" w:lineRule="auto"/>
              <w:jc w:val="center"/>
              <w:rPr>
                <w:sz w:val="20"/>
                <w:szCs w:val="20"/>
              </w:rPr>
            </w:pPr>
            <w:r>
              <w:rPr>
                <w:sz w:val="20"/>
                <w:szCs w:val="20"/>
              </w:rPr>
              <w:t>CU05</w:t>
            </w:r>
          </w:p>
        </w:tc>
        <w:tc>
          <w:tcPr>
            <w:tcW w:w="3975" w:type="dxa"/>
            <w:shd w:val="clear" w:color="auto" w:fill="auto"/>
            <w:tcMar>
              <w:top w:w="100" w:type="dxa"/>
              <w:left w:w="100" w:type="dxa"/>
              <w:bottom w:w="100" w:type="dxa"/>
              <w:right w:w="100" w:type="dxa"/>
            </w:tcMar>
          </w:tcPr>
          <w:p w14:paraId="2127EE33" w14:textId="62377BA5" w:rsidR="00C22E2D" w:rsidRDefault="00C22E2D" w:rsidP="00C22E2D">
            <w:r>
              <w:t>Administrar el stock de una prenda</w:t>
            </w:r>
          </w:p>
          <w:p w14:paraId="2A84989E" w14:textId="1040D367" w:rsidR="0014491A" w:rsidRDefault="0014491A">
            <w:pPr>
              <w:widowControl w:val="0"/>
              <w:pBdr>
                <w:top w:val="nil"/>
                <w:left w:val="nil"/>
                <w:bottom w:val="nil"/>
                <w:right w:val="nil"/>
                <w:between w:val="nil"/>
              </w:pBdr>
              <w:spacing w:line="240" w:lineRule="auto"/>
              <w:rPr>
                <w:sz w:val="20"/>
                <w:szCs w:val="20"/>
              </w:rPr>
            </w:pPr>
          </w:p>
        </w:tc>
        <w:tc>
          <w:tcPr>
            <w:tcW w:w="1740" w:type="dxa"/>
            <w:shd w:val="clear" w:color="auto" w:fill="auto"/>
            <w:tcMar>
              <w:top w:w="100" w:type="dxa"/>
              <w:left w:w="100" w:type="dxa"/>
              <w:bottom w:w="100" w:type="dxa"/>
              <w:right w:w="100" w:type="dxa"/>
            </w:tcMar>
          </w:tcPr>
          <w:p w14:paraId="3BDFBE1D" w14:textId="7EACDA39" w:rsidR="0014491A" w:rsidRDefault="002A7157">
            <w:pPr>
              <w:widowControl w:val="0"/>
              <w:pBdr>
                <w:top w:val="nil"/>
                <w:left w:val="nil"/>
                <w:bottom w:val="nil"/>
                <w:right w:val="nil"/>
                <w:between w:val="nil"/>
              </w:pBdr>
              <w:spacing w:line="240" w:lineRule="auto"/>
              <w:jc w:val="center"/>
              <w:rPr>
                <w:sz w:val="20"/>
                <w:szCs w:val="20"/>
              </w:rPr>
            </w:pPr>
            <w:r>
              <w:rPr>
                <w:sz w:val="20"/>
                <w:szCs w:val="20"/>
              </w:rPr>
              <w:t>Dueña</w:t>
            </w:r>
          </w:p>
        </w:tc>
        <w:tc>
          <w:tcPr>
            <w:tcW w:w="1620" w:type="dxa"/>
            <w:shd w:val="clear" w:color="auto" w:fill="auto"/>
            <w:tcMar>
              <w:top w:w="100" w:type="dxa"/>
              <w:left w:w="100" w:type="dxa"/>
              <w:bottom w:w="100" w:type="dxa"/>
              <w:right w:w="100" w:type="dxa"/>
            </w:tcMar>
          </w:tcPr>
          <w:p w14:paraId="118D3AC6" w14:textId="183700A8" w:rsidR="0014491A" w:rsidRDefault="004E293D">
            <w:pPr>
              <w:widowControl w:val="0"/>
              <w:pBdr>
                <w:top w:val="nil"/>
                <w:left w:val="nil"/>
                <w:bottom w:val="nil"/>
                <w:right w:val="nil"/>
                <w:between w:val="nil"/>
              </w:pBdr>
              <w:spacing w:line="240" w:lineRule="auto"/>
              <w:jc w:val="center"/>
              <w:rPr>
                <w:sz w:val="20"/>
                <w:szCs w:val="20"/>
              </w:rPr>
            </w:pPr>
            <w:r>
              <w:rPr>
                <w:sz w:val="20"/>
                <w:szCs w:val="20"/>
              </w:rPr>
              <w:t>Negocio</w:t>
            </w:r>
          </w:p>
        </w:tc>
      </w:tr>
      <w:tr w:rsidR="0014491A" w14:paraId="502FDEC4" w14:textId="77777777">
        <w:tc>
          <w:tcPr>
            <w:tcW w:w="1365" w:type="dxa"/>
            <w:shd w:val="clear" w:color="auto" w:fill="auto"/>
            <w:tcMar>
              <w:top w:w="100" w:type="dxa"/>
              <w:left w:w="100" w:type="dxa"/>
              <w:bottom w:w="100" w:type="dxa"/>
              <w:right w:w="100" w:type="dxa"/>
            </w:tcMar>
          </w:tcPr>
          <w:p w14:paraId="18C1ECC1" w14:textId="77777777" w:rsidR="0014491A" w:rsidRDefault="006B220D">
            <w:pPr>
              <w:widowControl w:val="0"/>
              <w:pBdr>
                <w:top w:val="nil"/>
                <w:left w:val="nil"/>
                <w:bottom w:val="nil"/>
                <w:right w:val="nil"/>
                <w:between w:val="nil"/>
              </w:pBdr>
              <w:spacing w:line="240" w:lineRule="auto"/>
              <w:jc w:val="center"/>
              <w:rPr>
                <w:sz w:val="20"/>
                <w:szCs w:val="20"/>
              </w:rPr>
            </w:pPr>
            <w:r>
              <w:rPr>
                <w:sz w:val="20"/>
                <w:szCs w:val="20"/>
              </w:rPr>
              <w:t>CU06</w:t>
            </w:r>
          </w:p>
        </w:tc>
        <w:tc>
          <w:tcPr>
            <w:tcW w:w="3975" w:type="dxa"/>
            <w:shd w:val="clear" w:color="auto" w:fill="auto"/>
            <w:tcMar>
              <w:top w:w="100" w:type="dxa"/>
              <w:left w:w="100" w:type="dxa"/>
              <w:bottom w:w="100" w:type="dxa"/>
              <w:right w:w="100" w:type="dxa"/>
            </w:tcMar>
          </w:tcPr>
          <w:p w14:paraId="0F6DA18D" w14:textId="5B2B2C94" w:rsidR="00C22E2D" w:rsidRDefault="00C22E2D" w:rsidP="00C22E2D">
            <w:r>
              <w:t xml:space="preserve">Eliminar un producto </w:t>
            </w:r>
          </w:p>
          <w:p w14:paraId="62A45C09" w14:textId="48F77660" w:rsidR="0014491A" w:rsidRDefault="0014491A">
            <w:pPr>
              <w:widowControl w:val="0"/>
              <w:pBdr>
                <w:top w:val="nil"/>
                <w:left w:val="nil"/>
                <w:bottom w:val="nil"/>
                <w:right w:val="nil"/>
                <w:between w:val="nil"/>
              </w:pBdr>
              <w:spacing w:line="240" w:lineRule="auto"/>
              <w:rPr>
                <w:sz w:val="20"/>
                <w:szCs w:val="20"/>
              </w:rPr>
            </w:pPr>
          </w:p>
        </w:tc>
        <w:tc>
          <w:tcPr>
            <w:tcW w:w="1740" w:type="dxa"/>
            <w:shd w:val="clear" w:color="auto" w:fill="auto"/>
            <w:tcMar>
              <w:top w:w="100" w:type="dxa"/>
              <w:left w:w="100" w:type="dxa"/>
              <w:bottom w:w="100" w:type="dxa"/>
              <w:right w:w="100" w:type="dxa"/>
            </w:tcMar>
          </w:tcPr>
          <w:p w14:paraId="566BC0C0" w14:textId="52C2C88F" w:rsidR="0014491A" w:rsidRDefault="002A7157">
            <w:pPr>
              <w:widowControl w:val="0"/>
              <w:pBdr>
                <w:top w:val="nil"/>
                <w:left w:val="nil"/>
                <w:bottom w:val="nil"/>
                <w:right w:val="nil"/>
                <w:between w:val="nil"/>
              </w:pBdr>
              <w:spacing w:line="240" w:lineRule="auto"/>
              <w:jc w:val="center"/>
              <w:rPr>
                <w:sz w:val="20"/>
                <w:szCs w:val="20"/>
              </w:rPr>
            </w:pPr>
            <w:r>
              <w:rPr>
                <w:sz w:val="20"/>
                <w:szCs w:val="20"/>
              </w:rPr>
              <w:t>Dueña</w:t>
            </w:r>
          </w:p>
        </w:tc>
        <w:tc>
          <w:tcPr>
            <w:tcW w:w="1620" w:type="dxa"/>
            <w:shd w:val="clear" w:color="auto" w:fill="auto"/>
            <w:tcMar>
              <w:top w:w="100" w:type="dxa"/>
              <w:left w:w="100" w:type="dxa"/>
              <w:bottom w:w="100" w:type="dxa"/>
              <w:right w:w="100" w:type="dxa"/>
            </w:tcMar>
          </w:tcPr>
          <w:p w14:paraId="7ECE6CC6" w14:textId="1120E4B5" w:rsidR="0014491A" w:rsidRDefault="004E293D">
            <w:pPr>
              <w:widowControl w:val="0"/>
              <w:pBdr>
                <w:top w:val="nil"/>
                <w:left w:val="nil"/>
                <w:bottom w:val="nil"/>
                <w:right w:val="nil"/>
                <w:between w:val="nil"/>
              </w:pBdr>
              <w:spacing w:line="240" w:lineRule="auto"/>
              <w:jc w:val="center"/>
              <w:rPr>
                <w:sz w:val="20"/>
                <w:szCs w:val="20"/>
              </w:rPr>
            </w:pPr>
            <w:r>
              <w:rPr>
                <w:sz w:val="20"/>
                <w:szCs w:val="20"/>
              </w:rPr>
              <w:t>Negocio</w:t>
            </w:r>
          </w:p>
        </w:tc>
      </w:tr>
      <w:tr w:rsidR="0014491A" w14:paraId="0F3FB3FB" w14:textId="77777777">
        <w:tc>
          <w:tcPr>
            <w:tcW w:w="1365" w:type="dxa"/>
            <w:shd w:val="clear" w:color="auto" w:fill="auto"/>
            <w:tcMar>
              <w:top w:w="100" w:type="dxa"/>
              <w:left w:w="100" w:type="dxa"/>
              <w:bottom w:w="100" w:type="dxa"/>
              <w:right w:w="100" w:type="dxa"/>
            </w:tcMar>
          </w:tcPr>
          <w:p w14:paraId="5781E256" w14:textId="77777777" w:rsidR="0014491A" w:rsidRDefault="0014491A">
            <w:pPr>
              <w:widowControl w:val="0"/>
              <w:pBdr>
                <w:top w:val="nil"/>
                <w:left w:val="nil"/>
                <w:bottom w:val="nil"/>
                <w:right w:val="nil"/>
                <w:between w:val="nil"/>
              </w:pBdr>
              <w:spacing w:line="240" w:lineRule="auto"/>
              <w:jc w:val="center"/>
              <w:rPr>
                <w:sz w:val="20"/>
                <w:szCs w:val="20"/>
              </w:rPr>
            </w:pPr>
          </w:p>
          <w:p w14:paraId="2CD4F4FB" w14:textId="77777777" w:rsidR="0014491A" w:rsidRDefault="006B220D">
            <w:pPr>
              <w:widowControl w:val="0"/>
              <w:pBdr>
                <w:top w:val="nil"/>
                <w:left w:val="nil"/>
                <w:bottom w:val="nil"/>
                <w:right w:val="nil"/>
                <w:between w:val="nil"/>
              </w:pBdr>
              <w:spacing w:line="240" w:lineRule="auto"/>
              <w:jc w:val="center"/>
              <w:rPr>
                <w:sz w:val="20"/>
                <w:szCs w:val="20"/>
              </w:rPr>
            </w:pPr>
            <w:r>
              <w:rPr>
                <w:sz w:val="20"/>
                <w:szCs w:val="20"/>
              </w:rPr>
              <w:t>CU07</w:t>
            </w:r>
          </w:p>
        </w:tc>
        <w:tc>
          <w:tcPr>
            <w:tcW w:w="3975" w:type="dxa"/>
            <w:shd w:val="clear" w:color="auto" w:fill="auto"/>
            <w:tcMar>
              <w:top w:w="100" w:type="dxa"/>
              <w:left w:w="100" w:type="dxa"/>
              <w:bottom w:w="100" w:type="dxa"/>
              <w:right w:w="100" w:type="dxa"/>
            </w:tcMar>
          </w:tcPr>
          <w:p w14:paraId="6D25F7BC" w14:textId="280DCF60" w:rsidR="0014491A" w:rsidRDefault="00C22E2D">
            <w:pPr>
              <w:widowControl w:val="0"/>
              <w:pBdr>
                <w:top w:val="nil"/>
                <w:left w:val="nil"/>
                <w:bottom w:val="nil"/>
                <w:right w:val="nil"/>
                <w:between w:val="nil"/>
              </w:pBdr>
              <w:spacing w:line="240" w:lineRule="auto"/>
              <w:rPr>
                <w:sz w:val="20"/>
                <w:szCs w:val="20"/>
              </w:rPr>
            </w:pPr>
            <w:r>
              <w:t>Realizar una cotización a la dueña por una prenda (envío de cotización)</w:t>
            </w:r>
          </w:p>
        </w:tc>
        <w:tc>
          <w:tcPr>
            <w:tcW w:w="1740" w:type="dxa"/>
            <w:shd w:val="clear" w:color="auto" w:fill="auto"/>
            <w:tcMar>
              <w:top w:w="100" w:type="dxa"/>
              <w:left w:w="100" w:type="dxa"/>
              <w:bottom w:w="100" w:type="dxa"/>
              <w:right w:w="100" w:type="dxa"/>
            </w:tcMar>
          </w:tcPr>
          <w:p w14:paraId="649DD7EA" w14:textId="438ABBC0" w:rsidR="0014491A" w:rsidRDefault="002A7157">
            <w:pPr>
              <w:widowControl w:val="0"/>
              <w:pBdr>
                <w:top w:val="nil"/>
                <w:left w:val="nil"/>
                <w:bottom w:val="nil"/>
                <w:right w:val="nil"/>
                <w:between w:val="nil"/>
              </w:pBdr>
              <w:spacing w:line="240" w:lineRule="auto"/>
              <w:jc w:val="center"/>
              <w:rPr>
                <w:sz w:val="20"/>
                <w:szCs w:val="20"/>
              </w:rPr>
            </w:pPr>
            <w:r>
              <w:rPr>
                <w:sz w:val="20"/>
                <w:szCs w:val="20"/>
              </w:rPr>
              <w:t>Cliente</w:t>
            </w:r>
          </w:p>
        </w:tc>
        <w:tc>
          <w:tcPr>
            <w:tcW w:w="1620" w:type="dxa"/>
            <w:shd w:val="clear" w:color="auto" w:fill="auto"/>
            <w:tcMar>
              <w:top w:w="100" w:type="dxa"/>
              <w:left w:w="100" w:type="dxa"/>
              <w:bottom w:w="100" w:type="dxa"/>
              <w:right w:w="100" w:type="dxa"/>
            </w:tcMar>
          </w:tcPr>
          <w:p w14:paraId="0AC05313" w14:textId="35F2A5A8" w:rsidR="0014491A" w:rsidRDefault="004E293D">
            <w:pPr>
              <w:widowControl w:val="0"/>
              <w:pBdr>
                <w:top w:val="nil"/>
                <w:left w:val="nil"/>
                <w:bottom w:val="nil"/>
                <w:right w:val="nil"/>
                <w:between w:val="nil"/>
              </w:pBdr>
              <w:spacing w:line="240" w:lineRule="auto"/>
              <w:jc w:val="center"/>
              <w:rPr>
                <w:sz w:val="20"/>
                <w:szCs w:val="20"/>
              </w:rPr>
            </w:pPr>
            <w:r>
              <w:rPr>
                <w:sz w:val="20"/>
                <w:szCs w:val="20"/>
              </w:rPr>
              <w:t>Negocio</w:t>
            </w:r>
          </w:p>
        </w:tc>
      </w:tr>
      <w:tr w:rsidR="0014491A" w14:paraId="13307010" w14:textId="77777777">
        <w:tc>
          <w:tcPr>
            <w:tcW w:w="1365" w:type="dxa"/>
            <w:shd w:val="clear" w:color="auto" w:fill="auto"/>
            <w:tcMar>
              <w:top w:w="100" w:type="dxa"/>
              <w:left w:w="100" w:type="dxa"/>
              <w:bottom w:w="100" w:type="dxa"/>
              <w:right w:w="100" w:type="dxa"/>
            </w:tcMar>
          </w:tcPr>
          <w:p w14:paraId="19E860E1" w14:textId="77777777" w:rsidR="0014491A" w:rsidRDefault="006B220D">
            <w:pPr>
              <w:widowControl w:val="0"/>
              <w:pBdr>
                <w:top w:val="nil"/>
                <w:left w:val="nil"/>
                <w:bottom w:val="nil"/>
                <w:right w:val="nil"/>
                <w:between w:val="nil"/>
              </w:pBdr>
              <w:spacing w:line="240" w:lineRule="auto"/>
              <w:jc w:val="center"/>
              <w:rPr>
                <w:sz w:val="20"/>
                <w:szCs w:val="20"/>
              </w:rPr>
            </w:pPr>
            <w:r>
              <w:rPr>
                <w:sz w:val="20"/>
                <w:szCs w:val="20"/>
              </w:rPr>
              <w:t>CU08</w:t>
            </w:r>
          </w:p>
        </w:tc>
        <w:tc>
          <w:tcPr>
            <w:tcW w:w="3975" w:type="dxa"/>
            <w:shd w:val="clear" w:color="auto" w:fill="auto"/>
            <w:tcMar>
              <w:top w:w="100" w:type="dxa"/>
              <w:left w:w="100" w:type="dxa"/>
              <w:bottom w:w="100" w:type="dxa"/>
              <w:right w:w="100" w:type="dxa"/>
            </w:tcMar>
          </w:tcPr>
          <w:p w14:paraId="4B702B7A" w14:textId="77777777" w:rsidR="00C22E2D" w:rsidRDefault="00C22E2D" w:rsidP="00C22E2D">
            <w:r>
              <w:t>Aceptar o rechazar una cotización a través de un portal administrador</w:t>
            </w:r>
          </w:p>
          <w:p w14:paraId="02D9502A" w14:textId="6B33FA52" w:rsidR="0014491A" w:rsidRDefault="0014491A">
            <w:pPr>
              <w:widowControl w:val="0"/>
              <w:pBdr>
                <w:top w:val="nil"/>
                <w:left w:val="nil"/>
                <w:bottom w:val="nil"/>
                <w:right w:val="nil"/>
                <w:between w:val="nil"/>
              </w:pBdr>
              <w:spacing w:line="240" w:lineRule="auto"/>
              <w:rPr>
                <w:sz w:val="20"/>
                <w:szCs w:val="20"/>
              </w:rPr>
            </w:pPr>
          </w:p>
        </w:tc>
        <w:tc>
          <w:tcPr>
            <w:tcW w:w="1740" w:type="dxa"/>
            <w:shd w:val="clear" w:color="auto" w:fill="auto"/>
            <w:tcMar>
              <w:top w:w="100" w:type="dxa"/>
              <w:left w:w="100" w:type="dxa"/>
              <w:bottom w:w="100" w:type="dxa"/>
              <w:right w:w="100" w:type="dxa"/>
            </w:tcMar>
          </w:tcPr>
          <w:p w14:paraId="65E5061D" w14:textId="57C2B54E" w:rsidR="0014491A" w:rsidRDefault="002A7157">
            <w:pPr>
              <w:widowControl w:val="0"/>
              <w:pBdr>
                <w:top w:val="nil"/>
                <w:left w:val="nil"/>
                <w:bottom w:val="nil"/>
                <w:right w:val="nil"/>
                <w:between w:val="nil"/>
              </w:pBdr>
              <w:spacing w:line="240" w:lineRule="auto"/>
              <w:jc w:val="center"/>
              <w:rPr>
                <w:sz w:val="20"/>
                <w:szCs w:val="20"/>
              </w:rPr>
            </w:pPr>
            <w:r>
              <w:rPr>
                <w:sz w:val="20"/>
                <w:szCs w:val="20"/>
              </w:rPr>
              <w:t>Dueña</w:t>
            </w:r>
          </w:p>
        </w:tc>
        <w:tc>
          <w:tcPr>
            <w:tcW w:w="1620" w:type="dxa"/>
            <w:shd w:val="clear" w:color="auto" w:fill="auto"/>
            <w:tcMar>
              <w:top w:w="100" w:type="dxa"/>
              <w:left w:w="100" w:type="dxa"/>
              <w:bottom w:w="100" w:type="dxa"/>
              <w:right w:w="100" w:type="dxa"/>
            </w:tcMar>
          </w:tcPr>
          <w:p w14:paraId="1E2882D9" w14:textId="38C9F6D2" w:rsidR="0014491A" w:rsidRDefault="004E293D">
            <w:pPr>
              <w:widowControl w:val="0"/>
              <w:pBdr>
                <w:top w:val="nil"/>
                <w:left w:val="nil"/>
                <w:bottom w:val="nil"/>
                <w:right w:val="nil"/>
                <w:between w:val="nil"/>
              </w:pBdr>
              <w:spacing w:line="240" w:lineRule="auto"/>
              <w:jc w:val="center"/>
              <w:rPr>
                <w:sz w:val="20"/>
                <w:szCs w:val="20"/>
              </w:rPr>
            </w:pPr>
            <w:r>
              <w:rPr>
                <w:sz w:val="20"/>
                <w:szCs w:val="20"/>
              </w:rPr>
              <w:t>Negocio</w:t>
            </w:r>
          </w:p>
        </w:tc>
      </w:tr>
      <w:tr w:rsidR="0014491A" w14:paraId="79DDF4F2" w14:textId="77777777">
        <w:tc>
          <w:tcPr>
            <w:tcW w:w="1365" w:type="dxa"/>
            <w:shd w:val="clear" w:color="auto" w:fill="auto"/>
            <w:tcMar>
              <w:top w:w="100" w:type="dxa"/>
              <w:left w:w="100" w:type="dxa"/>
              <w:bottom w:w="100" w:type="dxa"/>
              <w:right w:w="100" w:type="dxa"/>
            </w:tcMar>
          </w:tcPr>
          <w:p w14:paraId="4447D640" w14:textId="77777777" w:rsidR="0014491A" w:rsidRDefault="006B220D">
            <w:pPr>
              <w:widowControl w:val="0"/>
              <w:pBdr>
                <w:top w:val="nil"/>
                <w:left w:val="nil"/>
                <w:bottom w:val="nil"/>
                <w:right w:val="nil"/>
                <w:between w:val="nil"/>
              </w:pBdr>
              <w:spacing w:line="240" w:lineRule="auto"/>
              <w:jc w:val="center"/>
              <w:rPr>
                <w:sz w:val="20"/>
                <w:szCs w:val="20"/>
              </w:rPr>
            </w:pPr>
            <w:r>
              <w:rPr>
                <w:sz w:val="20"/>
                <w:szCs w:val="20"/>
              </w:rPr>
              <w:t>CU09</w:t>
            </w:r>
          </w:p>
        </w:tc>
        <w:tc>
          <w:tcPr>
            <w:tcW w:w="3975" w:type="dxa"/>
            <w:shd w:val="clear" w:color="auto" w:fill="auto"/>
            <w:tcMar>
              <w:top w:w="100" w:type="dxa"/>
              <w:left w:w="100" w:type="dxa"/>
              <w:bottom w:w="100" w:type="dxa"/>
              <w:right w:w="100" w:type="dxa"/>
            </w:tcMar>
          </w:tcPr>
          <w:p w14:paraId="12F3372F" w14:textId="3413F582" w:rsidR="0014491A" w:rsidRDefault="00C22E2D">
            <w:pPr>
              <w:widowControl w:val="0"/>
              <w:pBdr>
                <w:top w:val="nil"/>
                <w:left w:val="nil"/>
                <w:bottom w:val="nil"/>
                <w:right w:val="nil"/>
                <w:between w:val="nil"/>
              </w:pBdr>
              <w:spacing w:line="240" w:lineRule="auto"/>
              <w:rPr>
                <w:sz w:val="20"/>
                <w:szCs w:val="20"/>
              </w:rPr>
            </w:pPr>
            <w:r>
              <w:t>Realiza un pedido a la dueña por una prenda cobrando el 40% de abono</w:t>
            </w:r>
          </w:p>
        </w:tc>
        <w:tc>
          <w:tcPr>
            <w:tcW w:w="1740" w:type="dxa"/>
            <w:shd w:val="clear" w:color="auto" w:fill="auto"/>
            <w:tcMar>
              <w:top w:w="100" w:type="dxa"/>
              <w:left w:w="100" w:type="dxa"/>
              <w:bottom w:w="100" w:type="dxa"/>
              <w:right w:w="100" w:type="dxa"/>
            </w:tcMar>
          </w:tcPr>
          <w:p w14:paraId="1798C910" w14:textId="56660134" w:rsidR="0014491A" w:rsidRDefault="002A7157">
            <w:pPr>
              <w:widowControl w:val="0"/>
              <w:pBdr>
                <w:top w:val="nil"/>
                <w:left w:val="nil"/>
                <w:bottom w:val="nil"/>
                <w:right w:val="nil"/>
                <w:between w:val="nil"/>
              </w:pBdr>
              <w:spacing w:line="240" w:lineRule="auto"/>
              <w:jc w:val="center"/>
              <w:rPr>
                <w:sz w:val="20"/>
                <w:szCs w:val="20"/>
              </w:rPr>
            </w:pPr>
            <w:r>
              <w:rPr>
                <w:sz w:val="20"/>
                <w:szCs w:val="20"/>
              </w:rPr>
              <w:t>Cliente</w:t>
            </w:r>
          </w:p>
        </w:tc>
        <w:tc>
          <w:tcPr>
            <w:tcW w:w="1620" w:type="dxa"/>
            <w:shd w:val="clear" w:color="auto" w:fill="auto"/>
            <w:tcMar>
              <w:top w:w="100" w:type="dxa"/>
              <w:left w:w="100" w:type="dxa"/>
              <w:bottom w:w="100" w:type="dxa"/>
              <w:right w:w="100" w:type="dxa"/>
            </w:tcMar>
          </w:tcPr>
          <w:p w14:paraId="5B662D1F" w14:textId="370EB97F" w:rsidR="0014491A" w:rsidRDefault="004E293D">
            <w:pPr>
              <w:widowControl w:val="0"/>
              <w:pBdr>
                <w:top w:val="nil"/>
                <w:left w:val="nil"/>
                <w:bottom w:val="nil"/>
                <w:right w:val="nil"/>
                <w:between w:val="nil"/>
              </w:pBdr>
              <w:spacing w:line="240" w:lineRule="auto"/>
              <w:jc w:val="center"/>
              <w:rPr>
                <w:sz w:val="20"/>
                <w:szCs w:val="20"/>
              </w:rPr>
            </w:pPr>
            <w:r>
              <w:rPr>
                <w:sz w:val="20"/>
                <w:szCs w:val="20"/>
              </w:rPr>
              <w:t>Negocio</w:t>
            </w:r>
          </w:p>
        </w:tc>
      </w:tr>
      <w:tr w:rsidR="0014491A" w14:paraId="7B330C41" w14:textId="77777777">
        <w:tc>
          <w:tcPr>
            <w:tcW w:w="1365" w:type="dxa"/>
            <w:shd w:val="clear" w:color="auto" w:fill="auto"/>
            <w:tcMar>
              <w:top w:w="100" w:type="dxa"/>
              <w:left w:w="100" w:type="dxa"/>
              <w:bottom w:w="100" w:type="dxa"/>
              <w:right w:w="100" w:type="dxa"/>
            </w:tcMar>
          </w:tcPr>
          <w:p w14:paraId="530ADD53" w14:textId="77777777" w:rsidR="0014491A" w:rsidRDefault="006B220D">
            <w:pPr>
              <w:widowControl w:val="0"/>
              <w:pBdr>
                <w:top w:val="nil"/>
                <w:left w:val="nil"/>
                <w:bottom w:val="nil"/>
                <w:right w:val="nil"/>
                <w:between w:val="nil"/>
              </w:pBdr>
              <w:spacing w:line="240" w:lineRule="auto"/>
              <w:jc w:val="center"/>
              <w:rPr>
                <w:sz w:val="20"/>
                <w:szCs w:val="20"/>
              </w:rPr>
            </w:pPr>
            <w:r>
              <w:rPr>
                <w:sz w:val="20"/>
                <w:szCs w:val="20"/>
              </w:rPr>
              <w:t>CU10</w:t>
            </w:r>
          </w:p>
        </w:tc>
        <w:tc>
          <w:tcPr>
            <w:tcW w:w="3975" w:type="dxa"/>
            <w:shd w:val="clear" w:color="auto" w:fill="auto"/>
            <w:tcMar>
              <w:top w:w="100" w:type="dxa"/>
              <w:left w:w="100" w:type="dxa"/>
              <w:bottom w:w="100" w:type="dxa"/>
              <w:right w:w="100" w:type="dxa"/>
            </w:tcMar>
          </w:tcPr>
          <w:p w14:paraId="62D9AB44" w14:textId="0A1CE1B7" w:rsidR="0014491A" w:rsidRDefault="00C22E2D">
            <w:pPr>
              <w:widowControl w:val="0"/>
              <w:pBdr>
                <w:top w:val="nil"/>
                <w:left w:val="nil"/>
                <w:bottom w:val="nil"/>
                <w:right w:val="nil"/>
                <w:between w:val="nil"/>
              </w:pBdr>
              <w:spacing w:line="240" w:lineRule="auto"/>
              <w:rPr>
                <w:sz w:val="20"/>
                <w:szCs w:val="20"/>
              </w:rPr>
            </w:pPr>
            <w:r>
              <w:t>Manejar la transacción del pedido con una pasarela de pago</w:t>
            </w:r>
          </w:p>
        </w:tc>
        <w:tc>
          <w:tcPr>
            <w:tcW w:w="1740" w:type="dxa"/>
            <w:shd w:val="clear" w:color="auto" w:fill="auto"/>
            <w:tcMar>
              <w:top w:w="100" w:type="dxa"/>
              <w:left w:w="100" w:type="dxa"/>
              <w:bottom w:w="100" w:type="dxa"/>
              <w:right w:w="100" w:type="dxa"/>
            </w:tcMar>
          </w:tcPr>
          <w:p w14:paraId="538C420B" w14:textId="4E341EF7" w:rsidR="0014491A" w:rsidRDefault="002A7157">
            <w:pPr>
              <w:widowControl w:val="0"/>
              <w:pBdr>
                <w:top w:val="nil"/>
                <w:left w:val="nil"/>
                <w:bottom w:val="nil"/>
                <w:right w:val="nil"/>
                <w:between w:val="nil"/>
              </w:pBdr>
              <w:spacing w:line="240" w:lineRule="auto"/>
              <w:jc w:val="center"/>
              <w:rPr>
                <w:sz w:val="20"/>
                <w:szCs w:val="20"/>
              </w:rPr>
            </w:pPr>
            <w:r>
              <w:rPr>
                <w:sz w:val="20"/>
                <w:szCs w:val="20"/>
              </w:rPr>
              <w:t>Cliente</w:t>
            </w:r>
          </w:p>
        </w:tc>
        <w:tc>
          <w:tcPr>
            <w:tcW w:w="1620" w:type="dxa"/>
            <w:shd w:val="clear" w:color="auto" w:fill="auto"/>
            <w:tcMar>
              <w:top w:w="100" w:type="dxa"/>
              <w:left w:w="100" w:type="dxa"/>
              <w:bottom w:w="100" w:type="dxa"/>
              <w:right w:w="100" w:type="dxa"/>
            </w:tcMar>
          </w:tcPr>
          <w:p w14:paraId="46CE80E1" w14:textId="4AEF037E" w:rsidR="0014491A" w:rsidRDefault="004E293D">
            <w:pPr>
              <w:widowControl w:val="0"/>
              <w:pBdr>
                <w:top w:val="nil"/>
                <w:left w:val="nil"/>
                <w:bottom w:val="nil"/>
                <w:right w:val="nil"/>
                <w:between w:val="nil"/>
              </w:pBdr>
              <w:spacing w:line="240" w:lineRule="auto"/>
              <w:jc w:val="center"/>
              <w:rPr>
                <w:sz w:val="20"/>
                <w:szCs w:val="20"/>
              </w:rPr>
            </w:pPr>
            <w:r>
              <w:rPr>
                <w:sz w:val="20"/>
                <w:szCs w:val="20"/>
              </w:rPr>
              <w:t>Negocio</w:t>
            </w:r>
          </w:p>
        </w:tc>
      </w:tr>
      <w:tr w:rsidR="0014491A" w14:paraId="505A16C1" w14:textId="77777777" w:rsidTr="00C22E2D">
        <w:trPr>
          <w:trHeight w:val="668"/>
        </w:trPr>
        <w:tc>
          <w:tcPr>
            <w:tcW w:w="1365" w:type="dxa"/>
            <w:shd w:val="clear" w:color="auto" w:fill="auto"/>
            <w:tcMar>
              <w:top w:w="100" w:type="dxa"/>
              <w:left w:w="100" w:type="dxa"/>
              <w:bottom w:w="100" w:type="dxa"/>
              <w:right w:w="100" w:type="dxa"/>
            </w:tcMar>
          </w:tcPr>
          <w:p w14:paraId="706A159E" w14:textId="77777777" w:rsidR="0014491A" w:rsidRDefault="006B220D">
            <w:pPr>
              <w:widowControl w:val="0"/>
              <w:pBdr>
                <w:top w:val="nil"/>
                <w:left w:val="nil"/>
                <w:bottom w:val="nil"/>
                <w:right w:val="nil"/>
                <w:between w:val="nil"/>
              </w:pBdr>
              <w:spacing w:line="240" w:lineRule="auto"/>
              <w:jc w:val="center"/>
              <w:rPr>
                <w:sz w:val="20"/>
                <w:szCs w:val="20"/>
              </w:rPr>
            </w:pPr>
            <w:r>
              <w:rPr>
                <w:sz w:val="20"/>
                <w:szCs w:val="20"/>
              </w:rPr>
              <w:t>CU11</w:t>
            </w:r>
          </w:p>
        </w:tc>
        <w:tc>
          <w:tcPr>
            <w:tcW w:w="3975" w:type="dxa"/>
            <w:shd w:val="clear" w:color="auto" w:fill="auto"/>
            <w:tcMar>
              <w:top w:w="100" w:type="dxa"/>
              <w:left w:w="100" w:type="dxa"/>
              <w:bottom w:w="100" w:type="dxa"/>
              <w:right w:w="100" w:type="dxa"/>
            </w:tcMar>
          </w:tcPr>
          <w:p w14:paraId="30CC3FEB" w14:textId="7ABCDB1F" w:rsidR="0014491A" w:rsidRDefault="00C22E2D">
            <w:pPr>
              <w:widowControl w:val="0"/>
              <w:pBdr>
                <w:top w:val="nil"/>
                <w:left w:val="nil"/>
                <w:bottom w:val="nil"/>
                <w:right w:val="nil"/>
                <w:between w:val="nil"/>
              </w:pBdr>
              <w:spacing w:line="240" w:lineRule="auto"/>
              <w:rPr>
                <w:sz w:val="20"/>
                <w:szCs w:val="20"/>
              </w:rPr>
            </w:pPr>
            <w:r>
              <w:t>Generar un cálculo de un estimado de tiempo de producción de una prenda</w:t>
            </w:r>
          </w:p>
        </w:tc>
        <w:tc>
          <w:tcPr>
            <w:tcW w:w="1740" w:type="dxa"/>
            <w:shd w:val="clear" w:color="auto" w:fill="auto"/>
            <w:tcMar>
              <w:top w:w="100" w:type="dxa"/>
              <w:left w:w="100" w:type="dxa"/>
              <w:bottom w:w="100" w:type="dxa"/>
              <w:right w:w="100" w:type="dxa"/>
            </w:tcMar>
          </w:tcPr>
          <w:p w14:paraId="26BCD50B" w14:textId="603C0154" w:rsidR="0014491A" w:rsidRDefault="002A7157">
            <w:pPr>
              <w:widowControl w:val="0"/>
              <w:pBdr>
                <w:top w:val="nil"/>
                <w:left w:val="nil"/>
                <w:bottom w:val="nil"/>
                <w:right w:val="nil"/>
                <w:between w:val="nil"/>
              </w:pBdr>
              <w:spacing w:line="240" w:lineRule="auto"/>
              <w:jc w:val="center"/>
              <w:rPr>
                <w:sz w:val="20"/>
                <w:szCs w:val="20"/>
              </w:rPr>
            </w:pPr>
            <w:r>
              <w:rPr>
                <w:sz w:val="20"/>
                <w:szCs w:val="20"/>
              </w:rPr>
              <w:t>Dueña, Cliente</w:t>
            </w:r>
          </w:p>
        </w:tc>
        <w:tc>
          <w:tcPr>
            <w:tcW w:w="1620" w:type="dxa"/>
            <w:shd w:val="clear" w:color="auto" w:fill="auto"/>
            <w:tcMar>
              <w:top w:w="100" w:type="dxa"/>
              <w:left w:w="100" w:type="dxa"/>
              <w:bottom w:w="100" w:type="dxa"/>
              <w:right w:w="100" w:type="dxa"/>
            </w:tcMar>
          </w:tcPr>
          <w:p w14:paraId="3545C317" w14:textId="4E65E81E" w:rsidR="0014491A" w:rsidRDefault="004E293D">
            <w:pPr>
              <w:widowControl w:val="0"/>
              <w:pBdr>
                <w:top w:val="nil"/>
                <w:left w:val="nil"/>
                <w:bottom w:val="nil"/>
                <w:right w:val="nil"/>
                <w:between w:val="nil"/>
              </w:pBdr>
              <w:spacing w:line="240" w:lineRule="auto"/>
              <w:jc w:val="center"/>
              <w:rPr>
                <w:sz w:val="20"/>
                <w:szCs w:val="20"/>
              </w:rPr>
            </w:pPr>
            <w:r>
              <w:rPr>
                <w:sz w:val="20"/>
                <w:szCs w:val="20"/>
              </w:rPr>
              <w:t>Negocio</w:t>
            </w:r>
          </w:p>
        </w:tc>
      </w:tr>
      <w:tr w:rsidR="0014491A" w14:paraId="1E53DFD4" w14:textId="77777777">
        <w:tc>
          <w:tcPr>
            <w:tcW w:w="1365" w:type="dxa"/>
            <w:shd w:val="clear" w:color="auto" w:fill="auto"/>
            <w:tcMar>
              <w:top w:w="100" w:type="dxa"/>
              <w:left w:w="100" w:type="dxa"/>
              <w:bottom w:w="100" w:type="dxa"/>
              <w:right w:w="100" w:type="dxa"/>
            </w:tcMar>
          </w:tcPr>
          <w:p w14:paraId="2B27DC4E" w14:textId="77777777" w:rsidR="0014491A" w:rsidRDefault="006B220D">
            <w:pPr>
              <w:widowControl w:val="0"/>
              <w:pBdr>
                <w:top w:val="nil"/>
                <w:left w:val="nil"/>
                <w:bottom w:val="nil"/>
                <w:right w:val="nil"/>
                <w:between w:val="nil"/>
              </w:pBdr>
              <w:spacing w:line="240" w:lineRule="auto"/>
              <w:jc w:val="center"/>
              <w:rPr>
                <w:sz w:val="20"/>
                <w:szCs w:val="20"/>
              </w:rPr>
            </w:pPr>
            <w:r>
              <w:rPr>
                <w:sz w:val="20"/>
                <w:szCs w:val="20"/>
              </w:rPr>
              <w:t>CU12</w:t>
            </w:r>
          </w:p>
        </w:tc>
        <w:tc>
          <w:tcPr>
            <w:tcW w:w="3975" w:type="dxa"/>
            <w:shd w:val="clear" w:color="auto" w:fill="auto"/>
            <w:tcMar>
              <w:top w:w="100" w:type="dxa"/>
              <w:left w:w="100" w:type="dxa"/>
              <w:bottom w:w="100" w:type="dxa"/>
              <w:right w:w="100" w:type="dxa"/>
            </w:tcMar>
          </w:tcPr>
          <w:p w14:paraId="6DF9D895" w14:textId="77777777" w:rsidR="00C22E2D" w:rsidRDefault="00C22E2D" w:rsidP="00C22E2D">
            <w:r>
              <w:t>Agendar un pedido en un calendario</w:t>
            </w:r>
          </w:p>
          <w:p w14:paraId="333B6F48" w14:textId="333D6183" w:rsidR="0014491A" w:rsidRDefault="0014491A">
            <w:pPr>
              <w:widowControl w:val="0"/>
              <w:pBdr>
                <w:top w:val="nil"/>
                <w:left w:val="nil"/>
                <w:bottom w:val="nil"/>
                <w:right w:val="nil"/>
                <w:between w:val="nil"/>
              </w:pBdr>
              <w:spacing w:line="240" w:lineRule="auto"/>
              <w:rPr>
                <w:sz w:val="20"/>
                <w:szCs w:val="20"/>
              </w:rPr>
            </w:pPr>
          </w:p>
        </w:tc>
        <w:tc>
          <w:tcPr>
            <w:tcW w:w="1740" w:type="dxa"/>
            <w:shd w:val="clear" w:color="auto" w:fill="auto"/>
            <w:tcMar>
              <w:top w:w="100" w:type="dxa"/>
              <w:left w:w="100" w:type="dxa"/>
              <w:bottom w:w="100" w:type="dxa"/>
              <w:right w:w="100" w:type="dxa"/>
            </w:tcMar>
          </w:tcPr>
          <w:p w14:paraId="0A28F9EC" w14:textId="13FE66DE" w:rsidR="0014491A" w:rsidRDefault="002A7157">
            <w:pPr>
              <w:widowControl w:val="0"/>
              <w:pBdr>
                <w:top w:val="nil"/>
                <w:left w:val="nil"/>
                <w:bottom w:val="nil"/>
                <w:right w:val="nil"/>
                <w:between w:val="nil"/>
              </w:pBdr>
              <w:spacing w:line="240" w:lineRule="auto"/>
              <w:jc w:val="center"/>
              <w:rPr>
                <w:sz w:val="20"/>
                <w:szCs w:val="20"/>
              </w:rPr>
            </w:pPr>
            <w:r>
              <w:rPr>
                <w:sz w:val="20"/>
                <w:szCs w:val="20"/>
              </w:rPr>
              <w:t>Dueña</w:t>
            </w:r>
          </w:p>
        </w:tc>
        <w:tc>
          <w:tcPr>
            <w:tcW w:w="1620" w:type="dxa"/>
            <w:shd w:val="clear" w:color="auto" w:fill="auto"/>
            <w:tcMar>
              <w:top w:w="100" w:type="dxa"/>
              <w:left w:w="100" w:type="dxa"/>
              <w:bottom w:w="100" w:type="dxa"/>
              <w:right w:w="100" w:type="dxa"/>
            </w:tcMar>
          </w:tcPr>
          <w:p w14:paraId="61088143" w14:textId="36869D97" w:rsidR="0014491A" w:rsidRDefault="004E293D">
            <w:pPr>
              <w:widowControl w:val="0"/>
              <w:pBdr>
                <w:top w:val="nil"/>
                <w:left w:val="nil"/>
                <w:bottom w:val="nil"/>
                <w:right w:val="nil"/>
                <w:between w:val="nil"/>
              </w:pBdr>
              <w:spacing w:line="240" w:lineRule="auto"/>
              <w:jc w:val="center"/>
              <w:rPr>
                <w:sz w:val="20"/>
                <w:szCs w:val="20"/>
              </w:rPr>
            </w:pPr>
            <w:r>
              <w:rPr>
                <w:sz w:val="20"/>
                <w:szCs w:val="20"/>
              </w:rPr>
              <w:t>Negocio</w:t>
            </w:r>
          </w:p>
        </w:tc>
      </w:tr>
      <w:tr w:rsidR="002A7157" w14:paraId="19687954" w14:textId="77777777">
        <w:tc>
          <w:tcPr>
            <w:tcW w:w="1365" w:type="dxa"/>
            <w:shd w:val="clear" w:color="auto" w:fill="auto"/>
            <w:tcMar>
              <w:top w:w="100" w:type="dxa"/>
              <w:left w:w="100" w:type="dxa"/>
              <w:bottom w:w="100" w:type="dxa"/>
              <w:right w:w="100" w:type="dxa"/>
            </w:tcMar>
          </w:tcPr>
          <w:p w14:paraId="12BE7E7E" w14:textId="460CCD27" w:rsidR="002A7157" w:rsidRDefault="002A7157" w:rsidP="002A7157">
            <w:pPr>
              <w:widowControl w:val="0"/>
              <w:pBdr>
                <w:top w:val="nil"/>
                <w:left w:val="nil"/>
                <w:bottom w:val="nil"/>
                <w:right w:val="nil"/>
                <w:between w:val="nil"/>
              </w:pBdr>
              <w:spacing w:line="240" w:lineRule="auto"/>
              <w:jc w:val="center"/>
              <w:rPr>
                <w:sz w:val="20"/>
                <w:szCs w:val="20"/>
              </w:rPr>
            </w:pPr>
            <w:r>
              <w:rPr>
                <w:sz w:val="20"/>
                <w:szCs w:val="20"/>
              </w:rPr>
              <w:t>CU13</w:t>
            </w:r>
          </w:p>
        </w:tc>
        <w:tc>
          <w:tcPr>
            <w:tcW w:w="3975" w:type="dxa"/>
            <w:shd w:val="clear" w:color="auto" w:fill="auto"/>
            <w:tcMar>
              <w:top w:w="100" w:type="dxa"/>
              <w:left w:w="100" w:type="dxa"/>
              <w:bottom w:w="100" w:type="dxa"/>
              <w:right w:w="100" w:type="dxa"/>
            </w:tcMar>
          </w:tcPr>
          <w:p w14:paraId="31075D46" w14:textId="283B4286" w:rsidR="002A7157" w:rsidRPr="00C22E2D" w:rsidRDefault="002A7157" w:rsidP="002A7157">
            <w:r>
              <w:t>Enviar confirmación</w:t>
            </w:r>
            <w:r w:rsidR="001569E1">
              <w:t>,</w:t>
            </w:r>
            <w:r>
              <w:t xml:space="preserve"> aceptación o rechazo de cotización por correo y portal web</w:t>
            </w:r>
          </w:p>
        </w:tc>
        <w:tc>
          <w:tcPr>
            <w:tcW w:w="1740" w:type="dxa"/>
            <w:shd w:val="clear" w:color="auto" w:fill="auto"/>
            <w:tcMar>
              <w:top w:w="100" w:type="dxa"/>
              <w:left w:w="100" w:type="dxa"/>
              <w:bottom w:w="100" w:type="dxa"/>
              <w:right w:w="100" w:type="dxa"/>
            </w:tcMar>
          </w:tcPr>
          <w:p w14:paraId="0292146F" w14:textId="74985689" w:rsidR="002A7157" w:rsidRDefault="001569E1" w:rsidP="002A7157">
            <w:pPr>
              <w:widowControl w:val="0"/>
              <w:pBdr>
                <w:top w:val="nil"/>
                <w:left w:val="nil"/>
                <w:bottom w:val="nil"/>
                <w:right w:val="nil"/>
                <w:between w:val="nil"/>
              </w:pBdr>
              <w:spacing w:line="240" w:lineRule="auto"/>
              <w:jc w:val="center"/>
              <w:rPr>
                <w:sz w:val="20"/>
                <w:szCs w:val="20"/>
              </w:rPr>
            </w:pPr>
            <w:r>
              <w:rPr>
                <w:sz w:val="20"/>
                <w:szCs w:val="20"/>
              </w:rPr>
              <w:t>Dueña</w:t>
            </w:r>
          </w:p>
        </w:tc>
        <w:tc>
          <w:tcPr>
            <w:tcW w:w="1620" w:type="dxa"/>
            <w:shd w:val="clear" w:color="auto" w:fill="auto"/>
            <w:tcMar>
              <w:top w:w="100" w:type="dxa"/>
              <w:left w:w="100" w:type="dxa"/>
              <w:bottom w:w="100" w:type="dxa"/>
              <w:right w:w="100" w:type="dxa"/>
            </w:tcMar>
          </w:tcPr>
          <w:p w14:paraId="39269D2C" w14:textId="4E636968" w:rsidR="002A7157" w:rsidRDefault="005B23BA" w:rsidP="002A7157">
            <w:pPr>
              <w:widowControl w:val="0"/>
              <w:pBdr>
                <w:top w:val="nil"/>
                <w:left w:val="nil"/>
                <w:bottom w:val="nil"/>
                <w:right w:val="nil"/>
                <w:between w:val="nil"/>
              </w:pBdr>
              <w:spacing w:line="240" w:lineRule="auto"/>
              <w:jc w:val="center"/>
              <w:rPr>
                <w:sz w:val="20"/>
                <w:szCs w:val="20"/>
              </w:rPr>
            </w:pPr>
            <w:r>
              <w:rPr>
                <w:sz w:val="20"/>
                <w:szCs w:val="20"/>
              </w:rPr>
              <w:t>Negocio</w:t>
            </w:r>
          </w:p>
        </w:tc>
      </w:tr>
      <w:tr w:rsidR="002A7157" w14:paraId="31D83C08" w14:textId="77777777">
        <w:tc>
          <w:tcPr>
            <w:tcW w:w="1365" w:type="dxa"/>
            <w:shd w:val="clear" w:color="auto" w:fill="auto"/>
            <w:tcMar>
              <w:top w:w="100" w:type="dxa"/>
              <w:left w:w="100" w:type="dxa"/>
              <w:bottom w:w="100" w:type="dxa"/>
              <w:right w:w="100" w:type="dxa"/>
            </w:tcMar>
          </w:tcPr>
          <w:p w14:paraId="1F1DB8D0" w14:textId="1BB873C6" w:rsidR="002A7157" w:rsidRDefault="002A7157" w:rsidP="002A7157">
            <w:pPr>
              <w:widowControl w:val="0"/>
              <w:pBdr>
                <w:top w:val="nil"/>
                <w:left w:val="nil"/>
                <w:bottom w:val="nil"/>
                <w:right w:val="nil"/>
                <w:between w:val="nil"/>
              </w:pBdr>
              <w:spacing w:line="240" w:lineRule="auto"/>
              <w:jc w:val="center"/>
              <w:rPr>
                <w:sz w:val="20"/>
                <w:szCs w:val="20"/>
              </w:rPr>
            </w:pPr>
            <w:r>
              <w:rPr>
                <w:sz w:val="20"/>
                <w:szCs w:val="20"/>
              </w:rPr>
              <w:lastRenderedPageBreak/>
              <w:t>CU14</w:t>
            </w:r>
          </w:p>
        </w:tc>
        <w:tc>
          <w:tcPr>
            <w:tcW w:w="3975" w:type="dxa"/>
            <w:shd w:val="clear" w:color="auto" w:fill="auto"/>
            <w:tcMar>
              <w:top w:w="100" w:type="dxa"/>
              <w:left w:w="100" w:type="dxa"/>
              <w:bottom w:w="100" w:type="dxa"/>
              <w:right w:w="100" w:type="dxa"/>
            </w:tcMar>
          </w:tcPr>
          <w:p w14:paraId="5247CDAA" w14:textId="0293B842" w:rsidR="002A7157" w:rsidRDefault="002A7157" w:rsidP="002A7157">
            <w:r>
              <w:t>Enviar confirmación de tiempo estimado después de recibir abono por correo y portal web</w:t>
            </w:r>
          </w:p>
        </w:tc>
        <w:tc>
          <w:tcPr>
            <w:tcW w:w="1740" w:type="dxa"/>
            <w:shd w:val="clear" w:color="auto" w:fill="auto"/>
            <w:tcMar>
              <w:top w:w="100" w:type="dxa"/>
              <w:left w:w="100" w:type="dxa"/>
              <w:bottom w:w="100" w:type="dxa"/>
              <w:right w:w="100" w:type="dxa"/>
            </w:tcMar>
          </w:tcPr>
          <w:p w14:paraId="27A9E540" w14:textId="48F19A53" w:rsidR="002A7157" w:rsidRDefault="001569E1" w:rsidP="002A7157">
            <w:pPr>
              <w:widowControl w:val="0"/>
              <w:pBdr>
                <w:top w:val="nil"/>
                <w:left w:val="nil"/>
                <w:bottom w:val="nil"/>
                <w:right w:val="nil"/>
                <w:between w:val="nil"/>
              </w:pBdr>
              <w:spacing w:line="240" w:lineRule="auto"/>
              <w:jc w:val="center"/>
              <w:rPr>
                <w:sz w:val="20"/>
                <w:szCs w:val="20"/>
              </w:rPr>
            </w:pPr>
            <w:r>
              <w:rPr>
                <w:sz w:val="20"/>
                <w:szCs w:val="20"/>
              </w:rPr>
              <w:t>Dueña</w:t>
            </w:r>
          </w:p>
        </w:tc>
        <w:tc>
          <w:tcPr>
            <w:tcW w:w="1620" w:type="dxa"/>
            <w:shd w:val="clear" w:color="auto" w:fill="auto"/>
            <w:tcMar>
              <w:top w:w="100" w:type="dxa"/>
              <w:left w:w="100" w:type="dxa"/>
              <w:bottom w:w="100" w:type="dxa"/>
              <w:right w:w="100" w:type="dxa"/>
            </w:tcMar>
          </w:tcPr>
          <w:p w14:paraId="3BCC90B5" w14:textId="56CF8C3A" w:rsidR="002A7157" w:rsidRDefault="005B23BA" w:rsidP="002A7157">
            <w:pPr>
              <w:widowControl w:val="0"/>
              <w:pBdr>
                <w:top w:val="nil"/>
                <w:left w:val="nil"/>
                <w:bottom w:val="nil"/>
                <w:right w:val="nil"/>
                <w:between w:val="nil"/>
              </w:pBdr>
              <w:spacing w:line="240" w:lineRule="auto"/>
              <w:jc w:val="center"/>
              <w:rPr>
                <w:sz w:val="20"/>
                <w:szCs w:val="20"/>
              </w:rPr>
            </w:pPr>
            <w:r>
              <w:rPr>
                <w:sz w:val="20"/>
                <w:szCs w:val="20"/>
              </w:rPr>
              <w:t>Negocio</w:t>
            </w:r>
          </w:p>
        </w:tc>
      </w:tr>
      <w:tr w:rsidR="002A7157" w14:paraId="498CF1D8" w14:textId="77777777">
        <w:tc>
          <w:tcPr>
            <w:tcW w:w="1365" w:type="dxa"/>
            <w:shd w:val="clear" w:color="auto" w:fill="auto"/>
            <w:tcMar>
              <w:top w:w="100" w:type="dxa"/>
              <w:left w:w="100" w:type="dxa"/>
              <w:bottom w:w="100" w:type="dxa"/>
              <w:right w:w="100" w:type="dxa"/>
            </w:tcMar>
          </w:tcPr>
          <w:p w14:paraId="45A668A8" w14:textId="04A14F6F" w:rsidR="002A7157" w:rsidRDefault="002A7157" w:rsidP="002A7157">
            <w:pPr>
              <w:widowControl w:val="0"/>
              <w:pBdr>
                <w:top w:val="nil"/>
                <w:left w:val="nil"/>
                <w:bottom w:val="nil"/>
                <w:right w:val="nil"/>
                <w:between w:val="nil"/>
              </w:pBdr>
              <w:spacing w:line="240" w:lineRule="auto"/>
              <w:jc w:val="center"/>
              <w:rPr>
                <w:sz w:val="20"/>
                <w:szCs w:val="20"/>
              </w:rPr>
            </w:pPr>
            <w:r>
              <w:rPr>
                <w:sz w:val="20"/>
                <w:szCs w:val="20"/>
              </w:rPr>
              <w:t>CU15</w:t>
            </w:r>
          </w:p>
        </w:tc>
        <w:tc>
          <w:tcPr>
            <w:tcW w:w="3975" w:type="dxa"/>
            <w:shd w:val="clear" w:color="auto" w:fill="auto"/>
            <w:tcMar>
              <w:top w:w="100" w:type="dxa"/>
              <w:left w:w="100" w:type="dxa"/>
              <w:bottom w:w="100" w:type="dxa"/>
              <w:right w:w="100" w:type="dxa"/>
            </w:tcMar>
          </w:tcPr>
          <w:p w14:paraId="1C09DC23" w14:textId="45BDDE4B" w:rsidR="002A7157" w:rsidRDefault="002A7157" w:rsidP="002A7157">
            <w:r>
              <w:t>Enviar confirmación del pedido</w:t>
            </w:r>
            <w:r w:rsidR="001569E1">
              <w:t xml:space="preserve"> terminado</w:t>
            </w:r>
            <w:r>
              <w:t xml:space="preserve"> por correo y portal web</w:t>
            </w:r>
          </w:p>
        </w:tc>
        <w:tc>
          <w:tcPr>
            <w:tcW w:w="1740" w:type="dxa"/>
            <w:shd w:val="clear" w:color="auto" w:fill="auto"/>
            <w:tcMar>
              <w:top w:w="100" w:type="dxa"/>
              <w:left w:w="100" w:type="dxa"/>
              <w:bottom w:w="100" w:type="dxa"/>
              <w:right w:w="100" w:type="dxa"/>
            </w:tcMar>
          </w:tcPr>
          <w:p w14:paraId="414EDBCB" w14:textId="4C08A3DA" w:rsidR="002A7157" w:rsidRDefault="001569E1" w:rsidP="002A7157">
            <w:pPr>
              <w:widowControl w:val="0"/>
              <w:pBdr>
                <w:top w:val="nil"/>
                <w:left w:val="nil"/>
                <w:bottom w:val="nil"/>
                <w:right w:val="nil"/>
                <w:between w:val="nil"/>
              </w:pBdr>
              <w:spacing w:line="240" w:lineRule="auto"/>
              <w:jc w:val="center"/>
              <w:rPr>
                <w:sz w:val="20"/>
                <w:szCs w:val="20"/>
              </w:rPr>
            </w:pPr>
            <w:r>
              <w:rPr>
                <w:sz w:val="20"/>
                <w:szCs w:val="20"/>
              </w:rPr>
              <w:t>Dueña</w:t>
            </w:r>
          </w:p>
        </w:tc>
        <w:tc>
          <w:tcPr>
            <w:tcW w:w="1620" w:type="dxa"/>
            <w:shd w:val="clear" w:color="auto" w:fill="auto"/>
            <w:tcMar>
              <w:top w:w="100" w:type="dxa"/>
              <w:left w:w="100" w:type="dxa"/>
              <w:bottom w:w="100" w:type="dxa"/>
              <w:right w:w="100" w:type="dxa"/>
            </w:tcMar>
          </w:tcPr>
          <w:p w14:paraId="0952D39D" w14:textId="734377EA" w:rsidR="002A7157" w:rsidRDefault="005B23BA" w:rsidP="002A7157">
            <w:pPr>
              <w:widowControl w:val="0"/>
              <w:pBdr>
                <w:top w:val="nil"/>
                <w:left w:val="nil"/>
                <w:bottom w:val="nil"/>
                <w:right w:val="nil"/>
                <w:between w:val="nil"/>
              </w:pBdr>
              <w:spacing w:line="240" w:lineRule="auto"/>
              <w:jc w:val="center"/>
              <w:rPr>
                <w:sz w:val="20"/>
                <w:szCs w:val="20"/>
              </w:rPr>
            </w:pPr>
            <w:r>
              <w:rPr>
                <w:sz w:val="20"/>
                <w:szCs w:val="20"/>
              </w:rPr>
              <w:t>Negocio</w:t>
            </w:r>
          </w:p>
        </w:tc>
      </w:tr>
    </w:tbl>
    <w:p w14:paraId="58035BEA" w14:textId="77777777" w:rsidR="0014491A" w:rsidRDefault="0014491A">
      <w:pPr>
        <w:rPr>
          <w:b/>
        </w:rPr>
      </w:pPr>
    </w:p>
    <w:p w14:paraId="13E9F607" w14:textId="77777777" w:rsidR="0014491A" w:rsidRDefault="0014491A">
      <w:pPr>
        <w:rPr>
          <w:b/>
        </w:rPr>
      </w:pPr>
    </w:p>
    <w:p w14:paraId="1190321A" w14:textId="77777777" w:rsidR="0014491A" w:rsidRDefault="0014491A">
      <w:pPr>
        <w:rPr>
          <w:b/>
        </w:rPr>
      </w:pPr>
    </w:p>
    <w:p w14:paraId="48A04626" w14:textId="77777777" w:rsidR="00953B59" w:rsidRDefault="006B220D">
      <w:pPr>
        <w:rPr>
          <w:b/>
        </w:rPr>
      </w:pPr>
      <w:r>
        <w:rPr>
          <w:b/>
        </w:rPr>
        <w:t xml:space="preserve">   </w:t>
      </w:r>
    </w:p>
    <w:p w14:paraId="44372A0E" w14:textId="77777777" w:rsidR="00953B59" w:rsidRDefault="00953B59">
      <w:pPr>
        <w:rPr>
          <w:b/>
        </w:rPr>
      </w:pPr>
      <w:r>
        <w:rPr>
          <w:b/>
        </w:rPr>
        <w:br w:type="page"/>
      </w:r>
    </w:p>
    <w:p w14:paraId="227A4A8F" w14:textId="2B4EC098" w:rsidR="00953B59" w:rsidRDefault="00953B59" w:rsidP="008D68EF">
      <w:pPr>
        <w:pStyle w:val="Ttulo2"/>
        <w:numPr>
          <w:ilvl w:val="0"/>
          <w:numId w:val="9"/>
        </w:numPr>
        <w:rPr>
          <w:b/>
        </w:rPr>
      </w:pPr>
      <w:bookmarkStart w:id="10" w:name="_Toc98407457"/>
      <w:r>
        <w:rPr>
          <w:b/>
        </w:rPr>
        <w:lastRenderedPageBreak/>
        <w:t>Diagrama</w:t>
      </w:r>
      <w:r w:rsidR="009E1A6F">
        <w:rPr>
          <w:b/>
        </w:rPr>
        <w:t xml:space="preserve"> Caso de Uso</w:t>
      </w:r>
      <w:r>
        <w:rPr>
          <w:b/>
        </w:rPr>
        <w:t>:</w:t>
      </w:r>
      <w:bookmarkEnd w:id="10"/>
    </w:p>
    <w:p w14:paraId="0A4C404B" w14:textId="073F61F6" w:rsidR="004E1C83" w:rsidRDefault="004E1C83" w:rsidP="004E1C83">
      <w:r>
        <w:rPr>
          <w:noProof/>
        </w:rPr>
        <w:drawing>
          <wp:anchor distT="0" distB="0" distL="114300" distR="114300" simplePos="0" relativeHeight="251663360" behindDoc="0" locked="0" layoutInCell="1" allowOverlap="1" wp14:anchorId="461B2B62" wp14:editId="60D80B66">
            <wp:simplePos x="0" y="0"/>
            <wp:positionH relativeFrom="margin">
              <wp:align>left</wp:align>
            </wp:positionH>
            <wp:positionV relativeFrom="paragraph">
              <wp:posOffset>8255</wp:posOffset>
            </wp:positionV>
            <wp:extent cx="5552422" cy="30194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2215" cy="30247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50C718" w14:textId="6CF2AC66" w:rsidR="004E1C83" w:rsidRDefault="004E1C83" w:rsidP="004E1C83"/>
    <w:p w14:paraId="34CCA63D" w14:textId="5A56B939" w:rsidR="004E1C83" w:rsidRDefault="004E1C83" w:rsidP="004E1C83"/>
    <w:p w14:paraId="189EC8D5" w14:textId="23581888" w:rsidR="004E1C83" w:rsidRDefault="004E1C83" w:rsidP="004E1C83"/>
    <w:p w14:paraId="634EED04" w14:textId="01C6625D" w:rsidR="004E1C83" w:rsidRDefault="004E1C83" w:rsidP="004E1C83"/>
    <w:p w14:paraId="04396EA8" w14:textId="77777777" w:rsidR="004E1C83" w:rsidRPr="004E1C83" w:rsidRDefault="004E1C83" w:rsidP="004E1C83"/>
    <w:p w14:paraId="7497302C" w14:textId="06BE7EE7" w:rsidR="00953B59" w:rsidRDefault="00953B59">
      <w:pPr>
        <w:rPr>
          <w:b/>
        </w:rPr>
      </w:pPr>
    </w:p>
    <w:p w14:paraId="50E46242" w14:textId="77E60570" w:rsidR="00953B59" w:rsidRDefault="00953B59">
      <w:pPr>
        <w:rPr>
          <w:b/>
        </w:rPr>
      </w:pPr>
    </w:p>
    <w:p w14:paraId="1166D03F" w14:textId="304FB6D6" w:rsidR="00953B59" w:rsidRDefault="00953B59">
      <w:pPr>
        <w:rPr>
          <w:b/>
        </w:rPr>
      </w:pPr>
    </w:p>
    <w:p w14:paraId="7D260130" w14:textId="36087949" w:rsidR="00953B59" w:rsidRDefault="00953B59">
      <w:pPr>
        <w:rPr>
          <w:b/>
        </w:rPr>
      </w:pPr>
    </w:p>
    <w:p w14:paraId="7E21C041" w14:textId="6FD97C8A" w:rsidR="00953B59" w:rsidRDefault="00953B59">
      <w:pPr>
        <w:rPr>
          <w:b/>
        </w:rPr>
      </w:pPr>
    </w:p>
    <w:p w14:paraId="058BAEF3" w14:textId="5AC35AA5" w:rsidR="00953B59" w:rsidRDefault="00953B59">
      <w:pPr>
        <w:rPr>
          <w:b/>
        </w:rPr>
      </w:pPr>
    </w:p>
    <w:p w14:paraId="137958E4" w14:textId="3153DA5A" w:rsidR="00953B59" w:rsidRDefault="00953B59">
      <w:pPr>
        <w:rPr>
          <w:b/>
        </w:rPr>
      </w:pPr>
    </w:p>
    <w:p w14:paraId="78EC7905" w14:textId="77777777" w:rsidR="00953B59" w:rsidRDefault="00953B59">
      <w:pPr>
        <w:rPr>
          <w:b/>
        </w:rPr>
      </w:pPr>
    </w:p>
    <w:p w14:paraId="17CD213F" w14:textId="77777777" w:rsidR="00953B59" w:rsidRDefault="00953B59">
      <w:pPr>
        <w:rPr>
          <w:b/>
        </w:rPr>
      </w:pPr>
    </w:p>
    <w:p w14:paraId="08621157" w14:textId="77777777" w:rsidR="004E1C83" w:rsidRDefault="004E1C83" w:rsidP="001964D2">
      <w:pPr>
        <w:pStyle w:val="Ttulo3"/>
        <w:numPr>
          <w:ilvl w:val="1"/>
          <w:numId w:val="9"/>
        </w:numPr>
        <w:rPr>
          <w:b/>
        </w:rPr>
      </w:pPr>
      <w:bookmarkStart w:id="11" w:name="_Toc98407458"/>
    </w:p>
    <w:p w14:paraId="3E9D4E52" w14:textId="1ECA6C44" w:rsidR="008D68EF" w:rsidRDefault="00953B59" w:rsidP="004E1C83">
      <w:pPr>
        <w:pStyle w:val="Ttulo3"/>
        <w:ind w:left="360"/>
        <w:rPr>
          <w:b/>
        </w:rPr>
      </w:pPr>
      <w:r w:rsidRPr="004E1C83">
        <w:rPr>
          <w:b/>
        </w:rPr>
        <w:t>Descripción</w:t>
      </w:r>
      <w:r w:rsidR="009E1A6F" w:rsidRPr="004E1C83">
        <w:rPr>
          <w:b/>
        </w:rPr>
        <w:t xml:space="preserve"> </w:t>
      </w:r>
      <w:r w:rsidR="00BE3E2E" w:rsidRPr="004E1C83">
        <w:rPr>
          <w:b/>
        </w:rPr>
        <w:t xml:space="preserve">funcionalidades y </w:t>
      </w:r>
      <w:r w:rsidR="009E1A6F" w:rsidRPr="004E1C83">
        <w:rPr>
          <w:b/>
        </w:rPr>
        <w:t>Perfiles de Usuarios y atributos</w:t>
      </w:r>
      <w:r w:rsidRPr="004E1C83">
        <w:rPr>
          <w:b/>
        </w:rPr>
        <w:t>:</w:t>
      </w:r>
      <w:bookmarkEnd w:id="11"/>
    </w:p>
    <w:p w14:paraId="56A838FB" w14:textId="77777777" w:rsidR="006534D8" w:rsidRPr="006534D8" w:rsidRDefault="006534D8" w:rsidP="006534D8"/>
    <w:p w14:paraId="5AF225C9" w14:textId="77777777" w:rsidR="004D150B" w:rsidRDefault="006534D8" w:rsidP="003D121D">
      <w:pPr>
        <w:jc w:val="both"/>
      </w:pPr>
      <w:r w:rsidRPr="00C509C3">
        <w:rPr>
          <w:b/>
        </w:rPr>
        <w:t>Perfil Dueña:</w:t>
      </w:r>
      <w:r>
        <w:t xml:space="preserve"> </w:t>
      </w:r>
      <w:r w:rsidR="00B72DC7">
        <w:t>La dueña</w:t>
      </w:r>
      <w:r w:rsidR="00916B0F">
        <w:t xml:space="preserve"> tendrá que iniciar sesión con su usuario y contraseña. Luego de realizar el </w:t>
      </w:r>
      <w:proofErr w:type="spellStart"/>
      <w:r w:rsidR="00916B0F">
        <w:t>login</w:t>
      </w:r>
      <w:proofErr w:type="spellEnd"/>
      <w:r w:rsidR="00916B0F">
        <w:t>, tendrá las opciones “Generar Reporte”, “Administrar Stock”, “</w:t>
      </w:r>
      <w:r w:rsidR="00C509C3">
        <w:t xml:space="preserve">Administrar </w:t>
      </w:r>
      <w:r w:rsidR="00916B0F">
        <w:t>pedidos”</w:t>
      </w:r>
      <w:r w:rsidR="004D150B">
        <w:t xml:space="preserve"> y “Administrar usuarios”</w:t>
      </w:r>
      <w:r w:rsidR="00916B0F">
        <w:t xml:space="preserve"> dentro de un menú principal. Para realizar la generación de reporte, la dueña deberá cliquear en “Generar reporte diario” y se desplegará la información con el detalle de lo que se ha vendido durante el día</w:t>
      </w:r>
      <w:r w:rsidR="004D150B">
        <w:t>, la semana, el mes o el año (dependiendo del tipo de organización visual que elija la dueña)</w:t>
      </w:r>
      <w:r w:rsidR="00916B0F">
        <w:t xml:space="preserve">. La opción “Administrar Stock” vendrá con las opciones de agregar, modificar, eliminar o visualizar producto (considerando todos los atributos del producto). </w:t>
      </w:r>
      <w:r w:rsidR="00C509C3">
        <w:t>Y la opción “Administrar Pedidos” vendrá con las opciones de agregar, modificar, eliminar o ver pedido, y dentro de la opción “Ver Pedidos”, podrá</w:t>
      </w:r>
      <w:r w:rsidR="004D150B">
        <w:t xml:space="preserve"> visualizar las cotizaciones de los clientes y</w:t>
      </w:r>
      <w:r w:rsidR="00C509C3">
        <w:t xml:space="preserve"> aceptar o rechazar la solicitud.</w:t>
      </w:r>
    </w:p>
    <w:p w14:paraId="4C68C876" w14:textId="44DDCA9D" w:rsidR="009E1A6F" w:rsidRPr="006534D8" w:rsidRDefault="004D150B" w:rsidP="003D121D">
      <w:pPr>
        <w:jc w:val="both"/>
      </w:pPr>
      <w:r>
        <w:t>Además, en la opción “Administrar Usuarios”, podrá agregarlos, eliminarlos, visualizarlos o modificarlos.</w:t>
      </w:r>
      <w:r w:rsidR="00C509C3">
        <w:t xml:space="preserve"> </w:t>
      </w:r>
    </w:p>
    <w:p w14:paraId="3F4C0C58" w14:textId="638269B4" w:rsidR="009E1A6F" w:rsidRDefault="009E1A6F" w:rsidP="003D121D">
      <w:pPr>
        <w:jc w:val="both"/>
        <w:rPr>
          <w:b/>
        </w:rPr>
      </w:pPr>
    </w:p>
    <w:p w14:paraId="364FD0DA" w14:textId="20CB2F27" w:rsidR="009E1A6F" w:rsidRPr="003D121D" w:rsidRDefault="006534D8" w:rsidP="003D121D">
      <w:pPr>
        <w:jc w:val="both"/>
      </w:pPr>
      <w:r w:rsidRPr="00C509C3">
        <w:rPr>
          <w:b/>
        </w:rPr>
        <w:t>Perfil Cliente:</w:t>
      </w:r>
      <w:r>
        <w:t xml:space="preserve"> </w:t>
      </w:r>
      <w:r w:rsidR="00C509C3">
        <w:t xml:space="preserve">El cliente deberá iniciar sesión o registrarse para acceder al contenido del portal web. Luego de ello, podrá realizar una cotización eligiendo los productos que necesita y deberá especificar si desea retirar el producto en tienda o si necesita </w:t>
      </w:r>
      <w:proofErr w:type="spellStart"/>
      <w:r w:rsidR="00C509C3">
        <w:t>delivery</w:t>
      </w:r>
      <w:proofErr w:type="spellEnd"/>
      <w:r w:rsidR="00C509C3">
        <w:t>.</w:t>
      </w:r>
      <w:r w:rsidR="009D125B">
        <w:t xml:space="preserve"> Después, el cliente deberá confirmar la cotización y se enviará al ordenador de la dueña donde ella verá si lo acepta o no.</w:t>
      </w:r>
      <w:r w:rsidR="00C509C3">
        <w:t xml:space="preserve"> Cuando la solicitud sea aceptada por la dueña, aparecerá una notificación en el portal (y además se enviará un correo) que habilitará un pago online correspondiente al abono del 40%. Finalmente, </w:t>
      </w:r>
      <w:r w:rsidR="009D125B">
        <w:t xml:space="preserve">cuando el producto se encuentre finalizado, el cliente recibirá una nueva notificación en donde se hará el cobro del resto del total (si es que escogió </w:t>
      </w:r>
      <w:proofErr w:type="spellStart"/>
      <w:r w:rsidR="009D125B">
        <w:t>delivery</w:t>
      </w:r>
      <w:proofErr w:type="spellEnd"/>
      <w:r w:rsidR="009D125B">
        <w:t xml:space="preserve">) o </w:t>
      </w:r>
      <w:r w:rsidR="000D0498">
        <w:t>una notificación sin cobro señalando la fecha de entrega y la hora de retiro (si el cliente escogió retiro en tienda)</w:t>
      </w:r>
      <w:r w:rsidR="00E4386A">
        <w:t xml:space="preserve"> en donde deberá cancelar el resto del total de manera presencial</w:t>
      </w:r>
      <w:r w:rsidR="000D0498">
        <w:t>.</w:t>
      </w:r>
    </w:p>
    <w:p w14:paraId="6C55D614" w14:textId="77777777" w:rsidR="00296261" w:rsidRDefault="00296261">
      <w:pPr>
        <w:rPr>
          <w:b/>
        </w:rPr>
      </w:pPr>
      <w:r>
        <w:rPr>
          <w:b/>
        </w:rPr>
        <w:br w:type="page"/>
      </w:r>
    </w:p>
    <w:p w14:paraId="7D02F246" w14:textId="63F29548" w:rsidR="009E1A6F" w:rsidRPr="001964D2" w:rsidRDefault="00296261" w:rsidP="001964D2">
      <w:pPr>
        <w:pStyle w:val="Prrafodelista"/>
        <w:numPr>
          <w:ilvl w:val="0"/>
          <w:numId w:val="9"/>
        </w:numPr>
        <w:outlineLvl w:val="1"/>
        <w:rPr>
          <w:b/>
          <w:sz w:val="32"/>
          <w:szCs w:val="32"/>
        </w:rPr>
      </w:pPr>
      <w:bookmarkStart w:id="12" w:name="_Toc98407459"/>
      <w:r w:rsidRPr="001964D2">
        <w:rPr>
          <w:b/>
          <w:sz w:val="32"/>
          <w:szCs w:val="32"/>
        </w:rPr>
        <w:lastRenderedPageBreak/>
        <w:t>EDT ORGANIGRAMA DEL PROYECTO</w:t>
      </w:r>
      <w:bookmarkEnd w:id="12"/>
    </w:p>
    <w:p w14:paraId="1C1128E3" w14:textId="6C1DE326" w:rsidR="00296261" w:rsidRDefault="00296261" w:rsidP="00296261">
      <w:pPr>
        <w:rPr>
          <w:b/>
        </w:rPr>
      </w:pPr>
    </w:p>
    <w:p w14:paraId="51A028DB" w14:textId="34029ED3" w:rsidR="00296261" w:rsidRDefault="00296261">
      <w:pPr>
        <w:rPr>
          <w:b/>
        </w:rPr>
      </w:pPr>
      <w:r>
        <w:rPr>
          <w:b/>
        </w:rPr>
        <w:br w:type="page"/>
      </w:r>
    </w:p>
    <w:p w14:paraId="6393CB4F" w14:textId="5A4A0EC6" w:rsidR="00296261" w:rsidRPr="001964D2" w:rsidRDefault="00296261" w:rsidP="001964D2">
      <w:pPr>
        <w:pStyle w:val="Prrafodelista"/>
        <w:numPr>
          <w:ilvl w:val="0"/>
          <w:numId w:val="9"/>
        </w:numPr>
        <w:outlineLvl w:val="1"/>
        <w:rPr>
          <w:b/>
          <w:sz w:val="32"/>
          <w:szCs w:val="32"/>
        </w:rPr>
      </w:pPr>
      <w:bookmarkStart w:id="13" w:name="_Toc98407460"/>
      <w:r w:rsidRPr="001964D2">
        <w:rPr>
          <w:b/>
          <w:sz w:val="32"/>
          <w:szCs w:val="32"/>
        </w:rPr>
        <w:lastRenderedPageBreak/>
        <w:t>Carta Gantt semestral</w:t>
      </w:r>
      <w:bookmarkEnd w:id="13"/>
    </w:p>
    <w:p w14:paraId="70CF4588" w14:textId="5AAB621F" w:rsidR="00296261" w:rsidRDefault="00296261" w:rsidP="00296261">
      <w:pPr>
        <w:rPr>
          <w:b/>
        </w:rPr>
      </w:pPr>
    </w:p>
    <w:p w14:paraId="7BE038DE" w14:textId="77777777" w:rsidR="00296261" w:rsidRPr="00296261" w:rsidRDefault="00296261" w:rsidP="00296261">
      <w:pPr>
        <w:rPr>
          <w:b/>
        </w:rPr>
      </w:pPr>
    </w:p>
    <w:p w14:paraId="52A852D7" w14:textId="1E7EE10B" w:rsidR="009E1A6F" w:rsidRDefault="009E1A6F">
      <w:pPr>
        <w:rPr>
          <w:b/>
        </w:rPr>
      </w:pPr>
    </w:p>
    <w:p w14:paraId="048C1BCC" w14:textId="46DAAF46" w:rsidR="009E1A6F" w:rsidRDefault="009E1A6F"/>
    <w:p w14:paraId="4E82F210" w14:textId="108D1D4B" w:rsidR="009E1A6F" w:rsidRDefault="009E1A6F"/>
    <w:p w14:paraId="10A972AF" w14:textId="4FA14C09" w:rsidR="009E1A6F" w:rsidRDefault="009E1A6F"/>
    <w:p w14:paraId="5AA19F11" w14:textId="4EBEE9EB" w:rsidR="009E1A6F" w:rsidRDefault="009E1A6F"/>
    <w:p w14:paraId="0D20B012" w14:textId="3A0F51E5" w:rsidR="009E1A6F" w:rsidRDefault="009E1A6F"/>
    <w:p w14:paraId="78C5903C" w14:textId="4E3B4A07" w:rsidR="009E1A6F" w:rsidRDefault="009E1A6F"/>
    <w:p w14:paraId="5393CEAD" w14:textId="77777777" w:rsidR="009E1A6F" w:rsidRDefault="009E1A6F"/>
    <w:sectPr w:rsidR="009E1A6F">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BF6E5" w14:textId="77777777" w:rsidR="00FD6F14" w:rsidRDefault="00FD6F14">
      <w:pPr>
        <w:spacing w:line="240" w:lineRule="auto"/>
      </w:pPr>
      <w:r>
        <w:separator/>
      </w:r>
    </w:p>
  </w:endnote>
  <w:endnote w:type="continuationSeparator" w:id="0">
    <w:p w14:paraId="17E8EED4" w14:textId="77777777" w:rsidR="00FD6F14" w:rsidRDefault="00FD6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23632" w14:textId="77777777" w:rsidR="00FD6F14" w:rsidRDefault="00FD6F14">
      <w:pPr>
        <w:spacing w:line="240" w:lineRule="auto"/>
      </w:pPr>
      <w:r>
        <w:separator/>
      </w:r>
    </w:p>
  </w:footnote>
  <w:footnote w:type="continuationSeparator" w:id="0">
    <w:p w14:paraId="7CB9BB89" w14:textId="77777777" w:rsidR="00FD6F14" w:rsidRDefault="00FD6F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75004" w14:textId="77777777" w:rsidR="0014491A" w:rsidRDefault="002518FC" w:rsidP="002518FC">
    <w:pPr>
      <w:jc w:val="right"/>
    </w:pPr>
    <w:r>
      <w:rPr>
        <w:noProof/>
        <w:lang w:val="es-CL"/>
      </w:rPr>
      <w:drawing>
        <wp:inline distT="0" distB="0" distL="0" distR="0" wp14:anchorId="7959A697" wp14:editId="7F58D4AE">
          <wp:extent cx="1580175" cy="35242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71" cy="354075"/>
                  </a:xfrm>
                  <a:prstGeom prst="rect">
                    <a:avLst/>
                  </a:prstGeom>
                  <a:noFill/>
                </pic:spPr>
              </pic:pic>
            </a:graphicData>
          </a:graphic>
        </wp:inline>
      </w:drawing>
    </w:r>
  </w:p>
  <w:p w14:paraId="10955657" w14:textId="77777777" w:rsidR="0014491A" w:rsidRDefault="001449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D64"/>
    <w:multiLevelType w:val="multilevel"/>
    <w:tmpl w:val="AE76568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4473E1"/>
    <w:multiLevelType w:val="hybridMultilevel"/>
    <w:tmpl w:val="AB849446"/>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9264648"/>
    <w:multiLevelType w:val="hybridMultilevel"/>
    <w:tmpl w:val="E1BEEC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9BB1D51"/>
    <w:multiLevelType w:val="multilevel"/>
    <w:tmpl w:val="B3CAEEF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AF68CE"/>
    <w:multiLevelType w:val="hybridMultilevel"/>
    <w:tmpl w:val="ECE0D6E6"/>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09C074F"/>
    <w:multiLevelType w:val="hybridMultilevel"/>
    <w:tmpl w:val="DBF264E8"/>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6" w15:restartNumberingAfterBreak="0">
    <w:nsid w:val="32DA137A"/>
    <w:multiLevelType w:val="multilevel"/>
    <w:tmpl w:val="DF72D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4E4D26"/>
    <w:multiLevelType w:val="hybridMultilevel"/>
    <w:tmpl w:val="DB70E0C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60F90491"/>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3848B7"/>
    <w:multiLevelType w:val="hybridMultilevel"/>
    <w:tmpl w:val="D84C88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5473FD"/>
    <w:multiLevelType w:val="hybridMultilevel"/>
    <w:tmpl w:val="EFF6783C"/>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1" w15:restartNumberingAfterBreak="0">
    <w:nsid w:val="7A5447BD"/>
    <w:multiLevelType w:val="hybridMultilevel"/>
    <w:tmpl w:val="8AFAFAF0"/>
    <w:lvl w:ilvl="0" w:tplc="580A000F">
      <w:start w:val="1"/>
      <w:numFmt w:val="decimal"/>
      <w:lvlText w:val="%1."/>
      <w:lvlJc w:val="left"/>
      <w:pPr>
        <w:ind w:left="1170" w:hanging="360"/>
      </w:pPr>
    </w:lvl>
    <w:lvl w:ilvl="1" w:tplc="580A0019" w:tentative="1">
      <w:start w:val="1"/>
      <w:numFmt w:val="lowerLetter"/>
      <w:lvlText w:val="%2."/>
      <w:lvlJc w:val="left"/>
      <w:pPr>
        <w:ind w:left="1890" w:hanging="360"/>
      </w:pPr>
    </w:lvl>
    <w:lvl w:ilvl="2" w:tplc="580A001B" w:tentative="1">
      <w:start w:val="1"/>
      <w:numFmt w:val="lowerRoman"/>
      <w:lvlText w:val="%3."/>
      <w:lvlJc w:val="right"/>
      <w:pPr>
        <w:ind w:left="2610" w:hanging="180"/>
      </w:pPr>
    </w:lvl>
    <w:lvl w:ilvl="3" w:tplc="580A000F" w:tentative="1">
      <w:start w:val="1"/>
      <w:numFmt w:val="decimal"/>
      <w:lvlText w:val="%4."/>
      <w:lvlJc w:val="left"/>
      <w:pPr>
        <w:ind w:left="3330" w:hanging="360"/>
      </w:pPr>
    </w:lvl>
    <w:lvl w:ilvl="4" w:tplc="580A0019" w:tentative="1">
      <w:start w:val="1"/>
      <w:numFmt w:val="lowerLetter"/>
      <w:lvlText w:val="%5."/>
      <w:lvlJc w:val="left"/>
      <w:pPr>
        <w:ind w:left="4050" w:hanging="360"/>
      </w:pPr>
    </w:lvl>
    <w:lvl w:ilvl="5" w:tplc="580A001B" w:tentative="1">
      <w:start w:val="1"/>
      <w:numFmt w:val="lowerRoman"/>
      <w:lvlText w:val="%6."/>
      <w:lvlJc w:val="right"/>
      <w:pPr>
        <w:ind w:left="4770" w:hanging="180"/>
      </w:pPr>
    </w:lvl>
    <w:lvl w:ilvl="6" w:tplc="580A000F" w:tentative="1">
      <w:start w:val="1"/>
      <w:numFmt w:val="decimal"/>
      <w:lvlText w:val="%7."/>
      <w:lvlJc w:val="left"/>
      <w:pPr>
        <w:ind w:left="5490" w:hanging="360"/>
      </w:pPr>
    </w:lvl>
    <w:lvl w:ilvl="7" w:tplc="580A0019" w:tentative="1">
      <w:start w:val="1"/>
      <w:numFmt w:val="lowerLetter"/>
      <w:lvlText w:val="%8."/>
      <w:lvlJc w:val="left"/>
      <w:pPr>
        <w:ind w:left="6210" w:hanging="360"/>
      </w:pPr>
    </w:lvl>
    <w:lvl w:ilvl="8" w:tplc="580A001B" w:tentative="1">
      <w:start w:val="1"/>
      <w:numFmt w:val="lowerRoman"/>
      <w:lvlText w:val="%9."/>
      <w:lvlJc w:val="right"/>
      <w:pPr>
        <w:ind w:left="6930" w:hanging="180"/>
      </w:pPr>
    </w:lvl>
  </w:abstractNum>
  <w:abstractNum w:abstractNumId="12" w15:restartNumberingAfterBreak="0">
    <w:nsid w:val="7E833297"/>
    <w:multiLevelType w:val="hybridMultilevel"/>
    <w:tmpl w:val="940C2D4C"/>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6"/>
  </w:num>
  <w:num w:numId="2">
    <w:abstractNumId w:val="3"/>
  </w:num>
  <w:num w:numId="3">
    <w:abstractNumId w:val="12"/>
  </w:num>
  <w:num w:numId="4">
    <w:abstractNumId w:val="11"/>
  </w:num>
  <w:num w:numId="5">
    <w:abstractNumId w:val="7"/>
  </w:num>
  <w:num w:numId="6">
    <w:abstractNumId w:val="1"/>
  </w:num>
  <w:num w:numId="7">
    <w:abstractNumId w:val="5"/>
  </w:num>
  <w:num w:numId="8">
    <w:abstractNumId w:val="4"/>
  </w:num>
  <w:num w:numId="9">
    <w:abstractNumId w:val="0"/>
  </w:num>
  <w:num w:numId="10">
    <w:abstractNumId w:val="9"/>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91A"/>
    <w:rsid w:val="00061D36"/>
    <w:rsid w:val="00065EEC"/>
    <w:rsid w:val="000D0498"/>
    <w:rsid w:val="000F2476"/>
    <w:rsid w:val="000F7528"/>
    <w:rsid w:val="0014491A"/>
    <w:rsid w:val="001569E1"/>
    <w:rsid w:val="001804A8"/>
    <w:rsid w:val="0018176C"/>
    <w:rsid w:val="001964D2"/>
    <w:rsid w:val="001A2E76"/>
    <w:rsid w:val="001A3601"/>
    <w:rsid w:val="001D0855"/>
    <w:rsid w:val="001E3966"/>
    <w:rsid w:val="002518FC"/>
    <w:rsid w:val="0026232A"/>
    <w:rsid w:val="0026282E"/>
    <w:rsid w:val="00296261"/>
    <w:rsid w:val="002A7157"/>
    <w:rsid w:val="002B0B32"/>
    <w:rsid w:val="002B5294"/>
    <w:rsid w:val="002B5395"/>
    <w:rsid w:val="00345D9A"/>
    <w:rsid w:val="00367995"/>
    <w:rsid w:val="00377A5E"/>
    <w:rsid w:val="00385BFB"/>
    <w:rsid w:val="003A309C"/>
    <w:rsid w:val="003D121D"/>
    <w:rsid w:val="003F78C1"/>
    <w:rsid w:val="0041616F"/>
    <w:rsid w:val="00447C69"/>
    <w:rsid w:val="00455D6E"/>
    <w:rsid w:val="004C5CC9"/>
    <w:rsid w:val="004D150B"/>
    <w:rsid w:val="004E1C83"/>
    <w:rsid w:val="004E293D"/>
    <w:rsid w:val="005053A5"/>
    <w:rsid w:val="00555970"/>
    <w:rsid w:val="005B23BA"/>
    <w:rsid w:val="005C696D"/>
    <w:rsid w:val="006204DF"/>
    <w:rsid w:val="006534D8"/>
    <w:rsid w:val="0069783F"/>
    <w:rsid w:val="006B220D"/>
    <w:rsid w:val="006F4135"/>
    <w:rsid w:val="00746C6C"/>
    <w:rsid w:val="00761D3D"/>
    <w:rsid w:val="007C1CB7"/>
    <w:rsid w:val="007C7F88"/>
    <w:rsid w:val="0087491D"/>
    <w:rsid w:val="008A4964"/>
    <w:rsid w:val="008D0337"/>
    <w:rsid w:val="008D68EF"/>
    <w:rsid w:val="00916B0F"/>
    <w:rsid w:val="00953B59"/>
    <w:rsid w:val="009819C1"/>
    <w:rsid w:val="009C1F9C"/>
    <w:rsid w:val="009D125B"/>
    <w:rsid w:val="009E1A6F"/>
    <w:rsid w:val="00A23F3A"/>
    <w:rsid w:val="00AA285E"/>
    <w:rsid w:val="00AB6EAF"/>
    <w:rsid w:val="00AC0B70"/>
    <w:rsid w:val="00AD4AB6"/>
    <w:rsid w:val="00B72DC7"/>
    <w:rsid w:val="00B838F3"/>
    <w:rsid w:val="00BA4327"/>
    <w:rsid w:val="00BC4B36"/>
    <w:rsid w:val="00BE3E2E"/>
    <w:rsid w:val="00C007D1"/>
    <w:rsid w:val="00C22E2D"/>
    <w:rsid w:val="00C509C3"/>
    <w:rsid w:val="00C655C5"/>
    <w:rsid w:val="00CD1AEF"/>
    <w:rsid w:val="00CF54A1"/>
    <w:rsid w:val="00D5215A"/>
    <w:rsid w:val="00D63AE3"/>
    <w:rsid w:val="00DC78B7"/>
    <w:rsid w:val="00DE78ED"/>
    <w:rsid w:val="00DF5BB1"/>
    <w:rsid w:val="00E4386A"/>
    <w:rsid w:val="00E66F63"/>
    <w:rsid w:val="00E70BF0"/>
    <w:rsid w:val="00E72309"/>
    <w:rsid w:val="00EA402D"/>
    <w:rsid w:val="00EA6F60"/>
    <w:rsid w:val="00ED1B44"/>
    <w:rsid w:val="00EF36D8"/>
    <w:rsid w:val="00F93C56"/>
    <w:rsid w:val="00FD6F14"/>
    <w:rsid w:val="00FF3B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0C5D0"/>
  <w15:docId w15:val="{C5263803-C58A-498C-87BB-C566E90A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518F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518FC"/>
  </w:style>
  <w:style w:type="paragraph" w:styleId="Piedepgina">
    <w:name w:val="footer"/>
    <w:basedOn w:val="Normal"/>
    <w:link w:val="PiedepginaCar"/>
    <w:uiPriority w:val="99"/>
    <w:unhideWhenUsed/>
    <w:rsid w:val="002518F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518FC"/>
  </w:style>
  <w:style w:type="paragraph" w:styleId="Textoindependiente">
    <w:name w:val="Body Text"/>
    <w:basedOn w:val="Normal"/>
    <w:link w:val="TextoindependienteCar"/>
    <w:uiPriority w:val="1"/>
    <w:qFormat/>
    <w:rsid w:val="002518FC"/>
    <w:pPr>
      <w:widowControl w:val="0"/>
      <w:autoSpaceDE w:val="0"/>
      <w:autoSpaceDN w:val="0"/>
      <w:spacing w:line="240" w:lineRule="auto"/>
    </w:pPr>
    <w:rPr>
      <w:rFonts w:ascii="Calibri" w:eastAsia="Calibri" w:hAnsi="Calibri" w:cs="Calibri"/>
      <w:sz w:val="24"/>
      <w:szCs w:val="24"/>
      <w:lang w:val="es-ES" w:eastAsia="en-US"/>
    </w:rPr>
  </w:style>
  <w:style w:type="character" w:customStyle="1" w:styleId="TextoindependienteCar">
    <w:name w:val="Texto independiente Car"/>
    <w:basedOn w:val="Fuentedeprrafopredeter"/>
    <w:link w:val="Textoindependiente"/>
    <w:uiPriority w:val="1"/>
    <w:rsid w:val="002518FC"/>
    <w:rPr>
      <w:rFonts w:ascii="Calibri" w:eastAsia="Calibri" w:hAnsi="Calibri" w:cs="Calibri"/>
      <w:sz w:val="24"/>
      <w:szCs w:val="24"/>
      <w:lang w:val="es-ES" w:eastAsia="en-US"/>
    </w:rPr>
  </w:style>
  <w:style w:type="paragraph" w:styleId="TtuloTDC">
    <w:name w:val="TOC Heading"/>
    <w:basedOn w:val="Ttulo1"/>
    <w:next w:val="Normal"/>
    <w:uiPriority w:val="39"/>
    <w:unhideWhenUsed/>
    <w:qFormat/>
    <w:rsid w:val="00D5215A"/>
    <w:pPr>
      <w:spacing w:before="240" w:after="0" w:line="259" w:lineRule="auto"/>
      <w:outlineLvl w:val="9"/>
    </w:pPr>
    <w:rPr>
      <w:rFonts w:asciiTheme="majorHAnsi" w:eastAsiaTheme="majorEastAsia" w:hAnsiTheme="majorHAnsi" w:cstheme="majorBidi"/>
      <w:color w:val="365F91" w:themeColor="accent1" w:themeShade="BF"/>
      <w:sz w:val="32"/>
      <w:szCs w:val="32"/>
      <w:lang w:val="es-419" w:eastAsia="es-419"/>
    </w:rPr>
  </w:style>
  <w:style w:type="paragraph" w:styleId="TDC1">
    <w:name w:val="toc 1"/>
    <w:basedOn w:val="Normal"/>
    <w:next w:val="Normal"/>
    <w:autoRedefine/>
    <w:uiPriority w:val="39"/>
    <w:unhideWhenUsed/>
    <w:rsid w:val="008D68EF"/>
    <w:pPr>
      <w:tabs>
        <w:tab w:val="left" w:pos="440"/>
        <w:tab w:val="right" w:leader="dot" w:pos="9019"/>
      </w:tabs>
      <w:spacing w:after="100"/>
    </w:pPr>
  </w:style>
  <w:style w:type="paragraph" w:styleId="TDC2">
    <w:name w:val="toc 2"/>
    <w:basedOn w:val="Normal"/>
    <w:next w:val="Normal"/>
    <w:autoRedefine/>
    <w:uiPriority w:val="39"/>
    <w:unhideWhenUsed/>
    <w:rsid w:val="00D5215A"/>
    <w:pPr>
      <w:spacing w:after="100"/>
      <w:ind w:left="220"/>
    </w:pPr>
  </w:style>
  <w:style w:type="paragraph" w:styleId="TDC3">
    <w:name w:val="toc 3"/>
    <w:basedOn w:val="Normal"/>
    <w:next w:val="Normal"/>
    <w:autoRedefine/>
    <w:uiPriority w:val="39"/>
    <w:unhideWhenUsed/>
    <w:rsid w:val="00D5215A"/>
    <w:pPr>
      <w:spacing w:after="100"/>
      <w:ind w:left="440"/>
    </w:pPr>
  </w:style>
  <w:style w:type="character" w:styleId="Hipervnculo">
    <w:name w:val="Hyperlink"/>
    <w:basedOn w:val="Fuentedeprrafopredeter"/>
    <w:uiPriority w:val="99"/>
    <w:unhideWhenUsed/>
    <w:rsid w:val="00D5215A"/>
    <w:rPr>
      <w:color w:val="0000FF" w:themeColor="hyperlink"/>
      <w:u w:val="single"/>
    </w:rPr>
  </w:style>
  <w:style w:type="paragraph" w:styleId="Prrafodelista">
    <w:name w:val="List Paragraph"/>
    <w:basedOn w:val="Normal"/>
    <w:uiPriority w:val="34"/>
    <w:qFormat/>
    <w:rsid w:val="00296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2" ma:contentTypeDescription="Crear nuevo documento." ma:contentTypeScope="" ma:versionID="9dd60de324ceac917defe377a375b9c1">
  <xsd:schema xmlns:xsd="http://www.w3.org/2001/XMLSchema" xmlns:xs="http://www.w3.org/2001/XMLSchema" xmlns:p="http://schemas.microsoft.com/office/2006/metadata/properties" xmlns:ns2="7ff679ab-7b56-4e3a-bce0-ec1a424001f2" targetNamespace="http://schemas.microsoft.com/office/2006/metadata/properties" ma:root="true" ma:fieldsID="20af8fe92377888e55a1d677dc8832f5" ns2:_="">
    <xsd:import namespace="7ff679ab-7b56-4e3a-bce0-ec1a424001f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f679ab-7b56-4e3a-bce0-ec1a42400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FcXFDqjCt1M8wuFC6JNt7nuJ5rA==">AMUW2mXXQnrjRf8I3fD/uY+klzaiMDmaV93TzkJi/dkV81WSp84M7c7hSN5zSvDnqFjMpFPMqCeeI4MuFpPWwM4taTOQIsY8cF8VghJ41wuH4eG+rdsoIr8=</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E8F667-042C-41AC-8661-1018B3A9C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f679ab-7b56-4e3a-bce0-ec1a424001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02C86CC-8778-4F07-B678-97DF1F50DC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2D9F51-D585-442A-8B3B-D112B3EE9E79}">
  <ds:schemaRefs>
    <ds:schemaRef ds:uri="http://schemas.openxmlformats.org/officeDocument/2006/bibliography"/>
  </ds:schemaRefs>
</ds:datastoreItem>
</file>

<file path=customXml/itemProps5.xml><?xml version="1.0" encoding="utf-8"?>
<ds:datastoreItem xmlns:ds="http://schemas.openxmlformats.org/officeDocument/2006/customXml" ds:itemID="{2D1C17D9-DDB8-4607-ADAC-D2492A06BB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12</Pages>
  <Words>1712</Words>
  <Characters>9421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Prometheus</dc:creator>
  <cp:lastModifiedBy>Paola Saldaña</cp:lastModifiedBy>
  <cp:revision>46</cp:revision>
  <dcterms:created xsi:type="dcterms:W3CDTF">2022-03-13T22:32:00Z</dcterms:created>
  <dcterms:modified xsi:type="dcterms:W3CDTF">2022-03-30T01:15:00Z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