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5b6"/>
          <w:sz w:val="24"/>
          <w:szCs w:val="24"/>
          <w:rtl w:val="0"/>
        </w:rPr>
        <w:t xml:space="preserve">SENA — ADSO 2026</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b w:val="1"/>
          <w:bCs w:val="1"/>
          <w:color w:val="1f3864"/>
          <w:sz w:val="36"/>
          <w:szCs w:val="36"/>
          <w:rtl w:val="0"/>
        </w:rPr>
        <w:t xml:space="preserve">INFORME TÉCNICO</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444444"/>
          <w:sz w:val="24"/>
          <w:szCs w:val="24"/>
          <w:rtl w:val="0"/>
        </w:rPr>
        <w:t xml:space="preserve">Investigación y Consumo de API Externa</w:t>
      </w:r>
      <w:r w:rsidDel="00000000" w:rsidR="00000000" w:rsidRPr="00000000">
        <w:rPr>
          <w:rtl w:val="0"/>
        </w:rPr>
      </w:r>
    </w:p>
    <w:p w:rsidR="00000000" w:rsidDel="00000000" w:rsidP="00000000" w:rsidRDefault="00000000" w:rsidRPr="00000000" w14:paraId="00000005">
      <w:pPr>
        <w:pBdr>
          <w:top w:color="2e75b6" w:space="4" w:sz="6" w:val="single"/>
          <w:bottom w:color="2e75b6" w:space="4" w:sz="6" w:val="single"/>
        </w:pBdr>
        <w:spacing w:after="120" w:before="120" w:lineRule="auto"/>
        <w:jc w:val="center"/>
        <w:rPr/>
      </w:pPr>
      <w:r w:rsidDel="00000000" w:rsidR="00000000" w:rsidRPr="00000000">
        <w:rPr>
          <w:rFonts w:ascii="Arial" w:cs="Arial" w:eastAsia="Arial" w:hAnsi="Arial"/>
          <w:b w:val="1"/>
          <w:bCs w:val="1"/>
          <w:color w:val="1f3864"/>
          <w:sz w:val="30"/>
          <w:szCs w:val="30"/>
          <w:rtl w:val="0"/>
        </w:rPr>
        <w:t xml:space="preserve">Google Calendar API + Proyecto Texticode</w:t>
      </w:r>
      <w:r w:rsidDel="00000000" w:rsidR="00000000" w:rsidRPr="00000000">
        <w:rPr>
          <w:rtl w:val="0"/>
        </w:rPr>
      </w:r>
    </w:p>
    <w:p w:rsidR="00000000" w:rsidDel="00000000" w:rsidP="00000000" w:rsidRDefault="00000000" w:rsidRPr="00000000" w14:paraId="00000006">
      <w:pPr>
        <w:spacing w:after="80" w:before="240" w:lineRule="auto"/>
        <w:rPr/>
      </w:pP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color w:val="555555"/>
          <w:sz w:val="20"/>
          <w:szCs w:val="20"/>
          <w:rtl w:val="0"/>
        </w:rPr>
        <w:t xml:space="preserve">Instructor: Ing. Edwin Marín   |   Mayo 2026</w:t>
      </w:r>
      <w:r w:rsidDel="00000000" w:rsidR="00000000" w:rsidRPr="00000000">
        <w:rPr>
          <w:rtl w:val="0"/>
        </w:rPr>
      </w:r>
    </w:p>
    <w:p w:rsidR="00000000" w:rsidDel="00000000" w:rsidP="00000000" w:rsidRDefault="00000000" w:rsidRPr="00000000" w14:paraId="00000008">
      <w:pPr>
        <w:spacing w:after="80" w:before="48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1. API SELECCIONADA: GOOGLE CALENDAR API</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1.1 Justificación de la elección</w:t>
      </w:r>
      <w:r w:rsidDel="00000000" w:rsidR="00000000" w:rsidRPr="00000000">
        <w:rPr>
          <w:rtl w:val="0"/>
        </w:rPr>
      </w:r>
    </w:p>
    <w:p w:rsidR="00000000" w:rsidDel="00000000" w:rsidP="00000000" w:rsidRDefault="00000000" w:rsidRPr="00000000" w14:paraId="0000000D">
      <w:pPr>
        <w:spacing w:after="80" w:before="16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0"/>
          <w:szCs w:val="20"/>
          <w:rtl w:val="0"/>
        </w:rPr>
        <w:t xml:space="preserve">Google Calendar API (Google Workspace) es la API de gestión de calendarios y eventos más utilizada a nivel empresarial. Para el proyecto Texticode — sistema de gestión de producción textil — su integración es completamente natural porque el sistema ya maneja fechas de entrega, turnos de operarios y órdenes de producción, pero carece de un mecanismo de planificación visual y recordatorios automáticos.</w:t>
      </w:r>
      <w:r w:rsidDel="00000000" w:rsidR="00000000" w:rsidRPr="00000000">
        <w:rPr>
          <w:rtl w:val="0"/>
        </w:rPr>
      </w:r>
    </w:p>
    <w:p w:rsidR="00000000" w:rsidDel="00000000" w:rsidP="00000000" w:rsidRDefault="00000000" w:rsidRPr="00000000" w14:paraId="0000000F">
      <w:pPr>
        <w:spacing w:after="8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Necesidad en Texticode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Solución con Google Calendar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Admin necesita planificar fechas de entrega de órdenes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Crear evento en calendario del admin con fecha límite de la orden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Operarios deben saber su turno de producción asignado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Recordatorio automático: popup 24 h antes y email 48 h antes del vencimiento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Seguimiento visual de carga de trabajo semanal/mensual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Listar eventos del período para mostrar dashboard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Rescheduling de órdenes atrasadas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Actualizar fecha del evento vía PATCH al reprogramar la orden</w:t>
            </w:r>
            <w:r w:rsidDel="00000000" w:rsidR="00000000" w:rsidRPr="00000000">
              <w:rPr>
                <w:rtl w:val="0"/>
              </w:rPr>
            </w:r>
          </w:p>
        </w:tc>
      </w:tr>
    </w:tbl>
    <w:p w:rsidR="00000000" w:rsidDel="00000000" w:rsidP="00000000" w:rsidRDefault="00000000" w:rsidRPr="00000000" w14:paraId="0000001A">
      <w:pPr>
        <w:spacing w:after="80" w:before="16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Unicode MS" w:cs="Arial Unicode MS" w:eastAsia="Arial Unicode MS" w:hAnsi="Arial Unicode MS"/>
          <w:sz w:val="20"/>
          <w:szCs w:val="20"/>
          <w:rtl w:val="0"/>
        </w:rPr>
        <w:t xml:space="preserve">El flujo sería: Admin crea orden con fecha de entrega → backend llama Google Calendar API → se crea un evento en el calendario del equipo → los operarios asignados reciben invitación → al reprogramar una orden, el evento se actualiza automáticamente.</w:t>
      </w:r>
      <w:r w:rsidDel="00000000" w:rsidR="00000000" w:rsidRPr="00000000">
        <w:rPr>
          <w:rtl w:val="0"/>
        </w:rPr>
      </w:r>
    </w:p>
    <w:p w:rsidR="00000000" w:rsidDel="00000000" w:rsidP="00000000" w:rsidRDefault="00000000" w:rsidRPr="00000000" w14:paraId="0000001C">
      <w:pPr>
        <w:spacing w:after="80" w:before="160" w:lineRule="auto"/>
        <w:rPr/>
      </w:pP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1.2 Problema que resuelve la API</w:t>
      </w: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0"/>
          <w:szCs w:val="20"/>
          <w:rtl w:val="0"/>
        </w:rPr>
        <w:t xml:space="preserve">Texticode actualmente no tiene visualización de la agenda de producción ni recordatorios automáticos para operarios. Toda la planificación se hace manualmente en hojas de papel o mensajes de WhatsApp. Google Calendar API resuelve:</w:t>
      </w:r>
      <w:r w:rsidDel="00000000" w:rsidR="00000000" w:rsidRPr="00000000">
        <w:rPr>
          <w:rtl w:val="0"/>
        </w:rPr>
      </w:r>
    </w:p>
    <w:p w:rsidR="00000000" w:rsidDel="00000000" w:rsidP="00000000" w:rsidRDefault="00000000" w:rsidRPr="00000000" w14:paraId="00000020">
      <w:pPr>
        <w:spacing w:after="80" w:before="16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automática de eventos de entrega vinculados a cada orden de producción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Invitaciones automáticas a los operarios asignados a cada tarea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unificada del calendario de producción para el equipo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Actualizaciones en tiempo real cuando una fecha de entrega cambia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Recordatorios automáticos sin intervención manual del administrador</w:t>
      </w:r>
    </w:p>
    <w:p w:rsidR="00000000" w:rsidDel="00000000" w:rsidP="00000000" w:rsidRDefault="00000000" w:rsidRPr="00000000" w14:paraId="00000026">
      <w:pPr>
        <w:spacing w:after="80" w:before="160" w:lineRule="auto"/>
        <w:rPr/>
      </w:pPr>
      <w:r w:rsidDel="00000000" w:rsidR="00000000" w:rsidRPr="00000000">
        <w:rPr>
          <w:rtl w:val="0"/>
        </w:rPr>
      </w:r>
    </w:p>
    <w:p w:rsidR="00000000" w:rsidDel="00000000" w:rsidP="00000000" w:rsidRDefault="00000000" w:rsidRPr="00000000" w14:paraId="00000027">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2. INVESTIGACIÓN TÉCNICA DE LA API</w:t>
      </w:r>
      <w:r w:rsidDel="00000000" w:rsidR="00000000" w:rsidRPr="00000000">
        <w:rPr>
          <w:rtl w:val="0"/>
        </w:rPr>
      </w:r>
    </w:p>
    <w:p w:rsidR="00000000" w:rsidDel="00000000" w:rsidP="00000000" w:rsidRDefault="00000000" w:rsidRPr="00000000" w14:paraId="00000028">
      <w:pPr>
        <w:spacing w:after="80" w:before="160" w:lineRule="auto"/>
        <w:rPr/>
      </w:pP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2.1 Documentación oficial</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80.0" w:type="dxa"/>
              <w:bottom w:w="100.0" w:type="dxa"/>
              <w:right w:w="1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f3864"/>
                <w:sz w:val="19"/>
                <w:szCs w:val="19"/>
                <w:rtl w:val="0"/>
              </w:rPr>
              <w:t xml:space="preserve">URL de documentación: https://developers.google.com/calendar/api/v3/reference</w:t>
            </w:r>
            <w:r w:rsidDel="00000000" w:rsidR="00000000" w:rsidRPr="00000000">
              <w:rPr>
                <w:rtl w:val="0"/>
              </w:rPr>
            </w:r>
          </w:p>
          <w:p w:rsidR="00000000" w:rsidDel="00000000" w:rsidP="00000000" w:rsidRDefault="00000000" w:rsidRPr="00000000" w14:paraId="0000002C">
            <w:pPr>
              <w:spacing w:before="60" w:lineRule="auto"/>
              <w:rPr/>
            </w:pPr>
            <w:r w:rsidDel="00000000" w:rsidR="00000000" w:rsidRPr="00000000">
              <w:rPr>
                <w:rFonts w:ascii="Arial" w:cs="Arial" w:eastAsia="Arial" w:hAnsi="Arial"/>
                <w:color w:val="333333"/>
                <w:sz w:val="18"/>
                <w:szCs w:val="18"/>
                <w:rtl w:val="0"/>
              </w:rPr>
              <w:t xml:space="preserve">Autenticación implementada con OAuth 2.0 por usuario (fetch directo a la Google REST API)</w:t>
            </w:r>
            <w:r w:rsidDel="00000000" w:rsidR="00000000" w:rsidRPr="00000000">
              <w:rPr>
                <w:rtl w:val="0"/>
              </w:rPr>
            </w:r>
          </w:p>
        </w:tc>
      </w:tr>
    </w:tbl>
    <w:p w:rsidR="00000000" w:rsidDel="00000000" w:rsidP="00000000" w:rsidRDefault="00000000" w:rsidRPr="00000000" w14:paraId="0000002D">
      <w:pPr>
        <w:spacing w:after="80" w:before="160" w:lineRule="auto"/>
        <w:rPr/>
      </w:pPr>
      <w:r w:rsidDel="00000000" w:rsidR="00000000" w:rsidRPr="00000000">
        <w:rPr>
          <w:rtl w:val="0"/>
        </w:rPr>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2.2 Métodos HTTP y endpoints clave</w:t>
      </w:r>
      <w:r w:rsidDel="00000000" w:rsidR="00000000" w:rsidRPr="00000000">
        <w:rPr>
          <w:rtl w:val="0"/>
        </w:rPr>
      </w:r>
    </w:p>
    <w:p w:rsidR="00000000" w:rsidDel="00000000" w:rsidP="00000000" w:rsidRDefault="00000000" w:rsidRPr="00000000" w14:paraId="0000002F">
      <w:pPr>
        <w:spacing w:after="8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600"/>
        <w:gridCol w:w="3460"/>
        <w:gridCol w:w="2100"/>
        <w:tblGridChange w:id="0">
          <w:tblGrid>
            <w:gridCol w:w="1200"/>
            <w:gridCol w:w="2600"/>
            <w:gridCol w:w="346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Uso en Texticode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Respuesta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/calendars/{id}/events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Crear evento de entrega al registrar una nueva orden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201 + objeto event con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/calendars/{id}/events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Listar eventos del mes para dashboard de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items[] con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/calendars/{id}/events/{eventId}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Actualizar fecha de entrega si la orden se reprograma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200 + evento actualizado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/calendars/{id}/events/{eventId}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Eliminar evento al cancelar una orden de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204 No Content</w:t>
            </w:r>
            <w:r w:rsidDel="00000000" w:rsidR="00000000" w:rsidRPr="00000000">
              <w:rPr>
                <w:rtl w:val="0"/>
              </w:rPr>
            </w:r>
          </w:p>
        </w:tc>
      </w:tr>
    </w:tbl>
    <w:p w:rsidR="00000000" w:rsidDel="00000000" w:rsidP="00000000" w:rsidRDefault="00000000" w:rsidRPr="00000000" w14:paraId="00000044">
      <w:pPr>
        <w:spacing w:after="80" w:before="160" w:lineRule="auto"/>
        <w:rPr/>
      </w:pP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2.3 Autenticación</w:t>
      </w:r>
      <w:r w:rsidDel="00000000" w:rsidR="00000000" w:rsidRPr="00000000">
        <w:rPr>
          <w:rtl w:val="0"/>
        </w:rPr>
      </w:r>
    </w:p>
    <w:p w:rsidR="00000000" w:rsidDel="00000000" w:rsidP="00000000" w:rsidRDefault="00000000" w:rsidRPr="00000000" w14:paraId="00000046">
      <w:pPr>
        <w:spacing w:after="80" w:before="16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0"/>
          <w:szCs w:val="20"/>
          <w:rtl w:val="0"/>
        </w:rPr>
        <w:t xml:space="preserve">Google Calendar API usa OAuth 2.0 como mecanismo de autenticación. La implementación real en Texticode usa el flujo OAuth 2.0 por usuario (Authorization Code Flow), donde cada usuario vincula su cuenta de Google individualmente. Los tokens se almacenan en la tabla google_calendar_tokens de la base de datos PostgreSQL:</w:t>
      </w:r>
      <w:r w:rsidDel="00000000" w:rsidR="00000000" w:rsidRPr="00000000">
        <w:rPr>
          <w:rtl w:val="0"/>
        </w:rPr>
      </w:r>
    </w:p>
    <w:p w:rsidR="00000000" w:rsidDel="00000000" w:rsidP="00000000" w:rsidRDefault="00000000" w:rsidRPr="00000000" w14:paraId="00000048">
      <w:pPr>
        <w:spacing w:after="80" w:before="16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access_token y refresh_token almacenados cifrados en la BD — nunca en el frontend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flujo inicia en GET /api/google/auth-url, redirige a Google y recibe el código en GET /api/google/callback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refresh_token permite renovar el access_token automáticamente sin que el usuario vuelva a autorizar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Scopes requeridos: openid, email, profile, calendar y calendar.events — solicitados en el prompt de consentimiento</w:t>
      </w:r>
    </w:p>
    <w:p w:rsidR="00000000" w:rsidDel="00000000" w:rsidP="00000000" w:rsidRDefault="00000000" w:rsidRPr="00000000" w14:paraId="0000004D">
      <w:pPr>
        <w:spacing w:after="8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4E">
            <w:pPr>
              <w:rPr/>
            </w:pPr>
            <w:r w:rsidDel="00000000" w:rsidR="00000000" w:rsidRPr="00000000">
              <w:rPr>
                <w:rFonts w:ascii="Courier New" w:cs="Courier New" w:eastAsia="Courier New" w:hAnsi="Courier New"/>
                <w:color w:val="d4d4d4"/>
                <w:sz w:val="17"/>
                <w:szCs w:val="17"/>
                <w:rtl w:val="0"/>
              </w:rPr>
              <w:t xml:space="preserve">// Autenticación OAuth 2.0 por usuario (Node.js - fetch directo a Google REST API)</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color w:val="d4d4d4"/>
                <w:sz w:val="17"/>
                <w:szCs w:val="17"/>
                <w:rtl w:val="0"/>
              </w:rPr>
              <w:t xml:space="preserve">// 1. Redirigir al usuario a Google para autorizar</w:t>
            </w:r>
            <w:r w:rsidDel="00000000" w:rsidR="00000000" w:rsidRPr="00000000">
              <w:rPr>
                <w:rtl w:val="0"/>
              </w:rPr>
            </w:r>
          </w:p>
          <w:p w:rsidR="00000000" w:rsidDel="00000000" w:rsidP="00000000" w:rsidRDefault="00000000" w:rsidRPr="00000000" w14:paraId="00000050">
            <w:pPr>
              <w:rPr/>
            </w:pPr>
            <w:r w:rsidDel="00000000" w:rsidR="00000000" w:rsidRPr="00000000">
              <w:rPr>
                <w:rFonts w:ascii="Fira Mono" w:cs="Fira Mono" w:eastAsia="Fira Mono" w:hAnsi="Fira Mono"/>
                <w:color w:val="d4d4d4"/>
                <w:sz w:val="17"/>
                <w:szCs w:val="17"/>
                <w:rtl w:val="0"/>
              </w:rPr>
              <w:t xml:space="preserve">// GET /api/google/auth-url  →  genera URL de consentimiento OAuth 2.0</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ourier New" w:cs="Courier New" w:eastAsia="Courier New" w:hAnsi="Courier New"/>
                <w:color w:val="d4d4d4"/>
                <w:sz w:val="17"/>
                <w:szCs w:val="17"/>
                <w:rtl w:val="0"/>
              </w:rPr>
              <w:t xml:space="preserve">// 2. Intercambiar código por tokens (en el callback)</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urier New" w:cs="Courier New" w:eastAsia="Courier New" w:hAnsi="Courier New"/>
                <w:color w:val="d4d4d4"/>
                <w:sz w:val="17"/>
                <w:szCs w:val="17"/>
                <w:rtl w:val="0"/>
              </w:rPr>
              <w:t xml:space="preserve">const res = await fetch('https://oauth2.googleapis.com/token', {</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color w:val="d4d4d4"/>
                <w:sz w:val="17"/>
                <w:szCs w:val="17"/>
                <w:rtl w:val="0"/>
              </w:rPr>
              <w:t xml:space="preserve">  method: 'POST',</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urier New" w:cs="Courier New" w:eastAsia="Courier New" w:hAnsi="Courier New"/>
                <w:color w:val="d4d4d4"/>
                <w:sz w:val="17"/>
                <w:szCs w:val="17"/>
                <w:rtl w:val="0"/>
              </w:rPr>
              <w:t xml:space="preserve">  body: new URLSearchParams({ code, client_id, client_secret,</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urier New" w:cs="Courier New" w:eastAsia="Courier New" w:hAnsi="Courier New"/>
                <w:color w:val="d4d4d4"/>
                <w:sz w:val="17"/>
                <w:szCs w:val="17"/>
                <w:rtl w:val="0"/>
              </w:rPr>
              <w:t xml:space="preserve">    redirect_uri, grant_type: 'authorization_code' })</w:t>
            </w:r>
            <w:r w:rsidDel="00000000" w:rsidR="00000000" w:rsidRPr="00000000">
              <w:rPr>
                <w:rtl w:val="0"/>
              </w:rPr>
            </w:r>
          </w:p>
          <w:p w:rsidR="00000000" w:rsidDel="00000000" w:rsidP="00000000" w:rsidRDefault="00000000" w:rsidRPr="00000000" w14:paraId="00000057">
            <w:pPr>
              <w:rPr/>
            </w:pPr>
            <w:r w:rsidDel="00000000" w:rsidR="00000000" w:rsidRPr="00000000">
              <w:rPr>
                <w:rFonts w:ascii="Fira Mono" w:cs="Fira Mono" w:eastAsia="Fira Mono" w:hAnsi="Fira Mono"/>
                <w:color w:val="d4d4d4"/>
                <w:sz w:val="17"/>
                <w:szCs w:val="17"/>
                <w:rtl w:val="0"/>
              </w:rPr>
              <w:t xml:space="preserve">}); // Retorna access_token + refresh_token → se guardan en BD</w:t>
            </w:r>
            <w:r w:rsidDel="00000000" w:rsidR="00000000" w:rsidRPr="00000000">
              <w:rPr>
                <w:rtl w:val="0"/>
              </w:rPr>
            </w:r>
          </w:p>
        </w:tc>
      </w:tr>
    </w:tbl>
    <w:p w:rsidR="00000000" w:rsidDel="00000000" w:rsidP="00000000" w:rsidRDefault="00000000" w:rsidRPr="00000000" w14:paraId="00000058">
      <w:pPr>
        <w:spacing w:after="80" w:before="160" w:lineRule="auto"/>
        <w:rPr/>
      </w:pP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2.4 Límites de uso y políticas</w:t>
      </w:r>
      <w:r w:rsidDel="00000000" w:rsidR="00000000" w:rsidRPr="00000000">
        <w:rPr>
          <w:rtl w:val="0"/>
        </w:rPr>
      </w:r>
    </w:p>
    <w:p w:rsidR="00000000" w:rsidDel="00000000" w:rsidP="00000000" w:rsidRDefault="00000000" w:rsidRPr="00000000" w14:paraId="0000005A">
      <w:pPr>
        <w:spacing w:after="8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Plan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1.000.000 de solicitudes por día. Completamente gratuito para proyectos de bajo volumen.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500 solicitudes/100 segundos por proyecto. Prácticamente sin límite para una empresa PYME.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Cuota por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250 solicitudes/100 segundos por usuario de Google. Para Texticode con 20-30 usuarios, no representa limitación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Tiempo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Menos de 300 ms promedio para operaciones CRUD de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Sin límite por número de eventos. Google Drive gestiona el almacenamiento subyacente.</w:t>
            </w:r>
            <w:r w:rsidDel="00000000" w:rsidR="00000000" w:rsidRPr="00000000">
              <w:rPr>
                <w:rtl w:val="0"/>
              </w:rPr>
            </w:r>
          </w:p>
        </w:tc>
      </w:tr>
    </w:tbl>
    <w:p w:rsidR="00000000" w:rsidDel="00000000" w:rsidP="00000000" w:rsidRDefault="00000000" w:rsidRPr="00000000" w14:paraId="00000067">
      <w:pPr>
        <w:spacing w:after="80" w:before="160" w:lineRule="auto"/>
        <w:rPr/>
      </w:pPr>
      <w:r w:rsidDel="00000000" w:rsidR="00000000" w:rsidRPr="00000000">
        <w:rPr>
          <w:rtl w:val="0"/>
        </w:rPr>
      </w:r>
    </w:p>
    <w:p w:rsidR="00000000" w:rsidDel="00000000" w:rsidP="00000000" w:rsidRDefault="00000000" w:rsidRPr="00000000" w14:paraId="00000068">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3. IMPLEMENTACIÓN TÉCNICA</w:t>
      </w:r>
      <w:r w:rsidDel="00000000" w:rsidR="00000000" w:rsidRPr="00000000">
        <w:rPr>
          <w:rtl w:val="0"/>
        </w:rPr>
      </w:r>
    </w:p>
    <w:p w:rsidR="00000000" w:rsidDel="00000000" w:rsidP="00000000" w:rsidRDefault="00000000" w:rsidRPr="00000000" w14:paraId="00000069">
      <w:pPr>
        <w:spacing w:after="80" w:before="160" w:lineRule="auto"/>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3.1 Estructura del proyecto de demostración</w:t>
      </w:r>
      <w:r w:rsidDel="00000000" w:rsidR="00000000" w:rsidRPr="00000000">
        <w:rPr>
          <w:rtl w:val="0"/>
        </w:rPr>
      </w:r>
    </w:p>
    <w:p w:rsidR="00000000" w:rsidDel="00000000" w:rsidP="00000000" w:rsidRDefault="00000000" w:rsidRPr="00000000" w14:paraId="0000006B">
      <w:pPr>
        <w:spacing w:after="8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d4d4d4"/>
                <w:sz w:val="17"/>
                <w:szCs w:val="17"/>
                <w:rtl w:val="0"/>
              </w:rPr>
              <w:t xml:space="preserve">texticode-backend/</w:t>
            </w:r>
            <w:r w:rsidDel="00000000" w:rsidR="00000000" w:rsidRPr="00000000">
              <w:rPr>
                <w:rtl w:val="0"/>
              </w:rPr>
            </w:r>
          </w:p>
          <w:p w:rsidR="00000000" w:rsidDel="00000000" w:rsidP="00000000" w:rsidRDefault="00000000" w:rsidRPr="00000000" w14:paraId="0000006D">
            <w:pPr>
              <w:rPr/>
            </w:pPr>
            <w:r w:rsidDel="00000000" w:rsidR="00000000" w:rsidRPr="00000000">
              <w:rPr>
                <w:rFonts w:ascii="Courier New" w:cs="Courier New" w:eastAsia="Courier New" w:hAnsi="Courier New"/>
                <w:color w:val="d4d4d4"/>
                <w:sz w:val="17"/>
                <w:szCs w:val="17"/>
                <w:rtl w:val="0"/>
              </w:rPr>
              <w:t xml:space="preserve">├── .env                    # GOOGLE_CLIENT_ID, GOOGLE_CLIENT_SECRET, GOOGLE_REDIRECT_URI</w:t>
            </w:r>
            <w:r w:rsidDel="00000000" w:rsidR="00000000" w:rsidRPr="00000000">
              <w:rPr>
                <w:rtl w:val="0"/>
              </w:rPr>
            </w:r>
          </w:p>
          <w:p w:rsidR="00000000" w:rsidDel="00000000" w:rsidP="00000000" w:rsidRDefault="00000000" w:rsidRPr="00000000" w14:paraId="0000006E">
            <w:pPr>
              <w:rPr/>
            </w:pPr>
            <w:r w:rsidDel="00000000" w:rsidR="00000000" w:rsidRPr="00000000">
              <w:rPr>
                <w:rFonts w:ascii="Courier New" w:cs="Courier New" w:eastAsia="Courier New" w:hAnsi="Courier New"/>
                <w:color w:val="d4d4d4"/>
                <w:sz w:val="17"/>
                <w:szCs w:val="17"/>
                <w:rtl w:val="0"/>
              </w:rPr>
              <w:t xml:space="preserve">├── .gitignore              # .env incluido — nunca subir credenciales al repositorio</w:t>
            </w:r>
            <w:r w:rsidDel="00000000" w:rsidR="00000000" w:rsidRPr="00000000">
              <w:rPr>
                <w:rtl w:val="0"/>
              </w:rPr>
            </w:r>
          </w:p>
          <w:p w:rsidR="00000000" w:rsidDel="00000000" w:rsidP="00000000" w:rsidRDefault="00000000" w:rsidRPr="00000000" w14:paraId="0000006F">
            <w:pPr>
              <w:rPr/>
            </w:pPr>
            <w:r w:rsidDel="00000000" w:rsidR="00000000" w:rsidRPr="00000000">
              <w:rPr>
                <w:rFonts w:ascii="Courier New" w:cs="Courier New" w:eastAsia="Courier New" w:hAnsi="Courier New"/>
                <w:color w:val="d4d4d4"/>
                <w:sz w:val="17"/>
                <w:szCs w:val="17"/>
                <w:rtl w:val="0"/>
              </w:rPr>
              <w:t xml:space="preserve">├── README.md</w:t>
            </w:r>
            <w:r w:rsidDel="00000000" w:rsidR="00000000" w:rsidRPr="00000000">
              <w:rPr>
                <w:rtl w:val="0"/>
              </w:rPr>
            </w:r>
          </w:p>
          <w:p w:rsidR="00000000" w:rsidDel="00000000" w:rsidP="00000000" w:rsidRDefault="00000000" w:rsidRPr="00000000" w14:paraId="00000070">
            <w:pPr>
              <w:rPr/>
            </w:pPr>
            <w:r w:rsidDel="00000000" w:rsidR="00000000" w:rsidRPr="00000000">
              <w:rPr>
                <w:rFonts w:ascii="Courier New" w:cs="Courier New" w:eastAsia="Courier New" w:hAnsi="Courier New"/>
                <w:color w:val="d4d4d4"/>
                <w:sz w:val="17"/>
                <w:szCs w:val="17"/>
                <w:rtl w:val="0"/>
              </w:rPr>
              <w:t xml:space="preserve">├── index.js                # Servidor Express</w:t>
            </w:r>
            <w:r w:rsidDel="00000000" w:rsidR="00000000" w:rsidRPr="00000000">
              <w:rPr>
                <w:rtl w:val="0"/>
              </w:rPr>
            </w:r>
          </w:p>
          <w:p w:rsidR="00000000" w:rsidDel="00000000" w:rsidP="00000000" w:rsidRDefault="00000000" w:rsidRPr="00000000" w14:paraId="00000071">
            <w:pPr>
              <w:rPr/>
            </w:pPr>
            <w:r w:rsidDel="00000000" w:rsidR="00000000" w:rsidRPr="00000000">
              <w:rPr>
                <w:rFonts w:ascii="Courier New" w:cs="Courier New" w:eastAsia="Courier New" w:hAnsi="Courier New"/>
                <w:color w:val="d4d4d4"/>
                <w:sz w:val="17"/>
                <w:szCs w:val="17"/>
                <w:rtl w:val="0"/>
              </w:rPr>
              <w:t xml:space="preserve">└── db.js                   # Conexión PostgreSQL (tabla google_calendar_tokens)</w:t>
            </w:r>
            <w:r w:rsidDel="00000000" w:rsidR="00000000" w:rsidRPr="00000000">
              <w:rPr>
                <w:rtl w:val="0"/>
              </w:rPr>
            </w:r>
          </w:p>
          <w:p w:rsidR="00000000" w:rsidDel="00000000" w:rsidP="00000000" w:rsidRDefault="00000000" w:rsidRPr="00000000" w14:paraId="00000072">
            <w:pPr>
              <w:rPr/>
            </w:pPr>
            <w:r w:rsidDel="00000000" w:rsidR="00000000" w:rsidRPr="00000000">
              <w:rPr>
                <w:rFonts w:ascii="Courier New" w:cs="Courier New" w:eastAsia="Courier New" w:hAnsi="Courier New"/>
                <w:color w:val="d4d4d4"/>
                <w:sz w:val="17"/>
                <w:szCs w:val="17"/>
                <w:rtl w:val="0"/>
              </w:rPr>
              <w:t xml:space="preserve">routes/google.js            # GET /auth-url, GET /callback, POST /sync/delivery-events</w:t>
            </w:r>
            <w:r w:rsidDel="00000000" w:rsidR="00000000" w:rsidRPr="00000000">
              <w:rPr>
                <w:rtl w:val="0"/>
              </w:rPr>
            </w:r>
          </w:p>
          <w:p w:rsidR="00000000" w:rsidDel="00000000" w:rsidP="00000000" w:rsidRDefault="00000000" w:rsidRPr="00000000" w14:paraId="00000073">
            <w:pPr>
              <w:rPr/>
            </w:pPr>
            <w:r w:rsidDel="00000000" w:rsidR="00000000" w:rsidRPr="00000000">
              <w:rPr>
                <w:rFonts w:ascii="Courier New" w:cs="Courier New" w:eastAsia="Courier New" w:hAnsi="Courier New"/>
                <w:color w:val="d4d4d4"/>
                <w:sz w:val="17"/>
                <w:szCs w:val="17"/>
                <w:rtl w:val="0"/>
              </w:rPr>
              <w:t xml:space="preserve">└── routes/</w:t>
            </w:r>
            <w:r w:rsidDel="00000000" w:rsidR="00000000" w:rsidRPr="00000000">
              <w:rPr>
                <w:rtl w:val="0"/>
              </w:rPr>
            </w:r>
          </w:p>
          <w:p w:rsidR="00000000" w:rsidDel="00000000" w:rsidP="00000000" w:rsidRDefault="00000000" w:rsidRPr="00000000" w14:paraId="00000074">
            <w:pPr>
              <w:rPr/>
            </w:pPr>
            <w:r w:rsidDel="00000000" w:rsidR="00000000" w:rsidRPr="00000000">
              <w:rPr>
                <w:rFonts w:ascii="Courier New" w:cs="Courier New" w:eastAsia="Courier New" w:hAnsi="Courier New"/>
                <w:color w:val="d4d4d4"/>
                <w:sz w:val="17"/>
                <w:szCs w:val="17"/>
                <w:rtl w:val="0"/>
              </w:rPr>
              <w:t xml:space="preserve">GET /events/upcoming, DELETE /unlink, GET /connected-users (solo admin)</w:t>
            </w:r>
            <w:r w:rsidDel="00000000" w:rsidR="00000000" w:rsidRPr="00000000">
              <w:rPr>
                <w:rtl w:val="0"/>
              </w:rPr>
            </w:r>
          </w:p>
        </w:tc>
      </w:tr>
    </w:tbl>
    <w:p w:rsidR="00000000" w:rsidDel="00000000" w:rsidP="00000000" w:rsidRDefault="00000000" w:rsidRPr="00000000" w14:paraId="00000075">
      <w:pPr>
        <w:spacing w:after="80" w:before="16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3.2 Consumo funcional — Crear evento de entrega (POST)</w:t>
      </w: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0"/>
          <w:szCs w:val="20"/>
          <w:rtl w:val="0"/>
        </w:rPr>
        <w:t xml:space="preserve">Este endpoint POST crea un evento en Google Calendar cada vez que el admin registra una nueva orden con fecha de entrega en Texticode:</w:t>
      </w:r>
      <w:r w:rsidDel="00000000" w:rsidR="00000000" w:rsidRPr="00000000">
        <w:rPr>
          <w:rtl w:val="0"/>
        </w:rPr>
      </w:r>
    </w:p>
    <w:p w:rsidR="00000000" w:rsidDel="00000000" w:rsidP="00000000" w:rsidRDefault="00000000" w:rsidRPr="00000000" w14:paraId="00000079">
      <w:pPr>
        <w:spacing w:after="8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color w:val="d4d4d4"/>
                <w:sz w:val="17"/>
                <w:szCs w:val="17"/>
                <w:rtl w:val="0"/>
              </w:rPr>
              <w:t xml:space="preserve">// routes/google.js — POST /api/google/sync/delivery-events</w:t>
            </w:r>
            <w:r w:rsidDel="00000000" w:rsidR="00000000" w:rsidRPr="00000000">
              <w:rPr>
                <w:rtl w:val="0"/>
              </w:rPr>
            </w:r>
          </w:p>
          <w:p w:rsidR="00000000" w:rsidDel="00000000" w:rsidP="00000000" w:rsidRDefault="00000000" w:rsidRPr="00000000" w14:paraId="0000007B">
            <w:pPr>
              <w:rPr/>
            </w:pPr>
            <w:r w:rsidDel="00000000" w:rsidR="00000000" w:rsidRPr="00000000">
              <w:rPr>
                <w:rFonts w:ascii="Courier New" w:cs="Courier New" w:eastAsia="Courier New" w:hAnsi="Courier New"/>
                <w:color w:val="d4d4d4"/>
                <w:sz w:val="17"/>
                <w:szCs w:val="17"/>
                <w:rtl w:val="0"/>
              </w:rPr>
              <w:t xml:space="preserve">import express from 'express';</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urier New" w:cs="Courier New" w:eastAsia="Courier New" w:hAnsi="Courier New"/>
                <w:color w:val="d4d4d4"/>
                <w:sz w:val="17"/>
                <w:szCs w:val="17"/>
                <w:rtl w:val="0"/>
              </w:rPr>
              <w:t xml:space="preserve">import db from '../db.js';</w:t>
            </w:r>
            <w:r w:rsidDel="00000000" w:rsidR="00000000" w:rsidRPr="00000000">
              <w:rPr>
                <w:rtl w:val="0"/>
              </w:rPr>
            </w:r>
          </w:p>
          <w:p w:rsidR="00000000" w:rsidDel="00000000" w:rsidP="00000000" w:rsidRDefault="00000000" w:rsidRPr="00000000" w14:paraId="0000007D">
            <w:pPr>
              <w:rPr/>
            </w:pPr>
            <w:r w:rsidDel="00000000" w:rsidR="00000000" w:rsidRPr="00000000">
              <w:rPr>
                <w:rFonts w:ascii="Courier New" w:cs="Courier New" w:eastAsia="Courier New" w:hAnsi="Courier New"/>
                <w:color w:val="d4d4d4"/>
                <w:sz w:val="17"/>
                <w:szCs w:val="17"/>
                <w:rtl w:val="0"/>
              </w:rPr>
              <w:t xml:space="preserve">const router = express.Router();</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urier New" w:cs="Courier New" w:eastAsia="Courier New" w:hAnsi="Courier New"/>
                <w:color w:val="d4d4d4"/>
                <w:sz w:val="17"/>
                <w:szCs w:val="17"/>
                <w:rtl w:val="0"/>
              </w:rPr>
              <w:t xml:space="preserve">// Lee el access_token del usuario desde la BD y lo usa</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urier New" w:cs="Courier New" w:eastAsia="Courier New" w:hAnsi="Courier New"/>
                <w:color w:val="d4d4d4"/>
                <w:sz w:val="17"/>
                <w:szCs w:val="17"/>
                <w:rtl w:val="0"/>
              </w:rPr>
              <w:t xml:space="preserve">// directamente en el header Authorization: Bearer {token}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ourier New" w:cs="Courier New" w:eastAsia="Courier New" w:hAnsi="Courier New"/>
                <w:color w:val="d4d4d4"/>
                <w:sz w:val="17"/>
                <w:szCs w:val="17"/>
                <w:rtl w:val="0"/>
              </w:rPr>
              <w:t xml:space="preserve">router.post('/crear-evento', async (req, res) =&gt;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urier New" w:cs="Courier New" w:eastAsia="Courier New" w:hAnsi="Courier New"/>
                <w:color w:val="d4d4d4"/>
                <w:sz w:val="17"/>
                <w:szCs w:val="17"/>
                <w:rtl w:val="0"/>
              </w:rPr>
              <w:t xml:space="preserve">  const { ordenId, clienteNombre, productos, fechaEntrega, emailOperario } = req.body;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ourier New" w:cs="Courier New" w:eastAsia="Courier New" w:hAnsi="Courier New"/>
                <w:color w:val="d4d4d4"/>
                <w:sz w:val="17"/>
                <w:szCs w:val="17"/>
                <w:rtl w:val="0"/>
              </w:rPr>
              <w:t xml:space="preserve">  const evento = {</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color w:val="d4d4d4"/>
                <w:sz w:val="17"/>
                <w:szCs w:val="17"/>
                <w:rtl w:val="0"/>
              </w:rPr>
              <w:t xml:space="preserve">    summary: `Texticode — Entrega Orden #${ordenId}: ${clienteNombre}`,</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urier New" w:cs="Courier New" w:eastAsia="Courier New" w:hAnsi="Courier New"/>
                <w:color w:val="d4d4d4"/>
                <w:sz w:val="17"/>
                <w:szCs w:val="17"/>
                <w:rtl w:val="0"/>
              </w:rPr>
              <w:t xml:space="preserve">    description: `Productos: ${productos}\nCliente: ${clienteNombre}`,</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d4d4d4"/>
                <w:sz w:val="17"/>
                <w:szCs w:val="17"/>
                <w:rtl w:val="0"/>
              </w:rPr>
              <w:t xml:space="preserve">    start: { dateTime: new Date(fechaEntrega).toISOString(), timeZone: 'America/Bogota' },</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d4d4d4"/>
                <w:sz w:val="17"/>
                <w:szCs w:val="17"/>
                <w:rtl w:val="0"/>
              </w:rPr>
              <w:t xml:space="preserve">    end:   { dateTime: new Date(new Date(fechaEntrega).getTime() + 3600000).toISOString(),</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d4d4d4"/>
                <w:sz w:val="17"/>
                <w:szCs w:val="17"/>
                <w:rtl w:val="0"/>
              </w:rPr>
              <w:t xml:space="preserve">             timeZone: 'America/Bogota' },</w:t>
            </w:r>
            <w:r w:rsidDel="00000000" w:rsidR="00000000" w:rsidRPr="00000000">
              <w:rPr>
                <w:rtl w:val="0"/>
              </w:rPr>
            </w:r>
          </w:p>
          <w:p w:rsidR="00000000" w:rsidDel="00000000" w:rsidP="00000000" w:rsidRDefault="00000000" w:rsidRPr="00000000" w14:paraId="0000008A">
            <w:pPr>
              <w:rPr/>
            </w:pPr>
            <w:r w:rsidDel="00000000" w:rsidR="00000000" w:rsidRPr="00000000">
              <w:rPr>
                <w:rFonts w:ascii="Courier New" w:cs="Courier New" w:eastAsia="Courier New" w:hAnsi="Courier New"/>
                <w:color w:val="d4d4d4"/>
                <w:sz w:val="17"/>
                <w:szCs w:val="17"/>
                <w:rtl w:val="0"/>
              </w:rPr>
              <w:t xml:space="preserve">    attendees: [{ email: emailOperario }],</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d4d4d4"/>
                <w:sz w:val="17"/>
                <w:szCs w:val="17"/>
                <w:rtl w:val="0"/>
              </w:rPr>
              <w:t xml:space="preserve">    reminders: {</w:t>
            </w:r>
            <w:r w:rsidDel="00000000" w:rsidR="00000000" w:rsidRPr="00000000">
              <w:rPr>
                <w:rtl w:val="0"/>
              </w:rPr>
            </w:r>
          </w:p>
          <w:p w:rsidR="00000000" w:rsidDel="00000000" w:rsidP="00000000" w:rsidRDefault="00000000" w:rsidRPr="00000000" w14:paraId="0000008C">
            <w:pPr>
              <w:rPr/>
            </w:pPr>
            <w:r w:rsidDel="00000000" w:rsidR="00000000" w:rsidRPr="00000000">
              <w:rPr>
                <w:rFonts w:ascii="Courier New" w:cs="Courier New" w:eastAsia="Courier New" w:hAnsi="Courier New"/>
                <w:color w:val="d4d4d4"/>
                <w:sz w:val="17"/>
                <w:szCs w:val="17"/>
                <w:rtl w:val="0"/>
              </w:rPr>
              <w:t xml:space="preserve">      useDefault: false,</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d4d4d4"/>
                <w:sz w:val="17"/>
                <w:szCs w:val="17"/>
                <w:rtl w:val="0"/>
              </w:rPr>
              <w:t xml:space="preserve">      overrides: [</w:t>
            </w:r>
            <w:r w:rsidDel="00000000" w:rsidR="00000000" w:rsidRPr="00000000">
              <w:rPr>
                <w:rtl w:val="0"/>
              </w:rPr>
            </w:r>
          </w:p>
          <w:p w:rsidR="00000000" w:rsidDel="00000000" w:rsidP="00000000" w:rsidRDefault="00000000" w:rsidRPr="00000000" w14:paraId="0000008E">
            <w:pPr>
              <w:rPr/>
            </w:pPr>
            <w:r w:rsidDel="00000000" w:rsidR="00000000" w:rsidRPr="00000000">
              <w:rPr>
                <w:rFonts w:ascii="Courier New" w:cs="Courier New" w:eastAsia="Courier New" w:hAnsi="Courier New"/>
                <w:color w:val="d4d4d4"/>
                <w:sz w:val="17"/>
                <w:szCs w:val="17"/>
                <w:rtl w:val="0"/>
              </w:rPr>
              <w:t xml:space="preserve">        { method: 'email', minutes: 2880 }, // 48 horas antes</w:t>
            </w:r>
            <w:r w:rsidDel="00000000" w:rsidR="00000000" w:rsidRPr="00000000">
              <w:rPr>
                <w:rtl w:val="0"/>
              </w:rPr>
            </w:r>
          </w:p>
          <w:p w:rsidR="00000000" w:rsidDel="00000000" w:rsidP="00000000" w:rsidRDefault="00000000" w:rsidRPr="00000000" w14:paraId="0000008F">
            <w:pPr>
              <w:rPr/>
            </w:pPr>
            <w:r w:rsidDel="00000000" w:rsidR="00000000" w:rsidRPr="00000000">
              <w:rPr>
                <w:rFonts w:ascii="Courier New" w:cs="Courier New" w:eastAsia="Courier New" w:hAnsi="Courier New"/>
                <w:color w:val="d4d4d4"/>
                <w:sz w:val="17"/>
                <w:szCs w:val="17"/>
                <w:rtl w:val="0"/>
              </w:rPr>
              <w:t xml:space="preserve">        { method: 'popup', minutes: 1440 }  // 24 horas antes</w:t>
            </w:r>
            <w:r w:rsidDel="00000000" w:rsidR="00000000" w:rsidRPr="00000000">
              <w:rPr>
                <w:rtl w:val="0"/>
              </w:rPr>
            </w:r>
          </w:p>
          <w:p w:rsidR="00000000" w:rsidDel="00000000" w:rsidP="00000000" w:rsidRDefault="00000000" w:rsidRPr="00000000" w14:paraId="00000090">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ourier New" w:cs="Courier New" w:eastAsia="Courier New" w:hAnsi="Courier New"/>
                <w:color w:val="d4d4d4"/>
                <w:sz w:val="17"/>
                <w:szCs w:val="17"/>
                <w:rtl w:val="0"/>
              </w:rPr>
              <w:t xml:space="preserve">  try {</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urier New" w:cs="Courier New" w:eastAsia="Courier New" w:hAnsi="Courier New"/>
                <w:color w:val="d4d4d4"/>
                <w:sz w:val="17"/>
                <w:szCs w:val="17"/>
                <w:rtl w:val="0"/>
              </w:rPr>
              <w:t xml:space="preserve">    const response = await calendar.events.insert({</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urier New" w:cs="Courier New" w:eastAsia="Courier New" w:hAnsi="Courier New"/>
                <w:color w:val="d4d4d4"/>
                <w:sz w:val="17"/>
                <w:szCs w:val="17"/>
                <w:rtl w:val="0"/>
              </w:rPr>
              <w:t xml:space="preserve">      calendarId: process.env.CALENDAR_ID,</w:t>
            </w:r>
            <w:r w:rsidDel="00000000" w:rsidR="00000000" w:rsidRPr="00000000">
              <w:rPr>
                <w:rtl w:val="0"/>
              </w:rPr>
            </w:r>
          </w:p>
          <w:p w:rsidR="00000000" w:rsidDel="00000000" w:rsidP="00000000" w:rsidRDefault="00000000" w:rsidRPr="00000000" w14:paraId="00000097">
            <w:pPr>
              <w:rPr/>
            </w:pPr>
            <w:r w:rsidDel="00000000" w:rsidR="00000000" w:rsidRPr="00000000">
              <w:rPr>
                <w:rFonts w:ascii="Courier New" w:cs="Courier New" w:eastAsia="Courier New" w:hAnsi="Courier New"/>
                <w:color w:val="d4d4d4"/>
                <w:sz w:val="17"/>
                <w:szCs w:val="17"/>
                <w:rtl w:val="0"/>
              </w:rPr>
              <w:t xml:space="preserve">      resource: evento,</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urier New" w:cs="Courier New" w:eastAsia="Courier New" w:hAnsi="Courier New"/>
                <w:color w:val="d4d4d4"/>
                <w:sz w:val="17"/>
                <w:szCs w:val="17"/>
                <w:rtl w:val="0"/>
              </w:rPr>
              <w:t xml:space="preserve">      sendUpdates: 'all' // envía invitación al operario</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9A">
            <w:pPr>
              <w:rPr/>
            </w:pPr>
            <w:r w:rsidDel="00000000" w:rsidR="00000000" w:rsidRPr="00000000">
              <w:rPr>
                <w:rFonts w:ascii="Courier New" w:cs="Courier New" w:eastAsia="Courier New" w:hAnsi="Courier New"/>
                <w:color w:val="d4d4d4"/>
                <w:sz w:val="17"/>
                <w:szCs w:val="17"/>
                <w:rtl w:val="0"/>
              </w:rPr>
              <w:t xml:space="preserve">    res.json({ success: true, eventId: response.data.id });</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urier New" w:cs="Courier New" w:eastAsia="Courier New" w:hAnsi="Courier New"/>
                <w:color w:val="d4d4d4"/>
                <w:sz w:val="17"/>
                <w:szCs w:val="17"/>
                <w:rtl w:val="0"/>
              </w:rPr>
              <w:t xml:space="preserve">  } catch (error) {</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urier New" w:cs="Courier New" w:eastAsia="Courier New" w:hAnsi="Courier New"/>
                <w:color w:val="d4d4d4"/>
                <w:sz w:val="17"/>
                <w:szCs w:val="17"/>
                <w:rtl w:val="0"/>
              </w:rPr>
              <w:t xml:space="preserve">    res.status(500).json({ success: false, error: error.message });</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tl w:val="0"/>
              </w:rPr>
            </w:r>
          </w:p>
        </w:tc>
      </w:tr>
    </w:tbl>
    <w:p w:rsidR="00000000" w:rsidDel="00000000" w:rsidP="00000000" w:rsidRDefault="00000000" w:rsidRPr="00000000" w14:paraId="0000009F">
      <w:pPr>
        <w:spacing w:after="80" w:before="160" w:lineRule="auto"/>
        <w:rPr/>
      </w:pP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3.3 Consumo GET — Listar eventos del período</w:t>
      </w:r>
      <w:r w:rsidDel="00000000" w:rsidR="00000000" w:rsidRPr="00000000">
        <w:rPr>
          <w:rtl w:val="0"/>
        </w:rPr>
      </w:r>
    </w:p>
    <w:p w:rsidR="00000000" w:rsidDel="00000000" w:rsidP="00000000" w:rsidRDefault="00000000" w:rsidRPr="00000000" w14:paraId="000000A1">
      <w:pPr>
        <w:spacing w:after="8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color w:val="d4d4d4"/>
                <w:sz w:val="17"/>
                <w:szCs w:val="17"/>
                <w:rtl w:val="0"/>
              </w:rPr>
              <w:t xml:space="preserve">router.get('/eventos', async (req, res) =&gt; {</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urier New" w:cs="Courier New" w:eastAsia="Courier New" w:hAnsi="Courier New"/>
                <w:color w:val="d4d4d4"/>
                <w:sz w:val="17"/>
                <w:szCs w:val="17"/>
                <w:rtl w:val="0"/>
              </w:rPr>
              <w:t xml:space="preserve">  const { desde, hasta } = req.query;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ourier New" w:cs="Courier New" w:eastAsia="Courier New" w:hAnsi="Courier New"/>
                <w:color w:val="d4d4d4"/>
                <w:sz w:val="17"/>
                <w:szCs w:val="17"/>
                <w:rtl w:val="0"/>
              </w:rPr>
              <w:t xml:space="preserve">  try {</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urier New" w:cs="Courier New" w:eastAsia="Courier New" w:hAnsi="Courier New"/>
                <w:color w:val="d4d4d4"/>
                <w:sz w:val="17"/>
                <w:szCs w:val="17"/>
                <w:rtl w:val="0"/>
              </w:rPr>
              <w:t xml:space="preserve">    const response = await calendar.events.list({</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urier New" w:cs="Courier New" w:eastAsia="Courier New" w:hAnsi="Courier New"/>
                <w:color w:val="d4d4d4"/>
                <w:sz w:val="17"/>
                <w:szCs w:val="17"/>
                <w:rtl w:val="0"/>
              </w:rPr>
              <w:t xml:space="preserve">      calendarId: process.env.CALENDAR_ID,</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urier New" w:cs="Courier New" w:eastAsia="Courier New" w:hAnsi="Courier New"/>
                <w:color w:val="d4d4d4"/>
                <w:sz w:val="17"/>
                <w:szCs w:val="17"/>
                <w:rtl w:val="0"/>
              </w:rPr>
              <w:t xml:space="preserve">      timeMin: new Date(desde).toISOString(),</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urier New" w:cs="Courier New" w:eastAsia="Courier New" w:hAnsi="Courier New"/>
                <w:color w:val="d4d4d4"/>
                <w:sz w:val="17"/>
                <w:szCs w:val="17"/>
                <w:rtl w:val="0"/>
              </w:rPr>
              <w:t xml:space="preserve">      timeMax: new Date(hasta).toISOString(),</w:t>
            </w:r>
            <w:r w:rsidDel="00000000" w:rsidR="00000000" w:rsidRPr="00000000">
              <w:rPr>
                <w:rtl w:val="0"/>
              </w:rPr>
            </w:r>
          </w:p>
          <w:p w:rsidR="00000000" w:rsidDel="00000000" w:rsidP="00000000" w:rsidRDefault="00000000" w:rsidRPr="00000000" w14:paraId="000000AA">
            <w:pPr>
              <w:rPr/>
            </w:pPr>
            <w:r w:rsidDel="00000000" w:rsidR="00000000" w:rsidRPr="00000000">
              <w:rPr>
                <w:rFonts w:ascii="Courier New" w:cs="Courier New" w:eastAsia="Courier New" w:hAnsi="Courier New"/>
                <w:color w:val="d4d4d4"/>
                <w:sz w:val="17"/>
                <w:szCs w:val="17"/>
                <w:rtl w:val="0"/>
              </w:rPr>
              <w:t xml:space="preserve">      singleEvents: true,</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urier New" w:cs="Courier New" w:eastAsia="Courier New" w:hAnsi="Courier New"/>
                <w:color w:val="d4d4d4"/>
                <w:sz w:val="17"/>
                <w:szCs w:val="17"/>
                <w:rtl w:val="0"/>
              </w:rPr>
              <w:t xml:space="preserve">      orderBy: 'startTime'</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ourier New" w:cs="Courier New" w:eastAsia="Courier New" w:hAnsi="Courier New"/>
                <w:color w:val="d4d4d4"/>
                <w:sz w:val="17"/>
                <w:szCs w:val="17"/>
                <w:rtl w:val="0"/>
              </w:rPr>
              <w:t xml:space="preserve">    const eventos = response.data.items.map(e =&gt; ({</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urier New" w:cs="Courier New" w:eastAsia="Courier New" w:hAnsi="Courier New"/>
                <w:color w:val="d4d4d4"/>
                <w:sz w:val="17"/>
                <w:szCs w:val="17"/>
                <w:rtl w:val="0"/>
              </w:rPr>
              <w:t xml:space="preserve">      id: e.id,</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urier New" w:cs="Courier New" w:eastAsia="Courier New" w:hAnsi="Courier New"/>
                <w:color w:val="d4d4d4"/>
                <w:sz w:val="17"/>
                <w:szCs w:val="17"/>
                <w:rtl w:val="0"/>
              </w:rPr>
              <w:t xml:space="preserve">      titulo: e.summary,</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urier New" w:cs="Courier New" w:eastAsia="Courier New" w:hAnsi="Courier New"/>
                <w:color w:val="d4d4d4"/>
                <w:sz w:val="17"/>
                <w:szCs w:val="17"/>
                <w:rtl w:val="0"/>
              </w:rPr>
              <w:t xml:space="preserve">      inicio: e.start.dateTime,</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urier New" w:cs="Courier New" w:eastAsia="Courier New" w:hAnsi="Courier New"/>
                <w:color w:val="d4d4d4"/>
                <w:sz w:val="17"/>
                <w:szCs w:val="17"/>
                <w:rtl w:val="0"/>
              </w:rPr>
              <w:t xml:space="preserve">      fin: e.end.dateTime,</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urier New" w:cs="Courier New" w:eastAsia="Courier New" w:hAnsi="Courier New"/>
                <w:color w:val="d4d4d4"/>
                <w:sz w:val="17"/>
                <w:szCs w:val="17"/>
                <w:rtl w:val="0"/>
              </w:rPr>
              <w:t xml:space="preserve">      operario: e.attendees?.[0]?.email || null</w:t>
            </w:r>
            <w:r w:rsidDel="00000000" w:rsidR="00000000" w:rsidRPr="00000000">
              <w:rPr>
                <w:rtl w:val="0"/>
              </w:rPr>
            </w:r>
          </w:p>
          <w:p w:rsidR="00000000" w:rsidDel="00000000" w:rsidP="00000000" w:rsidRDefault="00000000" w:rsidRPr="00000000" w14:paraId="000000B4">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ourier New" w:cs="Courier New" w:eastAsia="Courier New" w:hAnsi="Courier New"/>
                <w:color w:val="d4d4d4"/>
                <w:sz w:val="17"/>
                <w:szCs w:val="17"/>
                <w:rtl w:val="0"/>
              </w:rPr>
              <w:t xml:space="preserve">    res.json({ total: eventos.length, eventos });</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urier New" w:cs="Courier New" w:eastAsia="Courier New" w:hAnsi="Courier New"/>
                <w:color w:val="d4d4d4"/>
                <w:sz w:val="17"/>
                <w:szCs w:val="17"/>
                <w:rtl w:val="0"/>
              </w:rPr>
              <w:t xml:space="preserve">  } catch (error) {</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urier New" w:cs="Courier New" w:eastAsia="Courier New" w:hAnsi="Courier New"/>
                <w:color w:val="d4d4d4"/>
                <w:sz w:val="17"/>
                <w:szCs w:val="17"/>
                <w:rtl w:val="0"/>
              </w:rPr>
              <w:t xml:space="preserve">    res.status(500).json({ error: error.message });</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tl w:val="0"/>
              </w:rPr>
            </w:r>
          </w:p>
        </w:tc>
      </w:tr>
    </w:tbl>
    <w:p w:rsidR="00000000" w:rsidDel="00000000" w:rsidP="00000000" w:rsidRDefault="00000000" w:rsidRPr="00000000" w14:paraId="000000BB">
      <w:pPr>
        <w:spacing w:after="80" w:before="160" w:lineRule="auto"/>
        <w:rPr/>
      </w:pP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3.4 Actualizar fecha de entrega (PATCH)</w:t>
      </w:r>
      <w:r w:rsidDel="00000000" w:rsidR="00000000" w:rsidRPr="00000000">
        <w:rPr>
          <w:rtl w:val="0"/>
        </w:rPr>
      </w:r>
    </w:p>
    <w:p w:rsidR="00000000" w:rsidDel="00000000" w:rsidP="00000000" w:rsidRDefault="00000000" w:rsidRPr="00000000" w14:paraId="000000BD">
      <w:pPr>
        <w:spacing w:after="8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d4d4d4"/>
                <w:sz w:val="17"/>
                <w:szCs w:val="17"/>
                <w:rtl w:val="0"/>
              </w:rPr>
              <w:t xml:space="preserve">router.patch('/actualizar-evento', async (req, res) =&gt; {</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urier New" w:cs="Courier New" w:eastAsia="Courier New" w:hAnsi="Courier New"/>
                <w:color w:val="d4d4d4"/>
                <w:sz w:val="17"/>
                <w:szCs w:val="17"/>
                <w:rtl w:val="0"/>
              </w:rPr>
              <w:t xml:space="preserve">  const { eventId, nuevaFecha } = req.body;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color w:val="d4d4d4"/>
                <w:sz w:val="17"/>
                <w:szCs w:val="17"/>
                <w:rtl w:val="0"/>
              </w:rPr>
              <w:t xml:space="preserve">  try {</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urier New" w:cs="Courier New" w:eastAsia="Courier New" w:hAnsi="Courier New"/>
                <w:color w:val="d4d4d4"/>
                <w:sz w:val="17"/>
                <w:szCs w:val="17"/>
                <w:rtl w:val="0"/>
              </w:rPr>
              <w:t xml:space="preserve">    const response = await calendar.events.patch({</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color w:val="d4d4d4"/>
                <w:sz w:val="17"/>
                <w:szCs w:val="17"/>
                <w:rtl w:val="0"/>
              </w:rPr>
              <w:t xml:space="preserve">      calendarId: process.env.CALENDAR_ID,</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urier New" w:cs="Courier New" w:eastAsia="Courier New" w:hAnsi="Courier New"/>
                <w:color w:val="d4d4d4"/>
                <w:sz w:val="17"/>
                <w:szCs w:val="17"/>
                <w:rtl w:val="0"/>
              </w:rPr>
              <w:t xml:space="preserve">      eventId,</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color w:val="d4d4d4"/>
                <w:sz w:val="17"/>
                <w:szCs w:val="17"/>
                <w:rtl w:val="0"/>
              </w:rPr>
              <w:t xml:space="preserve">      resource: {</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urier New" w:cs="Courier New" w:eastAsia="Courier New" w:hAnsi="Courier New"/>
                <w:color w:val="d4d4d4"/>
                <w:sz w:val="17"/>
                <w:szCs w:val="17"/>
                <w:rtl w:val="0"/>
              </w:rPr>
              <w:t xml:space="preserve">        start: { dateTime: new Date(nuevaFecha).toISOString(), timeZone: 'America/Bogota' },</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color w:val="d4d4d4"/>
                <w:sz w:val="17"/>
                <w:szCs w:val="17"/>
                <w:rtl w:val="0"/>
              </w:rPr>
              <w:t xml:space="preserve">        end:   { dateTime: new Date(new Date(nuevaFecha).getTime() + 3600000).toISOString(),</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urier New" w:cs="Courier New" w:eastAsia="Courier New" w:hAnsi="Courier New"/>
                <w:color w:val="d4d4d4"/>
                <w:sz w:val="17"/>
                <w:szCs w:val="17"/>
                <w:rtl w:val="0"/>
              </w:rPr>
              <w:t xml:space="preserve">                 timeZone: 'America/Bogota' }</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urier New" w:cs="Courier New" w:eastAsia="Courier New" w:hAnsi="Courier New"/>
                <w:color w:val="d4d4d4"/>
                <w:sz w:val="17"/>
                <w:szCs w:val="17"/>
                <w:rtl w:val="0"/>
              </w:rPr>
              <w:t xml:space="preserve">      sendUpdates: 'all' // notifica automáticamente al operario</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color w:val="d4d4d4"/>
                <w:sz w:val="17"/>
                <w:szCs w:val="17"/>
                <w:rtl w:val="0"/>
              </w:rPr>
              <w:t xml:space="preserve">    res.json({ success: true, evento: response.data });</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urier New" w:cs="Courier New" w:eastAsia="Courier New" w:hAnsi="Courier New"/>
                <w:color w:val="d4d4d4"/>
                <w:sz w:val="17"/>
                <w:szCs w:val="17"/>
                <w:rtl w:val="0"/>
              </w:rPr>
              <w:t xml:space="preserve">  } catch (err) {</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urier New" w:cs="Courier New" w:eastAsia="Courier New" w:hAnsi="Courier New"/>
                <w:color w:val="d4d4d4"/>
                <w:sz w:val="17"/>
                <w:szCs w:val="17"/>
                <w:rtl w:val="0"/>
              </w:rPr>
              <w:t xml:space="preserve">    res.status(500).json({ error: err.message });</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urier New" w:cs="Courier New" w:eastAsia="Courier New" w:hAnsi="Courier New"/>
                <w:color w:val="d4d4d4"/>
                <w:sz w:val="17"/>
                <w:szCs w:val="17"/>
                <w:rtl w:val="0"/>
              </w:rPr>
              <w:t xml:space="preserve">  }</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tl w:val="0"/>
              </w:rPr>
            </w:r>
          </w:p>
        </w:tc>
      </w:tr>
    </w:tbl>
    <w:p w:rsidR="00000000" w:rsidDel="00000000" w:rsidP="00000000" w:rsidRDefault="00000000" w:rsidRPr="00000000" w14:paraId="000000D1">
      <w:pPr>
        <w:spacing w:after="80" w:before="160" w:lineRule="auto"/>
        <w:rPr/>
      </w:pPr>
      <w:r w:rsidDel="00000000" w:rsidR="00000000" w:rsidRPr="00000000">
        <w:rPr>
          <w:rtl w:val="0"/>
        </w:rPr>
      </w:r>
    </w:p>
    <w:p w:rsidR="00000000" w:rsidDel="00000000" w:rsidP="00000000" w:rsidRDefault="00000000" w:rsidRPr="00000000" w14:paraId="000000D2">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4. SEGURIDAD Y BUENAS PRÁCTICAS</w:t>
      </w:r>
      <w:r w:rsidDel="00000000" w:rsidR="00000000" w:rsidRPr="00000000">
        <w:rPr>
          <w:rtl w:val="0"/>
        </w:rPr>
      </w:r>
    </w:p>
    <w:p w:rsidR="00000000" w:rsidDel="00000000" w:rsidP="00000000" w:rsidRDefault="00000000" w:rsidRPr="00000000" w14:paraId="000000D3">
      <w:pPr>
        <w:spacing w:after="80" w:before="160" w:lineRule="auto"/>
        <w:rPr/>
      </w:pPr>
      <w:r w:rsidDel="00000000" w:rsidR="00000000" w:rsidRPr="00000000">
        <w:rPr>
          <w:rtl w:val="0"/>
        </w:rPr>
      </w:r>
    </w:p>
    <w:p w:rsidR="00000000" w:rsidDel="00000000" w:rsidP="00000000" w:rsidRDefault="00000000" w:rsidRPr="00000000" w14:paraId="000000D4">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4.1 Protección de credenciales</w:t>
      </w:r>
      <w:r w:rsidDel="00000000" w:rsidR="00000000" w:rsidRPr="00000000">
        <w:rPr>
          <w:rtl w:val="0"/>
        </w:rPr>
      </w:r>
    </w:p>
    <w:p w:rsidR="00000000" w:rsidDel="00000000" w:rsidP="00000000" w:rsidRDefault="00000000" w:rsidRPr="00000000" w14:paraId="000000D5">
      <w:pPr>
        <w:spacing w:after="80" w:before="160" w:lineRule="auto"/>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access_token y refresh_token se almacenan en la tabla google_calendar_tokens de PostgreSQL — nunca en el frontend ni en el repositorio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GOOGLE_CLIENT_ID y GOOGLE_CLIENT_SECRET se guardan en .env — nunca se suben al repositorio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producción se usan variables de entorno del servidor (Render, Railway, etc.)</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usuario solo accede a su propio calendario (Calendar_Id = ‘primary’), vinculado a su cuenta individual de Google</w:t>
      </w:r>
    </w:p>
    <w:p w:rsidR="00000000" w:rsidDel="00000000" w:rsidP="00000000" w:rsidRDefault="00000000" w:rsidRPr="00000000" w14:paraId="000000DA">
      <w:pPr>
        <w:spacing w:after="8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e1e1e" w:val="clear"/>
            <w:tcMar>
              <w:top w:w="120.0" w:type="dxa"/>
              <w:left w:w="180.0" w:type="dxa"/>
              <w:bottom w:w="120.0" w:type="dxa"/>
              <w:right w:w="18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color w:val="d4d4d4"/>
                <w:sz w:val="17"/>
                <w:szCs w:val="17"/>
                <w:rtl w:val="0"/>
              </w:rPr>
              <w:t xml:space="preserve"># .env — archivo local, NUNCA subir al repositorio</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urier New" w:cs="Courier New" w:eastAsia="Courier New" w:hAnsi="Courier New"/>
                <w:color w:val="d4d4d4"/>
                <w:sz w:val="17"/>
                <w:szCs w:val="17"/>
                <w:rtl w:val="0"/>
              </w:rPr>
              <w:t xml:space="preserve">GOOGLE_CLIENT_ID=tu_client_id.apps.googleusercontent.com</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urier New" w:cs="Courier New" w:eastAsia="Courier New" w:hAnsi="Courier New"/>
                <w:color w:val="d4d4d4"/>
                <w:sz w:val="17"/>
                <w:szCs w:val="17"/>
                <w:rtl w:val="0"/>
              </w:rPr>
              <w:t xml:space="preserve">GOOGLE_CLIENT_SECRET=tu_client_secret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ourier New" w:cs="Courier New" w:eastAsia="Courier New" w:hAnsi="Courier New"/>
                <w:color w:val="d4d4d4"/>
                <w:sz w:val="17"/>
                <w:szCs w:val="17"/>
                <w:rtl w:val="0"/>
              </w:rPr>
              <w:t xml:space="preserve"># .gitignore</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urier New" w:cs="Courier New" w:eastAsia="Courier New" w:hAnsi="Courier New"/>
                <w:color w:val="d4d4d4"/>
                <w:sz w:val="17"/>
                <w:szCs w:val="17"/>
                <w:rtl w:val="0"/>
              </w:rPr>
              <w:t xml:space="preserve">.env</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urier New" w:cs="Courier New" w:eastAsia="Courier New" w:hAnsi="Courier New"/>
                <w:color w:val="d4d4d4"/>
                <w:sz w:val="17"/>
                <w:szCs w:val="17"/>
                <w:rtl w:val="0"/>
              </w:rPr>
              <w:t xml:space="preserve">node_modules/</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urier New" w:cs="Courier New" w:eastAsia="Courier New" w:hAnsi="Courier New"/>
                <w:color w:val="d4d4d4"/>
                <w:sz w:val="17"/>
                <w:szCs w:val="17"/>
                <w:rtl w:val="0"/>
              </w:rPr>
              <w:t xml:space="preserve">GOOGLE_REDIRECT_URI=http://localhost:3001/api/google/callback</w:t>
            </w:r>
            <w:r w:rsidDel="00000000" w:rsidR="00000000" w:rsidRPr="00000000">
              <w:rPr>
                <w:rtl w:val="0"/>
              </w:rPr>
            </w:r>
          </w:p>
        </w:tc>
      </w:tr>
    </w:tbl>
    <w:p w:rsidR="00000000" w:rsidDel="00000000" w:rsidP="00000000" w:rsidRDefault="00000000" w:rsidRPr="00000000" w14:paraId="000000E3">
      <w:pPr>
        <w:spacing w:after="80" w:before="16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4.2 Riesgos de seguridad identificados</w:t>
      </w:r>
      <w:r w:rsidDel="00000000" w:rsidR="00000000" w:rsidRPr="00000000">
        <w:rPr>
          <w:rtl w:val="0"/>
        </w:rPr>
      </w:r>
    </w:p>
    <w:p w:rsidR="00000000" w:rsidDel="00000000" w:rsidP="00000000" w:rsidRDefault="00000000" w:rsidRPr="00000000" w14:paraId="000000E5">
      <w:pPr>
        <w:spacing w:after="8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20"/>
                <w:szCs w:val="20"/>
                <w:rtl w:val="0"/>
              </w:rPr>
              <w:t xml:space="preserve">Mitigación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sz w:val="18"/>
                <w:szCs w:val="18"/>
                <w:rtl w:val="0"/>
              </w:rPr>
              <w:t xml:space="preserve">Exposición de GOOGLE_CLIENT_SECRET en el 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sz w:val="18"/>
                <w:szCs w:val="18"/>
                <w:rtl w:val="0"/>
              </w:rPr>
              <w:t xml:space="preserve">Variables de entorno en .env con .gitignore. Los tokens de usuario se almacenan en BD, no en el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sz w:val="18"/>
                <w:szCs w:val="18"/>
                <w:rtl w:val="0"/>
              </w:rPr>
              <w:t xml:space="preserve">Acceso no autorizado al calendario de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sz w:val="18"/>
                <w:szCs w:val="18"/>
                <w:rtl w:val="0"/>
              </w:rPr>
              <w:t xml:space="preserve">Cada usuario solo accede a su propio calendario. El admin puede ver usuarios vinculados desde el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sz w:val="18"/>
                <w:szCs w:val="18"/>
                <w:rtl w:val="0"/>
              </w:rPr>
              <w:t xml:space="preserve">Spam de eventos o abuso del endpoint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sz w:val="18"/>
                <w:szCs w:val="18"/>
                <w:rtl w:val="0"/>
              </w:rPr>
              <w:t xml:space="preserve">Validar ordenId, clienteNombre y fechaEntrega antes de llamar la API. Autenticar el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sz w:val="18"/>
                <w:szCs w:val="18"/>
                <w:rtl w:val="0"/>
              </w:rPr>
              <w:t xml:space="preserve">Cuota agotada por bucle de 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18"/>
                <w:szCs w:val="18"/>
                <w:rtl w:val="0"/>
              </w:rPr>
              <w:t xml:space="preserve">Implementar retry con exponential backoff ante errores 429 de la API.</w:t>
            </w:r>
            <w:r w:rsidDel="00000000" w:rsidR="00000000" w:rsidRPr="00000000">
              <w:rPr>
                <w:rtl w:val="0"/>
              </w:rPr>
            </w:r>
          </w:p>
        </w:tc>
      </w:tr>
    </w:tbl>
    <w:p w:rsidR="00000000" w:rsidDel="00000000" w:rsidP="00000000" w:rsidRDefault="00000000" w:rsidRPr="00000000" w14:paraId="000000F0">
      <w:pPr>
        <w:spacing w:after="80" w:before="160" w:lineRule="auto"/>
        <w:rPr/>
      </w:pPr>
      <w:r w:rsidDel="00000000" w:rsidR="00000000" w:rsidRPr="00000000">
        <w:rPr>
          <w:rtl w:val="0"/>
        </w:rPr>
      </w:r>
    </w:p>
    <w:p w:rsidR="00000000" w:rsidDel="00000000" w:rsidP="00000000" w:rsidRDefault="00000000" w:rsidRPr="00000000" w14:paraId="000000F1">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5. PREGUNTAS DE INVESTIGACIÓN</w:t>
      </w:r>
      <w:r w:rsidDel="00000000" w:rsidR="00000000" w:rsidRPr="00000000">
        <w:rPr>
          <w:rtl w:val="0"/>
        </w:rPr>
      </w:r>
    </w:p>
    <w:p w:rsidR="00000000" w:rsidDel="00000000" w:rsidP="00000000" w:rsidRDefault="00000000" w:rsidRPr="00000000" w14:paraId="000000F2">
      <w:pPr>
        <w:spacing w:after="80" w:before="160" w:lineRule="auto"/>
        <w:rPr/>
      </w:pPr>
      <w:r w:rsidDel="00000000" w:rsidR="00000000" w:rsidRPr="00000000">
        <w:rPr>
          <w:rtl w:val="0"/>
        </w:rPr>
      </w:r>
    </w:p>
    <w:p w:rsidR="00000000" w:rsidDel="00000000" w:rsidP="00000000" w:rsidRDefault="00000000" w:rsidRPr="00000000" w14:paraId="000000F3">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P1. ¿Qué problema resuelve la API en Texticode?</w:t>
      </w:r>
      <w:r w:rsidDel="00000000" w:rsidR="00000000" w:rsidRPr="00000000">
        <w:rPr>
          <w:rtl w:val="0"/>
        </w:rPr>
      </w:r>
    </w:p>
    <w:p w:rsidR="00000000" w:rsidDel="00000000" w:rsidP="00000000" w:rsidRDefault="00000000" w:rsidRPr="00000000" w14:paraId="000000F4">
      <w:pPr>
        <w:spacing w:after="80" w:before="160" w:lineRule="auto"/>
        <w:rPr/>
      </w:pP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sz w:val="20"/>
          <w:szCs w:val="20"/>
          <w:rtl w:val="0"/>
        </w:rPr>
        <w:t xml:space="preserve">Texticode gestiona órdenes y fechas de entrega, pero toda la planificación es manual — sin recordatorios ni vista de agenda. El admin y los operarios dependen de notas físicas o mensajes de WhatsApp para saber qué producir y cuándo. Google Calendar API automatiza la creación de eventos vinculados a cada orden, envía invitaciones a los operarios asignados y actualiza las fechas automáticamente al reprogramar. Esto elimina la planificación manual y evita olvidos de entregas.</w:t>
      </w:r>
      <w:r w:rsidDel="00000000" w:rsidR="00000000" w:rsidRPr="00000000">
        <w:rPr>
          <w:rtl w:val="0"/>
        </w:rPr>
      </w:r>
    </w:p>
    <w:p w:rsidR="00000000" w:rsidDel="00000000" w:rsidP="00000000" w:rsidRDefault="00000000" w:rsidRPr="00000000" w14:paraId="000000F6">
      <w:pPr>
        <w:spacing w:after="80" w:before="160" w:lineRule="auto"/>
        <w:rPr/>
      </w:pPr>
      <w:r w:rsidDel="00000000" w:rsidR="00000000" w:rsidRPr="00000000">
        <w:rPr>
          <w:rtl w:val="0"/>
        </w:rPr>
      </w:r>
    </w:p>
    <w:p w:rsidR="00000000" w:rsidDel="00000000" w:rsidP="00000000" w:rsidRDefault="00000000" w:rsidRPr="00000000" w14:paraId="000000F7">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P2. Métodos HTTP y datos que retorna</w:t>
      </w:r>
      <w:r w:rsidDel="00000000" w:rsidR="00000000" w:rsidRPr="00000000">
        <w:rPr>
          <w:rtl w:val="0"/>
        </w:rPr>
      </w:r>
    </w:p>
    <w:p w:rsidR="00000000" w:rsidDel="00000000" w:rsidP="00000000" w:rsidRDefault="00000000" w:rsidRPr="00000000" w14:paraId="000000F8">
      <w:pPr>
        <w:spacing w:after="80" w:before="16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sz w:val="20"/>
          <w:szCs w:val="20"/>
          <w:rtl w:val="0"/>
        </w:rPr>
        <w:t xml:space="preserve">POST /calendars/{id}/events: recibe un objeto JSON con summary, description, start, end, attendees y reminders. Retorna HTTP 201 con el objeto completo del evento incluyendo su id único. GET /calendars/{id}/events: retorna un arreglo items[] con los eventos del período solicitado, incluyendo summary, start, end, attendees y status. PATCH /calendars/{id}/events/{eventId}: acepta campos parciales del evento y retorna el objeto actualizado con HTTP 200. DELETE retorna 204 sin cuerpo.</w:t>
      </w:r>
      <w:r w:rsidDel="00000000" w:rsidR="00000000" w:rsidRPr="00000000">
        <w:rPr>
          <w:rtl w:val="0"/>
        </w:rPr>
      </w:r>
    </w:p>
    <w:p w:rsidR="00000000" w:rsidDel="00000000" w:rsidP="00000000" w:rsidRDefault="00000000" w:rsidRPr="00000000" w14:paraId="000000FA">
      <w:pPr>
        <w:spacing w:after="80" w:before="160" w:lineRule="auto"/>
        <w:rPr/>
      </w:pPr>
      <w:r w:rsidDel="00000000" w:rsidR="00000000" w:rsidRPr="00000000">
        <w:rPr>
          <w:rtl w:val="0"/>
        </w:rPr>
      </w:r>
    </w:p>
    <w:p w:rsidR="00000000" w:rsidDel="00000000" w:rsidP="00000000" w:rsidRDefault="00000000" w:rsidRPr="00000000" w14:paraId="000000FB">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P3. ¿Cómo se autentica?</w:t>
      </w:r>
      <w:r w:rsidDel="00000000" w:rsidR="00000000" w:rsidRPr="00000000">
        <w:rPr>
          <w:rtl w:val="0"/>
        </w:rPr>
      </w:r>
    </w:p>
    <w:p w:rsidR="00000000" w:rsidDel="00000000" w:rsidP="00000000" w:rsidRDefault="00000000" w:rsidRPr="00000000" w14:paraId="000000FC">
      <w:pPr>
        <w:spacing w:after="80" w:before="160" w:lineRule="auto"/>
        <w:rPr/>
      </w:pP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sz w:val="20"/>
          <w:szCs w:val="20"/>
          <w:rtl w:val="0"/>
        </w:rPr>
        <w:t xml:space="preserve">Mediante OAuth 2.0 Authorization Code Flow por usuario. El usuario hace clic en “Vincular con Google”, es redirigido a la pantalla de consentimiento de Google, y al autorizar se obtiene un access_token y un refresh_token. Ambos tokens se guardan en la tabla google_calendar_tokens de PostgreSQL asociados al usuario de Texticode. En cada sincronización, el backend lee el token del usuario, lo renueva automáticamente si expiró (usando el refresh_token), y lo usa directamente en el header Authorization de las llamadas fetch a la Google Calendar REST API. No se usa el SDK googleapis sino fetch nativo de Node.js.</w:t>
      </w:r>
      <w:r w:rsidDel="00000000" w:rsidR="00000000" w:rsidRPr="00000000">
        <w:rPr>
          <w:rtl w:val="0"/>
        </w:rPr>
      </w:r>
    </w:p>
    <w:p w:rsidR="00000000" w:rsidDel="00000000" w:rsidP="00000000" w:rsidRDefault="00000000" w:rsidRPr="00000000" w14:paraId="000000FE">
      <w:pPr>
        <w:spacing w:after="80" w:before="160" w:lineRule="auto"/>
        <w:rPr/>
      </w:pPr>
      <w:r w:rsidDel="00000000" w:rsidR="00000000" w:rsidRPr="00000000">
        <w:rPr>
          <w:rtl w:val="0"/>
        </w:rPr>
      </w:r>
    </w:p>
    <w:p w:rsidR="00000000" w:rsidDel="00000000" w:rsidP="00000000" w:rsidRDefault="00000000" w:rsidRPr="00000000" w14:paraId="000000FF">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P4. Límites gratuitos y políticas de uso</w:t>
      </w:r>
      <w:r w:rsidDel="00000000" w:rsidR="00000000" w:rsidRPr="00000000">
        <w:rPr>
          <w:rtl w:val="0"/>
        </w:rPr>
      </w:r>
    </w:p>
    <w:p w:rsidR="00000000" w:rsidDel="00000000" w:rsidP="00000000" w:rsidRDefault="00000000" w:rsidRPr="00000000" w14:paraId="00000100">
      <w:pPr>
        <w:spacing w:after="80" w:before="16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sz w:val="20"/>
          <w:szCs w:val="20"/>
          <w:rtl w:val="0"/>
        </w:rPr>
        <w:t xml:space="preserve">Google Calendar API ofrece 1.000.000 de solicitudes gratuitas por día. Para Texticode con 20-30 órdenes mensuales, el uso real sería de aproximadamente 100-200 llamadas al mes, siendo el plan gratuito completamente suficiente incluso a escala empresarial PYME. La cuota se gestiona desde Google Cloud Console y se puede solicitar aumento sin costo para proyectos justificados.</w:t>
      </w:r>
      <w:r w:rsidDel="00000000" w:rsidR="00000000" w:rsidRPr="00000000">
        <w:rPr>
          <w:rtl w:val="0"/>
        </w:rPr>
      </w:r>
    </w:p>
    <w:p w:rsidR="00000000" w:rsidDel="00000000" w:rsidP="00000000" w:rsidRDefault="00000000" w:rsidRPr="00000000" w14:paraId="00000102">
      <w:pPr>
        <w:spacing w:after="80" w:before="16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P5. Riesgos de seguridad</w:t>
      </w:r>
      <w:r w:rsidDel="00000000" w:rsidR="00000000" w:rsidRPr="00000000">
        <w:rPr>
          <w:rtl w:val="0"/>
        </w:rPr>
      </w:r>
    </w:p>
    <w:p w:rsidR="00000000" w:rsidDel="00000000" w:rsidP="00000000" w:rsidRDefault="00000000" w:rsidRPr="00000000" w14:paraId="00000104">
      <w:pPr>
        <w:spacing w:after="80" w:before="16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sz w:val="20"/>
          <w:szCs w:val="20"/>
          <w:rtl w:val="0"/>
        </w:rPr>
        <w:t xml:space="preserve">El principal riesgo es la exposición de GOOGLE_CLIENT_SECRET en el repositorio de código, lo que permitiría a terceros suplantar la aplicación y obtener tokens de usuarios. Un segundo riesgo es el robo de los tokens almacenados en la base de datos: si la BD es comprometida, un atacante podría acceder a los calendarios de los usuarios. Ambos se mitigan con .env en .gitignore, tokens almacenados en BD sin exponerlos al frontend, y el refresh_token se usa únicamente en el backend para renovar el access_token de forma silenciosa.</w:t>
      </w:r>
      <w:r w:rsidDel="00000000" w:rsidR="00000000" w:rsidRPr="00000000">
        <w:rPr>
          <w:rtl w:val="0"/>
        </w:rPr>
      </w:r>
    </w:p>
    <w:p w:rsidR="00000000" w:rsidDel="00000000" w:rsidP="00000000" w:rsidRDefault="00000000" w:rsidRPr="00000000" w14:paraId="00000106">
      <w:pPr>
        <w:spacing w:after="80" w:before="160" w:lineRule="auto"/>
        <w:rPr/>
      </w:pPr>
      <w:r w:rsidDel="00000000" w:rsidR="00000000" w:rsidRPr="00000000">
        <w:rPr>
          <w:rtl w:val="0"/>
        </w:rPr>
      </w:r>
    </w:p>
    <w:p w:rsidR="00000000" w:rsidDel="00000000" w:rsidP="00000000" w:rsidRDefault="00000000" w:rsidRPr="00000000" w14:paraId="00000107">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P6. Mejora propuesta para Texticode</w:t>
      </w:r>
      <w:r w:rsidDel="00000000" w:rsidR="00000000" w:rsidRPr="00000000">
        <w:rPr>
          <w:rtl w:val="0"/>
        </w:rPr>
      </w:r>
    </w:p>
    <w:p w:rsidR="00000000" w:rsidDel="00000000" w:rsidP="00000000" w:rsidRDefault="00000000" w:rsidRPr="00000000" w14:paraId="00000108">
      <w:pPr>
        <w:spacing w:after="80" w:before="160" w:lineRule="auto"/>
        <w:rPr/>
      </w:pP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sz w:val="20"/>
          <w:szCs w:val="20"/>
          <w:rtl w:val="0"/>
        </w:rPr>
        <w:t xml:space="preserve">La integración ya fue implementada en Texticode con un flujo OAuth 2.0 por usuario. Cada usuario vincula su cuenta de Google desde el panel, y al ejecutar “Sincronizar ahora”, el backend recorre las órdenes vigentes del usuario, crea o actualiza los eventos en su Google Calendar personal (usando extendedProperties para evitar duplicados), y configura recordatorio por popup 24 horas antes y por email 48 horas antes. Los eventos se colorean automáticamente según prioridad: rojo para Alta, amarillo para Media y verde para Baja. Próxima mejora: sincronización automática al crear o modificar una orden, sin necesidad de acción manual del usuario.</w:t>
      </w:r>
      <w:r w:rsidDel="00000000" w:rsidR="00000000" w:rsidRPr="00000000">
        <w:rPr>
          <w:rtl w:val="0"/>
        </w:rPr>
      </w:r>
    </w:p>
    <w:p w:rsidR="00000000" w:rsidDel="00000000" w:rsidP="00000000" w:rsidRDefault="00000000" w:rsidRPr="00000000" w14:paraId="0000010A">
      <w:pPr>
        <w:spacing w:after="80" w:before="160" w:lineRule="auto"/>
        <w:rPr/>
      </w:pPr>
      <w:r w:rsidDel="00000000" w:rsidR="00000000" w:rsidRPr="00000000">
        <w:rPr>
          <w:rtl w:val="0"/>
        </w:rPr>
      </w:r>
    </w:p>
    <w:p w:rsidR="00000000" w:rsidDel="00000000" w:rsidP="00000000" w:rsidRDefault="00000000" w:rsidRPr="00000000" w14:paraId="0000010B">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6. EVIDENCIAS DE PRUEBA</w:t>
      </w:r>
      <w:r w:rsidDel="00000000" w:rsidR="00000000" w:rsidRPr="00000000">
        <w:rPr>
          <w:rtl w:val="0"/>
        </w:rPr>
      </w:r>
    </w:p>
    <w:p w:rsidR="00000000" w:rsidDel="00000000" w:rsidP="00000000" w:rsidRDefault="00000000" w:rsidRPr="00000000" w14:paraId="0000010C">
      <w:pPr>
        <w:spacing w:after="80" w:before="160" w:lineRule="auto"/>
        <w:rPr/>
      </w:pPr>
      <w:r w:rsidDel="00000000" w:rsidR="00000000" w:rsidRPr="00000000">
        <w:rPr>
          <w:rtl w:val="0"/>
        </w:rPr>
      </w:r>
    </w:p>
    <w:p w:rsidR="00000000" w:rsidDel="00000000" w:rsidP="00000000" w:rsidRDefault="00000000" w:rsidRPr="00000000" w14:paraId="0000010D">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6.1 Panel de integración Google Calendar en Texticode (Panel </w:t>
      </w:r>
      <w:r w:rsidDel="00000000" w:rsidR="00000000" w:rsidRPr="00000000">
        <w:rPr>
          <w:rtl w:val="0"/>
        </w:rPr>
        <w:t xml:space="preserve">Administrador</w:t>
      </w:r>
      <w:r w:rsidDel="00000000" w:rsidR="00000000" w:rsidRPr="00000000">
        <w:rPr>
          <w:rFonts w:ascii="Arial" w:cs="Arial" w:eastAsia="Arial" w:hAnsi="Arial"/>
          <w:b w:val="1"/>
          <w:bCs w:val="1"/>
          <w:color w:val="2e75b6"/>
          <w:sz w:val="22"/>
          <w:szCs w:val="22"/>
          <w:rtl w:val="0"/>
        </w:rPr>
        <w:t xml:space="preserve">)</w:t>
      </w:r>
      <w:r w:rsidDel="00000000" w:rsidR="00000000" w:rsidRPr="00000000">
        <w:rPr>
          <w:rtl w:val="0"/>
        </w:rPr>
      </w:r>
    </w:p>
    <w:p w:rsidR="00000000" w:rsidDel="00000000" w:rsidP="00000000" w:rsidRDefault="00000000" w:rsidRPr="00000000" w14:paraId="0000010E">
      <w:pPr>
        <w:spacing w:after="80" w:before="160" w:lineRule="auto"/>
        <w:rPr/>
      </w:pP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sz w:val="20"/>
          <w:szCs w:val="20"/>
          <w:rtl w:val="0"/>
        </w:rPr>
        <w:t xml:space="preserve">La siguiente captura muestra el módulo Google Calendar integrado en el Panel </w:t>
      </w:r>
      <w:r w:rsidDel="00000000" w:rsidR="00000000" w:rsidRPr="00000000">
        <w:rPr>
          <w:rtl w:val="0"/>
        </w:rPr>
        <w:t xml:space="preserve">Administrador</w:t>
      </w:r>
      <w:r w:rsidDel="00000000" w:rsidR="00000000" w:rsidRPr="00000000">
        <w:rPr>
          <w:rFonts w:ascii="Arial" w:cs="Arial" w:eastAsia="Arial" w:hAnsi="Arial"/>
          <w:sz w:val="20"/>
          <w:szCs w:val="20"/>
          <w:rtl w:val="0"/>
        </w:rPr>
        <w:t xml:space="preserve"> de Texticode. Se observa la cuenta conectada, la configuración de recordatorios (Email + ventanas emergentes) y la sincronización de fechas límite de las órdenes activas con opciones para añadir a Google Calendar o descargar en formato .ics.</w:t>
      </w:r>
      <w:r w:rsidDel="00000000" w:rsidR="00000000" w:rsidRPr="00000000">
        <w:rPr>
          <w:rtl w:val="0"/>
        </w:rPr>
      </w:r>
    </w:p>
    <w:p w:rsidR="00000000" w:rsidDel="00000000" w:rsidP="00000000" w:rsidRDefault="00000000" w:rsidRPr="00000000" w14:paraId="00000110">
      <w:pPr>
        <w:spacing w:after="80" w:before="160" w:lineRule="auto"/>
        <w:rPr/>
      </w:pPr>
      <w:r w:rsidDel="00000000" w:rsidR="00000000" w:rsidRPr="00000000">
        <w:rPr>
          <w:rtl w:val="0"/>
        </w:rPr>
      </w:r>
    </w:p>
    <w:p w:rsidR="00000000" w:rsidDel="00000000" w:rsidP="00000000" w:rsidRDefault="00000000" w:rsidRPr="00000000" w14:paraId="00000111">
      <w:pPr>
        <w:spacing w:after="120" w:before="120" w:lineRule="auto"/>
        <w:jc w:val="center"/>
        <w:rPr/>
      </w:pPr>
      <w:r w:rsidDel="00000000" w:rsidR="00000000" w:rsidRPr="00000000">
        <w:rPr/>
        <w:drawing>
          <wp:inline distB="114300" distT="114300" distL="114300" distR="114300">
            <wp:extent cx="61722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before="0" w:lineRule="auto"/>
        <w:jc w:val="center"/>
        <w:rPr/>
      </w:pPr>
      <w:r w:rsidDel="00000000" w:rsidR="00000000" w:rsidRPr="00000000">
        <w:rPr>
          <w:rFonts w:ascii="Arial" w:cs="Arial" w:eastAsia="Arial" w:hAnsi="Arial"/>
          <w:i w:val="1"/>
          <w:iCs w:val="1"/>
          <w:color w:val="666666"/>
          <w:sz w:val="17"/>
          <w:szCs w:val="17"/>
          <w:rtl w:val="0"/>
        </w:rPr>
        <w:t xml:space="preserve">Figura 1 — Módulo Google Calendar en el Panel Operario de Texticode. Cuenta conectada, recordatorios configurados y sincronización de órdenes #10, #12 y #11.</w:t>
      </w:r>
      <w:r w:rsidDel="00000000" w:rsidR="00000000" w:rsidRPr="00000000">
        <w:rPr>
          <w:rtl w:val="0"/>
        </w:rPr>
      </w:r>
    </w:p>
    <w:p w:rsidR="00000000" w:rsidDel="00000000" w:rsidP="00000000" w:rsidRDefault="00000000" w:rsidRPr="00000000" w14:paraId="00000113">
      <w:pPr>
        <w:spacing w:after="80" w:before="160" w:lineRule="auto"/>
        <w:rPr/>
      </w:pPr>
      <w:r w:rsidDel="00000000" w:rsidR="00000000" w:rsidRPr="00000000">
        <w:rPr>
          <w:rtl w:val="0"/>
        </w:rPr>
      </w:r>
    </w:p>
    <w:p w:rsidR="00000000" w:rsidDel="00000000" w:rsidP="00000000" w:rsidRDefault="00000000" w:rsidRPr="00000000" w14:paraId="00000114">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6.2 Eventos sincronizados en Google Calendar — </w:t>
      </w:r>
      <w:r w:rsidDel="00000000" w:rsidR="00000000" w:rsidRPr="00000000">
        <w:rPr>
          <w:rtl w:val="0"/>
        </w:rPr>
      </w:r>
    </w:p>
    <w:p w:rsidR="00000000" w:rsidDel="00000000" w:rsidP="00000000" w:rsidRDefault="00000000" w:rsidRPr="00000000" w14:paraId="00000115">
      <w:pPr>
        <w:spacing w:after="80" w:before="160" w:lineRule="auto"/>
        <w:rPr/>
      </w:pP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sz w:val="20"/>
          <w:szCs w:val="20"/>
          <w:rtl w:val="0"/>
        </w:rPr>
        <w:t xml:space="preserve">La siguiente captura muestra el resultado directo de la integración: los eventos de producción de Texticode aparecen automáticamente en Google Calendar. Se puede ver la Orden #1</w:t>
      </w:r>
      <w:r w:rsidDel="00000000" w:rsidR="00000000" w:rsidRPr="00000000">
        <w:rPr>
          <w:rtl w:val="0"/>
        </w:rPr>
        <w:t xml:space="preserve">24</w:t>
      </w:r>
      <w:r w:rsidDel="00000000" w:rsidR="00000000" w:rsidRPr="00000000">
        <w:rPr>
          <w:rFonts w:ascii="Arial" w:cs="Arial" w:eastAsia="Arial" w:hAnsi="Arial"/>
          <w:sz w:val="20"/>
          <w:szCs w:val="20"/>
          <w:rtl w:val="0"/>
        </w:rPr>
        <w:t xml:space="preserve"> - </w:t>
      </w:r>
      <w:r w:rsidDel="00000000" w:rsidR="00000000" w:rsidRPr="00000000">
        <w:rPr>
          <w:rtl w:val="0"/>
        </w:rPr>
        <w:t xml:space="preserve">Sets deportivos</w:t>
      </w:r>
      <w:r w:rsidDel="00000000" w:rsidR="00000000" w:rsidRPr="00000000">
        <w:rPr>
          <w:rFonts w:ascii="Arial" w:cs="Arial" w:eastAsia="Arial" w:hAnsi="Arial"/>
          <w:sz w:val="20"/>
          <w:szCs w:val="20"/>
          <w:rtl w:val="0"/>
        </w:rPr>
        <w:t xml:space="preserve"> (</w:t>
      </w:r>
      <w:r w:rsidDel="00000000" w:rsidR="00000000" w:rsidRPr="00000000">
        <w:rPr>
          <w:rtl w:val="0"/>
        </w:rPr>
        <w:t xml:space="preserve">21</w:t>
      </w:r>
      <w:r w:rsidDel="00000000" w:rsidR="00000000" w:rsidRPr="00000000">
        <w:rPr>
          <w:rFonts w:ascii="Arial" w:cs="Arial" w:eastAsia="Arial" w:hAnsi="Arial"/>
          <w:sz w:val="20"/>
          <w:szCs w:val="20"/>
          <w:rtl w:val="0"/>
        </w:rPr>
        <w:t xml:space="preserve"> de </w:t>
      </w:r>
      <w:r w:rsidDel="00000000" w:rsidR="00000000" w:rsidRPr="00000000">
        <w:rPr>
          <w:rtl w:val="0"/>
        </w:rPr>
        <w:t xml:space="preserve">mayo</w:t>
      </w:r>
      <w:r w:rsidDel="00000000" w:rsidR="00000000" w:rsidRPr="00000000">
        <w:rPr>
          <w:rFonts w:ascii="Arial" w:cs="Arial" w:eastAsia="Arial" w:hAnsi="Arial"/>
          <w:sz w:val="20"/>
          <w:szCs w:val="20"/>
          <w:rtl w:val="0"/>
        </w:rPr>
        <w:t xml:space="preserve">), todos con la descripción completa que incluye cliente, producto, cantidad, prioridad y estado de la orden.</w:t>
      </w:r>
      <w:r w:rsidDel="00000000" w:rsidR="00000000" w:rsidRPr="00000000">
        <w:rPr>
          <w:rtl w:val="0"/>
        </w:rPr>
      </w:r>
    </w:p>
    <w:p w:rsidR="00000000" w:rsidDel="00000000" w:rsidP="00000000" w:rsidRDefault="00000000" w:rsidRPr="00000000" w14:paraId="00000117">
      <w:pPr>
        <w:spacing w:after="80" w:before="160" w:lineRule="auto"/>
        <w:rPr/>
      </w:pPr>
      <w:r w:rsidDel="00000000" w:rsidR="00000000" w:rsidRPr="00000000">
        <w:rPr>
          <w:rtl w:val="0"/>
        </w:rPr>
      </w:r>
    </w:p>
    <w:p w:rsidR="00000000" w:rsidDel="00000000" w:rsidP="00000000" w:rsidRDefault="00000000" w:rsidRPr="00000000" w14:paraId="00000118">
      <w:pPr>
        <w:spacing w:after="120" w:before="120" w:lineRule="auto"/>
        <w:jc w:val="center"/>
        <w:rPr/>
      </w:pPr>
      <w:r w:rsidDel="00000000" w:rsidR="00000000" w:rsidRPr="00000000">
        <w:rPr/>
        <w:drawing>
          <wp:inline distB="114300" distT="114300" distL="114300" distR="114300">
            <wp:extent cx="6172200" cy="318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before="0" w:lineRule="auto"/>
        <w:jc w:val="center"/>
        <w:rPr/>
      </w:pPr>
      <w:r w:rsidDel="00000000" w:rsidR="00000000" w:rsidRPr="00000000">
        <w:rPr>
          <w:rFonts w:ascii="Arial" w:cs="Arial" w:eastAsia="Arial" w:hAnsi="Arial"/>
          <w:i w:val="1"/>
          <w:iCs w:val="1"/>
          <w:color w:val="666666"/>
          <w:sz w:val="17"/>
          <w:szCs w:val="17"/>
          <w:rtl w:val="0"/>
        </w:rPr>
        <w:t xml:space="preserve">Figura 2 — Google Calendar de Abril 2026 con los eventos sincronizados desde Texticode. El detalle del evento muestra cliente, producto, cantidad, prioridad y recordatorios configurados (10 min, 1 hora y 1 día antes).</w:t>
      </w:r>
      <w:r w:rsidDel="00000000" w:rsidR="00000000" w:rsidRPr="00000000">
        <w:rPr>
          <w:rtl w:val="0"/>
        </w:rPr>
      </w:r>
    </w:p>
    <w:p w:rsidR="00000000" w:rsidDel="00000000" w:rsidP="00000000" w:rsidRDefault="00000000" w:rsidRPr="00000000" w14:paraId="0000011A">
      <w:pPr>
        <w:spacing w:after="80" w:before="160" w:lineRule="auto"/>
        <w:rPr/>
      </w:pPr>
      <w:r w:rsidDel="00000000" w:rsidR="00000000" w:rsidRPr="00000000">
        <w:rPr>
          <w:rtl w:val="0"/>
        </w:rPr>
      </w:r>
    </w:p>
    <w:p w:rsidR="00000000" w:rsidDel="00000000" w:rsidP="00000000" w:rsidRDefault="00000000" w:rsidRPr="00000000" w14:paraId="0000011B">
      <w:pPr>
        <w:pStyle w:val="Heading1"/>
        <w:pBdr>
          <w:bottom w:color="2e75b6" w:space="4" w:sz="6" w:val="single"/>
        </w:pBdr>
        <w:spacing w:after="180" w:before="360" w:lineRule="auto"/>
        <w:rPr/>
      </w:pPr>
      <w:r w:rsidDel="00000000" w:rsidR="00000000" w:rsidRPr="00000000">
        <w:rPr>
          <w:rFonts w:ascii="Arial" w:cs="Arial" w:eastAsia="Arial" w:hAnsi="Arial"/>
          <w:b w:val="1"/>
          <w:bCs w:val="1"/>
          <w:color w:val="1f3864"/>
          <w:sz w:val="28"/>
          <w:szCs w:val="28"/>
          <w:rtl w:val="0"/>
        </w:rPr>
        <w:t xml:space="preserve">7. INTEGRACIÓN PROPUESTA EN TEXTICODE</w:t>
      </w:r>
      <w:r w:rsidDel="00000000" w:rsidR="00000000" w:rsidRPr="00000000">
        <w:rPr>
          <w:rtl w:val="0"/>
        </w:rPr>
      </w:r>
    </w:p>
    <w:p w:rsidR="00000000" w:rsidDel="00000000" w:rsidP="00000000" w:rsidRDefault="00000000" w:rsidRPr="00000000" w14:paraId="0000011C">
      <w:pPr>
        <w:spacing w:after="80" w:before="160" w:lineRule="auto"/>
        <w:rPr/>
      </w:pPr>
      <w:r w:rsidDel="00000000" w:rsidR="00000000" w:rsidRPr="00000000">
        <w:rPr>
          <w:rtl w:val="0"/>
        </w:rPr>
      </w:r>
    </w:p>
    <w:p w:rsidR="00000000" w:rsidDel="00000000" w:rsidP="00000000" w:rsidRDefault="00000000" w:rsidRPr="00000000" w14:paraId="0000011D">
      <w:pPr>
        <w:pStyle w:val="Heading2"/>
        <w:spacing w:after="120" w:before="240" w:lineRule="auto"/>
        <w:rPr/>
      </w:pPr>
      <w:r w:rsidDel="00000000" w:rsidR="00000000" w:rsidRPr="00000000">
        <w:rPr>
          <w:rFonts w:ascii="Arial" w:cs="Arial" w:eastAsia="Arial" w:hAnsi="Arial"/>
          <w:b w:val="1"/>
          <w:bCs w:val="1"/>
          <w:color w:val="2e75b6"/>
          <w:sz w:val="22"/>
          <w:szCs w:val="22"/>
          <w:rtl w:val="0"/>
        </w:rPr>
        <w:t xml:space="preserve">7.1 Flujo de automatización completo</w:t>
      </w:r>
      <w:r w:rsidDel="00000000" w:rsidR="00000000" w:rsidRPr="00000000">
        <w:rPr>
          <w:rtl w:val="0"/>
        </w:rPr>
      </w:r>
    </w:p>
    <w:p w:rsidR="00000000" w:rsidDel="00000000" w:rsidP="00000000" w:rsidRDefault="00000000" w:rsidRPr="00000000" w14:paraId="0000011E">
      <w:pPr>
        <w:spacing w:after="80" w:before="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sz w:val="18"/>
                <w:szCs w:val="18"/>
                <w:rtl w:val="0"/>
              </w:rPr>
              <w:t xml:space="preserve">Crea orden con fecha de entrega en GestionProduccion.vue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sz w:val="18"/>
                <w:szCs w:val="18"/>
                <w:rtl w:val="0"/>
              </w:rPr>
              <w:t xml:space="preserve">POST /ordenes llama internamente a Google Calendar API para crear el evento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sz w:val="18"/>
                <w:szCs w:val="18"/>
                <w:rtl w:val="0"/>
              </w:rPr>
              <w:t xml:space="preserve">Google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sz w:val="18"/>
                <w:szCs w:val="18"/>
                <w:rtl w:val="0"/>
              </w:rPr>
              <w:t xml:space="preserve">Crea el evento y envía la invitación al email del operario asignado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sz w:val="18"/>
                <w:szCs w:val="18"/>
                <w:rtl w:val="0"/>
              </w:rPr>
              <w:t xml:space="preserve">Operario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sz w:val="18"/>
                <w:szCs w:val="18"/>
                <w:rtl w:val="0"/>
              </w:rPr>
              <w:t xml:space="preserve">Recibe la invitación en su Google Calendar y los recordatorios automáticos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sz w:val="18"/>
                <w:szCs w:val="18"/>
                <w:rtl w:val="0"/>
              </w:rPr>
              <w:t xml:space="preserve">Reprograma la fecha de una orden desde el panel de Texticode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sz w:val="18"/>
                <w:szCs w:val="18"/>
                <w:rtl w:val="0"/>
              </w:rPr>
              <w:t xml:space="preserve">PATCH /ordenes/:id actualiza la BD y llama PATCH a Google Calendar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sz w:val="18"/>
                <w:szCs w:val="18"/>
                <w:rtl w:val="0"/>
              </w:rPr>
              <w:t xml:space="preserve">Operario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sz w:val="18"/>
                <w:szCs w:val="18"/>
                <w:rtl w:val="0"/>
              </w:rPr>
              <w:t xml:space="preserve">Recibe notificación automática de cambio de fecha en su calendario</w:t>
            </w:r>
            <w:r w:rsidDel="00000000" w:rsidR="00000000" w:rsidRPr="00000000">
              <w:rPr>
                <w:rtl w:val="0"/>
              </w:rPr>
            </w:r>
          </w:p>
        </w:tc>
      </w:tr>
    </w:tbl>
    <w:p w:rsidR="00000000" w:rsidDel="00000000" w:rsidP="00000000" w:rsidRDefault="00000000" w:rsidRPr="00000000" w14:paraId="00000137">
      <w:pPr>
        <w:spacing w:after="8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f3864"/>
                <w:sz w:val="19"/>
                <w:szCs w:val="19"/>
                <w:rtl w:val="0"/>
              </w:rPr>
              <w:t xml:space="preserve">Nota: sobre la elección de Google Calendar API vs otras APIs</w:t>
            </w:r>
            <w:r w:rsidDel="00000000" w:rsidR="00000000" w:rsidRPr="00000000">
              <w:rPr>
                <w:rtl w:val="0"/>
              </w:rPr>
            </w:r>
          </w:p>
          <w:p w:rsidR="00000000" w:rsidDel="00000000" w:rsidP="00000000" w:rsidRDefault="00000000" w:rsidRPr="00000000" w14:paraId="00000139">
            <w:pPr>
              <w:spacing w:before="80" w:lineRule="auto"/>
              <w:rPr/>
            </w:pPr>
            <w:r w:rsidDel="00000000" w:rsidR="00000000" w:rsidRPr="00000000">
              <w:rPr>
                <w:rFonts w:ascii="Arial" w:cs="Arial" w:eastAsia="Arial" w:hAnsi="Arial"/>
                <w:sz w:val="18"/>
                <w:szCs w:val="18"/>
                <w:rtl w:val="0"/>
              </w:rPr>
              <w:t xml:space="preserve">Se descartó SendGrid porque ya fue documentada en el informe anterior. Se descartó OpenWeather (sin lógica de negocio en Texticode) y GitHub API (no aplica). Google Calendar API es la API con mayor coherencia funcional en este contexto: resuelve un problema real del sistema (planificación y recordatorios de órdenes), mejora el flujo existente (ciclo de vida de la orden con agenda visual), tiene un millón de solicitudes gratuitas al día y está completamente integrada con el ecosistema Google que ya usan las PYMES colombianas.</w:t>
            </w:r>
            <w:r w:rsidDel="00000000" w:rsidR="00000000" w:rsidRPr="00000000">
              <w:rPr>
                <w:rtl w:val="0"/>
              </w:rPr>
            </w:r>
          </w:p>
        </w:tc>
      </w:tr>
    </w:tbl>
    <w:p w:rsidR="00000000" w:rsidDel="00000000" w:rsidP="00000000" w:rsidRDefault="00000000" w:rsidRPr="00000000" w14:paraId="0000013A">
      <w:pPr>
        <w:spacing w:after="80" w:before="240" w:lineRule="auto"/>
        <w:rPr/>
      </w:pPr>
      <w:r w:rsidDel="00000000" w:rsidR="00000000" w:rsidRPr="00000000">
        <w:rPr>
          <w:rtl w:val="0"/>
        </w:rPr>
      </w:r>
    </w:p>
    <w:sectPr>
      <w:headerReference r:id="rId8" w:type="default"/>
      <w:footerReference r:id="rId9"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color="2e75b6" w:space="4" w:sz="6" w:val="single"/>
      </w:pBdr>
      <w:spacing w:before="120" w:lineRule="auto"/>
      <w:rPr/>
    </w:pPr>
    <w:r w:rsidDel="00000000" w:rsidR="00000000" w:rsidRPr="00000000">
      <w:rPr>
        <w:rFonts w:ascii="Arial" w:cs="Arial" w:eastAsia="Arial" w:hAnsi="Arial"/>
        <w:color w:val="888888"/>
        <w:sz w:val="16"/>
        <w:szCs w:val="16"/>
        <w:rtl w:val="0"/>
      </w:rPr>
      <w:t xml:space="preserve">Texticode — ADSO 2026 | Documento académico | Instructor: Ing. Edwin Marín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bottom w:color="2e75b6" w:space="4" w:sz="6" w:val="single"/>
      </w:pBdr>
      <w:spacing w:after="120" w:lineRule="auto"/>
      <w:rPr/>
    </w:pPr>
    <w:r w:rsidDel="00000000" w:rsidR="00000000" w:rsidRPr="00000000">
      <w:rPr>
        <w:rFonts w:ascii="Arial" w:cs="Arial" w:eastAsia="Arial" w:hAnsi="Arial"/>
        <w:color w:val="666666"/>
        <w:sz w:val="17"/>
        <w:szCs w:val="17"/>
        <w:rtl w:val="0"/>
      </w:rPr>
      <w:t xml:space="preserve">SENA — ADSO 2026   |   INFORME TÉCNICO — Google Calendar API + Texticode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