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t_contacto_proximo               51391 non-null  object (si se podria imputar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t_contacto_ultimo                  51131 non-null  object (si no estan ifnormados es porque no se ha contactado con ese cliente)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t_intento_contacto_ultimo     51612 non-null  object( utilizarlos para contacto proximo +7 dias)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51622 total de registros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df['ind_anulada_cliente'].value_counts()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TRUE es anulada y False no. significa que TRUE es que se confirmo que fueron anuladas, FALSE que se confirmo que no fueron anuladas y NULL que no se ha confirmado si han sido anuladas pero se toman como FALSE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12 REGISTROS DUPLICADOS, los dejamos porque hacen parte del negocio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Las variables </w:t>
      </w:r>
      <w:r w:rsidDel="00000000" w:rsidR="00000000" w:rsidRPr="00000000">
        <w:rPr>
          <w:rtl w:val="0"/>
        </w:rPr>
        <w:t xml:space="preserve">t_contacto_proximo y t_contacto_ultimo se decidió que no eran óptimas para el modelo por lo cual se eliminaron.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Verificar Inicio campaña, final campaña, estado de registro. Verificar nuevas variables de las tablas provistas.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300 es finalizado. El estado de la llamada, si esta disponible, finalizada, se dio de baja.</w:t>
        <w:tab/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Que tan detallada debe ser la presentación.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puntos específicos a tratar en la presentación 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preguntar sobre los 5032*1(siempre se hace despues de un 501)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Estructura de presentación del código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Descripción del proyecto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Descripción de las variables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Importación de librerias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Lectura de Cvs(eliminación de variables ya analizadas desde los cvs)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Declaración de indices y merges (columnas estado negocio, id_final_x y id_final y)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Ajustes de los datos(tipo de dato, ajustar nombres de las variables)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Exploratory Data Analysis (incluimos gráficos de varias variables que puedan ser interesantes)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PCA para variables estadisticas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Data wrangling 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Elección de variables finales para incluir en el modelo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Elección de algoritmos y entrenamientos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Conclusiones o resultados finales del proyecto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Frameworks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Cada línea de código debe llevar un comentario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Evitar repetir código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Seccionarlo por apartados. 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Eliminar desde los CVS las variables ya revisadas que no impactan nada en el modelo.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