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line="240" w:lineRule="auto"/>
        <w:ind w:left="357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ANÁLISIS DE REQUERIMIENTOS</w:t>
      </w:r>
    </w:p>
    <w:tbl>
      <w:tblPr>
        <w:tblStyle w:val="Table1"/>
        <w:tblW w:w="938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1276"/>
        <w:gridCol w:w="2126"/>
        <w:gridCol w:w="1868"/>
        <w:gridCol w:w="1032"/>
        <w:gridCol w:w="1069"/>
        <w:gridCol w:w="70"/>
        <w:gridCol w:w="1097"/>
        <w:tblGridChange w:id="0">
          <w:tblGrid>
            <w:gridCol w:w="846"/>
            <w:gridCol w:w="1276"/>
            <w:gridCol w:w="2126"/>
            <w:gridCol w:w="1868"/>
            <w:gridCol w:w="1032"/>
            <w:gridCol w:w="1069"/>
            <w:gridCol w:w="70"/>
            <w:gridCol w:w="1097"/>
          </w:tblGrid>
        </w:tblGridChange>
      </w:tblGrid>
      <w:tr>
        <w:trPr>
          <w:cantSplit w:val="0"/>
          <w:trHeight w:val="45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pStyle w:val="Heading1"/>
              <w:numPr>
                <w:ilvl w:val="0"/>
                <w:numId w:val="1"/>
              </w:numPr>
              <w:spacing w:after="40" w:before="40" w:line="240" w:lineRule="auto"/>
              <w:ind w:left="293" w:hanging="293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TÍTULO DEL REQUERIMIENTO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pStyle w:val="Heading1"/>
              <w:spacing w:after="0" w:line="240" w:lineRule="auto"/>
              <w:ind w:left="295" w:hanging="295"/>
              <w:rPr>
                <w:rFonts w:ascii="Calibri" w:cs="Calibri" w:eastAsia="Calibri" w:hAnsi="Calibri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Aplicación para revisiones vehículos de transporte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pStyle w:val="Heading1"/>
              <w:spacing w:after="0" w:line="240" w:lineRule="auto"/>
              <w:rPr>
                <w:rFonts w:ascii="Calibri" w:cs="Calibri" w:eastAsia="Calibri" w:hAnsi="Calibri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8"/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pStyle w:val="Heading1"/>
              <w:numPr>
                <w:ilvl w:val="0"/>
                <w:numId w:val="1"/>
              </w:numPr>
              <w:spacing w:after="40" w:before="40" w:line="240" w:lineRule="auto"/>
              <w:ind w:left="293" w:hanging="293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PARTES INTERESADAS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(Grupos de interés)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pStyle w:val="Heading1"/>
              <w:spacing w:after="0" w:line="240" w:lineRule="auto"/>
              <w:rPr>
                <w:rFonts w:ascii="Calibri" w:cs="Calibri" w:eastAsia="Calibri" w:hAnsi="Calibri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</w:t>
            </w:r>
          </w:p>
        </w:tc>
        <w:tc>
          <w:tcPr>
            <w:gridSpan w:val="2"/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y apellidos </w:t>
            </w:r>
          </w:p>
        </w:tc>
        <w:tc>
          <w:tcPr>
            <w:gridSpan w:val="5"/>
            <w:tcBorders>
              <w:top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40" w:before="4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Sandra Victoria Urtado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Jorge Ivan Mesa Martinez</w:t>
            </w:r>
          </w:p>
        </w:tc>
        <w:tc>
          <w:tcPr>
            <w:gridSpan w:val="5"/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Camilo Lemos Gil</w:t>
            </w:r>
          </w:p>
        </w:tc>
        <w:tc>
          <w:tcPr>
            <w:gridSpan w:val="5"/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Alejandra Gardeazabal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Alberto Abad Moreno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pStyle w:val="Heading1"/>
              <w:spacing w:after="0" w:line="240" w:lineRule="auto"/>
              <w:rPr>
                <w:rFonts w:ascii="Calibri" w:cs="Calibri" w:eastAsia="Calibri" w:hAnsi="Calibri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A">
            <w:pPr>
              <w:pStyle w:val="Heading1"/>
              <w:numPr>
                <w:ilvl w:val="0"/>
                <w:numId w:val="1"/>
              </w:numPr>
              <w:spacing w:after="40" w:before="40" w:line="240" w:lineRule="auto"/>
              <w:ind w:left="293" w:hanging="293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REQUERIMIENTOS FUNCIONALES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(Indicar las funciones específicas que debe ejecutar el sistema en base a los requerimientos del área usuaria)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A">
            <w:pPr>
              <w:pStyle w:val="Heading2"/>
              <w:numPr>
                <w:ilvl w:val="1"/>
                <w:numId w:val="1"/>
              </w:numPr>
              <w:tabs>
                <w:tab w:val="left" w:leader="none" w:pos="284"/>
                <w:tab w:val="left" w:leader="none" w:pos="567"/>
              </w:tabs>
              <w:spacing w:after="40" w:before="40" w:line="240" w:lineRule="auto"/>
              <w:ind w:left="374" w:hanging="374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Descripción de Requerimientos Funcionales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Req.</w:t>
            </w:r>
          </w:p>
        </w:tc>
        <w:tc>
          <w:tcPr>
            <w:gridSpan w:val="3"/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general </w:t>
            </w:r>
          </w:p>
        </w:tc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-96" w:right="-7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Necesidad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(E/C/O)</w:t>
            </w:r>
          </w:p>
        </w:tc>
        <w:tc>
          <w:tcPr>
            <w:gridSpan w:val="2"/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-96" w:right="-7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(A/C)</w:t>
            </w:r>
          </w:p>
        </w:tc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RF-01</w:t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after="240" w:before="240" w:line="240" w:lineRule="auto"/>
              <w:jc w:val="both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los datos de los vehículos de la empresa, incluyendo también la información de los dueños.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RF-02</w:t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Asignar un mecánico a cada vehículo para que realice las revisiones y agregue los repuestos cambiados al vehículo, en este último caso, se debe notificar al dueño del vehículo.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RF-03</w:t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en cada revisión de niveles de líquidos los siguientes datos: el nivel de aceite, el nivel del líquido de frenos, el nivel de refrigerante y el nivel de líquido de dirección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after="40" w:before="40" w:line="240" w:lineRule="auto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Permitir la consulta del histórico de las revisiones de niveles de líquidos realizadas a cada vehículo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40" w:before="40" w:line="240" w:lineRule="auto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Llevar el registro actualizado de los últimos seguros que tiene cada vehículo, para saber cuándo se vencen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after="40" w:before="40" w:line="240" w:lineRule="auto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Los datos de cada vehículo de la empresa, solo pueden ser consultados por el dueño o el mecánico asignado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4">
            <w:pPr>
              <w:pStyle w:val="Heading2"/>
              <w:tabs>
                <w:tab w:val="left" w:leader="none" w:pos="284"/>
                <w:tab w:val="left" w:leader="none" w:pos="567"/>
              </w:tabs>
              <w:spacing w:after="0" w:line="240" w:lineRule="auto"/>
              <w:rPr>
                <w:rFonts w:ascii="Calibri" w:cs="Calibri" w:eastAsia="Calibri" w:hAnsi="Calibri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C">
            <w:pPr>
              <w:pStyle w:val="Heading2"/>
              <w:numPr>
                <w:ilvl w:val="1"/>
                <w:numId w:val="1"/>
              </w:numPr>
              <w:tabs>
                <w:tab w:val="left" w:leader="none" w:pos="284"/>
                <w:tab w:val="left" w:leader="none" w:pos="567"/>
              </w:tabs>
              <w:spacing w:after="40" w:before="40" w:line="240" w:lineRule="auto"/>
              <w:ind w:left="374" w:hanging="374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Especificaciones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de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Requerimientos Funcionales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(Marcar con un aspa (X) donde corresponda)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Req.</w:t>
            </w:r>
          </w:p>
        </w:tc>
        <w:tc>
          <w:tcPr>
            <w:gridSpan w:val="6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RF-01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Alberto Abad, Alejandra Gardeazabal, Juan Camilo Lemos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EC">
            <w:pPr>
              <w:spacing w:after="40" w:before="40" w:line="240" w:lineRule="auto"/>
              <w:jc w:val="right"/>
              <w:rPr>
                <w:b w:val="1"/>
                <w:color w:val="000000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Grado de necesidad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yellow"/>
                <w:rtl w:val="0"/>
              </w:rPr>
              <w:t xml:space="preserve">Alto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Medio  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general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spacing w:after="40" w:before="40" w:line="24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al momento de ingresar al bot el usuario puede registrar la información de los vehículos y la información de los dueños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8"/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Especificaciones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after="40" w:before="40" w:line="240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Crear un módulo de vehículos y de usuarios dueños que permita almacenar la información, con la información básica, dentro del módulo crear una notificación automática al dueño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color w:val="0000ff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Req.</w:t>
            </w:r>
          </w:p>
        </w:tc>
        <w:tc>
          <w:tcPr>
            <w:gridSpan w:val="6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RF-02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Alberto Abad, Alejandra Gardeazabal, Juan Camilo Lemos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124">
            <w:pPr>
              <w:spacing w:after="40" w:before="40" w:line="240" w:lineRule="auto"/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Grado de necesidad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spacing w:after="40" w:before="4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yellow"/>
                <w:rtl w:val="0"/>
              </w:rPr>
              <w:t xml:space="preserve">Alto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Medio  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general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spacing w:after="40" w:before="40" w:line="24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módulo de mecánicos y módulo de repuestos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8"/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Especificaciones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spacing w:after="40" w:before="40" w:line="240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crear módulos de mecánicos que maneje la información de los mecánicos y la asignación en los servicios asi tambien el modulo de repuestos con la información de cada repuesto que se puede utilizar.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after="40" w:before="4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 Req.</w:t>
            </w:r>
          </w:p>
        </w:tc>
        <w:tc>
          <w:tcPr>
            <w:gridSpan w:val="6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RF-03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after="40" w:before="4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Alberto Abad, Alejandra Gardeazabal, Juan Camilo Lemos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15C">
            <w:pPr>
              <w:spacing w:after="40" w:before="40" w:line="240" w:lineRule="auto"/>
              <w:jc w:val="right"/>
              <w:rPr>
                <w:b w:val="1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Grado de necesidad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Alto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Medio  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Bajo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after="40" w:before="40" w:line="240" w:lineRule="auto"/>
              <w:jc w:val="right"/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general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spacing w:after="40" w:before="40" w:line="24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Módulo de servicio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8"/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after="40" w:before="4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Especificaciones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spacing w:after="40" w:before="40" w:line="240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Crear un módulo donde se registre todos los niveles del vehículo, se asigne el mecánico y se relacione el vehículo que se le está haciendo el servicio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7C">
            <w:pPr>
              <w:spacing w:after="40" w:before="4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 Req.</w:t>
            </w:r>
          </w:p>
        </w:tc>
        <w:tc>
          <w:tcPr>
            <w:gridSpan w:val="6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RF-04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184">
            <w:pPr>
              <w:spacing w:after="40" w:before="4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Alberto Abad, Alejandra Gardeazabal, Juan Camilo Lemos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18C">
            <w:pPr>
              <w:spacing w:after="40" w:before="40" w:line="240" w:lineRule="auto"/>
              <w:jc w:val="right"/>
              <w:rPr>
                <w:b w:val="1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Grado de necesidad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Alto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Medio  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Bajo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194">
            <w:pPr>
              <w:spacing w:after="40" w:before="40" w:line="240" w:lineRule="auto"/>
              <w:jc w:val="right"/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general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spacing w:after="40" w:before="40" w:line="24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Reportes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8"/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9C">
            <w:pPr>
              <w:spacing w:after="40" w:before="4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Especificaciones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spacing w:after="40" w:before="40" w:line="240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Generar reporte o consulta de las revisiones realizadas a los vehículos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AC">
            <w:pPr>
              <w:spacing w:after="40" w:before="4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 Req.</w:t>
            </w:r>
          </w:p>
        </w:tc>
        <w:tc>
          <w:tcPr>
            <w:gridSpan w:val="6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RF-05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1B4">
            <w:pPr>
              <w:spacing w:after="40" w:before="4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Alberto Abad, Alejandra Gardeazabal, Juan Camilo Lemos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1BC">
            <w:pPr>
              <w:spacing w:after="40" w:before="40" w:line="240" w:lineRule="auto"/>
              <w:jc w:val="right"/>
              <w:rPr>
                <w:b w:val="1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Grado de necesidad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Alto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Medio  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Bajo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1C4">
            <w:pPr>
              <w:spacing w:after="40" w:before="40" w:line="240" w:lineRule="auto"/>
              <w:jc w:val="right"/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general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spacing w:after="40" w:before="40" w:line="24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Módulo de Seguros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8"/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CC">
            <w:pPr>
              <w:spacing w:after="40" w:before="4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Especificaciones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spacing w:after="40" w:before="40" w:line="240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Crear un módulo de seguros que permita registrar todos los diferentes tipos de seguros que tiene cada vehículo y saber la 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DC">
            <w:pPr>
              <w:spacing w:after="40" w:before="4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 Req.</w:t>
            </w:r>
          </w:p>
        </w:tc>
        <w:tc>
          <w:tcPr>
            <w:gridSpan w:val="6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RF-06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1E4">
            <w:pPr>
              <w:spacing w:after="40" w:before="4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Alberto Abad, Alejandra Gardeazabal, Juan Camilo Lemos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1EC">
            <w:pPr>
              <w:spacing w:after="40" w:before="40" w:line="240" w:lineRule="auto"/>
              <w:jc w:val="right"/>
              <w:rPr>
                <w:b w:val="1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Grado de necesidad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Alto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Medio  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Bajo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1F4">
            <w:pPr>
              <w:spacing w:after="40" w:before="40" w:line="240" w:lineRule="auto"/>
              <w:jc w:val="right"/>
              <w:rPr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general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spacing w:after="40" w:before="40" w:line="24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módulo de usuarios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8"/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FC">
            <w:pPr>
              <w:spacing w:after="40" w:before="4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Especificaciones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4">
            <w:pPr>
              <w:spacing w:after="40" w:before="40" w:line="240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crear modulo de usuario para  manejas 2 perfiles de usuarios usuario dueño y usuario Mecanico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spacing w:after="40" w:before="40" w:line="240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D">
      <w:pPr>
        <w:spacing w:after="0" w:line="24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8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4678"/>
        <w:gridCol w:w="1275"/>
        <w:gridCol w:w="1560"/>
        <w:gridCol w:w="1025"/>
        <w:tblGridChange w:id="0">
          <w:tblGrid>
            <w:gridCol w:w="846"/>
            <w:gridCol w:w="4678"/>
            <w:gridCol w:w="1275"/>
            <w:gridCol w:w="1560"/>
            <w:gridCol w:w="1025"/>
          </w:tblGrid>
        </w:tblGridChange>
      </w:tblGrid>
      <w:tr>
        <w:trPr>
          <w:cantSplit w:val="0"/>
          <w:trHeight w:val="50" w:hRule="atLeast"/>
          <w:tblHeader w:val="0"/>
        </w:trPr>
        <w:tc>
          <w:tcPr>
            <w:gridSpan w:val="5"/>
            <w:tcBorders>
              <w:top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0E">
            <w:pPr>
              <w:pStyle w:val="Heading2"/>
              <w:numPr>
                <w:ilvl w:val="1"/>
                <w:numId w:val="1"/>
              </w:numPr>
              <w:tabs>
                <w:tab w:val="left" w:leader="none" w:pos="284"/>
                <w:tab w:val="left" w:leader="none" w:pos="567"/>
              </w:tabs>
              <w:spacing w:after="40" w:before="40" w:line="240" w:lineRule="auto"/>
              <w:ind w:left="374" w:hanging="374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Detalle de horas de esfuerzo por requerimiento funcional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pStyle w:val="Heading2"/>
              <w:tabs>
                <w:tab w:val="left" w:leader="none" w:pos="284"/>
                <w:tab w:val="left" w:leader="none" w:pos="567"/>
              </w:tabs>
              <w:spacing w:after="0" w:line="240" w:lineRule="auto"/>
              <w:jc w:val="left"/>
              <w:rPr>
                <w:rFonts w:ascii="Calibri" w:cs="Calibri" w:eastAsia="Calibri" w:hAnsi="Calibri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18">
            <w:pPr>
              <w:pStyle w:val="Heading2"/>
              <w:tabs>
                <w:tab w:val="left" w:leader="none" w:pos="284"/>
                <w:tab w:val="left" w:leader="none" w:pos="567"/>
              </w:tabs>
              <w:spacing w:after="40" w:before="4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N° Req.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19">
            <w:pPr>
              <w:pStyle w:val="Heading2"/>
              <w:tabs>
                <w:tab w:val="left" w:leader="none" w:pos="284"/>
                <w:tab w:val="left" w:leader="none" w:pos="567"/>
              </w:tabs>
              <w:spacing w:after="40" w:before="4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Descripción general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1A">
            <w:pPr>
              <w:pStyle w:val="Heading2"/>
              <w:tabs>
                <w:tab w:val="left" w:leader="none" w:pos="284"/>
                <w:tab w:val="left" w:leader="none" w:pos="567"/>
              </w:tabs>
              <w:spacing w:after="40" w:before="4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N° Horas de esfuerzo</w:t>
            </w:r>
          </w:p>
          <w:p w:rsidR="00000000" w:rsidDel="00000000" w:rsidP="00000000" w:rsidRDefault="00000000" w:rsidRPr="00000000" w14:paraId="0000021B">
            <w:pPr>
              <w:pStyle w:val="Heading2"/>
              <w:tabs>
                <w:tab w:val="left" w:leader="none" w:pos="284"/>
                <w:tab w:val="left" w:leader="none" w:pos="567"/>
              </w:tabs>
              <w:spacing w:after="40" w:before="4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Comentarios </w:t>
            </w:r>
          </w:p>
          <w:p w:rsidR="00000000" w:rsidDel="00000000" w:rsidP="00000000" w:rsidRDefault="00000000" w:rsidRPr="00000000" w14:paraId="0000021C">
            <w:pPr>
              <w:pStyle w:val="Heading2"/>
              <w:tabs>
                <w:tab w:val="left" w:leader="none" w:pos="284"/>
                <w:tab w:val="left" w:leader="none" w:pos="567"/>
              </w:tabs>
              <w:spacing w:after="40" w:before="40" w:line="240" w:lineRule="auto"/>
              <w:jc w:val="center"/>
              <w:rPr/>
            </w:pPr>
            <w:bookmarkStart w:colFirst="0" w:colLast="0" w:name="_heading=h.hlzi2r69r9t4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(Opcional)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0">
            <w:pPr>
              <w:pStyle w:val="Heading2"/>
              <w:tabs>
                <w:tab w:val="left" w:leader="none" w:pos="284"/>
                <w:tab w:val="left" w:leader="none" w:pos="567"/>
              </w:tabs>
              <w:spacing w:after="40" w:before="40" w:line="240" w:lineRule="auto"/>
              <w:rPr>
                <w:rFonts w:ascii="Calibri" w:cs="Calibri" w:eastAsia="Calibri" w:hAnsi="Calibri"/>
                <w:b w:val="0"/>
                <w:strike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1">
            <w:pPr>
              <w:pStyle w:val="Heading2"/>
              <w:tabs>
                <w:tab w:val="left" w:leader="none" w:pos="284"/>
                <w:tab w:val="left" w:leader="none" w:pos="567"/>
              </w:tabs>
              <w:spacing w:after="40" w:before="40" w:line="240" w:lineRule="auto"/>
              <w:rPr>
                <w:rFonts w:ascii="Calibri" w:cs="Calibri" w:eastAsia="Calibri" w:hAnsi="Calibri"/>
                <w:b w:val="0"/>
                <w:strike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RF-02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5">
            <w:pPr>
              <w:pStyle w:val="Heading2"/>
              <w:tabs>
                <w:tab w:val="left" w:leader="none" w:pos="284"/>
                <w:tab w:val="left" w:leader="none" w:pos="567"/>
              </w:tabs>
              <w:spacing w:after="40" w:before="4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6">
            <w:pPr>
              <w:pStyle w:val="Heading2"/>
              <w:tabs>
                <w:tab w:val="left" w:leader="none" w:pos="284"/>
                <w:tab w:val="left" w:leader="none" w:pos="567"/>
              </w:tabs>
              <w:spacing w:after="40" w:before="4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RF-03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A">
            <w:pPr>
              <w:pStyle w:val="Heading2"/>
              <w:tabs>
                <w:tab w:val="left" w:leader="none" w:pos="284"/>
                <w:tab w:val="left" w:leader="none" w:pos="567"/>
              </w:tabs>
              <w:spacing w:after="40" w:before="4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B">
            <w:pPr>
              <w:pStyle w:val="Heading2"/>
              <w:tabs>
                <w:tab w:val="left" w:leader="none" w:pos="284"/>
                <w:tab w:val="left" w:leader="none" w:pos="567"/>
              </w:tabs>
              <w:spacing w:after="40" w:before="4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spacing w:after="40" w:before="4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F">
            <w:pPr>
              <w:pStyle w:val="Heading2"/>
              <w:tabs>
                <w:tab w:val="left" w:leader="none" w:pos="284"/>
                <w:tab w:val="left" w:leader="none" w:pos="567"/>
              </w:tabs>
              <w:spacing w:after="40" w:before="4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0">
            <w:pPr>
              <w:pStyle w:val="Heading2"/>
              <w:tabs>
                <w:tab w:val="left" w:leader="none" w:pos="284"/>
                <w:tab w:val="left" w:leader="none" w:pos="567"/>
              </w:tabs>
              <w:spacing w:after="40" w:before="4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spacing w:after="40" w:before="4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4">
            <w:pPr>
              <w:pStyle w:val="Heading2"/>
              <w:tabs>
                <w:tab w:val="left" w:leader="none" w:pos="284"/>
                <w:tab w:val="left" w:leader="none" w:pos="567"/>
              </w:tabs>
              <w:spacing w:after="40" w:before="40" w:line="240" w:lineRule="auto"/>
              <w:rPr>
                <w:rFonts w:ascii="Calibri" w:cs="Calibri" w:eastAsia="Calibri" w:hAnsi="Calibri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pStyle w:val="Heading2"/>
              <w:tabs>
                <w:tab w:val="left" w:leader="none" w:pos="284"/>
                <w:tab w:val="left" w:leader="none" w:pos="567"/>
              </w:tabs>
              <w:spacing w:after="40" w:before="4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spacing w:after="40" w:before="4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pStyle w:val="Heading2"/>
              <w:tabs>
                <w:tab w:val="left" w:leader="none" w:pos="284"/>
                <w:tab w:val="left" w:leader="none" w:pos="567"/>
              </w:tabs>
              <w:spacing w:after="40" w:before="40" w:line="240" w:lineRule="auto"/>
              <w:rPr>
                <w:rFonts w:ascii="Calibri" w:cs="Calibri" w:eastAsia="Calibri" w:hAnsi="Calibri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A">
            <w:pPr>
              <w:pStyle w:val="Heading2"/>
              <w:tabs>
                <w:tab w:val="left" w:leader="none" w:pos="284"/>
                <w:tab w:val="left" w:leader="none" w:pos="567"/>
              </w:tabs>
              <w:spacing w:after="40" w:before="4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5"/>
            <w:tcBorders>
              <w:top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42">
            <w:pPr>
              <w:pStyle w:val="Heading1"/>
              <w:numPr>
                <w:ilvl w:val="0"/>
                <w:numId w:val="1"/>
              </w:numPr>
              <w:spacing w:after="40" w:before="40" w:line="240" w:lineRule="auto"/>
              <w:ind w:left="293" w:hanging="293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REQUERIMIENTOS NO FUNCIONALES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(Indicar los principales requerimientos funcionales que debe contemplar el sistema en términos de rendimiento, seguridad, fiabilidad, disponibilidad, mantenibilidad y portabilidad)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7">
            <w:pPr>
              <w:pStyle w:val="Heading2"/>
              <w:tabs>
                <w:tab w:val="left" w:leader="none" w:pos="284"/>
                <w:tab w:val="left" w:leader="none" w:pos="567"/>
              </w:tabs>
              <w:spacing w:after="0" w:line="240" w:lineRule="auto"/>
              <w:jc w:val="left"/>
              <w:rPr>
                <w:rFonts w:ascii="Calibri" w:cs="Calibri" w:eastAsia="Calibri" w:hAnsi="Calibri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general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RNF-01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RNF-02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.1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RNF-03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-15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8" w:top="1247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S Gothic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-155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-155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-155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-155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 Narrow" w:cs="Arial Narrow" w:eastAsia="Arial Narrow" w:hAnsi="Arial Narrow"/>
      <w:b w:val="1"/>
      <w:sz w:val="24"/>
      <w:szCs w:val="24"/>
    </w:rPr>
  </w:style>
  <w:style w:type="paragraph" w:styleId="Heading2">
    <w:name w:val="heading 2"/>
    <w:basedOn w:val="Normal"/>
    <w:next w:val="Normal"/>
    <w:pPr>
      <w:tabs>
        <w:tab w:val="left" w:leader="none" w:pos="284"/>
        <w:tab w:val="left" w:leader="none" w:pos="567"/>
      </w:tabs>
      <w:spacing w:line="360" w:lineRule="auto"/>
      <w:ind w:left="720" w:hanging="360"/>
      <w:jc w:val="both"/>
    </w:pPr>
    <w:rPr>
      <w:rFonts w:ascii="Arial Narrow" w:cs="Arial Narrow" w:eastAsia="Arial Narrow" w:hAnsi="Arial Narrow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D5825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DD5825"/>
    <w:pPr>
      <w:numPr>
        <w:numId w:val="1"/>
      </w:numPr>
      <w:spacing w:line="360" w:lineRule="auto"/>
      <w:jc w:val="both"/>
      <w:outlineLvl w:val="0"/>
    </w:pPr>
    <w:rPr>
      <w:rFonts w:ascii="Arial Narrow" w:eastAsia="Calibri" w:hAnsi="Arial Narrow" w:cstheme="minorHAnsi"/>
      <w:b w:val="1"/>
      <w:sz w:val="24"/>
    </w:rPr>
  </w:style>
  <w:style w:type="paragraph" w:styleId="Ttulo2">
    <w:name w:val="heading 2"/>
    <w:basedOn w:val="Prrafodelista"/>
    <w:next w:val="Normal"/>
    <w:link w:val="Ttulo2Car"/>
    <w:uiPriority w:val="9"/>
    <w:unhideWhenUsed w:val="1"/>
    <w:qFormat w:val="1"/>
    <w:rsid w:val="00DD5825"/>
    <w:pPr>
      <w:numPr>
        <w:ilvl w:val="1"/>
        <w:numId w:val="1"/>
      </w:numPr>
      <w:tabs>
        <w:tab w:val="left" w:pos="284"/>
        <w:tab w:val="left" w:pos="567"/>
      </w:tabs>
      <w:spacing w:line="360" w:lineRule="auto"/>
      <w:jc w:val="both"/>
      <w:outlineLvl w:val="1"/>
    </w:pPr>
    <w:rPr>
      <w:rFonts w:ascii="Arial Narrow" w:hAnsi="Arial Narrow"/>
      <w:b w:val="1"/>
      <w:sz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DD5825"/>
    <w:rPr>
      <w:rFonts w:ascii="Arial Narrow" w:eastAsia="Calibri" w:hAnsi="Arial Narrow" w:cstheme="minorHAnsi"/>
      <w:b w:val="1"/>
      <w:sz w:val="24"/>
      <w:lang w:val="es-PE"/>
    </w:rPr>
  </w:style>
  <w:style w:type="character" w:styleId="Ttulo2Car" w:customStyle="1">
    <w:name w:val="Título 2 Car"/>
    <w:basedOn w:val="Fuentedeprrafopredeter"/>
    <w:link w:val="Ttulo2"/>
    <w:uiPriority w:val="9"/>
    <w:rsid w:val="00DD5825"/>
    <w:rPr>
      <w:rFonts w:ascii="Arial Narrow" w:hAnsi="Arial Narrow"/>
      <w:b w:val="1"/>
      <w:sz w:val="24"/>
      <w:lang w:val="es-PE"/>
    </w:rPr>
  </w:style>
  <w:style w:type="paragraph" w:styleId="Prrafodelista">
    <w:name w:val="List Paragraph"/>
    <w:aliases w:val="Titulo de Fígura,TITULO A,Cuadro 2-1,Fundamentacion,Bulleted List,Párrafo de lista2,Titulo parrafo,Punto,3,Iz - Párrafo de lista,Sivsa Parrafo,Footnote,Lista 123,Number List 1,Bullet 1,Use Case List Paragraph,List,Párrafo de titulo 3"/>
    <w:basedOn w:val="Normal"/>
    <w:link w:val="PrrafodelistaCar"/>
    <w:uiPriority w:val="34"/>
    <w:qFormat w:val="1"/>
    <w:rsid w:val="00DD5825"/>
    <w:pPr>
      <w:ind w:left="720"/>
      <w:contextualSpacing w:val="1"/>
    </w:pPr>
  </w:style>
  <w:style w:type="paragraph" w:styleId="BodyText21" w:customStyle="1">
    <w:name w:val="Body Text 21"/>
    <w:basedOn w:val="Normal"/>
    <w:rsid w:val="00DD5825"/>
    <w:pPr>
      <w:widowControl w:val="0"/>
      <w:spacing w:after="0" w:line="240" w:lineRule="auto"/>
    </w:pPr>
    <w:rPr>
      <w:rFonts w:ascii="Arial" w:cs="Times New Roman" w:eastAsia="Times New Roman" w:hAnsi="Arial"/>
      <w:b w:val="1"/>
      <w:sz w:val="24"/>
      <w:szCs w:val="20"/>
      <w:lang w:eastAsia="es-ES" w:val="es-ES_tradnl"/>
    </w:rPr>
  </w:style>
  <w:style w:type="character" w:styleId="PrrafodelistaCar" w:customStyle="1">
    <w:name w:val="Párrafo de lista Car"/>
    <w:aliases w:val="Titulo de Fígura Car,TITULO A Car,Cuadro 2-1 Car,Fundamentacion Car,Bulleted List Car,Párrafo de lista2 Car,Titulo parrafo Car,Punto Car,3 Car,Iz - Párrafo de lista Car,Sivsa Parrafo Car,Footnote Car,Lista 123 Car,Number List 1 Car"/>
    <w:link w:val="Prrafodelista"/>
    <w:uiPriority w:val="34"/>
    <w:qFormat w:val="1"/>
    <w:rsid w:val="00DD5825"/>
    <w:rPr>
      <w:lang w:val="es-PE"/>
    </w:rPr>
  </w:style>
  <w:style w:type="paragraph" w:styleId="Encabezado">
    <w:name w:val="header"/>
    <w:basedOn w:val="Normal"/>
    <w:link w:val="EncabezadoCar"/>
    <w:uiPriority w:val="99"/>
    <w:unhideWhenUsed w:val="1"/>
    <w:rsid w:val="00DD5825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D5825"/>
    <w:rPr>
      <w:lang w:val="es-PE"/>
    </w:rPr>
  </w:style>
  <w:style w:type="paragraph" w:styleId="Piedepgina">
    <w:name w:val="footer"/>
    <w:basedOn w:val="Normal"/>
    <w:link w:val="PiedepginaCar"/>
    <w:uiPriority w:val="99"/>
    <w:unhideWhenUsed w:val="1"/>
    <w:rsid w:val="00DD5825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D5825"/>
    <w:rPr>
      <w:lang w:val="es-P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68E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68E6"/>
    <w:rPr>
      <w:rFonts w:ascii="Segoe UI" w:cs="Segoe UI" w:hAnsi="Segoe UI"/>
      <w:sz w:val="18"/>
      <w:szCs w:val="18"/>
      <w:lang w:val="es-PE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443D73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443D73"/>
    <w:rPr>
      <w:sz w:val="20"/>
      <w:szCs w:val="20"/>
      <w:lang w:val="es-PE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443D73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RJ6lDOd1u2+mAxCa6iggRLYAZQ==">AMUW2mVw5jU/pO/KjY/yDbzG3P1EY8+oS+m/AAkGVKkV/gBUTzbJ5148jEDT/16AlLqGLLrFOCr5YRK0POnCOSBKYt+nqJX6e3mXEPtYW3rVGwT720GEcd+bttneGqtTdpUueNIq1Wt7/jpeYbd245s/cMKO6CIyTw==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2019-01-23T16:18:00Z</dcterms:created>
  <dc:creator>Franklin Alvarez</dc:creator>
</cp:coreProperties>
</file>