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8D158" w14:textId="2E7933E0" w:rsidR="006A49D5" w:rsidRPr="006A49D5" w:rsidRDefault="006A49D5">
      <w:pPr>
        <w:rPr>
          <w:b/>
          <w:bCs/>
        </w:rPr>
      </w:pPr>
      <w:r w:rsidRPr="006A49D5">
        <w:rPr>
          <w:b/>
          <w:bCs/>
        </w:rPr>
        <w:t>IPV6</w:t>
      </w:r>
    </w:p>
    <w:p w14:paraId="75CB2574" w14:textId="781BF43D" w:rsidR="005437BA" w:rsidRDefault="00B92BB4">
      <w:r>
        <w:t>com o ipv6 o roteador tende a não ser utilizado</w:t>
      </w:r>
    </w:p>
    <w:p w14:paraId="6375B002" w14:textId="599ECC2B" w:rsidR="00790762" w:rsidRDefault="00790762">
      <w:r>
        <w:t xml:space="preserve">lembre-se que o </w:t>
      </w:r>
      <w:proofErr w:type="spellStart"/>
      <w:r>
        <w:t>ip</w:t>
      </w:r>
      <w:proofErr w:type="spellEnd"/>
      <w:r>
        <w:t xml:space="preserve"> das maquinas deve ser abreviado</w:t>
      </w:r>
    </w:p>
    <w:p w14:paraId="3C0B82BC" w14:textId="20A33C77" w:rsidR="00CC5661" w:rsidRDefault="00CC5661"/>
    <w:p w14:paraId="2303E170" w14:textId="77777777" w:rsidR="00CC5661" w:rsidRPr="00717B9B" w:rsidRDefault="00CC5661">
      <w:pPr>
        <w:rPr>
          <w:lang w:val="en-US"/>
        </w:rPr>
      </w:pPr>
    </w:p>
    <w:p w14:paraId="36F4F021" w14:textId="44D14D2B" w:rsidR="00CC5661" w:rsidRPr="00CC5661" w:rsidRDefault="00CC5661">
      <w:pPr>
        <w:rPr>
          <w:b/>
          <w:bCs/>
        </w:rPr>
      </w:pPr>
      <w:r w:rsidRPr="00CC5661">
        <w:rPr>
          <w:b/>
          <w:bCs/>
        </w:rPr>
        <w:t>PROTOCOLO DE ROTEAMENTO</w:t>
      </w:r>
      <w:r w:rsidR="005C741B">
        <w:rPr>
          <w:b/>
          <w:bCs/>
        </w:rPr>
        <w:t xml:space="preserve"> ESTÁTICO UTILIZANDO IPV6</w:t>
      </w:r>
    </w:p>
    <w:p w14:paraId="1D65E6CC" w14:textId="2E47B8D2" w:rsidR="00CC5661" w:rsidRPr="00CC5661" w:rsidRDefault="00CC5661">
      <w:r w:rsidRPr="00CC5661">
        <w:t>CONF T</w:t>
      </w:r>
    </w:p>
    <w:p w14:paraId="108A0B56" w14:textId="3B0CDB75" w:rsidR="00CC5661" w:rsidRPr="005C741B" w:rsidRDefault="00CC5661">
      <w:r w:rsidRPr="005C741B">
        <w:t>IPV6 UNICAST-ROUTING</w:t>
      </w:r>
    </w:p>
    <w:p w14:paraId="774BE012" w14:textId="242AE0C0" w:rsidR="00CC5661" w:rsidRDefault="00CC5661">
      <w:pPr>
        <w:rPr>
          <w:lang w:val="en-US"/>
        </w:rPr>
      </w:pPr>
      <w:r>
        <w:rPr>
          <w:lang w:val="en-US"/>
        </w:rPr>
        <w:t>IPV6 ROUTE 2001:0DB8:ACAD:BBBB::/64 S0/0/0</w:t>
      </w:r>
    </w:p>
    <w:p w14:paraId="1BFCE4C4" w14:textId="33D509E5" w:rsidR="00CC5661" w:rsidRDefault="00CC5661">
      <w:pPr>
        <w:rPr>
          <w:lang w:val="en-US"/>
        </w:rPr>
      </w:pPr>
      <w:r w:rsidRPr="00CC5661">
        <w:rPr>
          <w:lang w:val="en-US"/>
        </w:rPr>
        <w:t>IPV6 ROUTE 2001:0DB8:ACAD:</w:t>
      </w:r>
      <w:r>
        <w:rPr>
          <w:lang w:val="en-US"/>
        </w:rPr>
        <w:t>CCCC</w:t>
      </w:r>
      <w:r w:rsidRPr="00CC5661">
        <w:rPr>
          <w:lang w:val="en-US"/>
        </w:rPr>
        <w:t>::/64 S0/0/0</w:t>
      </w:r>
    </w:p>
    <w:p w14:paraId="0EE973EE" w14:textId="2C88DDB5" w:rsidR="00CC5661" w:rsidRDefault="00CC5661">
      <w:pPr>
        <w:rPr>
          <w:lang w:val="en-US"/>
        </w:rPr>
      </w:pPr>
      <w:r w:rsidRPr="00CC5661">
        <w:rPr>
          <w:lang w:val="en-US"/>
        </w:rPr>
        <w:t>IPV6 ROUTE 2001:0DB8:ACAD:</w:t>
      </w:r>
      <w:r>
        <w:rPr>
          <w:lang w:val="en-US"/>
        </w:rPr>
        <w:t>DDDD</w:t>
      </w:r>
      <w:r w:rsidRPr="00CC5661">
        <w:rPr>
          <w:lang w:val="en-US"/>
        </w:rPr>
        <w:t>::/64 S0/0/0</w:t>
      </w:r>
    </w:p>
    <w:p w14:paraId="19AE2D51" w14:textId="2E3B8BC1" w:rsidR="00CC5661" w:rsidRDefault="00CC5661">
      <w:pPr>
        <w:rPr>
          <w:lang w:val="en-US"/>
        </w:rPr>
      </w:pPr>
      <w:r w:rsidRPr="00CC5661">
        <w:rPr>
          <w:lang w:val="en-US"/>
        </w:rPr>
        <w:t>IPV6 ROUTE 2001:0DB8:ACAD:</w:t>
      </w:r>
      <w:r>
        <w:rPr>
          <w:lang w:val="en-US"/>
        </w:rPr>
        <w:t>EEEE</w:t>
      </w:r>
      <w:r w:rsidRPr="00CC5661">
        <w:rPr>
          <w:lang w:val="en-US"/>
        </w:rPr>
        <w:t>::/64 S0/0/0</w:t>
      </w:r>
    </w:p>
    <w:p w14:paraId="7833E517" w14:textId="77777777" w:rsidR="00CC5661" w:rsidRDefault="00CC5661">
      <w:pPr>
        <w:rPr>
          <w:lang w:val="en-US"/>
        </w:rPr>
      </w:pPr>
    </w:p>
    <w:p w14:paraId="176BE201" w14:textId="77777777" w:rsidR="00CC5661" w:rsidRPr="00A5124C" w:rsidRDefault="00CC5661">
      <w:pPr>
        <w:rPr>
          <w:lang w:val="en-US"/>
        </w:rPr>
      </w:pPr>
    </w:p>
    <w:sectPr w:rsidR="00CC5661" w:rsidRPr="00A5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4"/>
    <w:rsid w:val="005437BA"/>
    <w:rsid w:val="005C741B"/>
    <w:rsid w:val="006A49D5"/>
    <w:rsid w:val="00717B9B"/>
    <w:rsid w:val="00790762"/>
    <w:rsid w:val="00A02D1B"/>
    <w:rsid w:val="00A5124C"/>
    <w:rsid w:val="00B92BB4"/>
    <w:rsid w:val="00BF4225"/>
    <w:rsid w:val="00C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8042"/>
  <w15:chartTrackingRefBased/>
  <w15:docId w15:val="{9912B698-21B6-40FF-BE30-945663B3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4</cp:revision>
  <dcterms:created xsi:type="dcterms:W3CDTF">2020-12-02T13:17:00Z</dcterms:created>
  <dcterms:modified xsi:type="dcterms:W3CDTF">2021-03-12T23:04:00Z</dcterms:modified>
</cp:coreProperties>
</file>