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/imoveis</w:t>
      </w:r>
      <w:r w:rsidDel="00000000" w:rsidR="00000000" w:rsidRPr="00000000">
        <w:rPr>
          <w:rtl w:val="0"/>
        </w:rPr>
        <w:t xml:space="preserve"> que receba informações sobre o imóvel e a negociação e as salve no banco de dados (Postgres).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um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/imoveis/{id}</w:t>
      </w:r>
      <w:r w:rsidDel="00000000" w:rsidR="00000000" w:rsidRPr="00000000">
        <w:rPr>
          <w:rtl w:val="0"/>
        </w:rPr>
        <w:t xml:space="preserve"> que retorne os detalhes da negociação e uma avaliação de risco.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avaliação de risco deve considerar os seguintes parâmetros: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 do imóvel:</w:t>
      </w:r>
      <w:r w:rsidDel="00000000" w:rsidR="00000000" w:rsidRPr="00000000">
        <w:rPr>
          <w:rtl w:val="0"/>
        </w:rPr>
        <w:t xml:space="preserve"> Se o valor for muito alto ou muito baixo em relação à média do mercado, a negociação será reprovada.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Histórico de crédito do comprador:</w:t>
      </w:r>
      <w:r w:rsidDel="00000000" w:rsidR="00000000" w:rsidRPr="00000000">
        <w:rPr>
          <w:rtl w:val="0"/>
        </w:rPr>
        <w:t xml:space="preserve"> Se o comprador tem um bom histórico de crédito (baseado em um valor de pontuação de crédito fornecido na requisição), a negociação é aprovada. Caso contrário, a negociação pode ser reprovada.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Renda estimada do comprador: </w:t>
      </w:r>
      <w:r w:rsidDel="00000000" w:rsidR="00000000" w:rsidRPr="00000000">
        <w:rPr>
          <w:rtl w:val="0"/>
        </w:rPr>
        <w:t xml:space="preserve">Se o comprador ganha mensalmente o suficiente para comprar com folga o imóvel, ele deveria ser aprovado.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em Python, utilizando o framework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ORM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para interação com o banco de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Critérios de Avaliação do Risco:</w:t>
      </w:r>
      <w:r w:rsidDel="00000000" w:rsidR="00000000" w:rsidRPr="00000000">
        <w:rPr>
          <w:rtl w:val="0"/>
        </w:rPr>
        <w:t xml:space="preserve"> A decisão de aprovação ou reprovação da negociação pode ser feita de maneira simplificada, com as seguintes regras: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 valor do imóvel for maior que 10 milhões ou menor que 100 mil reais, a negociação será </w:t>
      </w:r>
      <w:r w:rsidDel="00000000" w:rsidR="00000000" w:rsidRPr="00000000">
        <w:rPr>
          <w:b w:val="1"/>
          <w:rtl w:val="0"/>
        </w:rPr>
        <w:t xml:space="preserve">reprovada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o comprador tiver uma pontuação de crédito inferior a 500 (num sistema de 0-1000), a negociação será </w:t>
      </w:r>
      <w:r w:rsidDel="00000000" w:rsidR="00000000" w:rsidRPr="00000000">
        <w:rPr>
          <w:b w:val="1"/>
          <w:rtl w:val="0"/>
        </w:rPr>
        <w:t xml:space="preserve">reprovada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 valor do imóvel for maior que 30% da renda do comprador, a negociação será </w:t>
      </w:r>
      <w:r w:rsidDel="00000000" w:rsidR="00000000" w:rsidRPr="00000000">
        <w:rPr>
          <w:b w:val="1"/>
          <w:rtl w:val="0"/>
        </w:rPr>
        <w:t xml:space="preserve">reprovada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Técnicas: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banco de dados deve ser configurado para persistir as negociações e as informações dos imóveis.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estar estruturada de forma a permitir fácil manutenção e escalabilidade.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avaliação de risco deve ser realizada no momento da criação da negociação e retornada na consulta via id, ou seja, ao salvar já avalia o crédito e devolve o id, em seguida ao consultar o id, recebo a avaliação de crédito.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deve documentar a API de forma clara.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