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037A1C" w14:paraId="4276F757" wp14:textId="0EDD59A7">
      <w:pPr>
        <w:jc w:val="both"/>
      </w:pPr>
      <w:r w:rsidRPr="73037A1C" w:rsidR="73037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Shawnigan Village </w:t>
      </w:r>
      <w:proofErr w:type="spellStart"/>
      <w:r w:rsidRPr="73037A1C" w:rsidR="73037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WaterWorks</w:t>
      </w:r>
      <w:proofErr w:type="spellEnd"/>
      <w:r w:rsidRPr="73037A1C" w:rsidR="73037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potable water treatment facility which services over 500 homes in the Shawnigan Village area. The first stage of filtration is a 50-micron filter to remove larger particulates in the lake water. We have developed a device which automatically cleans these filters, saving our client up to 10 hours per week. </w:t>
      </w:r>
      <w:r w:rsidRPr="73037A1C" w:rsidR="73037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Our solution involves an array of solenoid-controlled nozzles and filter actuation to get the job done as efficiently as possible.</w:t>
      </w:r>
      <w:r w:rsidRPr="73037A1C" w:rsidR="73037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14:paraId="461EB06D" wp14:textId="2FA6B79F">
      <w:r>
        <w:br/>
      </w:r>
      <w:r w:rsidRPr="73037A1C" w:rsidR="73037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would like to thank our sponsor Rod Lidstone for trusting us with his project, entertaining our ideas and always being willing to help when asked. This </w:t>
      </w:r>
      <w:proofErr w:type="gramStart"/>
      <w:r w:rsidRPr="73037A1C" w:rsidR="73037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 been</w:t>
      </w:r>
      <w:proofErr w:type="gramEnd"/>
      <w:r w:rsidRPr="73037A1C" w:rsidR="73037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fantastic and educational project that we are grateful to have been a part of.</w:t>
      </w:r>
    </w:p>
    <w:p xmlns:wp14="http://schemas.microsoft.com/office/word/2010/wordml" w:rsidP="73037A1C" w14:paraId="2C078E63" wp14:textId="3781FF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68DA4"/>
    <w:rsid w:val="64468DA4"/>
    <w:rsid w:val="730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8DA4"/>
  <w15:chartTrackingRefBased/>
  <w15:docId w15:val="{F997403C-6A05-4556-8D34-C99B3EB8C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2022-07-22T13:49:51.4054665Z</dcterms:created>
  <dcterms:modified xsi:type="dcterms:W3CDTF">2022-07-22T13:50:37.7651629Z</dcterms:modified>
  <dc:creator>Katie Tanigawa</dc:creator>
  <lastModifiedBy>Katie Tanigawa</lastModifiedBy>
</coreProperties>
</file>