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A321" w14:textId="402C80D1" w:rsidR="00424FA4" w:rsidRDefault="004C0235" w:rsidP="004A4C1D">
      <w:pPr>
        <w:spacing w:line="360" w:lineRule="auto"/>
        <w:jc w:val="center"/>
        <w:rPr>
          <w:rFonts w:ascii="Times New Roman" w:hAnsi="Times New Roman" w:cs="Times New Roman"/>
          <w:b/>
          <w:bCs/>
          <w:sz w:val="24"/>
          <w:szCs w:val="24"/>
        </w:rPr>
      </w:pPr>
      <w:r w:rsidRPr="004A4C1D">
        <w:rPr>
          <w:rFonts w:ascii="Times New Roman" w:hAnsi="Times New Roman" w:cs="Times New Roman"/>
          <w:b/>
          <w:bCs/>
          <w:sz w:val="24"/>
          <w:szCs w:val="24"/>
        </w:rPr>
        <w:t>INTERNATIONAL TREATY ON THE REGULATION AND GOVERNANCE OF ARTIFICIAL INTELLIGENCE</w:t>
      </w:r>
    </w:p>
    <w:p w14:paraId="6BCA96AD" w14:textId="09BE715D" w:rsidR="005A7D23" w:rsidRPr="004A4C1D" w:rsidRDefault="005A7D23" w:rsidP="004A4C1D">
      <w:pPr>
        <w:spacing w:line="360" w:lineRule="auto"/>
        <w:jc w:val="center"/>
        <w:rPr>
          <w:rFonts w:ascii="Times New Roman" w:hAnsi="Times New Roman" w:cs="Times New Roman"/>
          <w:b/>
          <w:bCs/>
          <w:sz w:val="24"/>
          <w:szCs w:val="24"/>
        </w:rPr>
      </w:pPr>
      <w:r w:rsidRPr="005A7D23">
        <w:rPr>
          <w:rFonts w:ascii="Times New Roman" w:hAnsi="Times New Roman" w:cs="Times New Roman"/>
          <w:b/>
          <w:bCs/>
          <w:sz w:val="24"/>
          <w:szCs w:val="24"/>
        </w:rPr>
        <w:t xml:space="preserve">Done at </w:t>
      </w:r>
      <w:r>
        <w:rPr>
          <w:rFonts w:ascii="Times New Roman" w:hAnsi="Times New Roman" w:cs="Times New Roman"/>
          <w:b/>
          <w:bCs/>
          <w:sz w:val="24"/>
          <w:szCs w:val="24"/>
        </w:rPr>
        <w:t>[Place]</w:t>
      </w:r>
      <w:r w:rsidRPr="005A7D23">
        <w:rPr>
          <w:rFonts w:ascii="Times New Roman" w:hAnsi="Times New Roman" w:cs="Times New Roman"/>
          <w:b/>
          <w:bCs/>
          <w:sz w:val="24"/>
          <w:szCs w:val="24"/>
        </w:rPr>
        <w:t xml:space="preserve"> on </w:t>
      </w:r>
      <w:r>
        <w:rPr>
          <w:rFonts w:ascii="Times New Roman" w:hAnsi="Times New Roman" w:cs="Times New Roman"/>
          <w:b/>
          <w:bCs/>
          <w:sz w:val="24"/>
          <w:szCs w:val="24"/>
        </w:rPr>
        <w:t>[DDMMYYYY]</w:t>
      </w:r>
    </w:p>
    <w:p w14:paraId="1E98D54A" w14:textId="77777777" w:rsidR="00424FA4" w:rsidRPr="004A4C1D" w:rsidRDefault="00424FA4" w:rsidP="004A4C1D">
      <w:pPr>
        <w:spacing w:line="360" w:lineRule="auto"/>
        <w:jc w:val="both"/>
        <w:rPr>
          <w:rFonts w:ascii="Times New Roman" w:hAnsi="Times New Roman" w:cs="Times New Roman"/>
          <w:sz w:val="24"/>
          <w:szCs w:val="24"/>
        </w:rPr>
      </w:pPr>
    </w:p>
    <w:p w14:paraId="39037734" w14:textId="00B0EDA0" w:rsidR="00BE3763" w:rsidRPr="004A4C1D" w:rsidRDefault="00BE3763" w:rsidP="004A4C1D">
      <w:pPr>
        <w:spacing w:line="360" w:lineRule="auto"/>
        <w:jc w:val="both"/>
        <w:rPr>
          <w:rFonts w:ascii="Times New Roman" w:hAnsi="Times New Roman" w:cs="Times New Roman"/>
          <w:b/>
          <w:bCs/>
          <w:sz w:val="24"/>
          <w:szCs w:val="24"/>
        </w:rPr>
      </w:pPr>
      <w:r w:rsidRPr="004A4C1D">
        <w:rPr>
          <w:rFonts w:ascii="Times New Roman" w:hAnsi="Times New Roman" w:cs="Times New Roman"/>
          <w:b/>
          <w:bCs/>
          <w:sz w:val="24"/>
          <w:szCs w:val="24"/>
        </w:rPr>
        <w:t>PREAMBLE</w:t>
      </w:r>
    </w:p>
    <w:p w14:paraId="5500E87F" w14:textId="77777777" w:rsidR="00BE3763" w:rsidRPr="004A4C1D" w:rsidRDefault="00BE3763" w:rsidP="004A4C1D">
      <w:pPr>
        <w:spacing w:line="360" w:lineRule="auto"/>
        <w:jc w:val="both"/>
        <w:rPr>
          <w:rFonts w:ascii="Times New Roman" w:hAnsi="Times New Roman" w:cs="Times New Roman"/>
          <w:sz w:val="24"/>
          <w:szCs w:val="24"/>
        </w:rPr>
      </w:pPr>
    </w:p>
    <w:p w14:paraId="3264AAE8" w14:textId="64AFE386" w:rsidR="00BE3763" w:rsidRPr="004A4C1D" w:rsidRDefault="00BE3763" w:rsidP="004A4C1D">
      <w:pPr>
        <w:spacing w:line="360" w:lineRule="auto"/>
        <w:jc w:val="both"/>
        <w:rPr>
          <w:rFonts w:ascii="Times New Roman" w:hAnsi="Times New Roman" w:cs="Times New Roman"/>
          <w:b/>
          <w:bCs/>
          <w:sz w:val="24"/>
          <w:szCs w:val="24"/>
        </w:rPr>
      </w:pPr>
      <w:r w:rsidRPr="004A4C1D">
        <w:rPr>
          <w:rFonts w:ascii="Times New Roman" w:hAnsi="Times New Roman" w:cs="Times New Roman"/>
          <w:b/>
          <w:bCs/>
          <w:sz w:val="24"/>
          <w:szCs w:val="24"/>
        </w:rPr>
        <w:t>The Parties to this Convention,</w:t>
      </w:r>
    </w:p>
    <w:p w14:paraId="5AFD59FA" w14:textId="6691E8F2" w:rsidR="00BE3763" w:rsidRPr="004A4C1D" w:rsidRDefault="00BE3763" w:rsidP="004A4C1D">
      <w:pPr>
        <w:spacing w:line="360" w:lineRule="auto"/>
        <w:jc w:val="both"/>
        <w:rPr>
          <w:rFonts w:ascii="Times New Roman" w:hAnsi="Times New Roman" w:cs="Times New Roman"/>
          <w:sz w:val="24"/>
          <w:szCs w:val="24"/>
        </w:rPr>
      </w:pPr>
      <w:r w:rsidRPr="004A4C1D">
        <w:rPr>
          <w:rFonts w:ascii="Times New Roman" w:hAnsi="Times New Roman" w:cs="Times New Roman"/>
          <w:b/>
          <w:bCs/>
          <w:sz w:val="24"/>
          <w:szCs w:val="24"/>
        </w:rPr>
        <w:t>Aware</w:t>
      </w:r>
      <w:r w:rsidRPr="004A4C1D">
        <w:rPr>
          <w:rFonts w:ascii="Times New Roman" w:hAnsi="Times New Roman" w:cs="Times New Roman"/>
          <w:sz w:val="24"/>
          <w:szCs w:val="24"/>
        </w:rPr>
        <w:t xml:space="preserve"> of the potentially harmful impact on society and the global community through the unregulated development and deployment of Artificial Intelligence (AI) systems.</w:t>
      </w:r>
    </w:p>
    <w:p w14:paraId="564EFD2E" w14:textId="3BF6AB61" w:rsidR="00BE3763" w:rsidRPr="004A4C1D" w:rsidRDefault="00BE3763" w:rsidP="004A4C1D">
      <w:pPr>
        <w:spacing w:line="360" w:lineRule="auto"/>
        <w:jc w:val="both"/>
        <w:rPr>
          <w:rFonts w:ascii="Times New Roman" w:hAnsi="Times New Roman" w:cs="Times New Roman"/>
          <w:sz w:val="24"/>
          <w:szCs w:val="24"/>
        </w:rPr>
      </w:pPr>
      <w:r w:rsidRPr="004A4C1D">
        <w:rPr>
          <w:rFonts w:ascii="Times New Roman" w:hAnsi="Times New Roman" w:cs="Times New Roman"/>
          <w:b/>
          <w:bCs/>
          <w:sz w:val="24"/>
          <w:szCs w:val="24"/>
        </w:rPr>
        <w:t>Recalling</w:t>
      </w:r>
      <w:r w:rsidRPr="004A4C1D">
        <w:rPr>
          <w:rFonts w:ascii="Times New Roman" w:hAnsi="Times New Roman" w:cs="Times New Roman"/>
          <w:sz w:val="24"/>
          <w:szCs w:val="24"/>
        </w:rPr>
        <w:t xml:space="preserve"> the pertinent provisions of the </w:t>
      </w:r>
      <w:r w:rsidR="006C2AEB" w:rsidRPr="004A4C1D">
        <w:rPr>
          <w:rFonts w:ascii="Times New Roman" w:hAnsi="Times New Roman" w:cs="Times New Roman"/>
          <w:sz w:val="24"/>
          <w:szCs w:val="24"/>
        </w:rPr>
        <w:t>International Covenant on Economic, Social and Cultural Rights</w:t>
      </w:r>
      <w:r w:rsidRPr="004A4C1D">
        <w:rPr>
          <w:rFonts w:ascii="Times New Roman" w:hAnsi="Times New Roman" w:cs="Times New Roman"/>
          <w:sz w:val="24"/>
          <w:szCs w:val="24"/>
        </w:rPr>
        <w:t>, and in particular</w:t>
      </w:r>
      <w:r w:rsidR="001003D9">
        <w:rPr>
          <w:rFonts w:ascii="Times New Roman" w:hAnsi="Times New Roman" w:cs="Times New Roman"/>
          <w:sz w:val="24"/>
          <w:szCs w:val="24"/>
        </w:rPr>
        <w:t>,</w:t>
      </w:r>
      <w:r w:rsidRPr="004A4C1D">
        <w:rPr>
          <w:rFonts w:ascii="Times New Roman" w:hAnsi="Times New Roman" w:cs="Times New Roman"/>
          <w:sz w:val="24"/>
          <w:szCs w:val="24"/>
        </w:rPr>
        <w:t xml:space="preserve"> </w:t>
      </w:r>
      <w:r w:rsidR="006C2AEB" w:rsidRPr="004A4C1D">
        <w:rPr>
          <w:rFonts w:ascii="Times New Roman" w:hAnsi="Times New Roman" w:cs="Times New Roman"/>
          <w:sz w:val="24"/>
          <w:szCs w:val="24"/>
        </w:rPr>
        <w:t>Article 2</w:t>
      </w:r>
      <w:r w:rsidRPr="004A4C1D">
        <w:rPr>
          <w:rFonts w:ascii="Times New Roman" w:hAnsi="Times New Roman" w:cs="Times New Roman"/>
          <w:sz w:val="24"/>
          <w:szCs w:val="24"/>
        </w:rPr>
        <w:t>, which provides that “</w:t>
      </w:r>
      <w:r w:rsidR="006C2AEB" w:rsidRPr="004A4C1D">
        <w:rPr>
          <w:rFonts w:ascii="Times New Roman" w:hAnsi="Times New Roman" w:cs="Times New Roman"/>
          <w:sz w:val="24"/>
          <w:szCs w:val="24"/>
        </w:rPr>
        <w:t>Each State Party to the present Covenant undertakes to take steps, individually and through international assistance and co-operation, especially economic and technical, to the maximum of its available resources, with a view to achieving progressively the full realization of the rights recognized in the present Covenant by all appropriate means, including particularly the adoption of legislative measures</w:t>
      </w:r>
      <w:r w:rsidRPr="004A4C1D">
        <w:rPr>
          <w:rFonts w:ascii="Times New Roman" w:hAnsi="Times New Roman" w:cs="Times New Roman"/>
          <w:sz w:val="24"/>
          <w:szCs w:val="24"/>
        </w:rPr>
        <w:t>”,</w:t>
      </w:r>
    </w:p>
    <w:p w14:paraId="6D0E2171" w14:textId="77777777" w:rsidR="00736776" w:rsidRPr="004A4C1D" w:rsidRDefault="00736776" w:rsidP="004A4C1D">
      <w:pPr>
        <w:spacing w:line="360" w:lineRule="auto"/>
        <w:jc w:val="both"/>
        <w:rPr>
          <w:rFonts w:ascii="Times New Roman" w:hAnsi="Times New Roman" w:cs="Times New Roman"/>
          <w:sz w:val="24"/>
          <w:szCs w:val="24"/>
        </w:rPr>
      </w:pPr>
      <w:r w:rsidRPr="004A4C1D">
        <w:rPr>
          <w:rFonts w:ascii="Times New Roman" w:hAnsi="Times New Roman" w:cs="Times New Roman"/>
          <w:b/>
          <w:bCs/>
          <w:sz w:val="24"/>
          <w:szCs w:val="24"/>
        </w:rPr>
        <w:t>Considering</w:t>
      </w:r>
      <w:r w:rsidRPr="004A4C1D">
        <w:rPr>
          <w:rFonts w:ascii="Times New Roman" w:hAnsi="Times New Roman" w:cs="Times New Roman"/>
          <w:sz w:val="24"/>
          <w:szCs w:val="24"/>
        </w:rPr>
        <w:t xml:space="preserve"> the circumstances and particular requirements of developing countries,</w:t>
      </w:r>
    </w:p>
    <w:p w14:paraId="555E74DB" w14:textId="77777777" w:rsidR="00EC0B20" w:rsidRPr="004A4C1D" w:rsidRDefault="00EC0B20" w:rsidP="004A4C1D">
      <w:pPr>
        <w:spacing w:line="360" w:lineRule="auto"/>
        <w:jc w:val="both"/>
        <w:rPr>
          <w:rFonts w:ascii="Times New Roman" w:hAnsi="Times New Roman" w:cs="Times New Roman"/>
          <w:sz w:val="24"/>
          <w:szCs w:val="24"/>
        </w:rPr>
      </w:pPr>
      <w:r w:rsidRPr="004A4C1D">
        <w:rPr>
          <w:rFonts w:ascii="Times New Roman" w:hAnsi="Times New Roman" w:cs="Times New Roman"/>
          <w:b/>
          <w:bCs/>
          <w:sz w:val="24"/>
          <w:szCs w:val="24"/>
        </w:rPr>
        <w:t>Recognizing</w:t>
      </w:r>
      <w:r w:rsidRPr="004A4C1D">
        <w:rPr>
          <w:rFonts w:ascii="Times New Roman" w:hAnsi="Times New Roman" w:cs="Times New Roman"/>
          <w:sz w:val="24"/>
          <w:szCs w:val="24"/>
        </w:rPr>
        <w:t xml:space="preserve"> the potential benefits and risks associated with the development of Artificial Intelligence (AI),</w:t>
      </w:r>
    </w:p>
    <w:p w14:paraId="0F508021" w14:textId="77777777" w:rsidR="00736776" w:rsidRPr="004A4C1D" w:rsidRDefault="00736776" w:rsidP="004A4C1D">
      <w:pPr>
        <w:spacing w:line="360" w:lineRule="auto"/>
        <w:jc w:val="both"/>
        <w:rPr>
          <w:rFonts w:ascii="Times New Roman" w:hAnsi="Times New Roman" w:cs="Times New Roman"/>
          <w:sz w:val="24"/>
          <w:szCs w:val="24"/>
        </w:rPr>
      </w:pPr>
      <w:r w:rsidRPr="004A4C1D">
        <w:rPr>
          <w:rFonts w:ascii="Times New Roman" w:hAnsi="Times New Roman" w:cs="Times New Roman"/>
          <w:b/>
          <w:bCs/>
          <w:sz w:val="24"/>
          <w:szCs w:val="24"/>
        </w:rPr>
        <w:t>Acknowledging</w:t>
      </w:r>
      <w:r w:rsidRPr="004A4C1D">
        <w:rPr>
          <w:rFonts w:ascii="Times New Roman" w:hAnsi="Times New Roman" w:cs="Times New Roman"/>
          <w:sz w:val="24"/>
          <w:szCs w:val="24"/>
        </w:rPr>
        <w:t xml:space="preserve"> the importance of existing national and international precautions and the need for global governance to ensure the safe and ethical progress of AI technologies.</w:t>
      </w:r>
    </w:p>
    <w:p w14:paraId="6BBCF47B" w14:textId="7780E2E4" w:rsidR="003C74A6" w:rsidRPr="004A4C1D" w:rsidRDefault="003C74A6" w:rsidP="004A4C1D">
      <w:pPr>
        <w:spacing w:line="360" w:lineRule="auto"/>
        <w:jc w:val="both"/>
        <w:rPr>
          <w:rFonts w:ascii="Times New Roman" w:hAnsi="Times New Roman" w:cs="Times New Roman"/>
          <w:sz w:val="24"/>
          <w:szCs w:val="24"/>
        </w:rPr>
      </w:pPr>
      <w:r w:rsidRPr="004A4C1D">
        <w:rPr>
          <w:rFonts w:ascii="Times New Roman" w:hAnsi="Times New Roman" w:cs="Times New Roman"/>
          <w:b/>
          <w:bCs/>
          <w:sz w:val="24"/>
          <w:szCs w:val="24"/>
        </w:rPr>
        <w:t>Noting</w:t>
      </w:r>
      <w:r w:rsidRPr="004A4C1D">
        <w:rPr>
          <w:rFonts w:ascii="Times New Roman" w:hAnsi="Times New Roman" w:cs="Times New Roman"/>
          <w:sz w:val="24"/>
          <w:szCs w:val="24"/>
        </w:rPr>
        <w:t xml:space="preserve"> the importance of ensuring transparency, accountability, and fairness in the deployment of AI systems, and the protection of data privacy and security, when regulating AI.</w:t>
      </w:r>
    </w:p>
    <w:p w14:paraId="24200E9C" w14:textId="7A27B08B" w:rsidR="00BE3763" w:rsidRPr="004A4C1D" w:rsidRDefault="00BE3763" w:rsidP="004A4C1D">
      <w:pPr>
        <w:spacing w:line="360" w:lineRule="auto"/>
        <w:jc w:val="both"/>
        <w:rPr>
          <w:rFonts w:ascii="Times New Roman" w:hAnsi="Times New Roman" w:cs="Times New Roman"/>
          <w:sz w:val="24"/>
          <w:szCs w:val="24"/>
        </w:rPr>
      </w:pPr>
      <w:r w:rsidRPr="004A4C1D">
        <w:rPr>
          <w:rFonts w:ascii="Times New Roman" w:hAnsi="Times New Roman" w:cs="Times New Roman"/>
          <w:b/>
          <w:bCs/>
          <w:sz w:val="24"/>
          <w:szCs w:val="24"/>
        </w:rPr>
        <w:t>Mindful</w:t>
      </w:r>
      <w:r w:rsidRPr="004A4C1D">
        <w:rPr>
          <w:rFonts w:ascii="Times New Roman" w:hAnsi="Times New Roman" w:cs="Times New Roman"/>
          <w:sz w:val="24"/>
          <w:szCs w:val="24"/>
        </w:rPr>
        <w:t xml:space="preserve"> of the ongoing research and studies conducted by international and national organizations on the ethical and societal implications of AI,</w:t>
      </w:r>
    </w:p>
    <w:p w14:paraId="5DC581EB" w14:textId="77777777" w:rsidR="00BE3763" w:rsidRPr="004A4C1D" w:rsidRDefault="00BE3763" w:rsidP="004A4C1D">
      <w:pPr>
        <w:spacing w:line="360" w:lineRule="auto"/>
        <w:jc w:val="both"/>
        <w:rPr>
          <w:rFonts w:ascii="Times New Roman" w:hAnsi="Times New Roman" w:cs="Times New Roman"/>
          <w:sz w:val="24"/>
          <w:szCs w:val="24"/>
        </w:rPr>
      </w:pPr>
      <w:r w:rsidRPr="004A4C1D">
        <w:rPr>
          <w:rFonts w:ascii="Times New Roman" w:hAnsi="Times New Roman" w:cs="Times New Roman"/>
          <w:b/>
          <w:bCs/>
          <w:sz w:val="24"/>
          <w:szCs w:val="24"/>
        </w:rPr>
        <w:t>Aware</w:t>
      </w:r>
      <w:r w:rsidRPr="004A4C1D">
        <w:rPr>
          <w:rFonts w:ascii="Times New Roman" w:hAnsi="Times New Roman" w:cs="Times New Roman"/>
          <w:sz w:val="24"/>
          <w:szCs w:val="24"/>
        </w:rPr>
        <w:t xml:space="preserve"> that the responsible development and use of AI requires international cooperation and action, and should be based on relevant scientific, ethical, and technical considerations,</w:t>
      </w:r>
    </w:p>
    <w:p w14:paraId="4E0CD787" w14:textId="77777777" w:rsidR="00BE3763" w:rsidRPr="004A4C1D" w:rsidRDefault="00BE3763" w:rsidP="004A4C1D">
      <w:pPr>
        <w:spacing w:line="360" w:lineRule="auto"/>
        <w:jc w:val="both"/>
        <w:rPr>
          <w:rFonts w:ascii="Times New Roman" w:hAnsi="Times New Roman" w:cs="Times New Roman"/>
          <w:sz w:val="24"/>
          <w:szCs w:val="24"/>
        </w:rPr>
      </w:pPr>
      <w:r w:rsidRPr="004A4C1D">
        <w:rPr>
          <w:rFonts w:ascii="Times New Roman" w:hAnsi="Times New Roman" w:cs="Times New Roman"/>
          <w:b/>
          <w:bCs/>
          <w:sz w:val="24"/>
          <w:szCs w:val="24"/>
        </w:rPr>
        <w:lastRenderedPageBreak/>
        <w:t>Aware</w:t>
      </w:r>
      <w:r w:rsidRPr="004A4C1D">
        <w:rPr>
          <w:rFonts w:ascii="Times New Roman" w:hAnsi="Times New Roman" w:cs="Times New Roman"/>
          <w:sz w:val="24"/>
          <w:szCs w:val="24"/>
        </w:rPr>
        <w:t xml:space="preserve"> also of the need for further research, monitoring, and understanding of the social, economic, and ethical impacts of AI,</w:t>
      </w:r>
    </w:p>
    <w:p w14:paraId="2182F2DF" w14:textId="4BCAFD7D" w:rsidR="003C74A6" w:rsidRPr="004A4C1D" w:rsidRDefault="003C74A6" w:rsidP="004A4C1D">
      <w:pPr>
        <w:spacing w:line="360" w:lineRule="auto"/>
        <w:jc w:val="both"/>
        <w:rPr>
          <w:rFonts w:ascii="Times New Roman" w:hAnsi="Times New Roman" w:cs="Times New Roman"/>
          <w:sz w:val="24"/>
          <w:szCs w:val="24"/>
        </w:rPr>
      </w:pPr>
      <w:r w:rsidRPr="004A4C1D">
        <w:rPr>
          <w:rFonts w:ascii="Times New Roman" w:hAnsi="Times New Roman" w:cs="Times New Roman"/>
          <w:b/>
          <w:bCs/>
          <w:sz w:val="24"/>
          <w:szCs w:val="24"/>
        </w:rPr>
        <w:t>Acknowledging</w:t>
      </w:r>
      <w:r w:rsidRPr="004A4C1D">
        <w:rPr>
          <w:rFonts w:ascii="Times New Roman" w:hAnsi="Times New Roman" w:cs="Times New Roman"/>
          <w:sz w:val="24"/>
          <w:szCs w:val="24"/>
        </w:rPr>
        <w:t xml:space="preserve"> the significance of education, training, public awareness, participation, access to information, and cooperation </w:t>
      </w:r>
      <w:r w:rsidR="001003D9">
        <w:rPr>
          <w:rFonts w:ascii="Times New Roman" w:hAnsi="Times New Roman" w:cs="Times New Roman"/>
          <w:sz w:val="24"/>
          <w:szCs w:val="24"/>
        </w:rPr>
        <w:t>with</w:t>
      </w:r>
      <w:r w:rsidRPr="004A4C1D">
        <w:rPr>
          <w:rFonts w:ascii="Times New Roman" w:hAnsi="Times New Roman" w:cs="Times New Roman"/>
          <w:sz w:val="24"/>
          <w:szCs w:val="24"/>
        </w:rPr>
        <w:t xml:space="preserve"> the topics covered in this Agreement. </w:t>
      </w:r>
    </w:p>
    <w:p w14:paraId="13286678" w14:textId="7D0351D5" w:rsidR="003C74A6" w:rsidRPr="004A4C1D" w:rsidRDefault="003C74A6" w:rsidP="004A4C1D">
      <w:pPr>
        <w:spacing w:line="360" w:lineRule="auto"/>
        <w:jc w:val="both"/>
        <w:rPr>
          <w:rFonts w:ascii="Times New Roman" w:hAnsi="Times New Roman" w:cs="Times New Roman"/>
          <w:sz w:val="24"/>
          <w:szCs w:val="24"/>
        </w:rPr>
      </w:pPr>
      <w:r w:rsidRPr="004A4C1D">
        <w:rPr>
          <w:rFonts w:ascii="Times New Roman" w:hAnsi="Times New Roman" w:cs="Times New Roman"/>
          <w:b/>
          <w:bCs/>
          <w:sz w:val="24"/>
          <w:szCs w:val="24"/>
        </w:rPr>
        <w:t>Recognizing</w:t>
      </w:r>
      <w:r w:rsidRPr="004A4C1D">
        <w:rPr>
          <w:rFonts w:ascii="Times New Roman" w:hAnsi="Times New Roman" w:cs="Times New Roman"/>
          <w:sz w:val="24"/>
          <w:szCs w:val="24"/>
        </w:rPr>
        <w:t xml:space="preserve"> the crucial role of governments and other stakeholders, in compliance with national laws, in tackling AI development.</w:t>
      </w:r>
    </w:p>
    <w:p w14:paraId="7CCB9EB8" w14:textId="01C776CE" w:rsidR="00736776" w:rsidRPr="004A4C1D" w:rsidRDefault="000D3E87" w:rsidP="004A4C1D">
      <w:pPr>
        <w:spacing w:line="360" w:lineRule="auto"/>
        <w:jc w:val="both"/>
        <w:rPr>
          <w:rFonts w:ascii="Times New Roman" w:hAnsi="Times New Roman" w:cs="Times New Roman"/>
          <w:sz w:val="24"/>
          <w:szCs w:val="24"/>
        </w:rPr>
      </w:pPr>
      <w:r w:rsidRPr="004A4C1D">
        <w:rPr>
          <w:rFonts w:ascii="Times New Roman" w:hAnsi="Times New Roman" w:cs="Times New Roman"/>
          <w:b/>
          <w:bCs/>
          <w:sz w:val="24"/>
          <w:szCs w:val="24"/>
        </w:rPr>
        <w:t>Considering</w:t>
      </w:r>
      <w:r w:rsidRPr="004A4C1D">
        <w:rPr>
          <w:rFonts w:ascii="Times New Roman" w:hAnsi="Times New Roman" w:cs="Times New Roman"/>
          <w:sz w:val="24"/>
          <w:szCs w:val="24"/>
        </w:rPr>
        <w:t xml:space="preserve"> the need to promote global collaboration in AI research, development, and protection of human rights, privacy, and societal well-being </w:t>
      </w:r>
      <w:r w:rsidR="00736776" w:rsidRPr="004A4C1D">
        <w:rPr>
          <w:rFonts w:ascii="Times New Roman" w:hAnsi="Times New Roman" w:cs="Times New Roman"/>
          <w:sz w:val="24"/>
          <w:szCs w:val="24"/>
        </w:rPr>
        <w:t>against adverse effects from uncontrolled modifications and applications of AI, bearing in mind the needs of developing countries,</w:t>
      </w:r>
    </w:p>
    <w:p w14:paraId="1E0D3216" w14:textId="77777777" w:rsidR="00736776" w:rsidRPr="004A4C1D" w:rsidRDefault="00736776" w:rsidP="004A4C1D">
      <w:pPr>
        <w:spacing w:line="360" w:lineRule="auto"/>
        <w:jc w:val="both"/>
        <w:rPr>
          <w:rFonts w:ascii="Times New Roman" w:hAnsi="Times New Roman" w:cs="Times New Roman"/>
          <w:sz w:val="24"/>
          <w:szCs w:val="24"/>
        </w:rPr>
      </w:pPr>
    </w:p>
    <w:p w14:paraId="31A8C38B" w14:textId="32627E98" w:rsidR="004A4C1D" w:rsidRPr="004A4C1D" w:rsidRDefault="00BE3763"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HAVE AGREED AS FOLLOWS:</w:t>
      </w:r>
    </w:p>
    <w:p w14:paraId="72452901" w14:textId="77777777" w:rsidR="00424FA4" w:rsidRDefault="00424FA4" w:rsidP="004A4C1D">
      <w:pPr>
        <w:spacing w:line="360" w:lineRule="auto"/>
        <w:jc w:val="both"/>
        <w:rPr>
          <w:rFonts w:ascii="Times New Roman" w:hAnsi="Times New Roman" w:cs="Times New Roman"/>
          <w:sz w:val="24"/>
          <w:szCs w:val="24"/>
        </w:rPr>
      </w:pPr>
    </w:p>
    <w:p w14:paraId="4BB4750E" w14:textId="77777777" w:rsidR="00EB29D1" w:rsidRDefault="00EB29D1" w:rsidP="004A4C1D">
      <w:pPr>
        <w:spacing w:line="360" w:lineRule="auto"/>
        <w:jc w:val="both"/>
        <w:rPr>
          <w:rFonts w:ascii="Times New Roman" w:hAnsi="Times New Roman" w:cs="Times New Roman"/>
          <w:sz w:val="24"/>
          <w:szCs w:val="24"/>
        </w:rPr>
      </w:pPr>
    </w:p>
    <w:p w14:paraId="1E02981E" w14:textId="77777777" w:rsidR="00EB29D1" w:rsidRDefault="00EB29D1" w:rsidP="004A4C1D">
      <w:pPr>
        <w:spacing w:line="360" w:lineRule="auto"/>
        <w:jc w:val="both"/>
        <w:rPr>
          <w:rFonts w:ascii="Times New Roman" w:hAnsi="Times New Roman" w:cs="Times New Roman"/>
          <w:sz w:val="24"/>
          <w:szCs w:val="24"/>
        </w:rPr>
      </w:pPr>
    </w:p>
    <w:p w14:paraId="60B9EE87" w14:textId="77777777" w:rsidR="00EB29D1" w:rsidRDefault="00EB29D1" w:rsidP="004A4C1D">
      <w:pPr>
        <w:spacing w:line="360" w:lineRule="auto"/>
        <w:jc w:val="both"/>
        <w:rPr>
          <w:rFonts w:ascii="Times New Roman" w:hAnsi="Times New Roman" w:cs="Times New Roman"/>
          <w:sz w:val="24"/>
          <w:szCs w:val="24"/>
        </w:rPr>
      </w:pPr>
    </w:p>
    <w:p w14:paraId="29BFBC0C" w14:textId="77777777" w:rsidR="00EB29D1" w:rsidRDefault="00EB29D1" w:rsidP="004A4C1D">
      <w:pPr>
        <w:spacing w:line="360" w:lineRule="auto"/>
        <w:jc w:val="both"/>
        <w:rPr>
          <w:rFonts w:ascii="Times New Roman" w:hAnsi="Times New Roman" w:cs="Times New Roman"/>
          <w:sz w:val="24"/>
          <w:szCs w:val="24"/>
        </w:rPr>
      </w:pPr>
    </w:p>
    <w:p w14:paraId="350B2414" w14:textId="77777777" w:rsidR="00EB29D1" w:rsidRDefault="00EB29D1" w:rsidP="004A4C1D">
      <w:pPr>
        <w:spacing w:line="360" w:lineRule="auto"/>
        <w:jc w:val="both"/>
        <w:rPr>
          <w:rFonts w:ascii="Times New Roman" w:hAnsi="Times New Roman" w:cs="Times New Roman"/>
          <w:sz w:val="24"/>
          <w:szCs w:val="24"/>
        </w:rPr>
      </w:pPr>
    </w:p>
    <w:p w14:paraId="06926884" w14:textId="77777777" w:rsidR="00EB29D1" w:rsidRDefault="00EB29D1" w:rsidP="004A4C1D">
      <w:pPr>
        <w:spacing w:line="360" w:lineRule="auto"/>
        <w:jc w:val="both"/>
        <w:rPr>
          <w:rFonts w:ascii="Times New Roman" w:hAnsi="Times New Roman" w:cs="Times New Roman"/>
          <w:sz w:val="24"/>
          <w:szCs w:val="24"/>
        </w:rPr>
      </w:pPr>
    </w:p>
    <w:p w14:paraId="2220CB07" w14:textId="77777777" w:rsidR="00EB29D1" w:rsidRDefault="00EB29D1" w:rsidP="004A4C1D">
      <w:pPr>
        <w:spacing w:line="360" w:lineRule="auto"/>
        <w:jc w:val="both"/>
        <w:rPr>
          <w:rFonts w:ascii="Times New Roman" w:hAnsi="Times New Roman" w:cs="Times New Roman"/>
          <w:sz w:val="24"/>
          <w:szCs w:val="24"/>
        </w:rPr>
      </w:pPr>
    </w:p>
    <w:p w14:paraId="744C84E5" w14:textId="77777777" w:rsidR="00EB29D1" w:rsidRDefault="00EB29D1" w:rsidP="004A4C1D">
      <w:pPr>
        <w:spacing w:line="360" w:lineRule="auto"/>
        <w:jc w:val="both"/>
        <w:rPr>
          <w:rFonts w:ascii="Times New Roman" w:hAnsi="Times New Roman" w:cs="Times New Roman"/>
          <w:sz w:val="24"/>
          <w:szCs w:val="24"/>
        </w:rPr>
      </w:pPr>
    </w:p>
    <w:p w14:paraId="47BAE964" w14:textId="77777777" w:rsidR="00EB29D1" w:rsidRDefault="00EB29D1" w:rsidP="004A4C1D">
      <w:pPr>
        <w:spacing w:line="360" w:lineRule="auto"/>
        <w:jc w:val="both"/>
        <w:rPr>
          <w:rFonts w:ascii="Times New Roman" w:hAnsi="Times New Roman" w:cs="Times New Roman"/>
          <w:sz w:val="24"/>
          <w:szCs w:val="24"/>
        </w:rPr>
      </w:pPr>
    </w:p>
    <w:p w14:paraId="3CEAD018" w14:textId="77777777" w:rsidR="00EB29D1" w:rsidRDefault="00EB29D1" w:rsidP="004A4C1D">
      <w:pPr>
        <w:spacing w:line="360" w:lineRule="auto"/>
        <w:jc w:val="both"/>
        <w:rPr>
          <w:rFonts w:ascii="Times New Roman" w:hAnsi="Times New Roman" w:cs="Times New Roman"/>
          <w:sz w:val="24"/>
          <w:szCs w:val="24"/>
        </w:rPr>
      </w:pPr>
    </w:p>
    <w:p w14:paraId="41E38EE3" w14:textId="77777777" w:rsidR="00EB29D1" w:rsidRDefault="00EB29D1" w:rsidP="004A4C1D">
      <w:pPr>
        <w:spacing w:line="360" w:lineRule="auto"/>
        <w:jc w:val="both"/>
        <w:rPr>
          <w:rFonts w:ascii="Times New Roman" w:hAnsi="Times New Roman" w:cs="Times New Roman"/>
          <w:sz w:val="24"/>
          <w:szCs w:val="24"/>
        </w:rPr>
      </w:pPr>
    </w:p>
    <w:p w14:paraId="1DFE013A" w14:textId="77777777" w:rsidR="00EB29D1" w:rsidRDefault="00EB29D1" w:rsidP="004A4C1D">
      <w:pPr>
        <w:spacing w:line="360" w:lineRule="auto"/>
        <w:jc w:val="both"/>
        <w:rPr>
          <w:rFonts w:ascii="Times New Roman" w:hAnsi="Times New Roman" w:cs="Times New Roman"/>
          <w:sz w:val="24"/>
          <w:szCs w:val="24"/>
        </w:rPr>
      </w:pPr>
    </w:p>
    <w:p w14:paraId="70FF08A0" w14:textId="77777777" w:rsidR="00EB29D1" w:rsidRPr="004A4C1D" w:rsidRDefault="00EB29D1" w:rsidP="004A4C1D">
      <w:pPr>
        <w:spacing w:line="360" w:lineRule="auto"/>
        <w:jc w:val="both"/>
        <w:rPr>
          <w:rFonts w:ascii="Times New Roman" w:hAnsi="Times New Roman" w:cs="Times New Roman"/>
          <w:sz w:val="24"/>
          <w:szCs w:val="24"/>
        </w:rPr>
      </w:pPr>
    </w:p>
    <w:p w14:paraId="089EFC4B" w14:textId="292B367A" w:rsidR="00424FA4" w:rsidRPr="004A4C1D" w:rsidRDefault="00424FA4"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lastRenderedPageBreak/>
        <w:t>Article 1: Definitions</w:t>
      </w:r>
    </w:p>
    <w:p w14:paraId="010CE09A" w14:textId="5EA8044A" w:rsidR="00424FA4" w:rsidRPr="004A4C1D" w:rsidRDefault="00424FA4"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1. “Artificial Intelligence (AI)” means the development of computer systems or machines capable of performing tasks that typically require human intelligence.</w:t>
      </w:r>
    </w:p>
    <w:p w14:paraId="5885286E" w14:textId="03C3EED8" w:rsidR="00424FA4" w:rsidRPr="004A4C1D" w:rsidRDefault="00424FA4"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2. “Artificial General Intelligence (AGI)” means highly autonomous systems that outperform humans in most economically valuable work.</w:t>
      </w:r>
    </w:p>
    <w:p w14:paraId="0EE5D9B2" w14:textId="6B8A72B3" w:rsidR="00424FA4" w:rsidRPr="004A4C1D" w:rsidRDefault="00045D99"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3. “Artificial Superintelligence (ASI)” refers to AI systems that surpass human intelligence across almost all domains virtually.</w:t>
      </w:r>
    </w:p>
    <w:p w14:paraId="38AF9399" w14:textId="5046586D" w:rsidR="00424FA4" w:rsidRPr="004A4C1D" w:rsidRDefault="00045D99"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4. "Large Graphics Processing Units (GPUs) and Tensor Processing Units (TPUs) clusters" refers to computer farms that utilize GPUs and TPUs to refine and enhance AI capabilities.</w:t>
      </w:r>
    </w:p>
    <w:p w14:paraId="6301296B" w14:textId="1ADAA7AF" w:rsidR="00424FA4" w:rsidRPr="004A4C1D" w:rsidRDefault="00045D99"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5</w:t>
      </w:r>
      <w:r w:rsidR="00424FA4" w:rsidRPr="004A4C1D">
        <w:rPr>
          <w:rFonts w:ascii="Times New Roman" w:hAnsi="Times New Roman" w:cs="Times New Roman"/>
          <w:sz w:val="24"/>
          <w:szCs w:val="24"/>
        </w:rPr>
        <w:t xml:space="preserve">. "ML models" </w:t>
      </w:r>
      <w:r w:rsidRPr="004A4C1D">
        <w:rPr>
          <w:rFonts w:ascii="Times New Roman" w:hAnsi="Times New Roman" w:cs="Times New Roman"/>
          <w:sz w:val="24"/>
          <w:szCs w:val="24"/>
        </w:rPr>
        <w:t>means</w:t>
      </w:r>
      <w:r w:rsidR="00424FA4" w:rsidRPr="004A4C1D">
        <w:rPr>
          <w:rFonts w:ascii="Times New Roman" w:hAnsi="Times New Roman" w:cs="Times New Roman"/>
          <w:sz w:val="24"/>
          <w:szCs w:val="24"/>
        </w:rPr>
        <w:t xml:space="preserve"> Machine Learning models that are designed to learn and improve from experience without being explicitly programmed.</w:t>
      </w:r>
    </w:p>
    <w:p w14:paraId="7000D904" w14:textId="7ED2347B" w:rsidR="00424FA4" w:rsidRPr="004A4C1D" w:rsidRDefault="00045D99"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6</w:t>
      </w:r>
      <w:r w:rsidR="00424FA4" w:rsidRPr="004A4C1D">
        <w:rPr>
          <w:rFonts w:ascii="Times New Roman" w:hAnsi="Times New Roman" w:cs="Times New Roman"/>
          <w:sz w:val="24"/>
          <w:szCs w:val="24"/>
        </w:rPr>
        <w:t xml:space="preserve">. "Parameters" refer to the variables that determine the </w:t>
      </w:r>
      <w:r w:rsidR="00305742" w:rsidRPr="004A4C1D">
        <w:rPr>
          <w:rFonts w:ascii="Times New Roman" w:hAnsi="Times New Roman" w:cs="Times New Roman"/>
          <w:sz w:val="24"/>
          <w:szCs w:val="24"/>
        </w:rPr>
        <w:t>behaviour</w:t>
      </w:r>
      <w:r w:rsidR="00424FA4" w:rsidRPr="004A4C1D">
        <w:rPr>
          <w:rFonts w:ascii="Times New Roman" w:hAnsi="Times New Roman" w:cs="Times New Roman"/>
          <w:sz w:val="24"/>
          <w:szCs w:val="24"/>
        </w:rPr>
        <w:t xml:space="preserve"> and performance of </w:t>
      </w:r>
      <w:r w:rsidR="00E85139" w:rsidRPr="004A4C1D">
        <w:rPr>
          <w:rFonts w:ascii="Times New Roman" w:hAnsi="Times New Roman" w:cs="Times New Roman"/>
          <w:sz w:val="24"/>
          <w:szCs w:val="24"/>
        </w:rPr>
        <w:t xml:space="preserve">Machine Learning </w:t>
      </w:r>
      <w:r w:rsidR="00424FA4" w:rsidRPr="004A4C1D">
        <w:rPr>
          <w:rFonts w:ascii="Times New Roman" w:hAnsi="Times New Roman" w:cs="Times New Roman"/>
          <w:sz w:val="24"/>
          <w:szCs w:val="24"/>
        </w:rPr>
        <w:t>models.</w:t>
      </w:r>
    </w:p>
    <w:p w14:paraId="679883A5" w14:textId="0F8E1B1F" w:rsidR="00424FA4" w:rsidRPr="004A4C1D" w:rsidRDefault="00045D99"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7</w:t>
      </w:r>
      <w:r w:rsidR="00424FA4" w:rsidRPr="004A4C1D">
        <w:rPr>
          <w:rFonts w:ascii="Times New Roman" w:hAnsi="Times New Roman" w:cs="Times New Roman"/>
          <w:sz w:val="24"/>
          <w:szCs w:val="24"/>
        </w:rPr>
        <w:t>. "Quantum computers" refer to computers that utilize quantum mechanics principles to perform calculations and possess significantly higher processing capabilities compared to classical computers.</w:t>
      </w:r>
    </w:p>
    <w:p w14:paraId="4E9B44CC" w14:textId="77777777" w:rsidR="00424FA4" w:rsidRPr="004A4C1D" w:rsidRDefault="00424FA4" w:rsidP="004A4C1D">
      <w:pPr>
        <w:spacing w:line="360" w:lineRule="auto"/>
        <w:jc w:val="both"/>
        <w:rPr>
          <w:rFonts w:ascii="Times New Roman" w:hAnsi="Times New Roman" w:cs="Times New Roman"/>
          <w:sz w:val="24"/>
          <w:szCs w:val="24"/>
        </w:rPr>
      </w:pPr>
    </w:p>
    <w:p w14:paraId="3A62ED23" w14:textId="77777777" w:rsidR="00C10832" w:rsidRPr="004A4C1D" w:rsidRDefault="00C10832"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Article 2: Objectives</w:t>
      </w:r>
    </w:p>
    <w:p w14:paraId="238B3350" w14:textId="64F20298" w:rsidR="005B4931" w:rsidRPr="004A4C1D" w:rsidRDefault="005B4931" w:rsidP="004A4C1D">
      <w:pPr>
        <w:pStyle w:val="ListParagraph"/>
        <w:numPr>
          <w:ilvl w:val="0"/>
          <w:numId w:val="2"/>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Pause and shut down AI development to ensure ethical and responsible practices.</w:t>
      </w:r>
    </w:p>
    <w:p w14:paraId="2E3C5510" w14:textId="79F62A31" w:rsidR="005B4931" w:rsidRPr="004A4C1D" w:rsidRDefault="005B4931" w:rsidP="004A4C1D">
      <w:pPr>
        <w:pStyle w:val="ListParagraph"/>
        <w:numPr>
          <w:ilvl w:val="0"/>
          <w:numId w:val="2"/>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Implement a comprehensive shutdown strategy to mitigate potential risks of AI, including biases, privacy concerns, and unintended consequences.</w:t>
      </w:r>
    </w:p>
    <w:p w14:paraId="5B9807D9" w14:textId="19E5B918" w:rsidR="005B4931" w:rsidRPr="004A4C1D" w:rsidRDefault="005B4931" w:rsidP="004A4C1D">
      <w:pPr>
        <w:pStyle w:val="ListParagraph"/>
        <w:numPr>
          <w:ilvl w:val="0"/>
          <w:numId w:val="2"/>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Evaluate the societal impact of AI on employment, social equality, and human autonomy, promoting a balanced approach to technological progress.</w:t>
      </w:r>
    </w:p>
    <w:p w14:paraId="72720325" w14:textId="36BBD0FF" w:rsidR="005B4931" w:rsidRPr="004A4C1D" w:rsidRDefault="005B4931" w:rsidP="004A4C1D">
      <w:pPr>
        <w:pStyle w:val="ListParagraph"/>
        <w:numPr>
          <w:ilvl w:val="0"/>
          <w:numId w:val="2"/>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Allocate resources to address ethical, social, and environmental challenges posed by AI through interdisciplinary collaboration and alternative solutions.</w:t>
      </w:r>
    </w:p>
    <w:p w14:paraId="612EC85B" w14:textId="62A6E16D" w:rsidR="00F6566C" w:rsidRPr="004A4C1D" w:rsidRDefault="00F6566C" w:rsidP="004A4C1D">
      <w:pPr>
        <w:pStyle w:val="ListParagraph"/>
        <w:numPr>
          <w:ilvl w:val="0"/>
          <w:numId w:val="2"/>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The treaty acknowledges the need to address the societal and economic impacts of shutting down AI developments, emphasizing the development of transition plans and ethical alternatives aligned with human values.</w:t>
      </w:r>
    </w:p>
    <w:p w14:paraId="1AEF9130" w14:textId="0E794AE9" w:rsidR="005B4931" w:rsidRPr="004A4C1D" w:rsidRDefault="005B4931" w:rsidP="004A4C1D">
      <w:pPr>
        <w:pStyle w:val="ListParagraph"/>
        <w:numPr>
          <w:ilvl w:val="0"/>
          <w:numId w:val="2"/>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Advocate for transparency, accountability, and democratic decision-making to safeguard human values, rights, and well-being in AI development and deployment.</w:t>
      </w:r>
    </w:p>
    <w:p w14:paraId="73A1A3E5" w14:textId="0D41D86F" w:rsidR="005B4931" w:rsidRPr="004A4C1D" w:rsidRDefault="005B4931" w:rsidP="004A4C1D">
      <w:pPr>
        <w:pStyle w:val="ListParagraph"/>
        <w:numPr>
          <w:ilvl w:val="0"/>
          <w:numId w:val="2"/>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lastRenderedPageBreak/>
        <w:t>Increase public awareness and facilitate inclusive discussions on the risks and benefits of AI technologies for informed decision-making.</w:t>
      </w:r>
    </w:p>
    <w:p w14:paraId="1B1970A5" w14:textId="240917CC" w:rsidR="005B4931" w:rsidRPr="004A4C1D" w:rsidRDefault="005B4931" w:rsidP="004A4C1D">
      <w:pPr>
        <w:pStyle w:val="ListParagraph"/>
        <w:numPr>
          <w:ilvl w:val="0"/>
          <w:numId w:val="2"/>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Establish robust regulatory frameworks and foster international cooperation to govern AI technologies, ensuring alignment with human values and responsible innovation.</w:t>
      </w:r>
    </w:p>
    <w:p w14:paraId="3A032583" w14:textId="07BF4958" w:rsidR="005B4931" w:rsidRPr="004A4C1D" w:rsidRDefault="005B4931" w:rsidP="004A4C1D">
      <w:pPr>
        <w:pStyle w:val="ListParagraph"/>
        <w:numPr>
          <w:ilvl w:val="0"/>
          <w:numId w:val="2"/>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Foster research in AI safety, ethics, and policy to address concerns and create guidelines for responsible AI development.</w:t>
      </w:r>
    </w:p>
    <w:p w14:paraId="10B6FEF6" w14:textId="456B7735" w:rsidR="005B4931" w:rsidRPr="004A4C1D" w:rsidRDefault="005B4931" w:rsidP="004A4C1D">
      <w:pPr>
        <w:pStyle w:val="ListParagraph"/>
        <w:numPr>
          <w:ilvl w:val="0"/>
          <w:numId w:val="2"/>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 xml:space="preserve">Engage in global dialogues to collectively understand the risks and benefits of AI, determining the most appropriate course of action, including </w:t>
      </w:r>
      <w:r w:rsidR="001003D9">
        <w:rPr>
          <w:rFonts w:ascii="Times New Roman" w:hAnsi="Times New Roman" w:cs="Times New Roman"/>
          <w:sz w:val="24"/>
          <w:szCs w:val="24"/>
        </w:rPr>
        <w:t xml:space="preserve">the </w:t>
      </w:r>
      <w:r w:rsidRPr="004A4C1D">
        <w:rPr>
          <w:rFonts w:ascii="Times New Roman" w:hAnsi="Times New Roman" w:cs="Times New Roman"/>
          <w:sz w:val="24"/>
          <w:szCs w:val="24"/>
        </w:rPr>
        <w:t xml:space="preserve">potential shutdown of AI development. </w:t>
      </w:r>
    </w:p>
    <w:p w14:paraId="5EF92F93" w14:textId="6445A079" w:rsidR="003676F2" w:rsidRPr="004A4C1D" w:rsidRDefault="00AE4427" w:rsidP="004A4C1D">
      <w:pPr>
        <w:pStyle w:val="ListParagraph"/>
        <w:numPr>
          <w:ilvl w:val="0"/>
          <w:numId w:val="2"/>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Ensuring financial stability for pausing AI development and conducting thorough research and development.</w:t>
      </w:r>
    </w:p>
    <w:p w14:paraId="29ED4993" w14:textId="46C9068B" w:rsidR="00AE4427" w:rsidRDefault="005B4931" w:rsidP="004A4C1D">
      <w:pPr>
        <w:pStyle w:val="ListParagraph"/>
        <w:numPr>
          <w:ilvl w:val="0"/>
          <w:numId w:val="2"/>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P</w:t>
      </w:r>
      <w:r w:rsidR="00AE4427" w:rsidRPr="004A4C1D">
        <w:rPr>
          <w:rFonts w:ascii="Times New Roman" w:hAnsi="Times New Roman" w:cs="Times New Roman"/>
          <w:sz w:val="24"/>
          <w:szCs w:val="24"/>
        </w:rPr>
        <w:t>romote fairness and the principle of equal</w:t>
      </w:r>
      <w:r w:rsidR="001003D9">
        <w:rPr>
          <w:rFonts w:ascii="Times New Roman" w:hAnsi="Times New Roman" w:cs="Times New Roman"/>
          <w:sz w:val="24"/>
          <w:szCs w:val="24"/>
        </w:rPr>
        <w:t>ity</w:t>
      </w:r>
      <w:r w:rsidR="00AE4427" w:rsidRPr="004A4C1D">
        <w:rPr>
          <w:rFonts w:ascii="Times New Roman" w:hAnsi="Times New Roman" w:cs="Times New Roman"/>
          <w:sz w:val="24"/>
          <w:szCs w:val="24"/>
        </w:rPr>
        <w:t>, taking into account the varying circumstances of different nations.</w:t>
      </w:r>
    </w:p>
    <w:p w14:paraId="30B2B0E6" w14:textId="77777777" w:rsidR="00E85139" w:rsidRPr="00E85139" w:rsidRDefault="00E85139" w:rsidP="00E85139">
      <w:pPr>
        <w:spacing w:line="360" w:lineRule="auto"/>
        <w:jc w:val="both"/>
        <w:rPr>
          <w:rFonts w:ascii="Times New Roman" w:hAnsi="Times New Roman" w:cs="Times New Roman"/>
          <w:sz w:val="24"/>
          <w:szCs w:val="24"/>
        </w:rPr>
      </w:pPr>
    </w:p>
    <w:p w14:paraId="1E566B88" w14:textId="079E0888" w:rsidR="00C10832" w:rsidRPr="004A4C1D" w:rsidRDefault="00C10832"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 xml:space="preserve">Article </w:t>
      </w:r>
      <w:r w:rsidR="008517F7" w:rsidRPr="004A4C1D">
        <w:rPr>
          <w:rFonts w:ascii="Times New Roman" w:hAnsi="Times New Roman" w:cs="Times New Roman"/>
          <w:sz w:val="24"/>
          <w:szCs w:val="24"/>
        </w:rPr>
        <w:t>3</w:t>
      </w:r>
      <w:r w:rsidRPr="004A4C1D">
        <w:rPr>
          <w:rFonts w:ascii="Times New Roman" w:hAnsi="Times New Roman" w:cs="Times New Roman"/>
          <w:sz w:val="24"/>
          <w:szCs w:val="24"/>
        </w:rPr>
        <w:t>: Pause on AI Development</w:t>
      </w:r>
    </w:p>
    <w:p w14:paraId="1450F79C" w14:textId="290CD79E" w:rsidR="008517F7" w:rsidRPr="004A4C1D" w:rsidRDefault="008517F7" w:rsidP="004A4C1D">
      <w:pPr>
        <w:pStyle w:val="ListParagraph"/>
        <w:numPr>
          <w:ilvl w:val="0"/>
          <w:numId w:val="1"/>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 xml:space="preserve">Temporarily suspend large GPU and TPU clusters until proper safeguards and regulations are established, </w:t>
      </w:r>
      <w:r w:rsidR="001003D9">
        <w:rPr>
          <w:rFonts w:ascii="Times New Roman" w:hAnsi="Times New Roman" w:cs="Times New Roman"/>
          <w:sz w:val="24"/>
          <w:szCs w:val="24"/>
        </w:rPr>
        <w:t xml:space="preserve">and </w:t>
      </w:r>
      <w:r w:rsidRPr="004A4C1D">
        <w:rPr>
          <w:rFonts w:ascii="Times New Roman" w:hAnsi="Times New Roman" w:cs="Times New Roman"/>
          <w:sz w:val="24"/>
          <w:szCs w:val="24"/>
        </w:rPr>
        <w:t>implemented by member states and signatory parties.</w:t>
      </w:r>
    </w:p>
    <w:p w14:paraId="5643C4A5" w14:textId="5F8101BF" w:rsidR="008517F7" w:rsidRPr="004A4C1D" w:rsidRDefault="008517F7" w:rsidP="004A4C1D">
      <w:pPr>
        <w:pStyle w:val="ListParagraph"/>
        <w:numPr>
          <w:ilvl w:val="0"/>
          <w:numId w:val="1"/>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Prohibit training machine learning models with over 500 million parameters until international standards are established.</w:t>
      </w:r>
    </w:p>
    <w:p w14:paraId="6722E47C" w14:textId="549DC6BD" w:rsidR="008517F7" w:rsidRPr="004A4C1D" w:rsidRDefault="008517F7" w:rsidP="004A4C1D">
      <w:pPr>
        <w:pStyle w:val="ListParagraph"/>
        <w:numPr>
          <w:ilvl w:val="0"/>
          <w:numId w:val="1"/>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Prohibit the use of quantum computers in AI-related activities until comprehensive guidelines and international standards are established.</w:t>
      </w:r>
    </w:p>
    <w:p w14:paraId="0DE200D9" w14:textId="71AA1B55" w:rsidR="00C10832" w:rsidRPr="004A4C1D" w:rsidRDefault="008517F7" w:rsidP="004A4C1D">
      <w:pPr>
        <w:pStyle w:val="ListParagraph"/>
        <w:numPr>
          <w:ilvl w:val="0"/>
          <w:numId w:val="1"/>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Implement a general moratorium on large-scale AI capabilities research and development until adequate safeguards and ethical considerations are addressed, as agreed upon by signatory parties.</w:t>
      </w:r>
    </w:p>
    <w:p w14:paraId="5C239330" w14:textId="37C6F23E" w:rsidR="00AD26A8" w:rsidRPr="004A4C1D" w:rsidRDefault="00AD26A8" w:rsidP="004A4C1D">
      <w:pPr>
        <w:pStyle w:val="ListParagraph"/>
        <w:numPr>
          <w:ilvl w:val="0"/>
          <w:numId w:val="1"/>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During the moratorium period, the Parties shall focus on conducting comprehensive risk assessments, ethical considerations, and impact analyses related to AI technologies.</w:t>
      </w:r>
    </w:p>
    <w:p w14:paraId="5BD27B44" w14:textId="614C60F5" w:rsidR="00AD26A8" w:rsidRPr="004A4C1D" w:rsidRDefault="006E7617" w:rsidP="004A4C1D">
      <w:pPr>
        <w:pStyle w:val="ListParagraph"/>
        <w:numPr>
          <w:ilvl w:val="0"/>
          <w:numId w:val="1"/>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A comprehensive shutdown protocol shall be established, outlining the steps and procedures to be followed during the cluster shutdown process.</w:t>
      </w:r>
    </w:p>
    <w:p w14:paraId="2DCEF877" w14:textId="757B5F9F" w:rsidR="006E7617" w:rsidRPr="004A4C1D" w:rsidRDefault="006E7617" w:rsidP="004A4C1D">
      <w:pPr>
        <w:pStyle w:val="ListParagraph"/>
        <w:numPr>
          <w:ilvl w:val="0"/>
          <w:numId w:val="1"/>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Security measures shall be implemented to protect the sensitive data stored within the clusters during the shutdown and subsequent decommissioning, including encryption, access controls, and secure disposal of hardware if necessary.</w:t>
      </w:r>
    </w:p>
    <w:p w14:paraId="3563A576" w14:textId="79422978" w:rsidR="006E7617" w:rsidRDefault="006E7617" w:rsidP="004A4C1D">
      <w:pPr>
        <w:pStyle w:val="ListParagraph"/>
        <w:numPr>
          <w:ilvl w:val="0"/>
          <w:numId w:val="1"/>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lastRenderedPageBreak/>
        <w:t>Adequate notification and communication channels shall be established to inform relevant stakeholders, including AI developers, researchers, and system administrators, about the impending shutdown and its implications.</w:t>
      </w:r>
    </w:p>
    <w:p w14:paraId="584316E0" w14:textId="77777777" w:rsidR="00640FFE" w:rsidRPr="004A4C1D" w:rsidRDefault="00640FFE" w:rsidP="00640FFE">
      <w:pPr>
        <w:pStyle w:val="ListParagraph"/>
        <w:numPr>
          <w:ilvl w:val="0"/>
          <w:numId w:val="1"/>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Adequate time shall be allocated for the shutdown process to ensure a thorough and systematic shutdown, taking into consideration the complexity and size of the GPU and TPU clusters.</w:t>
      </w:r>
    </w:p>
    <w:p w14:paraId="08D1ACF5" w14:textId="1020D4B4" w:rsidR="0019032B" w:rsidRPr="004A4C1D" w:rsidRDefault="006E7617" w:rsidP="004A4C1D">
      <w:pPr>
        <w:pStyle w:val="ListParagraph"/>
        <w:numPr>
          <w:ilvl w:val="0"/>
          <w:numId w:val="1"/>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Regular maintenance and testing of the shutdown provisions shall be conducted to verify their effectiveness and to address any potential vulnerabilities or issues that may arise.</w:t>
      </w:r>
    </w:p>
    <w:p w14:paraId="2F04F6D1" w14:textId="1F608B79" w:rsidR="002211FE" w:rsidRPr="004A4C1D" w:rsidRDefault="002211FE" w:rsidP="004A4C1D">
      <w:pPr>
        <w:pStyle w:val="ListParagraph"/>
        <w:numPr>
          <w:ilvl w:val="0"/>
          <w:numId w:val="1"/>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Environmental considerations shall be taken into account during the shutdown process, including the proper disposal or recycling of any hazardous materials or components used in the GPU and TPU clusters.</w:t>
      </w:r>
    </w:p>
    <w:p w14:paraId="3442FFE3" w14:textId="57ED976D" w:rsidR="006E7617" w:rsidRPr="004A4C1D" w:rsidRDefault="002211FE" w:rsidP="004A4C1D">
      <w:pPr>
        <w:pStyle w:val="ListParagraph"/>
        <w:numPr>
          <w:ilvl w:val="0"/>
          <w:numId w:val="1"/>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Communication channels shall be established with relevant regulatory authorities or governing bodies to ensure compliance with any legal or industry-specific requirements related to the shutdown of large GPU and TPU clusters.</w:t>
      </w:r>
    </w:p>
    <w:p w14:paraId="56C6C699" w14:textId="77777777" w:rsidR="002211FE" w:rsidRPr="004A4C1D" w:rsidRDefault="002211FE" w:rsidP="004A4C1D">
      <w:pPr>
        <w:spacing w:line="360" w:lineRule="auto"/>
        <w:jc w:val="both"/>
        <w:rPr>
          <w:rFonts w:ascii="Times New Roman" w:hAnsi="Times New Roman" w:cs="Times New Roman"/>
          <w:sz w:val="24"/>
          <w:szCs w:val="24"/>
        </w:rPr>
      </w:pPr>
    </w:p>
    <w:p w14:paraId="68968489" w14:textId="7086FBCF" w:rsidR="00441F3D" w:rsidRPr="004A4C1D" w:rsidRDefault="00441F3D"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 xml:space="preserve">Article </w:t>
      </w:r>
      <w:r w:rsidR="000609DB" w:rsidRPr="004A4C1D">
        <w:rPr>
          <w:rFonts w:ascii="Times New Roman" w:hAnsi="Times New Roman" w:cs="Times New Roman"/>
          <w:sz w:val="24"/>
          <w:szCs w:val="24"/>
        </w:rPr>
        <w:t>4</w:t>
      </w:r>
      <w:r w:rsidRPr="004A4C1D">
        <w:rPr>
          <w:rFonts w:ascii="Times New Roman" w:hAnsi="Times New Roman" w:cs="Times New Roman"/>
          <w:sz w:val="24"/>
          <w:szCs w:val="24"/>
        </w:rPr>
        <w:t>: Criminalization of AGI and ASI Development</w:t>
      </w:r>
    </w:p>
    <w:p w14:paraId="3DD5C76D" w14:textId="77777777" w:rsidR="00596FC6" w:rsidRPr="004A4C1D" w:rsidRDefault="00596FC6" w:rsidP="004A4C1D">
      <w:pPr>
        <w:pStyle w:val="ListParagraph"/>
        <w:numPr>
          <w:ilvl w:val="0"/>
          <w:numId w:val="3"/>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It shall be unlawful for any individual, organization, or entity to engage in the development, creation, or advancement of Artificial General Intelligence (AGI) or Artificial Superintelligence (ASI).</w:t>
      </w:r>
    </w:p>
    <w:p w14:paraId="4D50641C" w14:textId="77777777" w:rsidR="00596FC6" w:rsidRPr="004A4C1D" w:rsidRDefault="00596FC6" w:rsidP="004A4C1D">
      <w:pPr>
        <w:pStyle w:val="ListParagraph"/>
        <w:numPr>
          <w:ilvl w:val="0"/>
          <w:numId w:val="3"/>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Any person found in violation of this provision shall be subject to severe penalties, including fines, imprisonment, or both, as determined by the competent authorities of the signatory countries.</w:t>
      </w:r>
    </w:p>
    <w:p w14:paraId="64DF0BE4" w14:textId="6BDDAC92" w:rsidR="00441F3D" w:rsidRPr="004A4C1D" w:rsidRDefault="00441F3D" w:rsidP="004A4C1D">
      <w:pPr>
        <w:pStyle w:val="ListParagraph"/>
        <w:numPr>
          <w:ilvl w:val="0"/>
          <w:numId w:val="3"/>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All signatories must pass national legislation criminalizing the development, creation, or distribution of any form of Artificial General Intelligence (AGI) or Artificial Superintelligence (ASI) technologies.</w:t>
      </w:r>
    </w:p>
    <w:p w14:paraId="3AA7C2CD" w14:textId="4C21845C" w:rsidR="00AD26A8" w:rsidRDefault="00441F3D" w:rsidP="004A4C1D">
      <w:pPr>
        <w:pStyle w:val="ListParagraph"/>
        <w:numPr>
          <w:ilvl w:val="0"/>
          <w:numId w:val="3"/>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The Parties shall cooperate in extradition and legal assistance for the prosecution of individuals or entities involved in the unauthorized development or deployment of AGI or ASI.</w:t>
      </w:r>
    </w:p>
    <w:p w14:paraId="2E98DCB2" w14:textId="77777777" w:rsidR="00931517" w:rsidRDefault="00931517" w:rsidP="00931517">
      <w:pPr>
        <w:spacing w:line="360" w:lineRule="auto"/>
        <w:jc w:val="both"/>
        <w:rPr>
          <w:rFonts w:ascii="Times New Roman" w:hAnsi="Times New Roman" w:cs="Times New Roman"/>
          <w:sz w:val="24"/>
          <w:szCs w:val="24"/>
        </w:rPr>
      </w:pPr>
    </w:p>
    <w:p w14:paraId="696594C0" w14:textId="77777777" w:rsidR="00EB29D1" w:rsidRPr="00931517" w:rsidRDefault="00EB29D1" w:rsidP="00931517">
      <w:pPr>
        <w:spacing w:line="360" w:lineRule="auto"/>
        <w:jc w:val="both"/>
        <w:rPr>
          <w:rFonts w:ascii="Times New Roman" w:hAnsi="Times New Roman" w:cs="Times New Roman"/>
          <w:sz w:val="24"/>
          <w:szCs w:val="24"/>
        </w:rPr>
      </w:pPr>
    </w:p>
    <w:p w14:paraId="501B28BA" w14:textId="411619A5" w:rsidR="000609DB" w:rsidRPr="004A4C1D" w:rsidRDefault="000609DB"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lastRenderedPageBreak/>
        <w:t xml:space="preserve">Article 5: Establishment of an </w:t>
      </w:r>
      <w:r w:rsidR="00C371C0" w:rsidRPr="004A4C1D">
        <w:rPr>
          <w:rFonts w:ascii="Times New Roman" w:hAnsi="Times New Roman" w:cs="Times New Roman"/>
          <w:sz w:val="24"/>
          <w:szCs w:val="24"/>
        </w:rPr>
        <w:t>International AI Regulatory Authority</w:t>
      </w:r>
    </w:p>
    <w:p w14:paraId="61BB12D0" w14:textId="6CB8890F" w:rsidR="000609DB" w:rsidRPr="004A4C1D" w:rsidRDefault="000609DB" w:rsidP="004A4C1D">
      <w:pPr>
        <w:pStyle w:val="ListParagraph"/>
        <w:numPr>
          <w:ilvl w:val="0"/>
          <w:numId w:val="4"/>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An international oversight body, referred to as the International AI Regulatory Authority (</w:t>
      </w:r>
      <w:r w:rsidR="00C371C0" w:rsidRPr="004A4C1D">
        <w:rPr>
          <w:rFonts w:ascii="Times New Roman" w:hAnsi="Times New Roman" w:cs="Times New Roman"/>
          <w:sz w:val="24"/>
          <w:szCs w:val="24"/>
        </w:rPr>
        <w:t>I</w:t>
      </w:r>
      <w:r w:rsidRPr="004A4C1D">
        <w:rPr>
          <w:rFonts w:ascii="Times New Roman" w:hAnsi="Times New Roman" w:cs="Times New Roman"/>
          <w:sz w:val="24"/>
          <w:szCs w:val="24"/>
        </w:rPr>
        <w:t xml:space="preserve">ARA), shall be established to ensure </w:t>
      </w:r>
      <w:r w:rsidR="001003D9">
        <w:rPr>
          <w:rFonts w:ascii="Times New Roman" w:hAnsi="Times New Roman" w:cs="Times New Roman"/>
          <w:sz w:val="24"/>
          <w:szCs w:val="24"/>
        </w:rPr>
        <w:t xml:space="preserve">the </w:t>
      </w:r>
      <w:r w:rsidRPr="004A4C1D">
        <w:rPr>
          <w:rFonts w:ascii="Times New Roman" w:hAnsi="Times New Roman" w:cs="Times New Roman"/>
          <w:sz w:val="24"/>
          <w:szCs w:val="24"/>
        </w:rPr>
        <w:t>effective implementation and enforcement of this treaty.</w:t>
      </w:r>
    </w:p>
    <w:p w14:paraId="51E6C6AD" w14:textId="669A7A63" w:rsidR="00C371C0" w:rsidRPr="004A4C1D" w:rsidRDefault="00C371C0" w:rsidP="004A4C1D">
      <w:pPr>
        <w:pStyle w:val="ListParagraph"/>
        <w:numPr>
          <w:ilvl w:val="0"/>
          <w:numId w:val="4"/>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The IARA shall consist of representatives from signatory parties and be responsible for overseeing the implementation and enforcement of this treaty.</w:t>
      </w:r>
    </w:p>
    <w:p w14:paraId="5072130C" w14:textId="32B60432" w:rsidR="00C371C0" w:rsidRPr="004A4C1D" w:rsidRDefault="00C371C0" w:rsidP="004A4C1D">
      <w:pPr>
        <w:pStyle w:val="ListParagraph"/>
        <w:numPr>
          <w:ilvl w:val="0"/>
          <w:numId w:val="4"/>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The IARA shall comprise representatives from member states and relevant stakeholders, including experts in AI, ethics, law, and human rights.</w:t>
      </w:r>
    </w:p>
    <w:p w14:paraId="26E6D63F" w14:textId="55E10A6D" w:rsidR="00655D38" w:rsidRPr="004A4C1D" w:rsidRDefault="00C371C0" w:rsidP="004A4C1D">
      <w:pPr>
        <w:pStyle w:val="ListParagraph"/>
        <w:numPr>
          <w:ilvl w:val="0"/>
          <w:numId w:val="4"/>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The IARA enables information exchange and best practice sharing for effective AI governance among signatories, and develops guidelines, monitors compliance, and resolves implementation disputes.</w:t>
      </w:r>
    </w:p>
    <w:p w14:paraId="0B336F8F" w14:textId="36122883" w:rsidR="001A1B70" w:rsidRPr="004A4C1D" w:rsidRDefault="001A1B70" w:rsidP="004A4C1D">
      <w:pPr>
        <w:pStyle w:val="ListParagraph"/>
        <w:numPr>
          <w:ilvl w:val="0"/>
          <w:numId w:val="4"/>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Signatory countries must fully cooperate with the IARA, providing resources and information for its work in overseeing the treaty.</w:t>
      </w:r>
    </w:p>
    <w:p w14:paraId="4F4B69C9" w14:textId="7C402144" w:rsidR="001A1B70" w:rsidRPr="004A4C1D" w:rsidRDefault="001A1B70" w:rsidP="004A4C1D">
      <w:pPr>
        <w:pStyle w:val="ListParagraph"/>
        <w:numPr>
          <w:ilvl w:val="0"/>
          <w:numId w:val="4"/>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The IARA will establish procedures for addressing non-compliance, including sanctions or corrective measures as necessary.</w:t>
      </w:r>
    </w:p>
    <w:p w14:paraId="1B261DA3" w14:textId="7E6EFB48" w:rsidR="001A1B70" w:rsidRPr="004A4C1D" w:rsidRDefault="001A1B70" w:rsidP="004A4C1D">
      <w:pPr>
        <w:pStyle w:val="ListParagraph"/>
        <w:numPr>
          <w:ilvl w:val="0"/>
          <w:numId w:val="4"/>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Periodic reviews by the IARA will assess the effectiveness of the treaty and may propose amendments or recommendations for better implementation.</w:t>
      </w:r>
    </w:p>
    <w:p w14:paraId="204BB2FC" w14:textId="40C61F4D" w:rsidR="001A1B70" w:rsidRPr="004A4C1D" w:rsidRDefault="001A1B70" w:rsidP="004A4C1D">
      <w:pPr>
        <w:pStyle w:val="ListParagraph"/>
        <w:numPr>
          <w:ilvl w:val="0"/>
          <w:numId w:val="4"/>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Decisions and recommendations from the IARA are binding, and signatory countries must comply within the specified timeframe.</w:t>
      </w:r>
    </w:p>
    <w:p w14:paraId="6DBAC62B" w14:textId="5014CECC" w:rsidR="001A1B70" w:rsidRPr="004A4C1D" w:rsidRDefault="001A1B70" w:rsidP="004A4C1D">
      <w:pPr>
        <w:pStyle w:val="ListParagraph"/>
        <w:numPr>
          <w:ilvl w:val="0"/>
          <w:numId w:val="4"/>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Signatory countries must provide financial contributions to support the IARA, ensuring its independence and effectiveness.</w:t>
      </w:r>
    </w:p>
    <w:p w14:paraId="61B901E8" w14:textId="77777777" w:rsidR="00655D38" w:rsidRPr="004A4C1D" w:rsidRDefault="00655D38" w:rsidP="004A4C1D">
      <w:pPr>
        <w:spacing w:line="360" w:lineRule="auto"/>
        <w:jc w:val="both"/>
        <w:rPr>
          <w:rFonts w:ascii="Times New Roman" w:hAnsi="Times New Roman" w:cs="Times New Roman"/>
          <w:sz w:val="24"/>
          <w:szCs w:val="24"/>
        </w:rPr>
      </w:pPr>
    </w:p>
    <w:p w14:paraId="366F832A" w14:textId="4DDADA74" w:rsidR="00655D38" w:rsidRPr="004A4C1D" w:rsidRDefault="00655D38"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Article 6: Mechanisms for Enforcement</w:t>
      </w:r>
    </w:p>
    <w:p w14:paraId="0E5EFC87" w14:textId="77777777" w:rsidR="002E5387" w:rsidRDefault="002E5387" w:rsidP="004A4C1D">
      <w:pPr>
        <w:pStyle w:val="ListParagraph"/>
        <w:numPr>
          <w:ilvl w:val="0"/>
          <w:numId w:val="5"/>
        </w:numPr>
        <w:spacing w:line="360" w:lineRule="auto"/>
        <w:jc w:val="both"/>
        <w:rPr>
          <w:rFonts w:ascii="Times New Roman" w:hAnsi="Times New Roman" w:cs="Times New Roman"/>
          <w:sz w:val="24"/>
          <w:szCs w:val="24"/>
        </w:rPr>
      </w:pPr>
      <w:r w:rsidRPr="002E5387">
        <w:rPr>
          <w:rFonts w:ascii="Times New Roman" w:hAnsi="Times New Roman" w:cs="Times New Roman"/>
          <w:sz w:val="24"/>
          <w:szCs w:val="24"/>
        </w:rPr>
        <w:t>AI developments subject to pausing and shutting down that pose significant risks to human safety, security, ethics, or fundamental rights, determined collectively by participating nations.</w:t>
      </w:r>
    </w:p>
    <w:p w14:paraId="04CD61AE" w14:textId="0AC58F1E" w:rsidR="002E5387" w:rsidRPr="002E5387" w:rsidRDefault="002E5387" w:rsidP="002E5387">
      <w:pPr>
        <w:pStyle w:val="ListParagraph"/>
        <w:numPr>
          <w:ilvl w:val="0"/>
          <w:numId w:val="5"/>
        </w:numPr>
        <w:spacing w:line="360" w:lineRule="auto"/>
        <w:jc w:val="both"/>
        <w:rPr>
          <w:rFonts w:ascii="Times New Roman" w:hAnsi="Times New Roman" w:cs="Times New Roman"/>
          <w:sz w:val="24"/>
          <w:szCs w:val="24"/>
        </w:rPr>
      </w:pPr>
      <w:r w:rsidRPr="002E5387">
        <w:rPr>
          <w:rFonts w:ascii="Times New Roman" w:hAnsi="Times New Roman" w:cs="Times New Roman"/>
          <w:sz w:val="24"/>
          <w:szCs w:val="24"/>
        </w:rPr>
        <w:t>Participating nations shall establish a shared understanding by engaging in open and transparent discussions to identify and define specific criteria and conditions that warrant the temporary suspension or permanent termination of AI projects.</w:t>
      </w:r>
    </w:p>
    <w:p w14:paraId="0197DA31" w14:textId="249121EE" w:rsidR="00783672" w:rsidRPr="004A4C1D" w:rsidRDefault="00783672" w:rsidP="004A4C1D">
      <w:pPr>
        <w:pStyle w:val="ListParagraph"/>
        <w:numPr>
          <w:ilvl w:val="0"/>
          <w:numId w:val="5"/>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 xml:space="preserve">Participating nations </w:t>
      </w:r>
      <w:r w:rsidR="002E5387">
        <w:rPr>
          <w:rFonts w:ascii="Times New Roman" w:hAnsi="Times New Roman" w:cs="Times New Roman"/>
          <w:sz w:val="24"/>
          <w:szCs w:val="24"/>
        </w:rPr>
        <w:t>shall</w:t>
      </w:r>
      <w:r w:rsidRPr="004A4C1D">
        <w:rPr>
          <w:rFonts w:ascii="Times New Roman" w:hAnsi="Times New Roman" w:cs="Times New Roman"/>
          <w:sz w:val="24"/>
          <w:szCs w:val="24"/>
        </w:rPr>
        <w:t xml:space="preserve"> share information and intelligence on AI developments, enabling the regulatory body to effectively identify and assess potential risks.</w:t>
      </w:r>
    </w:p>
    <w:p w14:paraId="399A4B10" w14:textId="77698779" w:rsidR="00783672" w:rsidRPr="004A4C1D" w:rsidRDefault="002E5387" w:rsidP="004A4C1D">
      <w:pPr>
        <w:pStyle w:val="ListParagraph"/>
        <w:numPr>
          <w:ilvl w:val="0"/>
          <w:numId w:val="5"/>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lastRenderedPageBreak/>
        <w:t xml:space="preserve">Participating nations </w:t>
      </w:r>
      <w:r>
        <w:rPr>
          <w:rFonts w:ascii="Times New Roman" w:hAnsi="Times New Roman" w:cs="Times New Roman"/>
          <w:sz w:val="24"/>
          <w:szCs w:val="24"/>
        </w:rPr>
        <w:t xml:space="preserve">should </w:t>
      </w:r>
      <w:r w:rsidR="00783672" w:rsidRPr="004A4C1D">
        <w:rPr>
          <w:rFonts w:ascii="Times New Roman" w:hAnsi="Times New Roman" w:cs="Times New Roman"/>
          <w:sz w:val="24"/>
          <w:szCs w:val="24"/>
        </w:rPr>
        <w:t>enact domestic legislation that aligns with the treaty's objectives, providing legal frameworks for pausing and shutting down AI developments within their jurisdictions.</w:t>
      </w:r>
    </w:p>
    <w:p w14:paraId="6F3E86AB" w14:textId="7DE7989D" w:rsidR="00783672" w:rsidRPr="004A4C1D" w:rsidRDefault="00437A03" w:rsidP="004A4C1D">
      <w:pPr>
        <w:pStyle w:val="ListParagraph"/>
        <w:numPr>
          <w:ilvl w:val="0"/>
          <w:numId w:val="5"/>
        </w:numPr>
        <w:spacing w:line="360" w:lineRule="auto"/>
        <w:jc w:val="both"/>
        <w:rPr>
          <w:rFonts w:ascii="Times New Roman" w:hAnsi="Times New Roman" w:cs="Times New Roman"/>
          <w:sz w:val="24"/>
          <w:szCs w:val="24"/>
        </w:rPr>
      </w:pPr>
      <w:r w:rsidRPr="00437A03">
        <w:rPr>
          <w:rFonts w:ascii="Times New Roman" w:hAnsi="Times New Roman" w:cs="Times New Roman"/>
          <w:sz w:val="24"/>
          <w:szCs w:val="24"/>
        </w:rPr>
        <w:t>Participating nations shall foster a culture of responsible AI development by promoting public dialogue, encouraging research, and facilitating the exchange of knowledge and best practices</w:t>
      </w:r>
      <w:r w:rsidR="00783672" w:rsidRPr="004A4C1D">
        <w:rPr>
          <w:rFonts w:ascii="Times New Roman" w:hAnsi="Times New Roman" w:cs="Times New Roman"/>
          <w:sz w:val="24"/>
          <w:szCs w:val="24"/>
        </w:rPr>
        <w:t>.</w:t>
      </w:r>
    </w:p>
    <w:p w14:paraId="3122EA94" w14:textId="18C6F2CF" w:rsidR="00437A03" w:rsidRDefault="00437A03" w:rsidP="004A4C1D">
      <w:pPr>
        <w:pStyle w:val="ListParagraph"/>
        <w:numPr>
          <w:ilvl w:val="0"/>
          <w:numId w:val="5"/>
        </w:numPr>
        <w:spacing w:line="360" w:lineRule="auto"/>
        <w:jc w:val="both"/>
        <w:rPr>
          <w:rFonts w:ascii="Times New Roman" w:hAnsi="Times New Roman" w:cs="Times New Roman"/>
          <w:sz w:val="24"/>
          <w:szCs w:val="24"/>
        </w:rPr>
      </w:pPr>
      <w:r w:rsidRPr="00437A03">
        <w:rPr>
          <w:rFonts w:ascii="Times New Roman" w:hAnsi="Times New Roman" w:cs="Times New Roman"/>
          <w:sz w:val="24"/>
          <w:szCs w:val="24"/>
        </w:rPr>
        <w:t>Technical assistance shall be provided by more advanced nations and international organizations, leveraging their expertise and resources to support less developed nations in establishing robust regulatory frameworks, monitoring mechanisms, and enforcement procedures.</w:t>
      </w:r>
    </w:p>
    <w:p w14:paraId="6747763D" w14:textId="194FC0CD" w:rsidR="00DE7E37" w:rsidRDefault="00437A03" w:rsidP="004A4C1D">
      <w:pPr>
        <w:pStyle w:val="ListParagraph"/>
        <w:numPr>
          <w:ilvl w:val="0"/>
          <w:numId w:val="5"/>
        </w:numPr>
        <w:spacing w:line="360" w:lineRule="auto"/>
        <w:jc w:val="both"/>
        <w:rPr>
          <w:rFonts w:ascii="Times New Roman" w:hAnsi="Times New Roman" w:cs="Times New Roman"/>
          <w:sz w:val="24"/>
          <w:szCs w:val="24"/>
        </w:rPr>
      </w:pPr>
      <w:r w:rsidRPr="00437A03">
        <w:rPr>
          <w:rFonts w:ascii="Times New Roman" w:hAnsi="Times New Roman" w:cs="Times New Roman"/>
          <w:sz w:val="24"/>
          <w:szCs w:val="24"/>
        </w:rPr>
        <w:t xml:space="preserve">Participating nations shall </w:t>
      </w:r>
      <w:r w:rsidR="00783672" w:rsidRPr="004A4C1D">
        <w:rPr>
          <w:rFonts w:ascii="Times New Roman" w:hAnsi="Times New Roman" w:cs="Times New Roman"/>
          <w:sz w:val="24"/>
          <w:szCs w:val="24"/>
        </w:rPr>
        <w:t>outline appropriate sanctions and penalties for non-compliance, deterring nations and organizations from engaging in AI developments that pose significant risks to humanity.</w:t>
      </w:r>
    </w:p>
    <w:p w14:paraId="4636300C" w14:textId="4EB949EF" w:rsidR="002E5387" w:rsidRPr="004A4C1D" w:rsidRDefault="002E5387" w:rsidP="004A4C1D">
      <w:pPr>
        <w:pStyle w:val="ListParagraph"/>
        <w:numPr>
          <w:ilvl w:val="0"/>
          <w:numId w:val="5"/>
        </w:numPr>
        <w:spacing w:line="360" w:lineRule="auto"/>
        <w:jc w:val="both"/>
        <w:rPr>
          <w:rFonts w:ascii="Times New Roman" w:hAnsi="Times New Roman" w:cs="Times New Roman"/>
          <w:sz w:val="24"/>
          <w:szCs w:val="24"/>
        </w:rPr>
      </w:pPr>
      <w:r w:rsidRPr="002E5387">
        <w:rPr>
          <w:rFonts w:ascii="Times New Roman" w:hAnsi="Times New Roman" w:cs="Times New Roman"/>
          <w:sz w:val="24"/>
          <w:szCs w:val="24"/>
        </w:rPr>
        <w:t>This provision does not limit or interfere with the sovereignty of participating nations in making individual decisions regarding AI developments, but serves as a framework for international collaboration and shared responsibility in ensuring the safe and ethical development of artificial intelligence.</w:t>
      </w:r>
    </w:p>
    <w:p w14:paraId="08BFB696" w14:textId="77777777" w:rsidR="00783672" w:rsidRPr="004A4C1D" w:rsidRDefault="00783672" w:rsidP="004A4C1D">
      <w:pPr>
        <w:spacing w:line="360" w:lineRule="auto"/>
        <w:jc w:val="both"/>
        <w:rPr>
          <w:rFonts w:ascii="Times New Roman" w:hAnsi="Times New Roman" w:cs="Times New Roman"/>
          <w:sz w:val="24"/>
          <w:szCs w:val="24"/>
        </w:rPr>
      </w:pPr>
    </w:p>
    <w:p w14:paraId="322859AF" w14:textId="77777777" w:rsidR="00DE7E37" w:rsidRPr="004A4C1D" w:rsidRDefault="00DE7E37"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Article 7: Duration of the Treaty</w:t>
      </w:r>
    </w:p>
    <w:p w14:paraId="691A25FD" w14:textId="080CC6B1" w:rsidR="005A7D23" w:rsidRDefault="005A7D23" w:rsidP="004A4C1D">
      <w:pPr>
        <w:pStyle w:val="ListParagraph"/>
        <w:numPr>
          <w:ilvl w:val="0"/>
          <w:numId w:val="6"/>
        </w:numPr>
        <w:spacing w:line="360" w:lineRule="auto"/>
        <w:jc w:val="both"/>
        <w:rPr>
          <w:rFonts w:ascii="Times New Roman" w:hAnsi="Times New Roman" w:cs="Times New Roman"/>
          <w:sz w:val="24"/>
          <w:szCs w:val="24"/>
        </w:rPr>
      </w:pPr>
      <w:r w:rsidRPr="005A7D23">
        <w:rPr>
          <w:rFonts w:ascii="Times New Roman" w:hAnsi="Times New Roman" w:cs="Times New Roman"/>
          <w:sz w:val="24"/>
          <w:szCs w:val="24"/>
        </w:rPr>
        <w:t xml:space="preserve">The Convention is open for signature by all Member States of the United Nations, specialized agencies, parties to the Statute of the International Court of Justice, and any other State invited by the General Assembly of the United Nations until </w:t>
      </w:r>
      <w:r>
        <w:rPr>
          <w:rFonts w:ascii="Times New Roman" w:hAnsi="Times New Roman" w:cs="Times New Roman"/>
          <w:sz w:val="24"/>
          <w:szCs w:val="24"/>
        </w:rPr>
        <w:t>[DDMMYYYY]</w:t>
      </w:r>
      <w:r w:rsidRPr="005A7D23">
        <w:rPr>
          <w:rFonts w:ascii="Times New Roman" w:hAnsi="Times New Roman" w:cs="Times New Roman"/>
          <w:sz w:val="24"/>
          <w:szCs w:val="24"/>
        </w:rPr>
        <w:t xml:space="preserve"> at the </w:t>
      </w:r>
      <w:r>
        <w:rPr>
          <w:rFonts w:ascii="Times New Roman" w:hAnsi="Times New Roman" w:cs="Times New Roman"/>
          <w:sz w:val="24"/>
          <w:szCs w:val="24"/>
        </w:rPr>
        <w:t>[DEPARTMENT]</w:t>
      </w:r>
      <w:r w:rsidRPr="005A7D23">
        <w:rPr>
          <w:rFonts w:ascii="Times New Roman" w:hAnsi="Times New Roman" w:cs="Times New Roman"/>
          <w:sz w:val="24"/>
          <w:szCs w:val="24"/>
        </w:rPr>
        <w:t xml:space="preserve"> of </w:t>
      </w:r>
      <w:r>
        <w:rPr>
          <w:rFonts w:ascii="Times New Roman" w:hAnsi="Times New Roman" w:cs="Times New Roman"/>
          <w:sz w:val="24"/>
          <w:szCs w:val="24"/>
        </w:rPr>
        <w:t>[COUNTRY]</w:t>
      </w:r>
      <w:r w:rsidRPr="005A7D23">
        <w:rPr>
          <w:rFonts w:ascii="Times New Roman" w:hAnsi="Times New Roman" w:cs="Times New Roman"/>
          <w:sz w:val="24"/>
          <w:szCs w:val="24"/>
        </w:rPr>
        <w:t xml:space="preserve">. Subsequently, it will be open for signature until </w:t>
      </w:r>
      <w:r>
        <w:rPr>
          <w:rFonts w:ascii="Times New Roman" w:hAnsi="Times New Roman" w:cs="Times New Roman"/>
          <w:sz w:val="24"/>
          <w:szCs w:val="24"/>
        </w:rPr>
        <w:t>[DDMMYYYY]</w:t>
      </w:r>
      <w:r w:rsidRPr="005A7D23">
        <w:rPr>
          <w:rFonts w:ascii="Times New Roman" w:hAnsi="Times New Roman" w:cs="Times New Roman"/>
          <w:sz w:val="24"/>
          <w:szCs w:val="24"/>
        </w:rPr>
        <w:t xml:space="preserve"> at the United Nations Headquarters in New York.</w:t>
      </w:r>
    </w:p>
    <w:p w14:paraId="6EC9C80C" w14:textId="370A9736" w:rsidR="00783672" w:rsidRPr="004A4C1D" w:rsidRDefault="00783672" w:rsidP="004A4C1D">
      <w:pPr>
        <w:pStyle w:val="ListParagraph"/>
        <w:numPr>
          <w:ilvl w:val="0"/>
          <w:numId w:val="6"/>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 xml:space="preserve">The treaty </w:t>
      </w:r>
      <w:r w:rsidR="00F64664">
        <w:rPr>
          <w:rFonts w:ascii="Times New Roman" w:hAnsi="Times New Roman" w:cs="Times New Roman"/>
          <w:sz w:val="24"/>
          <w:szCs w:val="24"/>
        </w:rPr>
        <w:t>shall</w:t>
      </w:r>
      <w:r w:rsidRPr="004A4C1D">
        <w:rPr>
          <w:rFonts w:ascii="Times New Roman" w:hAnsi="Times New Roman" w:cs="Times New Roman"/>
          <w:sz w:val="24"/>
          <w:szCs w:val="24"/>
        </w:rPr>
        <w:t xml:space="preserve"> be valid for six months</w:t>
      </w:r>
      <w:r w:rsidR="005A7D23">
        <w:rPr>
          <w:rFonts w:ascii="Times New Roman" w:hAnsi="Times New Roman" w:cs="Times New Roman"/>
          <w:sz w:val="24"/>
          <w:szCs w:val="24"/>
        </w:rPr>
        <w:t xml:space="preserve"> after ratification</w:t>
      </w:r>
      <w:r w:rsidRPr="004A4C1D">
        <w:rPr>
          <w:rFonts w:ascii="Times New Roman" w:hAnsi="Times New Roman" w:cs="Times New Roman"/>
          <w:sz w:val="24"/>
          <w:szCs w:val="24"/>
        </w:rPr>
        <w:t>, ensuring that its provisions are effective within a defined timeframe.</w:t>
      </w:r>
    </w:p>
    <w:p w14:paraId="4E0C56AA" w14:textId="21BA1B20" w:rsidR="00783672" w:rsidRPr="004A4C1D" w:rsidRDefault="005A7D23" w:rsidP="004A4C1D">
      <w:pPr>
        <w:pStyle w:val="ListParagraph"/>
        <w:numPr>
          <w:ilvl w:val="0"/>
          <w:numId w:val="6"/>
        </w:numPr>
        <w:spacing w:line="360" w:lineRule="auto"/>
        <w:jc w:val="both"/>
        <w:rPr>
          <w:rFonts w:ascii="Times New Roman" w:hAnsi="Times New Roman" w:cs="Times New Roman"/>
          <w:sz w:val="24"/>
          <w:szCs w:val="24"/>
        </w:rPr>
      </w:pPr>
      <w:r w:rsidRPr="005A7D23">
        <w:rPr>
          <w:rFonts w:ascii="Times New Roman" w:hAnsi="Times New Roman" w:cs="Times New Roman"/>
          <w:sz w:val="24"/>
          <w:szCs w:val="24"/>
        </w:rPr>
        <w:t xml:space="preserve">The review process shall be conducted at regular intervals, as determined by the parties to the treaty, </w:t>
      </w:r>
      <w:r w:rsidR="00B56161">
        <w:rPr>
          <w:rFonts w:ascii="Times New Roman" w:hAnsi="Times New Roman" w:cs="Times New Roman"/>
          <w:sz w:val="24"/>
          <w:szCs w:val="24"/>
        </w:rPr>
        <w:t>to ensure</w:t>
      </w:r>
      <w:r w:rsidRPr="005A7D23">
        <w:rPr>
          <w:rFonts w:ascii="Times New Roman" w:hAnsi="Times New Roman" w:cs="Times New Roman"/>
          <w:sz w:val="24"/>
          <w:szCs w:val="24"/>
        </w:rPr>
        <w:t xml:space="preserve"> </w:t>
      </w:r>
      <w:r w:rsidR="00783672" w:rsidRPr="004A4C1D">
        <w:rPr>
          <w:rFonts w:ascii="Times New Roman" w:hAnsi="Times New Roman" w:cs="Times New Roman"/>
          <w:sz w:val="24"/>
          <w:szCs w:val="24"/>
        </w:rPr>
        <w:t>the need for extending or terminating the treaty based on the evolving landscape of AI developments.</w:t>
      </w:r>
    </w:p>
    <w:p w14:paraId="4A659D96" w14:textId="4AF62E1B" w:rsidR="00783672" w:rsidRPr="004A4C1D" w:rsidRDefault="00783672" w:rsidP="004A4C1D">
      <w:pPr>
        <w:pStyle w:val="ListParagraph"/>
        <w:numPr>
          <w:ilvl w:val="0"/>
          <w:numId w:val="6"/>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 xml:space="preserve">The treaty </w:t>
      </w:r>
      <w:r w:rsidR="005A7D23">
        <w:rPr>
          <w:rFonts w:ascii="Times New Roman" w:hAnsi="Times New Roman" w:cs="Times New Roman"/>
          <w:sz w:val="24"/>
          <w:szCs w:val="24"/>
        </w:rPr>
        <w:t xml:space="preserve">will be </w:t>
      </w:r>
      <w:r w:rsidRPr="004A4C1D">
        <w:rPr>
          <w:rFonts w:ascii="Times New Roman" w:hAnsi="Times New Roman" w:cs="Times New Roman"/>
          <w:sz w:val="24"/>
          <w:szCs w:val="24"/>
        </w:rPr>
        <w:t>automatic</w:t>
      </w:r>
      <w:r w:rsidR="005A7D23">
        <w:rPr>
          <w:rFonts w:ascii="Times New Roman" w:hAnsi="Times New Roman" w:cs="Times New Roman"/>
          <w:sz w:val="24"/>
          <w:szCs w:val="24"/>
        </w:rPr>
        <w:t>ally</w:t>
      </w:r>
      <w:r w:rsidRPr="004A4C1D">
        <w:rPr>
          <w:rFonts w:ascii="Times New Roman" w:hAnsi="Times New Roman" w:cs="Times New Roman"/>
          <w:sz w:val="24"/>
          <w:szCs w:val="24"/>
        </w:rPr>
        <w:t xml:space="preserve"> renew</w:t>
      </w:r>
      <w:r w:rsidR="005A7D23">
        <w:rPr>
          <w:rFonts w:ascii="Times New Roman" w:hAnsi="Times New Roman" w:cs="Times New Roman"/>
          <w:sz w:val="24"/>
          <w:szCs w:val="24"/>
        </w:rPr>
        <w:t>ed</w:t>
      </w:r>
      <w:r w:rsidRPr="004A4C1D">
        <w:rPr>
          <w:rFonts w:ascii="Times New Roman" w:hAnsi="Times New Roman" w:cs="Times New Roman"/>
          <w:sz w:val="24"/>
          <w:szCs w:val="24"/>
        </w:rPr>
        <w:t xml:space="preserve"> unless participating nations </w:t>
      </w:r>
      <w:r w:rsidR="005A7D23">
        <w:rPr>
          <w:rFonts w:ascii="Times New Roman" w:hAnsi="Times New Roman" w:cs="Times New Roman"/>
          <w:sz w:val="24"/>
          <w:szCs w:val="24"/>
        </w:rPr>
        <w:t>explicitly</w:t>
      </w:r>
      <w:r w:rsidRPr="004A4C1D">
        <w:rPr>
          <w:rFonts w:ascii="Times New Roman" w:hAnsi="Times New Roman" w:cs="Times New Roman"/>
          <w:sz w:val="24"/>
          <w:szCs w:val="24"/>
        </w:rPr>
        <w:t xml:space="preserve"> </w:t>
      </w:r>
      <w:r w:rsidR="005A7D23">
        <w:rPr>
          <w:rFonts w:ascii="Times New Roman" w:hAnsi="Times New Roman" w:cs="Times New Roman"/>
          <w:sz w:val="24"/>
          <w:szCs w:val="24"/>
        </w:rPr>
        <w:t xml:space="preserve">through public notification </w:t>
      </w:r>
      <w:r w:rsidRPr="004A4C1D">
        <w:rPr>
          <w:rFonts w:ascii="Times New Roman" w:hAnsi="Times New Roman" w:cs="Times New Roman"/>
          <w:sz w:val="24"/>
          <w:szCs w:val="24"/>
        </w:rPr>
        <w:t>terminate it.</w:t>
      </w:r>
    </w:p>
    <w:p w14:paraId="375B5790" w14:textId="7BAF5F08" w:rsidR="00783672" w:rsidRPr="004A4C1D" w:rsidRDefault="00783672" w:rsidP="004A4C1D">
      <w:pPr>
        <w:pStyle w:val="ListParagraph"/>
        <w:numPr>
          <w:ilvl w:val="0"/>
          <w:numId w:val="6"/>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lastRenderedPageBreak/>
        <w:t xml:space="preserve">The treaty </w:t>
      </w:r>
      <w:r w:rsidR="005A7D23">
        <w:rPr>
          <w:rFonts w:ascii="Times New Roman" w:hAnsi="Times New Roman" w:cs="Times New Roman"/>
          <w:sz w:val="24"/>
          <w:szCs w:val="24"/>
        </w:rPr>
        <w:t>shall be subjected to</w:t>
      </w:r>
      <w:r w:rsidRPr="004A4C1D">
        <w:rPr>
          <w:rFonts w:ascii="Times New Roman" w:hAnsi="Times New Roman" w:cs="Times New Roman"/>
          <w:sz w:val="24"/>
          <w:szCs w:val="24"/>
        </w:rPr>
        <w:t xml:space="preserve"> amendments or modifications to adapt </w:t>
      </w:r>
      <w:r w:rsidR="00B56161">
        <w:rPr>
          <w:rFonts w:ascii="Times New Roman" w:hAnsi="Times New Roman" w:cs="Times New Roman"/>
          <w:sz w:val="24"/>
          <w:szCs w:val="24"/>
        </w:rPr>
        <w:t xml:space="preserve">to </w:t>
      </w:r>
      <w:r w:rsidRPr="004A4C1D">
        <w:rPr>
          <w:rFonts w:ascii="Times New Roman" w:hAnsi="Times New Roman" w:cs="Times New Roman"/>
          <w:sz w:val="24"/>
          <w:szCs w:val="24"/>
        </w:rPr>
        <w:t>changing circumstances, ensuring its relevance and effectiveness over time.</w:t>
      </w:r>
    </w:p>
    <w:p w14:paraId="463B0182" w14:textId="77777777" w:rsidR="00783672" w:rsidRPr="004A4C1D" w:rsidRDefault="00783672" w:rsidP="004A4C1D">
      <w:pPr>
        <w:pStyle w:val="ListParagraph"/>
        <w:numPr>
          <w:ilvl w:val="0"/>
          <w:numId w:val="6"/>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The duration of the treaty should strike a balance between providing sufficient time for its objectives to be achieved and allowing for flexibility in responding to emerging challenges.</w:t>
      </w:r>
    </w:p>
    <w:p w14:paraId="60B5BC08" w14:textId="3631D8BF" w:rsidR="00783672" w:rsidRPr="004A4C1D" w:rsidRDefault="00B56161" w:rsidP="004A4C1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After</w:t>
      </w:r>
      <w:r w:rsidRPr="00B56161">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B56161">
        <w:rPr>
          <w:rFonts w:ascii="Times New Roman" w:hAnsi="Times New Roman" w:cs="Times New Roman"/>
          <w:sz w:val="24"/>
          <w:szCs w:val="24"/>
        </w:rPr>
        <w:t>implementation of the treaty, due consideration shall be given to the potential for technological advancements and breakthroughs that may impact the risks associated with developments in artificial intelligence (AI). Such considerations, when determining the duration of the treaty, shall be undertaken with utmost diligence and prudence</w:t>
      </w:r>
      <w:r w:rsidR="00783672" w:rsidRPr="004A4C1D">
        <w:rPr>
          <w:rFonts w:ascii="Times New Roman" w:hAnsi="Times New Roman" w:cs="Times New Roman"/>
          <w:sz w:val="24"/>
          <w:szCs w:val="24"/>
        </w:rPr>
        <w:t>.</w:t>
      </w:r>
    </w:p>
    <w:p w14:paraId="361857FD" w14:textId="77777777" w:rsidR="007248D7" w:rsidRPr="004A4C1D" w:rsidRDefault="007248D7" w:rsidP="004A4C1D">
      <w:pPr>
        <w:spacing w:line="360" w:lineRule="auto"/>
        <w:jc w:val="both"/>
        <w:rPr>
          <w:rFonts w:ascii="Times New Roman" w:hAnsi="Times New Roman" w:cs="Times New Roman"/>
          <w:sz w:val="24"/>
          <w:szCs w:val="24"/>
        </w:rPr>
      </w:pPr>
    </w:p>
    <w:p w14:paraId="47CE91CC" w14:textId="10BCE1BE" w:rsidR="000A3877" w:rsidRPr="004A4C1D" w:rsidRDefault="000A3877"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 xml:space="preserve">Article </w:t>
      </w:r>
      <w:r w:rsidR="00A01DE8" w:rsidRPr="004A4C1D">
        <w:rPr>
          <w:rFonts w:ascii="Times New Roman" w:hAnsi="Times New Roman" w:cs="Times New Roman"/>
          <w:sz w:val="24"/>
          <w:szCs w:val="24"/>
        </w:rPr>
        <w:t>8</w:t>
      </w:r>
      <w:r w:rsidRPr="004A4C1D">
        <w:rPr>
          <w:rFonts w:ascii="Times New Roman" w:hAnsi="Times New Roman" w:cs="Times New Roman"/>
          <w:sz w:val="24"/>
          <w:szCs w:val="24"/>
        </w:rPr>
        <w:t>: Dispute Resolution</w:t>
      </w:r>
    </w:p>
    <w:p w14:paraId="7FED333A" w14:textId="74AB8A7A" w:rsidR="000A3877" w:rsidRPr="004A4C1D" w:rsidRDefault="000A3877" w:rsidP="004A4C1D">
      <w:pPr>
        <w:pStyle w:val="ListParagraph"/>
        <w:numPr>
          <w:ilvl w:val="0"/>
          <w:numId w:val="7"/>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 xml:space="preserve">In the event of any dispute arising from the interpretation or implementation of this treaty, the signatory parties shall seek to resolve the matter amicably through </w:t>
      </w:r>
      <w:r w:rsidR="00A01DE8" w:rsidRPr="004A4C1D">
        <w:rPr>
          <w:rFonts w:ascii="Times New Roman" w:hAnsi="Times New Roman" w:cs="Times New Roman"/>
          <w:sz w:val="24"/>
          <w:szCs w:val="24"/>
        </w:rPr>
        <w:t>negotiation, mediation, arbitration</w:t>
      </w:r>
      <w:r w:rsidR="001003D9">
        <w:rPr>
          <w:rFonts w:ascii="Times New Roman" w:hAnsi="Times New Roman" w:cs="Times New Roman"/>
          <w:sz w:val="24"/>
          <w:szCs w:val="24"/>
        </w:rPr>
        <w:t>,</w:t>
      </w:r>
      <w:r w:rsidR="00A01DE8" w:rsidRPr="004A4C1D">
        <w:rPr>
          <w:rFonts w:ascii="Times New Roman" w:hAnsi="Times New Roman" w:cs="Times New Roman"/>
          <w:sz w:val="24"/>
          <w:szCs w:val="24"/>
        </w:rPr>
        <w:t xml:space="preserve"> </w:t>
      </w:r>
      <w:r w:rsidRPr="004A4C1D">
        <w:rPr>
          <w:rFonts w:ascii="Times New Roman" w:hAnsi="Times New Roman" w:cs="Times New Roman"/>
          <w:sz w:val="24"/>
          <w:szCs w:val="24"/>
        </w:rPr>
        <w:t>or through the dispute resolution mechanisms established by the IAR</w:t>
      </w:r>
      <w:r w:rsidR="00A01DE8" w:rsidRPr="004A4C1D">
        <w:rPr>
          <w:rFonts w:ascii="Times New Roman" w:hAnsi="Times New Roman" w:cs="Times New Roman"/>
          <w:sz w:val="24"/>
          <w:szCs w:val="24"/>
        </w:rPr>
        <w:t>A</w:t>
      </w:r>
      <w:r w:rsidRPr="004A4C1D">
        <w:rPr>
          <w:rFonts w:ascii="Times New Roman" w:hAnsi="Times New Roman" w:cs="Times New Roman"/>
          <w:sz w:val="24"/>
          <w:szCs w:val="24"/>
        </w:rPr>
        <w:t>.</w:t>
      </w:r>
    </w:p>
    <w:p w14:paraId="717A1DE9" w14:textId="49533B92" w:rsidR="000A3877" w:rsidRPr="004A4C1D" w:rsidRDefault="000A3877" w:rsidP="004A4C1D">
      <w:pPr>
        <w:pStyle w:val="ListParagraph"/>
        <w:numPr>
          <w:ilvl w:val="0"/>
          <w:numId w:val="7"/>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In case of a failure to reach a resolution, member states may refer the dispute to the International Court of Justice</w:t>
      </w:r>
      <w:r w:rsidR="00C0669B">
        <w:rPr>
          <w:rFonts w:ascii="Times New Roman" w:hAnsi="Times New Roman" w:cs="Times New Roman"/>
          <w:sz w:val="24"/>
          <w:szCs w:val="24"/>
        </w:rPr>
        <w:t>.</w:t>
      </w:r>
    </w:p>
    <w:p w14:paraId="3C6CF8D4" w14:textId="0815A776" w:rsidR="005D1B05" w:rsidRPr="004A4C1D" w:rsidRDefault="005D1B05" w:rsidP="004A4C1D">
      <w:pPr>
        <w:pStyle w:val="ListParagraph"/>
        <w:numPr>
          <w:ilvl w:val="0"/>
          <w:numId w:val="7"/>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Measures should be in place to safeguard confidentiality and protect sensitive information during the dispute resolution process.</w:t>
      </w:r>
    </w:p>
    <w:p w14:paraId="74DA6010" w14:textId="77777777" w:rsidR="000A3877" w:rsidRPr="004A4C1D" w:rsidRDefault="000A3877" w:rsidP="004A4C1D">
      <w:pPr>
        <w:spacing w:line="360" w:lineRule="auto"/>
        <w:jc w:val="both"/>
        <w:rPr>
          <w:rFonts w:ascii="Times New Roman" w:hAnsi="Times New Roman" w:cs="Times New Roman"/>
          <w:sz w:val="24"/>
          <w:szCs w:val="24"/>
        </w:rPr>
      </w:pPr>
    </w:p>
    <w:p w14:paraId="50D4B593" w14:textId="77777777" w:rsidR="0019032B" w:rsidRPr="004A4C1D" w:rsidRDefault="0019032B"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Article 9: Promotion of International Cooperation</w:t>
      </w:r>
    </w:p>
    <w:p w14:paraId="2E1EA977" w14:textId="13F16A2E" w:rsidR="0019032B" w:rsidRPr="004A4C1D" w:rsidRDefault="0019032B" w:rsidP="004A4C1D">
      <w:pPr>
        <w:pStyle w:val="ListParagraph"/>
        <w:numPr>
          <w:ilvl w:val="0"/>
          <w:numId w:val="8"/>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Member states shall promote international cooperation in AI research, sharing of best practices, and capacity-building to ensure the responsible and inclusive development of AI technologies.</w:t>
      </w:r>
    </w:p>
    <w:p w14:paraId="18720666" w14:textId="2A476E3B" w:rsidR="0056669F" w:rsidRPr="004A4C1D" w:rsidRDefault="0019032B" w:rsidP="004A4C1D">
      <w:pPr>
        <w:pStyle w:val="ListParagraph"/>
        <w:numPr>
          <w:ilvl w:val="0"/>
          <w:numId w:val="8"/>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Member states shall collaborate on the development of common standards, guidelines, and ethical frameworks to govern AI systems.</w:t>
      </w:r>
    </w:p>
    <w:p w14:paraId="791AED5F" w14:textId="77777777" w:rsidR="0056669F" w:rsidRDefault="0056669F" w:rsidP="004A4C1D">
      <w:pPr>
        <w:spacing w:line="360" w:lineRule="auto"/>
        <w:jc w:val="both"/>
        <w:rPr>
          <w:rFonts w:ascii="Times New Roman" w:hAnsi="Times New Roman" w:cs="Times New Roman"/>
          <w:sz w:val="24"/>
          <w:szCs w:val="24"/>
        </w:rPr>
      </w:pPr>
    </w:p>
    <w:p w14:paraId="5792DEF6" w14:textId="77777777" w:rsidR="00EB29D1" w:rsidRDefault="00EB29D1" w:rsidP="004A4C1D">
      <w:pPr>
        <w:spacing w:line="360" w:lineRule="auto"/>
        <w:jc w:val="both"/>
        <w:rPr>
          <w:rFonts w:ascii="Times New Roman" w:hAnsi="Times New Roman" w:cs="Times New Roman"/>
          <w:sz w:val="24"/>
          <w:szCs w:val="24"/>
        </w:rPr>
      </w:pPr>
    </w:p>
    <w:p w14:paraId="312DF8C9" w14:textId="77777777" w:rsidR="00EB29D1" w:rsidRPr="004A4C1D" w:rsidRDefault="00EB29D1" w:rsidP="004A4C1D">
      <w:pPr>
        <w:spacing w:line="360" w:lineRule="auto"/>
        <w:jc w:val="both"/>
        <w:rPr>
          <w:rFonts w:ascii="Times New Roman" w:hAnsi="Times New Roman" w:cs="Times New Roman"/>
          <w:sz w:val="24"/>
          <w:szCs w:val="24"/>
        </w:rPr>
      </w:pPr>
    </w:p>
    <w:p w14:paraId="19F57509" w14:textId="174345BA" w:rsidR="0056669F" w:rsidRPr="004A4C1D" w:rsidRDefault="0056669F" w:rsidP="004A4C1D">
      <w:p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lastRenderedPageBreak/>
        <w:t xml:space="preserve">Article 10: Ratification and </w:t>
      </w:r>
      <w:r w:rsidR="0004546C">
        <w:rPr>
          <w:rFonts w:ascii="Times New Roman" w:hAnsi="Times New Roman" w:cs="Times New Roman"/>
          <w:sz w:val="24"/>
          <w:szCs w:val="24"/>
        </w:rPr>
        <w:t>I</w:t>
      </w:r>
      <w:r w:rsidR="0004546C" w:rsidRPr="0004546C">
        <w:rPr>
          <w:rFonts w:ascii="Times New Roman" w:hAnsi="Times New Roman" w:cs="Times New Roman"/>
          <w:sz w:val="24"/>
          <w:szCs w:val="24"/>
        </w:rPr>
        <w:t>mplementation</w:t>
      </w:r>
    </w:p>
    <w:p w14:paraId="7488ADC5" w14:textId="128793B1" w:rsidR="0056669F" w:rsidRPr="004A4C1D" w:rsidRDefault="0056669F" w:rsidP="004A4C1D">
      <w:pPr>
        <w:pStyle w:val="ListParagraph"/>
        <w:numPr>
          <w:ilvl w:val="0"/>
          <w:numId w:val="9"/>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 xml:space="preserve">This treaty </w:t>
      </w:r>
      <w:r w:rsidR="0004546C">
        <w:rPr>
          <w:rFonts w:ascii="Times New Roman" w:hAnsi="Times New Roman" w:cs="Times New Roman"/>
          <w:sz w:val="24"/>
          <w:szCs w:val="24"/>
        </w:rPr>
        <w:t>is</w:t>
      </w:r>
      <w:r w:rsidRPr="004A4C1D">
        <w:rPr>
          <w:rFonts w:ascii="Times New Roman" w:hAnsi="Times New Roman" w:cs="Times New Roman"/>
          <w:sz w:val="24"/>
          <w:szCs w:val="24"/>
        </w:rPr>
        <w:t xml:space="preserve"> open for signature by all </w:t>
      </w:r>
      <w:r w:rsidR="0004546C">
        <w:rPr>
          <w:rFonts w:ascii="Times New Roman" w:hAnsi="Times New Roman" w:cs="Times New Roman"/>
          <w:sz w:val="24"/>
          <w:szCs w:val="24"/>
        </w:rPr>
        <w:t>nations</w:t>
      </w:r>
      <w:r w:rsidRPr="004A4C1D">
        <w:rPr>
          <w:rFonts w:ascii="Times New Roman" w:hAnsi="Times New Roman" w:cs="Times New Roman"/>
          <w:sz w:val="24"/>
          <w:szCs w:val="24"/>
        </w:rPr>
        <w:t xml:space="preserve"> and </w:t>
      </w:r>
      <w:r w:rsidR="00DC79AC">
        <w:rPr>
          <w:rFonts w:ascii="Times New Roman" w:hAnsi="Times New Roman" w:cs="Times New Roman"/>
          <w:sz w:val="24"/>
          <w:szCs w:val="24"/>
        </w:rPr>
        <w:t>it will be enforceable once</w:t>
      </w:r>
      <w:r w:rsidRPr="004A4C1D">
        <w:rPr>
          <w:rFonts w:ascii="Times New Roman" w:hAnsi="Times New Roman" w:cs="Times New Roman"/>
          <w:sz w:val="24"/>
          <w:szCs w:val="24"/>
        </w:rPr>
        <w:t xml:space="preserve"> ratifi</w:t>
      </w:r>
      <w:r w:rsidR="00DC79AC">
        <w:rPr>
          <w:rFonts w:ascii="Times New Roman" w:hAnsi="Times New Roman" w:cs="Times New Roman"/>
          <w:sz w:val="24"/>
          <w:szCs w:val="24"/>
        </w:rPr>
        <w:t>ed</w:t>
      </w:r>
      <w:r w:rsidRPr="004A4C1D">
        <w:rPr>
          <w:rFonts w:ascii="Times New Roman" w:hAnsi="Times New Roman" w:cs="Times New Roman"/>
          <w:sz w:val="24"/>
          <w:szCs w:val="24"/>
        </w:rPr>
        <w:t xml:space="preserve"> or accept</w:t>
      </w:r>
      <w:r w:rsidR="00DC79AC">
        <w:rPr>
          <w:rFonts w:ascii="Times New Roman" w:hAnsi="Times New Roman" w:cs="Times New Roman"/>
          <w:sz w:val="24"/>
          <w:szCs w:val="24"/>
        </w:rPr>
        <w:t>ed</w:t>
      </w:r>
      <w:r w:rsidRPr="004A4C1D">
        <w:rPr>
          <w:rFonts w:ascii="Times New Roman" w:hAnsi="Times New Roman" w:cs="Times New Roman"/>
          <w:sz w:val="24"/>
          <w:szCs w:val="24"/>
        </w:rPr>
        <w:t xml:space="preserve"> by a majority of </w:t>
      </w:r>
      <w:r w:rsidR="00DC79AC">
        <w:rPr>
          <w:rFonts w:ascii="Times New Roman" w:hAnsi="Times New Roman" w:cs="Times New Roman"/>
          <w:sz w:val="24"/>
          <w:szCs w:val="24"/>
        </w:rPr>
        <w:t>those nations</w:t>
      </w:r>
      <w:r w:rsidRPr="004A4C1D">
        <w:rPr>
          <w:rFonts w:ascii="Times New Roman" w:hAnsi="Times New Roman" w:cs="Times New Roman"/>
          <w:sz w:val="24"/>
          <w:szCs w:val="24"/>
        </w:rPr>
        <w:t>.</w:t>
      </w:r>
    </w:p>
    <w:p w14:paraId="7CD10EDA" w14:textId="60BCF248" w:rsidR="00A556F0" w:rsidRDefault="00A556F0" w:rsidP="004A4C1D">
      <w:pPr>
        <w:pStyle w:val="ListParagraph"/>
        <w:numPr>
          <w:ilvl w:val="0"/>
          <w:numId w:val="9"/>
        </w:numPr>
        <w:spacing w:line="360" w:lineRule="auto"/>
        <w:jc w:val="both"/>
        <w:rPr>
          <w:rFonts w:ascii="Times New Roman" w:hAnsi="Times New Roman" w:cs="Times New Roman"/>
          <w:sz w:val="24"/>
          <w:szCs w:val="24"/>
        </w:rPr>
      </w:pPr>
      <w:r w:rsidRPr="00A556F0">
        <w:rPr>
          <w:rFonts w:ascii="Times New Roman" w:hAnsi="Times New Roman" w:cs="Times New Roman"/>
          <w:sz w:val="24"/>
          <w:szCs w:val="24"/>
        </w:rPr>
        <w:t xml:space="preserve">After the enforcement, any </w:t>
      </w:r>
      <w:r>
        <w:rPr>
          <w:rFonts w:ascii="Times New Roman" w:hAnsi="Times New Roman" w:cs="Times New Roman"/>
          <w:sz w:val="24"/>
          <w:szCs w:val="24"/>
        </w:rPr>
        <w:t xml:space="preserve">non-signatory </w:t>
      </w:r>
      <w:r w:rsidRPr="00A556F0">
        <w:rPr>
          <w:rFonts w:ascii="Times New Roman" w:hAnsi="Times New Roman" w:cs="Times New Roman"/>
          <w:sz w:val="24"/>
          <w:szCs w:val="24"/>
        </w:rPr>
        <w:t>state may accede to this treaty under the terms and guidelines established by the IARA.</w:t>
      </w:r>
    </w:p>
    <w:p w14:paraId="40E839F8" w14:textId="7314B783" w:rsidR="0056669F" w:rsidRDefault="0056669F" w:rsidP="004A4C1D">
      <w:pPr>
        <w:pStyle w:val="ListParagraph"/>
        <w:numPr>
          <w:ilvl w:val="0"/>
          <w:numId w:val="9"/>
        </w:numPr>
        <w:spacing w:line="360" w:lineRule="auto"/>
        <w:jc w:val="both"/>
        <w:rPr>
          <w:rFonts w:ascii="Times New Roman" w:hAnsi="Times New Roman" w:cs="Times New Roman"/>
          <w:sz w:val="24"/>
          <w:szCs w:val="24"/>
        </w:rPr>
      </w:pPr>
      <w:r w:rsidRPr="004A4C1D">
        <w:rPr>
          <w:rFonts w:ascii="Times New Roman" w:hAnsi="Times New Roman" w:cs="Times New Roman"/>
          <w:sz w:val="24"/>
          <w:szCs w:val="24"/>
        </w:rPr>
        <w:t>This treaty shall not affect the rights and obligations of member states under any other international agreements, except where they are inconsistent with the provisions of this treaty.</w:t>
      </w:r>
    </w:p>
    <w:p w14:paraId="43430D19" w14:textId="77777777" w:rsidR="007D1F9F" w:rsidRDefault="007D1F9F" w:rsidP="007D1F9F">
      <w:pPr>
        <w:spacing w:line="360" w:lineRule="auto"/>
        <w:jc w:val="both"/>
        <w:rPr>
          <w:rFonts w:ascii="Times New Roman" w:hAnsi="Times New Roman" w:cs="Times New Roman"/>
          <w:sz w:val="24"/>
          <w:szCs w:val="24"/>
        </w:rPr>
      </w:pPr>
    </w:p>
    <w:p w14:paraId="3BCE6995" w14:textId="48AC27C3" w:rsidR="00DB3C1B" w:rsidRDefault="00DB3C1B" w:rsidP="007D1F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Article 11: </w:t>
      </w:r>
      <w:r w:rsidRPr="00DB3C1B">
        <w:rPr>
          <w:rFonts w:ascii="Times New Roman" w:hAnsi="Times New Roman" w:cs="Times New Roman"/>
          <w:sz w:val="24"/>
          <w:szCs w:val="24"/>
        </w:rPr>
        <w:t>Authentic Texts</w:t>
      </w:r>
    </w:p>
    <w:p w14:paraId="452F92B4" w14:textId="00CD2539" w:rsidR="007D1F9F" w:rsidRDefault="007D1F9F" w:rsidP="007D1F9F">
      <w:pPr>
        <w:spacing w:line="360" w:lineRule="auto"/>
        <w:jc w:val="both"/>
        <w:rPr>
          <w:rFonts w:ascii="Times New Roman" w:hAnsi="Times New Roman" w:cs="Times New Roman"/>
          <w:sz w:val="24"/>
          <w:szCs w:val="24"/>
        </w:rPr>
      </w:pPr>
      <w:r w:rsidRPr="007D1F9F">
        <w:rPr>
          <w:rFonts w:ascii="Times New Roman" w:hAnsi="Times New Roman" w:cs="Times New Roman"/>
          <w:sz w:val="24"/>
          <w:szCs w:val="24"/>
        </w:rPr>
        <w:t xml:space="preserve">The original of this </w:t>
      </w:r>
      <w:r w:rsidR="00D91E56">
        <w:rPr>
          <w:rFonts w:ascii="Times New Roman" w:hAnsi="Times New Roman" w:cs="Times New Roman"/>
          <w:sz w:val="24"/>
          <w:szCs w:val="24"/>
        </w:rPr>
        <w:t>Convention</w:t>
      </w:r>
      <w:r w:rsidRPr="007D1F9F">
        <w:rPr>
          <w:rFonts w:ascii="Times New Roman" w:hAnsi="Times New Roman" w:cs="Times New Roman"/>
          <w:sz w:val="24"/>
          <w:szCs w:val="24"/>
        </w:rPr>
        <w:t>, of which the Chinese, English, Russian</w:t>
      </w:r>
      <w:r>
        <w:rPr>
          <w:rFonts w:ascii="Times New Roman" w:hAnsi="Times New Roman" w:cs="Times New Roman"/>
          <w:sz w:val="24"/>
          <w:szCs w:val="24"/>
        </w:rPr>
        <w:t>,</w:t>
      </w:r>
      <w:r w:rsidRPr="007D1F9F">
        <w:rPr>
          <w:rFonts w:ascii="Times New Roman" w:hAnsi="Times New Roman" w:cs="Times New Roman"/>
          <w:sz w:val="24"/>
          <w:szCs w:val="24"/>
        </w:rPr>
        <w:t xml:space="preserve"> French</w:t>
      </w:r>
      <w:r w:rsidR="00B56161">
        <w:rPr>
          <w:rFonts w:ascii="Times New Roman" w:hAnsi="Times New Roman" w:cs="Times New Roman"/>
          <w:sz w:val="24"/>
          <w:szCs w:val="24"/>
        </w:rPr>
        <w:t>,</w:t>
      </w:r>
      <w:r w:rsidRPr="007D1F9F">
        <w:rPr>
          <w:rFonts w:ascii="Times New Roman" w:hAnsi="Times New Roman" w:cs="Times New Roman"/>
          <w:sz w:val="24"/>
          <w:szCs w:val="24"/>
        </w:rPr>
        <w:t xml:space="preserve"> and </w:t>
      </w:r>
      <w:r>
        <w:rPr>
          <w:rFonts w:ascii="Times New Roman" w:hAnsi="Times New Roman" w:cs="Times New Roman"/>
          <w:sz w:val="24"/>
          <w:szCs w:val="24"/>
        </w:rPr>
        <w:t>Spanish</w:t>
      </w:r>
      <w:r w:rsidRPr="007D1F9F">
        <w:rPr>
          <w:rFonts w:ascii="Times New Roman" w:hAnsi="Times New Roman" w:cs="Times New Roman"/>
          <w:sz w:val="24"/>
          <w:szCs w:val="24"/>
        </w:rPr>
        <w:t xml:space="preserve"> texts as original copies, each equally authentic</w:t>
      </w:r>
      <w:r>
        <w:rPr>
          <w:rFonts w:ascii="Times New Roman" w:hAnsi="Times New Roman" w:cs="Times New Roman"/>
          <w:sz w:val="24"/>
          <w:szCs w:val="24"/>
        </w:rPr>
        <w:t xml:space="preserve">, </w:t>
      </w:r>
      <w:r w:rsidRPr="007D1F9F">
        <w:rPr>
          <w:rFonts w:ascii="Times New Roman" w:hAnsi="Times New Roman" w:cs="Times New Roman"/>
          <w:sz w:val="24"/>
          <w:szCs w:val="24"/>
        </w:rPr>
        <w:t>shall be deposited with the</w:t>
      </w:r>
      <w:r>
        <w:rPr>
          <w:rFonts w:ascii="Times New Roman" w:hAnsi="Times New Roman" w:cs="Times New Roman"/>
          <w:sz w:val="24"/>
          <w:szCs w:val="24"/>
        </w:rPr>
        <w:t xml:space="preserve"> </w:t>
      </w:r>
      <w:r w:rsidRPr="007D1F9F">
        <w:rPr>
          <w:rFonts w:ascii="Times New Roman" w:hAnsi="Times New Roman" w:cs="Times New Roman"/>
          <w:sz w:val="24"/>
          <w:szCs w:val="24"/>
        </w:rPr>
        <w:t>Secretary-General of the United Nations.</w:t>
      </w:r>
    </w:p>
    <w:p w14:paraId="64602B8D" w14:textId="77777777" w:rsidR="00D91E56" w:rsidRDefault="00D91E56" w:rsidP="007D1F9F">
      <w:pPr>
        <w:spacing w:line="360" w:lineRule="auto"/>
        <w:jc w:val="both"/>
        <w:rPr>
          <w:rFonts w:ascii="Times New Roman" w:hAnsi="Times New Roman" w:cs="Times New Roman"/>
          <w:sz w:val="24"/>
          <w:szCs w:val="24"/>
        </w:rPr>
      </w:pPr>
    </w:p>
    <w:p w14:paraId="3074A46D" w14:textId="77777777" w:rsidR="00255F40" w:rsidRDefault="00255F40" w:rsidP="007D1F9F">
      <w:pPr>
        <w:spacing w:line="360" w:lineRule="auto"/>
        <w:jc w:val="both"/>
        <w:rPr>
          <w:rFonts w:ascii="Times New Roman" w:hAnsi="Times New Roman" w:cs="Times New Roman"/>
          <w:sz w:val="24"/>
          <w:szCs w:val="24"/>
        </w:rPr>
      </w:pPr>
    </w:p>
    <w:p w14:paraId="082F6148" w14:textId="5680FDE5" w:rsidR="007D1F9F" w:rsidRDefault="00D91E56" w:rsidP="00D91E56">
      <w:pPr>
        <w:spacing w:line="360" w:lineRule="auto"/>
        <w:jc w:val="center"/>
        <w:rPr>
          <w:rFonts w:ascii="Times New Roman" w:hAnsi="Times New Roman" w:cs="Times New Roman"/>
          <w:sz w:val="24"/>
          <w:szCs w:val="24"/>
        </w:rPr>
      </w:pPr>
      <w:r w:rsidRPr="007D1F9F">
        <w:rPr>
          <w:rFonts w:ascii="Times New Roman" w:hAnsi="Times New Roman" w:cs="Times New Roman"/>
          <w:sz w:val="24"/>
          <w:szCs w:val="24"/>
        </w:rPr>
        <w:t xml:space="preserve">DONE </w:t>
      </w:r>
      <w:r w:rsidR="007D1F9F" w:rsidRPr="007D1F9F">
        <w:rPr>
          <w:rFonts w:ascii="Times New Roman" w:hAnsi="Times New Roman" w:cs="Times New Roman"/>
          <w:sz w:val="24"/>
          <w:szCs w:val="24"/>
        </w:rPr>
        <w:t>at [Place], on [Date]</w:t>
      </w:r>
      <w:r w:rsidR="007D1F9F">
        <w:rPr>
          <w:rFonts w:ascii="Times New Roman" w:hAnsi="Times New Roman" w:cs="Times New Roman"/>
          <w:sz w:val="24"/>
          <w:szCs w:val="24"/>
        </w:rPr>
        <w:t>.</w:t>
      </w:r>
    </w:p>
    <w:p w14:paraId="688DAB17" w14:textId="77777777" w:rsidR="00D91E56" w:rsidRPr="007D1F9F" w:rsidRDefault="00D91E56" w:rsidP="007D1F9F">
      <w:pPr>
        <w:spacing w:line="360" w:lineRule="auto"/>
        <w:jc w:val="both"/>
        <w:rPr>
          <w:rFonts w:ascii="Times New Roman" w:hAnsi="Times New Roman" w:cs="Times New Roman"/>
          <w:sz w:val="24"/>
          <w:szCs w:val="24"/>
        </w:rPr>
      </w:pPr>
    </w:p>
    <w:p w14:paraId="353D3B2C" w14:textId="23095D91" w:rsidR="007D1F9F" w:rsidRPr="007D1F9F" w:rsidRDefault="00D91E56" w:rsidP="00D91E56">
      <w:pPr>
        <w:spacing w:line="360" w:lineRule="auto"/>
        <w:jc w:val="center"/>
        <w:rPr>
          <w:rFonts w:ascii="Times New Roman" w:hAnsi="Times New Roman" w:cs="Times New Roman"/>
          <w:sz w:val="24"/>
          <w:szCs w:val="24"/>
        </w:rPr>
      </w:pPr>
      <w:r w:rsidRPr="007D1F9F">
        <w:rPr>
          <w:rFonts w:ascii="Times New Roman" w:hAnsi="Times New Roman" w:cs="Times New Roman"/>
          <w:sz w:val="24"/>
          <w:szCs w:val="24"/>
        </w:rPr>
        <w:t>IN WITNESS WHEREOF</w:t>
      </w:r>
      <w:r w:rsidR="007D1F9F" w:rsidRPr="007D1F9F">
        <w:rPr>
          <w:rFonts w:ascii="Times New Roman" w:hAnsi="Times New Roman" w:cs="Times New Roman"/>
          <w:sz w:val="24"/>
          <w:szCs w:val="24"/>
        </w:rPr>
        <w:t>, the undersigned, being duly authorized by their respective governments, have signed this treaty.</w:t>
      </w:r>
    </w:p>
    <w:sectPr w:rsidR="007D1F9F" w:rsidRPr="007D1F9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A6A86" w14:textId="77777777" w:rsidR="002E1921" w:rsidRDefault="002E1921" w:rsidP="009123B5">
      <w:pPr>
        <w:spacing w:after="0" w:line="240" w:lineRule="auto"/>
      </w:pPr>
      <w:r>
        <w:separator/>
      </w:r>
    </w:p>
  </w:endnote>
  <w:endnote w:type="continuationSeparator" w:id="0">
    <w:p w14:paraId="02B69D84" w14:textId="77777777" w:rsidR="002E1921" w:rsidRDefault="002E1921" w:rsidP="00912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917543"/>
      <w:docPartObj>
        <w:docPartGallery w:val="Page Numbers (Bottom of Page)"/>
        <w:docPartUnique/>
      </w:docPartObj>
    </w:sdtPr>
    <w:sdtEndPr>
      <w:rPr>
        <w:rFonts w:ascii="Times New Roman" w:hAnsi="Times New Roman" w:cs="Times New Roman"/>
        <w:noProof/>
        <w:sz w:val="20"/>
        <w:szCs w:val="20"/>
      </w:rPr>
    </w:sdtEndPr>
    <w:sdtContent>
      <w:p w14:paraId="4384562D" w14:textId="5A90ACE5" w:rsidR="009123B5" w:rsidRPr="009123B5" w:rsidRDefault="009123B5">
        <w:pPr>
          <w:pStyle w:val="Footer"/>
          <w:jc w:val="center"/>
          <w:rPr>
            <w:rFonts w:ascii="Times New Roman" w:hAnsi="Times New Roman" w:cs="Times New Roman"/>
            <w:sz w:val="20"/>
            <w:szCs w:val="20"/>
          </w:rPr>
        </w:pPr>
        <w:r w:rsidRPr="009123B5">
          <w:rPr>
            <w:rFonts w:ascii="Times New Roman" w:hAnsi="Times New Roman" w:cs="Times New Roman"/>
            <w:sz w:val="20"/>
            <w:szCs w:val="20"/>
          </w:rPr>
          <w:fldChar w:fldCharType="begin"/>
        </w:r>
        <w:r w:rsidRPr="009123B5">
          <w:rPr>
            <w:rFonts w:ascii="Times New Roman" w:hAnsi="Times New Roman" w:cs="Times New Roman"/>
            <w:sz w:val="20"/>
            <w:szCs w:val="20"/>
          </w:rPr>
          <w:instrText xml:space="preserve"> PAGE   \* MERGEFORMAT </w:instrText>
        </w:r>
        <w:r w:rsidRPr="009123B5">
          <w:rPr>
            <w:rFonts w:ascii="Times New Roman" w:hAnsi="Times New Roman" w:cs="Times New Roman"/>
            <w:sz w:val="20"/>
            <w:szCs w:val="20"/>
          </w:rPr>
          <w:fldChar w:fldCharType="separate"/>
        </w:r>
        <w:r w:rsidRPr="009123B5">
          <w:rPr>
            <w:rFonts w:ascii="Times New Roman" w:hAnsi="Times New Roman" w:cs="Times New Roman"/>
            <w:noProof/>
            <w:sz w:val="20"/>
            <w:szCs w:val="20"/>
          </w:rPr>
          <w:t>2</w:t>
        </w:r>
        <w:r w:rsidRPr="009123B5">
          <w:rPr>
            <w:rFonts w:ascii="Times New Roman" w:hAnsi="Times New Roman" w:cs="Times New Roman"/>
            <w:noProof/>
            <w:sz w:val="20"/>
            <w:szCs w:val="20"/>
          </w:rPr>
          <w:fldChar w:fldCharType="end"/>
        </w:r>
      </w:p>
    </w:sdtContent>
  </w:sdt>
  <w:p w14:paraId="6C85532C" w14:textId="77777777" w:rsidR="009123B5" w:rsidRDefault="0091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5632A" w14:textId="77777777" w:rsidR="002E1921" w:rsidRDefault="002E1921" w:rsidP="009123B5">
      <w:pPr>
        <w:spacing w:after="0" w:line="240" w:lineRule="auto"/>
      </w:pPr>
      <w:r>
        <w:separator/>
      </w:r>
    </w:p>
  </w:footnote>
  <w:footnote w:type="continuationSeparator" w:id="0">
    <w:p w14:paraId="2913D48D" w14:textId="77777777" w:rsidR="002E1921" w:rsidRDefault="002E1921" w:rsidP="00912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2FE"/>
    <w:multiLevelType w:val="hybridMultilevel"/>
    <w:tmpl w:val="24EA68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F26E74"/>
    <w:multiLevelType w:val="hybridMultilevel"/>
    <w:tmpl w:val="5310E99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00E6F"/>
    <w:multiLevelType w:val="hybridMultilevel"/>
    <w:tmpl w:val="DF30D0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8D2BCF"/>
    <w:multiLevelType w:val="hybridMultilevel"/>
    <w:tmpl w:val="CA9EB8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30209B"/>
    <w:multiLevelType w:val="hybridMultilevel"/>
    <w:tmpl w:val="1948591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D210AD"/>
    <w:multiLevelType w:val="hybridMultilevel"/>
    <w:tmpl w:val="C85624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9D709F"/>
    <w:multiLevelType w:val="hybridMultilevel"/>
    <w:tmpl w:val="B296A22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0804DA"/>
    <w:multiLevelType w:val="hybridMultilevel"/>
    <w:tmpl w:val="9CD4116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0B2B28"/>
    <w:multiLevelType w:val="hybridMultilevel"/>
    <w:tmpl w:val="A92C9A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7494849">
    <w:abstractNumId w:val="3"/>
  </w:num>
  <w:num w:numId="2" w16cid:durableId="2111003194">
    <w:abstractNumId w:val="1"/>
  </w:num>
  <w:num w:numId="3" w16cid:durableId="2074037065">
    <w:abstractNumId w:val="7"/>
  </w:num>
  <w:num w:numId="4" w16cid:durableId="625044368">
    <w:abstractNumId w:val="5"/>
  </w:num>
  <w:num w:numId="5" w16cid:durableId="60253757">
    <w:abstractNumId w:val="0"/>
  </w:num>
  <w:num w:numId="6" w16cid:durableId="792595133">
    <w:abstractNumId w:val="2"/>
  </w:num>
  <w:num w:numId="7" w16cid:durableId="109475716">
    <w:abstractNumId w:val="6"/>
  </w:num>
  <w:num w:numId="8" w16cid:durableId="550927542">
    <w:abstractNumId w:val="4"/>
  </w:num>
  <w:num w:numId="9" w16cid:durableId="16724427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UyNLA0MLYwtjEwsLQyUdpeDU4uLM/DyQAtNaAELL9YYsAAAA"/>
  </w:docVars>
  <w:rsids>
    <w:rsidRoot w:val="000E442C"/>
    <w:rsid w:val="0004546C"/>
    <w:rsid w:val="00045D99"/>
    <w:rsid w:val="000578C1"/>
    <w:rsid w:val="00057EAC"/>
    <w:rsid w:val="000609DB"/>
    <w:rsid w:val="000A3877"/>
    <w:rsid w:val="000D3E87"/>
    <w:rsid w:val="000E442C"/>
    <w:rsid w:val="000F766B"/>
    <w:rsid w:val="001003D9"/>
    <w:rsid w:val="0019032B"/>
    <w:rsid w:val="001A1B70"/>
    <w:rsid w:val="001C02A6"/>
    <w:rsid w:val="001C148A"/>
    <w:rsid w:val="002211FE"/>
    <w:rsid w:val="00255F40"/>
    <w:rsid w:val="002D23EE"/>
    <w:rsid w:val="002E1921"/>
    <w:rsid w:val="002E5387"/>
    <w:rsid w:val="00305742"/>
    <w:rsid w:val="00320A5F"/>
    <w:rsid w:val="003676F2"/>
    <w:rsid w:val="003C74A6"/>
    <w:rsid w:val="003D708E"/>
    <w:rsid w:val="00424FA4"/>
    <w:rsid w:val="00437A03"/>
    <w:rsid w:val="00441F3D"/>
    <w:rsid w:val="004A4C1D"/>
    <w:rsid w:val="004C0235"/>
    <w:rsid w:val="0056669F"/>
    <w:rsid w:val="00596FC6"/>
    <w:rsid w:val="005A7D23"/>
    <w:rsid w:val="005B4931"/>
    <w:rsid w:val="005D15D4"/>
    <w:rsid w:val="005D1B05"/>
    <w:rsid w:val="005D2E0D"/>
    <w:rsid w:val="00640FFE"/>
    <w:rsid w:val="00655D38"/>
    <w:rsid w:val="006C2AEB"/>
    <w:rsid w:val="006E7617"/>
    <w:rsid w:val="007248D7"/>
    <w:rsid w:val="0073044A"/>
    <w:rsid w:val="00736776"/>
    <w:rsid w:val="00783672"/>
    <w:rsid w:val="007D1F9F"/>
    <w:rsid w:val="00824506"/>
    <w:rsid w:val="008517F7"/>
    <w:rsid w:val="009123B5"/>
    <w:rsid w:val="009136D8"/>
    <w:rsid w:val="00931517"/>
    <w:rsid w:val="00A01DE8"/>
    <w:rsid w:val="00A06671"/>
    <w:rsid w:val="00A556F0"/>
    <w:rsid w:val="00AC2819"/>
    <w:rsid w:val="00AD26A8"/>
    <w:rsid w:val="00AE4427"/>
    <w:rsid w:val="00B56161"/>
    <w:rsid w:val="00BD68E6"/>
    <w:rsid w:val="00BE3763"/>
    <w:rsid w:val="00C02817"/>
    <w:rsid w:val="00C0669B"/>
    <w:rsid w:val="00C10832"/>
    <w:rsid w:val="00C371C0"/>
    <w:rsid w:val="00D75BC9"/>
    <w:rsid w:val="00D866BA"/>
    <w:rsid w:val="00D91E56"/>
    <w:rsid w:val="00D93410"/>
    <w:rsid w:val="00DB3C1B"/>
    <w:rsid w:val="00DC79AC"/>
    <w:rsid w:val="00DE7E37"/>
    <w:rsid w:val="00E85139"/>
    <w:rsid w:val="00EB29D1"/>
    <w:rsid w:val="00EC0B20"/>
    <w:rsid w:val="00F2773C"/>
    <w:rsid w:val="00F64664"/>
    <w:rsid w:val="00F6566C"/>
    <w:rsid w:val="00FD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D3D7"/>
  <w15:chartTrackingRefBased/>
  <w15:docId w15:val="{8D6688EB-CDE8-4231-9783-4B6BAE4B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A4"/>
    <w:pPr>
      <w:ind w:left="720"/>
      <w:contextualSpacing/>
    </w:pPr>
  </w:style>
  <w:style w:type="paragraph" w:styleId="Header">
    <w:name w:val="header"/>
    <w:basedOn w:val="Normal"/>
    <w:link w:val="HeaderChar"/>
    <w:uiPriority w:val="99"/>
    <w:unhideWhenUsed/>
    <w:rsid w:val="00912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3B5"/>
  </w:style>
  <w:style w:type="paragraph" w:styleId="Footer">
    <w:name w:val="footer"/>
    <w:basedOn w:val="Normal"/>
    <w:link w:val="FooterChar"/>
    <w:uiPriority w:val="99"/>
    <w:unhideWhenUsed/>
    <w:rsid w:val="00912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006">
      <w:bodyDiv w:val="1"/>
      <w:marLeft w:val="0"/>
      <w:marRight w:val="0"/>
      <w:marTop w:val="0"/>
      <w:marBottom w:val="0"/>
      <w:divBdr>
        <w:top w:val="none" w:sz="0" w:space="0" w:color="auto"/>
        <w:left w:val="none" w:sz="0" w:space="0" w:color="auto"/>
        <w:bottom w:val="none" w:sz="0" w:space="0" w:color="auto"/>
        <w:right w:val="none" w:sz="0" w:space="0" w:color="auto"/>
      </w:divBdr>
    </w:div>
    <w:div w:id="330641067">
      <w:bodyDiv w:val="1"/>
      <w:marLeft w:val="0"/>
      <w:marRight w:val="0"/>
      <w:marTop w:val="0"/>
      <w:marBottom w:val="0"/>
      <w:divBdr>
        <w:top w:val="none" w:sz="0" w:space="0" w:color="auto"/>
        <w:left w:val="none" w:sz="0" w:space="0" w:color="auto"/>
        <w:bottom w:val="none" w:sz="0" w:space="0" w:color="auto"/>
        <w:right w:val="none" w:sz="0" w:space="0" w:color="auto"/>
      </w:divBdr>
    </w:div>
    <w:div w:id="440153159">
      <w:bodyDiv w:val="1"/>
      <w:marLeft w:val="0"/>
      <w:marRight w:val="0"/>
      <w:marTop w:val="0"/>
      <w:marBottom w:val="0"/>
      <w:divBdr>
        <w:top w:val="none" w:sz="0" w:space="0" w:color="auto"/>
        <w:left w:val="none" w:sz="0" w:space="0" w:color="auto"/>
        <w:bottom w:val="none" w:sz="0" w:space="0" w:color="auto"/>
        <w:right w:val="none" w:sz="0" w:space="0" w:color="auto"/>
      </w:divBdr>
    </w:div>
    <w:div w:id="670841349">
      <w:bodyDiv w:val="1"/>
      <w:marLeft w:val="0"/>
      <w:marRight w:val="0"/>
      <w:marTop w:val="0"/>
      <w:marBottom w:val="0"/>
      <w:divBdr>
        <w:top w:val="none" w:sz="0" w:space="0" w:color="auto"/>
        <w:left w:val="none" w:sz="0" w:space="0" w:color="auto"/>
        <w:bottom w:val="none" w:sz="0" w:space="0" w:color="auto"/>
        <w:right w:val="none" w:sz="0" w:space="0" w:color="auto"/>
      </w:divBdr>
    </w:div>
    <w:div w:id="1033728622">
      <w:bodyDiv w:val="1"/>
      <w:marLeft w:val="0"/>
      <w:marRight w:val="0"/>
      <w:marTop w:val="0"/>
      <w:marBottom w:val="0"/>
      <w:divBdr>
        <w:top w:val="none" w:sz="0" w:space="0" w:color="auto"/>
        <w:left w:val="none" w:sz="0" w:space="0" w:color="auto"/>
        <w:bottom w:val="none" w:sz="0" w:space="0" w:color="auto"/>
        <w:right w:val="none" w:sz="0" w:space="0" w:color="auto"/>
      </w:divBdr>
    </w:div>
    <w:div w:id="1446776091">
      <w:bodyDiv w:val="1"/>
      <w:marLeft w:val="0"/>
      <w:marRight w:val="0"/>
      <w:marTop w:val="0"/>
      <w:marBottom w:val="0"/>
      <w:divBdr>
        <w:top w:val="none" w:sz="0" w:space="0" w:color="auto"/>
        <w:left w:val="none" w:sz="0" w:space="0" w:color="auto"/>
        <w:bottom w:val="none" w:sz="0" w:space="0" w:color="auto"/>
        <w:right w:val="none" w:sz="0" w:space="0" w:color="auto"/>
      </w:divBdr>
    </w:div>
    <w:div w:id="211316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9</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ASHUTOSH KUMAR</cp:lastModifiedBy>
  <cp:revision>52</cp:revision>
  <dcterms:created xsi:type="dcterms:W3CDTF">2023-07-11T06:03:00Z</dcterms:created>
  <dcterms:modified xsi:type="dcterms:W3CDTF">2023-07-15T06:17:00Z</dcterms:modified>
</cp:coreProperties>
</file>