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B1D5D" w14:textId="69C9AB6A" w:rsidR="7D0574A4" w:rsidRPr="00287160" w:rsidRDefault="7D0574A4" w:rsidP="00B56422">
      <w:pPr>
        <w:pStyle w:val="Heading1"/>
        <w:spacing w:before="0" w:line="240" w:lineRule="auto"/>
      </w:pPr>
      <w:r w:rsidRPr="00287160">
        <w:rPr>
          <w:rFonts w:eastAsia="Calibri"/>
        </w:rPr>
        <w:t>Overview</w:t>
      </w:r>
    </w:p>
    <w:p w14:paraId="51436869" w14:textId="445116AA" w:rsidR="7D0574A4" w:rsidRPr="00287160" w:rsidRDefault="7D0574A4" w:rsidP="00B56422">
      <w:pPr>
        <w:spacing w:line="240" w:lineRule="auto"/>
        <w:rPr>
          <w:rFonts w:eastAsia="Calibri" w:cs="Arial"/>
        </w:rPr>
      </w:pPr>
      <w:r w:rsidRPr="0F350BDF">
        <w:rPr>
          <w:rFonts w:eastAsia="Calibri" w:cs="Arial"/>
        </w:rPr>
        <w:t>This document explains how to stain cardiac tissue for picrosirius red staining.</w:t>
      </w:r>
      <w:r w:rsidR="00287160" w:rsidRPr="0F350BDF">
        <w:rPr>
          <w:rFonts w:eastAsia="Calibri" w:cs="Arial"/>
        </w:rPr>
        <w:t xml:space="preserve"> Use this stain to identify collagen in tissue. The protocol walks through how to do this using human heart tissue from the cardiac bank. </w:t>
      </w:r>
    </w:p>
    <w:p w14:paraId="07368206" w14:textId="7B42DDEE" w:rsidR="00287160" w:rsidRPr="00287160" w:rsidRDefault="7D0574A4" w:rsidP="00B56422">
      <w:pPr>
        <w:pStyle w:val="Heading1"/>
        <w:spacing w:before="0" w:line="240" w:lineRule="auto"/>
        <w:rPr>
          <w:rFonts w:eastAsia="Calibri"/>
        </w:rPr>
      </w:pPr>
      <w:r w:rsidRPr="0F350BDF">
        <w:rPr>
          <w:rFonts w:eastAsia="Calibri"/>
        </w:rPr>
        <w:t>Main content</w:t>
      </w:r>
    </w:p>
    <w:p w14:paraId="1B97D346" w14:textId="351E1DB4" w:rsidR="00AE7CF8" w:rsidRPr="00287160" w:rsidRDefault="0006641C" w:rsidP="00B56422">
      <w:pPr>
        <w:spacing w:line="240" w:lineRule="auto"/>
        <w:jc w:val="center"/>
        <w:rPr>
          <w:rFonts w:cs="Arial"/>
          <w:b/>
          <w:bCs/>
          <w:sz w:val="28"/>
          <w:szCs w:val="28"/>
        </w:rPr>
      </w:pPr>
      <w:r>
        <w:rPr>
          <w:rFonts w:cs="Arial"/>
          <w:b/>
          <w:bCs/>
          <w:sz w:val="28"/>
          <w:szCs w:val="28"/>
        </w:rPr>
        <w:t xml:space="preserve">Part 1: </w:t>
      </w:r>
      <w:r w:rsidR="00287160" w:rsidRPr="0F350BDF">
        <w:rPr>
          <w:rFonts w:cs="Arial"/>
          <w:b/>
          <w:bCs/>
          <w:sz w:val="28"/>
          <w:szCs w:val="28"/>
        </w:rPr>
        <w:t>Staining</w:t>
      </w:r>
    </w:p>
    <w:p w14:paraId="2A90E4A5" w14:textId="77777777" w:rsidR="00AE7CF8" w:rsidRPr="00287160" w:rsidRDefault="00AE7CF8" w:rsidP="00B56422">
      <w:pPr>
        <w:spacing w:line="240" w:lineRule="auto"/>
        <w:rPr>
          <w:rFonts w:cs="Arial"/>
          <w:b/>
          <w:bCs/>
          <w:u w:val="single"/>
        </w:rPr>
      </w:pPr>
      <w:r w:rsidRPr="0F350BDF">
        <w:rPr>
          <w:rFonts w:cs="Arial"/>
          <w:b/>
          <w:bCs/>
          <w:u w:val="single"/>
        </w:rPr>
        <w:t>Note: Do these steps in the fume hood.</w:t>
      </w:r>
    </w:p>
    <w:p w14:paraId="13A05AF9" w14:textId="03CA0969" w:rsidR="00AE7CF8" w:rsidRPr="00287160" w:rsidRDefault="00AE7CF8" w:rsidP="00B56422">
      <w:pPr>
        <w:numPr>
          <w:ilvl w:val="0"/>
          <w:numId w:val="7"/>
        </w:numPr>
        <w:spacing w:line="240" w:lineRule="auto"/>
        <w:rPr>
          <w:rFonts w:cs="Arial"/>
          <w:sz w:val="24"/>
          <w:szCs w:val="24"/>
        </w:rPr>
      </w:pPr>
      <w:r w:rsidRPr="0F350BDF">
        <w:rPr>
          <w:rFonts w:cs="Arial"/>
          <w:sz w:val="24"/>
          <w:szCs w:val="24"/>
        </w:rPr>
        <w:t xml:space="preserve">While waiting for the slides to </w:t>
      </w:r>
      <w:proofErr w:type="gramStart"/>
      <w:r w:rsidRPr="0F350BDF">
        <w:rPr>
          <w:rFonts w:cs="Arial"/>
          <w:sz w:val="24"/>
          <w:szCs w:val="24"/>
        </w:rPr>
        <w:t>air dry</w:t>
      </w:r>
      <w:proofErr w:type="gramEnd"/>
      <w:r w:rsidRPr="0F350BDF">
        <w:rPr>
          <w:rFonts w:cs="Arial"/>
          <w:sz w:val="24"/>
          <w:szCs w:val="24"/>
        </w:rPr>
        <w:t xml:space="preserve">, ensure that the </w:t>
      </w:r>
      <w:r w:rsidR="00634F85">
        <w:rPr>
          <w:rFonts w:cs="Arial"/>
          <w:sz w:val="24"/>
          <w:szCs w:val="24"/>
        </w:rPr>
        <w:t>oven</w:t>
      </w:r>
      <w:r w:rsidRPr="0F350BDF">
        <w:rPr>
          <w:rFonts w:cs="Arial"/>
          <w:sz w:val="24"/>
          <w:szCs w:val="24"/>
        </w:rPr>
        <w:t xml:space="preserve"> is set to 56 degrees Celsius.</w:t>
      </w:r>
    </w:p>
    <w:p w14:paraId="51439759" w14:textId="77777777" w:rsidR="00893D0D" w:rsidRDefault="18D56BBF" w:rsidP="00B56422">
      <w:pPr>
        <w:numPr>
          <w:ilvl w:val="0"/>
          <w:numId w:val="7"/>
        </w:numPr>
        <w:spacing w:after="0" w:line="240" w:lineRule="auto"/>
        <w:rPr>
          <w:rFonts w:cs="Arial"/>
          <w:sz w:val="24"/>
          <w:szCs w:val="24"/>
        </w:rPr>
      </w:pPr>
      <w:r w:rsidRPr="0F350BDF">
        <w:rPr>
          <w:rFonts w:cs="Arial"/>
          <w:sz w:val="24"/>
          <w:szCs w:val="24"/>
        </w:rPr>
        <w:t>Place</w:t>
      </w:r>
      <w:r w:rsidR="00893D0D">
        <w:rPr>
          <w:rFonts w:cs="Arial"/>
          <w:sz w:val="24"/>
          <w:szCs w:val="24"/>
        </w:rPr>
        <w:t xml:space="preserve"> </w:t>
      </w:r>
      <w:proofErr w:type="spellStart"/>
      <w:r w:rsidR="00893D0D">
        <w:rPr>
          <w:rFonts w:cs="Arial"/>
          <w:sz w:val="24"/>
          <w:szCs w:val="24"/>
        </w:rPr>
        <w:t>coplin</w:t>
      </w:r>
      <w:proofErr w:type="spellEnd"/>
      <w:r w:rsidR="00893D0D">
        <w:rPr>
          <w:rFonts w:cs="Arial"/>
          <w:sz w:val="24"/>
          <w:szCs w:val="24"/>
        </w:rPr>
        <w:t xml:space="preserve"> jar filled with </w:t>
      </w:r>
      <w:proofErr w:type="spellStart"/>
      <w:r w:rsidR="00893D0D">
        <w:rPr>
          <w:rFonts w:cs="Arial"/>
          <w:sz w:val="24"/>
          <w:szCs w:val="24"/>
        </w:rPr>
        <w:t>Bouin’s</w:t>
      </w:r>
      <w:proofErr w:type="spellEnd"/>
      <w:r w:rsidR="00893D0D">
        <w:rPr>
          <w:rFonts w:cs="Arial"/>
          <w:sz w:val="24"/>
          <w:szCs w:val="24"/>
        </w:rPr>
        <w:t xml:space="preserve"> solution into the water bath at 56C 30 mins prior to start of staining to allow </w:t>
      </w:r>
      <w:proofErr w:type="spellStart"/>
      <w:r w:rsidR="00893D0D">
        <w:rPr>
          <w:rFonts w:cs="Arial"/>
          <w:sz w:val="24"/>
          <w:szCs w:val="24"/>
        </w:rPr>
        <w:t>Bouin’s</w:t>
      </w:r>
      <w:proofErr w:type="spellEnd"/>
      <w:r w:rsidR="00893D0D">
        <w:rPr>
          <w:rFonts w:cs="Arial"/>
          <w:sz w:val="24"/>
          <w:szCs w:val="24"/>
        </w:rPr>
        <w:t xml:space="preserve"> to be at desired temperature.</w:t>
      </w:r>
      <w:r w:rsidRPr="0F350BDF">
        <w:rPr>
          <w:rFonts w:cs="Arial"/>
          <w:sz w:val="24"/>
          <w:szCs w:val="24"/>
        </w:rPr>
        <w:t> </w:t>
      </w:r>
    </w:p>
    <w:p w14:paraId="5F9AA4E1" w14:textId="35CE9554" w:rsidR="00AE7CF8" w:rsidRPr="00893D0D" w:rsidRDefault="00AE7CF8" w:rsidP="00B56422">
      <w:pPr>
        <w:numPr>
          <w:ilvl w:val="1"/>
          <w:numId w:val="7"/>
        </w:numPr>
        <w:spacing w:line="240" w:lineRule="auto"/>
        <w:rPr>
          <w:rFonts w:cs="Arial"/>
          <w:sz w:val="24"/>
          <w:szCs w:val="24"/>
        </w:rPr>
      </w:pPr>
      <w:r w:rsidRPr="00893D0D">
        <w:rPr>
          <w:rFonts w:cs="Arial"/>
        </w:rPr>
        <w:t xml:space="preserve">Beware of the fumes - </w:t>
      </w:r>
      <w:proofErr w:type="spellStart"/>
      <w:r w:rsidRPr="00893D0D">
        <w:rPr>
          <w:rFonts w:cs="Arial"/>
        </w:rPr>
        <w:t>Bouin's</w:t>
      </w:r>
      <w:proofErr w:type="spellEnd"/>
      <w:r w:rsidRPr="00893D0D">
        <w:rPr>
          <w:rFonts w:cs="Arial"/>
        </w:rPr>
        <w:t xml:space="preserve"> contains picric acid and formaldehyde, which is very toxic!</w:t>
      </w:r>
    </w:p>
    <w:p w14:paraId="4AB43829" w14:textId="5F38207A" w:rsidR="00AE7CF8" w:rsidRPr="00287160" w:rsidRDefault="00893D0D" w:rsidP="00B56422">
      <w:pPr>
        <w:numPr>
          <w:ilvl w:val="0"/>
          <w:numId w:val="7"/>
        </w:numPr>
        <w:spacing w:line="240" w:lineRule="auto"/>
        <w:rPr>
          <w:rFonts w:cs="Arial"/>
          <w:sz w:val="24"/>
          <w:szCs w:val="24"/>
        </w:rPr>
      </w:pPr>
      <w:r>
        <w:rPr>
          <w:rFonts w:cs="Arial"/>
          <w:sz w:val="24"/>
          <w:szCs w:val="24"/>
        </w:rPr>
        <w:t xml:space="preserve">Place slides into </w:t>
      </w:r>
      <w:proofErr w:type="spellStart"/>
      <w:r>
        <w:rPr>
          <w:rFonts w:cs="Arial"/>
          <w:sz w:val="24"/>
          <w:szCs w:val="24"/>
        </w:rPr>
        <w:t>coplin</w:t>
      </w:r>
      <w:proofErr w:type="spellEnd"/>
      <w:r>
        <w:rPr>
          <w:rFonts w:cs="Arial"/>
          <w:sz w:val="24"/>
          <w:szCs w:val="24"/>
        </w:rPr>
        <w:t xml:space="preserve"> jar </w:t>
      </w:r>
      <w:r w:rsidR="00AE7CF8" w:rsidRPr="0F350BDF">
        <w:rPr>
          <w:rFonts w:cs="Arial"/>
          <w:sz w:val="24"/>
          <w:szCs w:val="24"/>
        </w:rPr>
        <w:t>in the water bath</w:t>
      </w:r>
      <w:r>
        <w:rPr>
          <w:rFonts w:cs="Arial"/>
          <w:sz w:val="24"/>
          <w:szCs w:val="24"/>
        </w:rPr>
        <w:t xml:space="preserve"> and incubate</w:t>
      </w:r>
      <w:r w:rsidR="00AE7CF8" w:rsidRPr="0F350BDF">
        <w:rPr>
          <w:rFonts w:cs="Arial"/>
          <w:sz w:val="24"/>
          <w:szCs w:val="24"/>
        </w:rPr>
        <w:t xml:space="preserve"> for </w:t>
      </w:r>
      <w:r w:rsidR="00125980">
        <w:rPr>
          <w:rFonts w:cs="Arial"/>
          <w:sz w:val="24"/>
          <w:szCs w:val="24"/>
        </w:rPr>
        <w:t>30 minutes</w:t>
      </w:r>
      <w:r w:rsidR="00AE7CF8" w:rsidRPr="0F350BDF">
        <w:rPr>
          <w:rFonts w:cs="Arial"/>
          <w:sz w:val="24"/>
          <w:szCs w:val="24"/>
        </w:rPr>
        <w:t>. </w:t>
      </w:r>
    </w:p>
    <w:p w14:paraId="7EDB505C" w14:textId="7195ABEB" w:rsidR="00AE7CF8" w:rsidRPr="00287160" w:rsidRDefault="00AE7CF8" w:rsidP="00B56422">
      <w:pPr>
        <w:numPr>
          <w:ilvl w:val="0"/>
          <w:numId w:val="7"/>
        </w:numPr>
        <w:spacing w:after="0" w:line="240" w:lineRule="auto"/>
        <w:rPr>
          <w:rFonts w:cs="Arial"/>
          <w:sz w:val="24"/>
          <w:szCs w:val="24"/>
        </w:rPr>
      </w:pPr>
      <w:r w:rsidRPr="0F350BDF">
        <w:rPr>
          <w:rFonts w:cs="Arial"/>
          <w:sz w:val="24"/>
          <w:szCs w:val="24"/>
        </w:rPr>
        <w:t>Wash the slides two times with DI water</w:t>
      </w:r>
    </w:p>
    <w:p w14:paraId="3EA6E6F6" w14:textId="77777777" w:rsidR="00AE7CF8" w:rsidRPr="00287160" w:rsidRDefault="00AE7CF8" w:rsidP="00B56422">
      <w:pPr>
        <w:numPr>
          <w:ilvl w:val="1"/>
          <w:numId w:val="7"/>
        </w:numPr>
        <w:spacing w:line="240" w:lineRule="auto"/>
        <w:rPr>
          <w:rFonts w:cs="Arial"/>
        </w:rPr>
      </w:pPr>
      <w:r w:rsidRPr="0F350BDF">
        <w:rPr>
          <w:rFonts w:cs="Arial"/>
        </w:rPr>
        <w:t>You can use two beakers one for each wash. </w:t>
      </w:r>
    </w:p>
    <w:p w14:paraId="23F749DB" w14:textId="77777777" w:rsidR="00AE7CF8" w:rsidRPr="00287160" w:rsidRDefault="00AE7CF8" w:rsidP="00B56422">
      <w:pPr>
        <w:numPr>
          <w:ilvl w:val="0"/>
          <w:numId w:val="7"/>
        </w:numPr>
        <w:spacing w:after="0" w:line="240" w:lineRule="auto"/>
        <w:rPr>
          <w:rFonts w:cs="Arial"/>
          <w:sz w:val="24"/>
          <w:szCs w:val="24"/>
        </w:rPr>
      </w:pPr>
      <w:r w:rsidRPr="0F350BDF">
        <w:rPr>
          <w:rFonts w:cs="Arial"/>
          <w:sz w:val="24"/>
          <w:szCs w:val="24"/>
        </w:rPr>
        <w:t xml:space="preserve">The </w:t>
      </w:r>
      <w:proofErr w:type="spellStart"/>
      <w:r w:rsidRPr="0F350BDF">
        <w:rPr>
          <w:rFonts w:cs="Arial"/>
          <w:sz w:val="24"/>
          <w:szCs w:val="24"/>
        </w:rPr>
        <w:t>sirius</w:t>
      </w:r>
      <w:proofErr w:type="spellEnd"/>
      <w:r w:rsidRPr="0F350BDF">
        <w:rPr>
          <w:rFonts w:cs="Arial"/>
          <w:sz w:val="24"/>
          <w:szCs w:val="24"/>
        </w:rPr>
        <w:t xml:space="preserve"> red is made by weighing 0.5g of Direct Red 80 into 500 mL of saturated picric acid solutions (1.3%)</w:t>
      </w:r>
    </w:p>
    <w:p w14:paraId="60D90BE8" w14:textId="77777777" w:rsidR="00AE7CF8" w:rsidRPr="00287160" w:rsidRDefault="00AE7CF8" w:rsidP="00B56422">
      <w:pPr>
        <w:numPr>
          <w:ilvl w:val="1"/>
          <w:numId w:val="7"/>
        </w:numPr>
        <w:spacing w:line="240" w:lineRule="auto"/>
        <w:rPr>
          <w:rFonts w:cs="Arial"/>
        </w:rPr>
      </w:pPr>
      <w:r w:rsidRPr="00287160">
        <w:rPr>
          <w:rFonts w:cs="Arial"/>
        </w:rPr>
        <w:t>Note: This solution is good for approximately 3 years and can be used multiple times. </w:t>
      </w:r>
    </w:p>
    <w:p w14:paraId="01AAA9B6" w14:textId="1A18CDFE" w:rsidR="00AE7CF8" w:rsidRPr="00287160" w:rsidRDefault="00AE7CF8" w:rsidP="00B56422">
      <w:pPr>
        <w:numPr>
          <w:ilvl w:val="0"/>
          <w:numId w:val="7"/>
        </w:numPr>
        <w:spacing w:after="0" w:line="240" w:lineRule="auto"/>
        <w:rPr>
          <w:rFonts w:cs="Arial"/>
          <w:sz w:val="24"/>
          <w:szCs w:val="24"/>
        </w:rPr>
      </w:pPr>
      <w:r w:rsidRPr="0F350BDF">
        <w:rPr>
          <w:rFonts w:cs="Arial"/>
          <w:sz w:val="24"/>
          <w:szCs w:val="24"/>
        </w:rPr>
        <w:t xml:space="preserve">Place the slides into </w:t>
      </w:r>
      <w:proofErr w:type="spellStart"/>
      <w:r w:rsidRPr="0F350BDF">
        <w:rPr>
          <w:rFonts w:cs="Arial"/>
          <w:sz w:val="24"/>
          <w:szCs w:val="24"/>
        </w:rPr>
        <w:t>coplin</w:t>
      </w:r>
      <w:proofErr w:type="spellEnd"/>
      <w:r w:rsidRPr="0F350BDF">
        <w:rPr>
          <w:rFonts w:cs="Arial"/>
          <w:sz w:val="24"/>
          <w:szCs w:val="24"/>
        </w:rPr>
        <w:t xml:space="preserve"> jars that contain the </w:t>
      </w:r>
      <w:proofErr w:type="spellStart"/>
      <w:r w:rsidRPr="0F350BDF">
        <w:rPr>
          <w:rFonts w:cs="Arial"/>
          <w:sz w:val="24"/>
          <w:szCs w:val="24"/>
        </w:rPr>
        <w:t>sirius</w:t>
      </w:r>
      <w:proofErr w:type="spellEnd"/>
      <w:r w:rsidRPr="0F350BDF">
        <w:rPr>
          <w:rFonts w:cs="Arial"/>
          <w:sz w:val="24"/>
          <w:szCs w:val="24"/>
        </w:rPr>
        <w:t xml:space="preserve"> red stain. Let these incubate on a rocker for </w:t>
      </w:r>
      <w:r w:rsidR="00125980">
        <w:rPr>
          <w:rFonts w:cs="Arial"/>
          <w:sz w:val="24"/>
          <w:szCs w:val="24"/>
        </w:rPr>
        <w:t>1</w:t>
      </w:r>
      <w:r w:rsidRPr="0F350BDF">
        <w:rPr>
          <w:rFonts w:cs="Arial"/>
          <w:sz w:val="24"/>
          <w:szCs w:val="24"/>
        </w:rPr>
        <w:t xml:space="preserve"> hour. </w:t>
      </w:r>
    </w:p>
    <w:p w14:paraId="0B3D6A36" w14:textId="77777777" w:rsidR="00AE7CF8" w:rsidRPr="00287160" w:rsidRDefault="00AE7CF8" w:rsidP="00B56422">
      <w:pPr>
        <w:numPr>
          <w:ilvl w:val="1"/>
          <w:numId w:val="7"/>
        </w:numPr>
        <w:spacing w:line="240" w:lineRule="auto"/>
        <w:rPr>
          <w:rFonts w:cs="Arial"/>
        </w:rPr>
      </w:pPr>
      <w:r w:rsidRPr="0F350BDF">
        <w:rPr>
          <w:rFonts w:cs="Arial"/>
        </w:rPr>
        <w:t>Ensure that the stain is high enough to cover all of the tissue. </w:t>
      </w:r>
    </w:p>
    <w:p w14:paraId="4E204AD9" w14:textId="2B53051B" w:rsidR="00AE7CF8" w:rsidRPr="00287160" w:rsidRDefault="00AE7CF8" w:rsidP="00B56422">
      <w:pPr>
        <w:numPr>
          <w:ilvl w:val="0"/>
          <w:numId w:val="7"/>
        </w:numPr>
        <w:spacing w:after="0" w:line="240" w:lineRule="auto"/>
        <w:rPr>
          <w:rFonts w:cs="Arial"/>
          <w:sz w:val="24"/>
          <w:szCs w:val="24"/>
        </w:rPr>
      </w:pPr>
      <w:r w:rsidRPr="0F350BDF">
        <w:rPr>
          <w:rFonts w:cs="Arial"/>
          <w:sz w:val="24"/>
          <w:szCs w:val="24"/>
        </w:rPr>
        <w:t>Wash the slides 2 times in 0.5% acetic acid</w:t>
      </w:r>
      <w:r w:rsidR="000342BB">
        <w:rPr>
          <w:rFonts w:cs="Arial"/>
          <w:sz w:val="24"/>
          <w:szCs w:val="24"/>
        </w:rPr>
        <w:t xml:space="preserve"> for 10s</w:t>
      </w:r>
    </w:p>
    <w:p w14:paraId="47E43E44" w14:textId="77777777" w:rsidR="00AE7CF8" w:rsidRPr="00287160" w:rsidRDefault="18D56BBF" w:rsidP="00B56422">
      <w:pPr>
        <w:numPr>
          <w:ilvl w:val="1"/>
          <w:numId w:val="7"/>
        </w:numPr>
        <w:spacing w:after="0" w:line="240" w:lineRule="auto"/>
        <w:rPr>
          <w:rFonts w:cs="Arial"/>
        </w:rPr>
      </w:pPr>
      <w:r w:rsidRPr="0F350BDF">
        <w:rPr>
          <w:rFonts w:cs="Arial"/>
        </w:rPr>
        <w:t xml:space="preserve">500 </w:t>
      </w:r>
      <w:proofErr w:type="spellStart"/>
      <w:r w:rsidRPr="0F350BDF">
        <w:rPr>
          <w:rFonts w:cs="Arial"/>
        </w:rPr>
        <w:t>uL</w:t>
      </w:r>
      <w:proofErr w:type="spellEnd"/>
      <w:r w:rsidRPr="0F350BDF">
        <w:rPr>
          <w:rFonts w:cs="Arial"/>
        </w:rPr>
        <w:t xml:space="preserve"> of acetic acid into 100 mL of Water</w:t>
      </w:r>
    </w:p>
    <w:p w14:paraId="5D0EB364" w14:textId="00467F41" w:rsidR="18D56BBF" w:rsidRDefault="0C236696" w:rsidP="00B56422">
      <w:pPr>
        <w:numPr>
          <w:ilvl w:val="1"/>
          <w:numId w:val="7"/>
        </w:numPr>
        <w:spacing w:line="240" w:lineRule="auto"/>
      </w:pPr>
      <w:r w:rsidRPr="0F350BDF">
        <w:rPr>
          <w:rFonts w:cs="Arial"/>
        </w:rPr>
        <w:t xml:space="preserve">Note: </w:t>
      </w:r>
      <w:r w:rsidR="18D56BBF" w:rsidRPr="0F350BDF">
        <w:rPr>
          <w:rFonts w:cs="Arial"/>
        </w:rPr>
        <w:t>Frequently replace the acetic acid solution used for washes once the solution becomes red with residual picrosirius red stain (be liberal with the amount of wash changes for best results).</w:t>
      </w:r>
    </w:p>
    <w:p w14:paraId="1A358049" w14:textId="37015F71" w:rsidR="00AE7CF8" w:rsidRPr="00287160" w:rsidRDefault="18D56BBF" w:rsidP="00B56422">
      <w:pPr>
        <w:numPr>
          <w:ilvl w:val="0"/>
          <w:numId w:val="7"/>
        </w:numPr>
        <w:spacing w:after="0" w:line="240" w:lineRule="auto"/>
        <w:rPr>
          <w:rFonts w:cs="Arial"/>
          <w:sz w:val="24"/>
          <w:szCs w:val="24"/>
        </w:rPr>
      </w:pPr>
      <w:r w:rsidRPr="0F350BDF">
        <w:rPr>
          <w:rFonts w:cs="Arial"/>
          <w:sz w:val="24"/>
          <w:szCs w:val="24"/>
        </w:rPr>
        <w:t xml:space="preserve">Dehydrate the slide </w:t>
      </w:r>
      <w:r w:rsidR="000342BB">
        <w:rPr>
          <w:rFonts w:cs="Arial"/>
          <w:sz w:val="24"/>
          <w:szCs w:val="24"/>
        </w:rPr>
        <w:t xml:space="preserve">with 2x 20s </w:t>
      </w:r>
      <w:r w:rsidRPr="0F350BDF">
        <w:rPr>
          <w:rFonts w:cs="Arial"/>
          <w:sz w:val="24"/>
          <w:szCs w:val="24"/>
        </w:rPr>
        <w:t xml:space="preserve">dips in 95% ethanol followed by </w:t>
      </w:r>
      <w:r w:rsidR="000342BB">
        <w:rPr>
          <w:rFonts w:cs="Arial"/>
          <w:sz w:val="24"/>
          <w:szCs w:val="24"/>
        </w:rPr>
        <w:t>2x 20s dips</w:t>
      </w:r>
      <w:r w:rsidRPr="0F350BDF">
        <w:rPr>
          <w:rFonts w:cs="Arial"/>
          <w:sz w:val="24"/>
          <w:szCs w:val="24"/>
        </w:rPr>
        <w:t xml:space="preserve"> in the 100% ethanol. </w:t>
      </w:r>
    </w:p>
    <w:p w14:paraId="249654F9" w14:textId="472882D4" w:rsidR="18D56BBF" w:rsidRDefault="5E732A78" w:rsidP="00B56422">
      <w:pPr>
        <w:numPr>
          <w:ilvl w:val="1"/>
          <w:numId w:val="7"/>
        </w:numPr>
        <w:spacing w:line="240" w:lineRule="auto"/>
        <w:rPr>
          <w:rFonts w:cs="Arial"/>
        </w:rPr>
      </w:pPr>
      <w:r w:rsidRPr="0F350BDF">
        <w:rPr>
          <w:rFonts w:cs="Arial"/>
        </w:rPr>
        <w:t xml:space="preserve">Note: </w:t>
      </w:r>
      <w:r w:rsidR="18D56BBF" w:rsidRPr="0F350BDF">
        <w:rPr>
          <w:rFonts w:cs="Arial"/>
        </w:rPr>
        <w:t>Like the acetic acid washes, replace solutions if they become too red with stain</w:t>
      </w:r>
    </w:p>
    <w:p w14:paraId="1187323C" w14:textId="6E5926AB" w:rsidR="00AE7CF8" w:rsidRDefault="18D56BBF" w:rsidP="00B56422">
      <w:pPr>
        <w:numPr>
          <w:ilvl w:val="0"/>
          <w:numId w:val="7"/>
        </w:numPr>
        <w:spacing w:line="240" w:lineRule="auto"/>
        <w:rPr>
          <w:rFonts w:cs="Arial"/>
          <w:sz w:val="24"/>
          <w:szCs w:val="24"/>
        </w:rPr>
      </w:pPr>
      <w:r w:rsidRPr="0F350BDF">
        <w:rPr>
          <w:rFonts w:cs="Arial"/>
          <w:sz w:val="24"/>
          <w:szCs w:val="24"/>
        </w:rPr>
        <w:t xml:space="preserve">Place the slides in xylene </w:t>
      </w:r>
      <w:r w:rsidR="00541355">
        <w:rPr>
          <w:rFonts w:cs="Arial"/>
          <w:sz w:val="24"/>
          <w:szCs w:val="24"/>
        </w:rPr>
        <w:t xml:space="preserve">for </w:t>
      </w:r>
      <w:r w:rsidRPr="0F350BDF">
        <w:rPr>
          <w:rFonts w:cs="Arial"/>
          <w:sz w:val="24"/>
          <w:szCs w:val="24"/>
        </w:rPr>
        <w:t>~2</w:t>
      </w:r>
      <w:r w:rsidR="00541355">
        <w:rPr>
          <w:rFonts w:cs="Arial"/>
          <w:sz w:val="24"/>
          <w:szCs w:val="24"/>
        </w:rPr>
        <w:t xml:space="preserve"> mins</w:t>
      </w:r>
    </w:p>
    <w:p w14:paraId="4B0007D9" w14:textId="77777777" w:rsidR="00B56422" w:rsidRDefault="00541355" w:rsidP="00B56422">
      <w:pPr>
        <w:numPr>
          <w:ilvl w:val="0"/>
          <w:numId w:val="7"/>
        </w:numPr>
        <w:spacing w:line="240" w:lineRule="auto"/>
        <w:rPr>
          <w:rFonts w:cs="Arial"/>
          <w:sz w:val="24"/>
          <w:szCs w:val="24"/>
        </w:rPr>
        <w:sectPr w:rsidR="00B56422" w:rsidSect="00C20ABE">
          <w:headerReference w:type="default" r:id="rId10"/>
          <w:footerReference w:type="default" r:id="rId11"/>
          <w:headerReference w:type="first" r:id="rId12"/>
          <w:footerReference w:type="first" r:id="rId13"/>
          <w:pgSz w:w="12240" w:h="15840"/>
          <w:pgMar w:top="720" w:right="720" w:bottom="720" w:left="720" w:header="720" w:footer="720" w:gutter="0"/>
          <w:cols w:space="720"/>
          <w:titlePg/>
          <w:docGrid w:linePitch="360"/>
        </w:sectPr>
      </w:pPr>
      <w:r>
        <w:rPr>
          <w:rFonts w:cs="Arial"/>
          <w:sz w:val="24"/>
          <w:szCs w:val="24"/>
        </w:rPr>
        <w:t xml:space="preserve">Let slides dry completely before proceeding with </w:t>
      </w:r>
      <w:proofErr w:type="spellStart"/>
      <w:r>
        <w:rPr>
          <w:rFonts w:cs="Arial"/>
          <w:sz w:val="24"/>
          <w:szCs w:val="24"/>
        </w:rPr>
        <w:t>coverslipping</w:t>
      </w:r>
      <w:proofErr w:type="spellEnd"/>
    </w:p>
    <w:p w14:paraId="65524451" w14:textId="572DE402" w:rsidR="0006641C" w:rsidRPr="0006641C" w:rsidRDefault="0006641C" w:rsidP="00B56422">
      <w:pPr>
        <w:spacing w:line="240" w:lineRule="auto"/>
        <w:ind w:left="360"/>
        <w:jc w:val="center"/>
        <w:rPr>
          <w:rFonts w:cs="Arial"/>
          <w:b/>
          <w:bCs/>
          <w:sz w:val="28"/>
          <w:szCs w:val="28"/>
        </w:rPr>
      </w:pPr>
      <w:r>
        <w:rPr>
          <w:rFonts w:cs="Arial"/>
          <w:b/>
          <w:bCs/>
          <w:sz w:val="28"/>
          <w:szCs w:val="28"/>
        </w:rPr>
        <w:lastRenderedPageBreak/>
        <w:t xml:space="preserve">Part 2: </w:t>
      </w:r>
      <w:proofErr w:type="spellStart"/>
      <w:r>
        <w:rPr>
          <w:rFonts w:cs="Arial"/>
          <w:b/>
          <w:bCs/>
          <w:sz w:val="28"/>
          <w:szCs w:val="28"/>
        </w:rPr>
        <w:t>Coverslipping</w:t>
      </w:r>
      <w:proofErr w:type="spellEnd"/>
    </w:p>
    <w:p w14:paraId="423C7AF9" w14:textId="0376E0F6" w:rsidR="0006641C" w:rsidRDefault="0006641C" w:rsidP="00B56422">
      <w:pPr>
        <w:numPr>
          <w:ilvl w:val="0"/>
          <w:numId w:val="7"/>
        </w:numPr>
        <w:spacing w:after="0" w:line="240" w:lineRule="auto"/>
        <w:rPr>
          <w:rFonts w:cs="Arial"/>
          <w:sz w:val="24"/>
          <w:szCs w:val="24"/>
        </w:rPr>
      </w:pPr>
      <w:r>
        <w:rPr>
          <w:rFonts w:cs="Arial"/>
          <w:sz w:val="24"/>
          <w:szCs w:val="24"/>
        </w:rPr>
        <w:t>Dehydrate the slide again with a 20s wash in 100% ethanol</w:t>
      </w:r>
    </w:p>
    <w:p w14:paraId="02A0DD97" w14:textId="0F86D898" w:rsidR="0006641C" w:rsidRDefault="0006641C" w:rsidP="00B56422">
      <w:pPr>
        <w:numPr>
          <w:ilvl w:val="0"/>
          <w:numId w:val="7"/>
        </w:numPr>
        <w:spacing w:after="0" w:line="240" w:lineRule="auto"/>
        <w:rPr>
          <w:rFonts w:cs="Arial"/>
          <w:sz w:val="24"/>
          <w:szCs w:val="24"/>
        </w:rPr>
      </w:pPr>
      <w:r>
        <w:rPr>
          <w:rFonts w:cs="Arial"/>
          <w:sz w:val="24"/>
          <w:szCs w:val="24"/>
        </w:rPr>
        <w:t>Clear the slide again with a 20s wash in Xylenes</w:t>
      </w:r>
    </w:p>
    <w:p w14:paraId="432FFCA9" w14:textId="4C2C98A4" w:rsidR="0006641C" w:rsidRDefault="0006641C" w:rsidP="00B56422">
      <w:pPr>
        <w:numPr>
          <w:ilvl w:val="1"/>
          <w:numId w:val="7"/>
        </w:numPr>
        <w:spacing w:after="0" w:line="240" w:lineRule="auto"/>
        <w:rPr>
          <w:rFonts w:cs="Arial"/>
          <w:sz w:val="24"/>
          <w:szCs w:val="24"/>
        </w:rPr>
      </w:pPr>
      <w:r w:rsidRPr="002E4578">
        <w:rPr>
          <w:rFonts w:cs="Arial"/>
          <w:szCs w:val="24"/>
        </w:rPr>
        <w:t xml:space="preserve">NOTE: do not let Xylene dry before applying </w:t>
      </w:r>
      <w:proofErr w:type="spellStart"/>
      <w:r w:rsidRPr="002E4578">
        <w:rPr>
          <w:rFonts w:cs="Arial"/>
          <w:szCs w:val="24"/>
        </w:rPr>
        <w:t>Perimount</w:t>
      </w:r>
      <w:proofErr w:type="spellEnd"/>
      <w:r w:rsidRPr="002E4578">
        <w:rPr>
          <w:rFonts w:cs="Arial"/>
          <w:szCs w:val="24"/>
        </w:rPr>
        <w:t xml:space="preserve">. Xylene helps to liquify the </w:t>
      </w:r>
      <w:proofErr w:type="spellStart"/>
      <w:r w:rsidRPr="002E4578">
        <w:rPr>
          <w:rFonts w:cs="Arial"/>
          <w:szCs w:val="24"/>
        </w:rPr>
        <w:t>Perimount</w:t>
      </w:r>
      <w:proofErr w:type="spellEnd"/>
      <w:r w:rsidRPr="002E4578">
        <w:rPr>
          <w:rFonts w:cs="Arial"/>
          <w:szCs w:val="24"/>
        </w:rPr>
        <w:t xml:space="preserve"> and allow it to spread across the tissue underneath the coverslip.</w:t>
      </w:r>
    </w:p>
    <w:p w14:paraId="0A9EE6BD" w14:textId="1379C9B9" w:rsidR="00AE7CF8" w:rsidRPr="00287160" w:rsidRDefault="18D56BBF" w:rsidP="00B56422">
      <w:pPr>
        <w:numPr>
          <w:ilvl w:val="0"/>
          <w:numId w:val="7"/>
        </w:numPr>
        <w:spacing w:after="0" w:line="240" w:lineRule="auto"/>
        <w:rPr>
          <w:rFonts w:cs="Arial"/>
          <w:sz w:val="24"/>
          <w:szCs w:val="24"/>
        </w:rPr>
      </w:pPr>
      <w:r w:rsidRPr="0F350BDF">
        <w:rPr>
          <w:rFonts w:cs="Arial"/>
          <w:sz w:val="24"/>
          <w:szCs w:val="24"/>
        </w:rPr>
        <w:t>Mount the slides with xylene based mounting media and cover slip</w:t>
      </w:r>
    </w:p>
    <w:p w14:paraId="2037F2B4" w14:textId="69C899E3" w:rsidR="18D56BBF" w:rsidRDefault="18D56BBF" w:rsidP="00B56422">
      <w:pPr>
        <w:numPr>
          <w:ilvl w:val="1"/>
          <w:numId w:val="7"/>
        </w:numPr>
        <w:spacing w:after="0" w:line="240" w:lineRule="auto"/>
      </w:pPr>
      <w:r w:rsidRPr="0F350BDF">
        <w:rPr>
          <w:rFonts w:cs="Arial"/>
        </w:rPr>
        <w:t xml:space="preserve">Apply a small amount of </w:t>
      </w:r>
      <w:proofErr w:type="spellStart"/>
      <w:r w:rsidRPr="0F350BDF">
        <w:rPr>
          <w:rFonts w:cs="Arial"/>
          <w:b/>
          <w:bCs/>
        </w:rPr>
        <w:t>Perimount</w:t>
      </w:r>
      <w:proofErr w:type="spellEnd"/>
      <w:r w:rsidRPr="0F350BDF">
        <w:rPr>
          <w:rFonts w:cs="Arial"/>
          <w:b/>
          <w:bCs/>
        </w:rPr>
        <w:t xml:space="preserve"> </w:t>
      </w:r>
      <w:r w:rsidRPr="0F350BDF">
        <w:rPr>
          <w:rFonts w:cs="Arial"/>
        </w:rPr>
        <w:t>to the bottom of the slide, grab a glass coverslip, position edge of coverslip at the bottom of the slide and place top of coverslip at top edge of slide thus pushing mounting agent up across the full section(s).</w:t>
      </w:r>
    </w:p>
    <w:p w14:paraId="4BC2D38E" w14:textId="7202B684" w:rsidR="18D56BBF" w:rsidRDefault="18D56BBF" w:rsidP="00B56422">
      <w:pPr>
        <w:numPr>
          <w:ilvl w:val="1"/>
          <w:numId w:val="7"/>
        </w:numPr>
        <w:spacing w:line="240" w:lineRule="auto"/>
      </w:pPr>
      <w:r w:rsidRPr="18D56BBF">
        <w:rPr>
          <w:rFonts w:cs="Arial"/>
        </w:rPr>
        <w:t>Gently press out any and all air bubbles with pipette tip while the mounting media is liquid.</w:t>
      </w:r>
    </w:p>
    <w:p w14:paraId="0D06AA51" w14:textId="77777777" w:rsidR="00AE7CF8" w:rsidRPr="00287160" w:rsidRDefault="00AE7CF8" w:rsidP="00B56422">
      <w:pPr>
        <w:numPr>
          <w:ilvl w:val="0"/>
          <w:numId w:val="7"/>
        </w:numPr>
        <w:spacing w:line="240" w:lineRule="auto"/>
        <w:rPr>
          <w:rFonts w:cs="Arial"/>
          <w:sz w:val="24"/>
          <w:szCs w:val="24"/>
        </w:rPr>
      </w:pPr>
      <w:r w:rsidRPr="0F350BDF">
        <w:rPr>
          <w:rFonts w:cs="Arial"/>
          <w:sz w:val="24"/>
          <w:szCs w:val="24"/>
        </w:rPr>
        <w:t>Allow to dry for approximately 1 day</w:t>
      </w:r>
    </w:p>
    <w:p w14:paraId="2FD8AF24" w14:textId="77777777" w:rsidR="00486AA2" w:rsidRDefault="00AE7CF8" w:rsidP="00B56422">
      <w:pPr>
        <w:numPr>
          <w:ilvl w:val="0"/>
          <w:numId w:val="7"/>
        </w:numPr>
        <w:spacing w:line="240" w:lineRule="auto"/>
        <w:rPr>
          <w:rFonts w:cs="Arial"/>
          <w:sz w:val="24"/>
          <w:szCs w:val="24"/>
        </w:rPr>
        <w:sectPr w:rsidR="00486AA2" w:rsidSect="00F9630C">
          <w:pgSz w:w="12240" w:h="15840"/>
          <w:pgMar w:top="720" w:right="720" w:bottom="720" w:left="720" w:header="720" w:footer="720" w:gutter="0"/>
          <w:cols w:space="720"/>
          <w:docGrid w:linePitch="360"/>
        </w:sectPr>
      </w:pPr>
      <w:r w:rsidRPr="0F350BDF">
        <w:rPr>
          <w:rFonts w:cs="Arial"/>
          <w:sz w:val="24"/>
          <w:szCs w:val="24"/>
        </w:rPr>
        <w:t>Clean the slides before use</w:t>
      </w:r>
      <w:r w:rsidR="18939BD3" w:rsidRPr="0F350BDF">
        <w:rPr>
          <w:rFonts w:cs="Arial"/>
          <w:sz w:val="24"/>
          <w:szCs w:val="24"/>
        </w:rPr>
        <w:t xml:space="preserve"> with ethanol or xylene if there are glue smudges</w:t>
      </w:r>
    </w:p>
    <w:p w14:paraId="5633E68C" w14:textId="698C282D" w:rsidR="7D0574A4" w:rsidRDefault="00486AA2" w:rsidP="00486AA2">
      <w:pPr>
        <w:spacing w:line="240" w:lineRule="auto"/>
        <w:ind w:left="360"/>
        <w:rPr>
          <w:rFonts w:cs="Arial"/>
          <w:sz w:val="24"/>
          <w:szCs w:val="24"/>
        </w:rPr>
      </w:pPr>
      <w:r>
        <w:rPr>
          <w:rFonts w:cs="Arial"/>
          <w:b/>
          <w:sz w:val="28"/>
          <w:szCs w:val="24"/>
        </w:rPr>
        <w:lastRenderedPageBreak/>
        <w:t>Protocol Summary Table</w:t>
      </w:r>
    </w:p>
    <w:tbl>
      <w:tblPr>
        <w:tblW w:w="9341" w:type="dxa"/>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left w:w="0" w:type="dxa"/>
          <w:right w:w="0" w:type="dxa"/>
        </w:tblCellMar>
        <w:tblLook w:val="01E0" w:firstRow="1" w:lastRow="1" w:firstColumn="1" w:lastColumn="1" w:noHBand="0" w:noVBand="0"/>
      </w:tblPr>
      <w:tblGrid>
        <w:gridCol w:w="6960"/>
        <w:gridCol w:w="2381"/>
      </w:tblGrid>
      <w:tr w:rsidR="00486AA2" w:rsidRPr="00B45B90" w14:paraId="551134DA" w14:textId="77777777" w:rsidTr="00DD19AC">
        <w:trPr>
          <w:trHeight w:val="308"/>
        </w:trPr>
        <w:tc>
          <w:tcPr>
            <w:tcW w:w="9341" w:type="dxa"/>
            <w:gridSpan w:val="2"/>
            <w:vAlign w:val="center"/>
          </w:tcPr>
          <w:p w14:paraId="2276A17A" w14:textId="3C74857E" w:rsidR="00486AA2" w:rsidRDefault="00486AA2" w:rsidP="00DD19AC">
            <w:pPr>
              <w:pStyle w:val="TableParagraph"/>
              <w:spacing w:before="41" w:line="300" w:lineRule="auto"/>
              <w:ind w:left="80"/>
              <w:jc w:val="center"/>
              <w:rPr>
                <w:rFonts w:ascii="Arial" w:hAnsi="Arial" w:cs="Arial"/>
                <w:b/>
                <w:color w:val="231F20"/>
              </w:rPr>
            </w:pPr>
            <w:r>
              <w:rPr>
                <w:rFonts w:ascii="Arial" w:hAnsi="Arial" w:cs="Arial"/>
                <w:b/>
                <w:color w:val="231F20"/>
              </w:rPr>
              <w:t>Picrosirius Red</w:t>
            </w:r>
            <w:r w:rsidRPr="00B45B90">
              <w:rPr>
                <w:rFonts w:ascii="Arial" w:hAnsi="Arial" w:cs="Arial"/>
                <w:b/>
                <w:color w:val="231F20"/>
              </w:rPr>
              <w:t xml:space="preserve"> Staining Protocol</w:t>
            </w:r>
          </w:p>
          <w:p w14:paraId="3C1D8F5A" w14:textId="77777777" w:rsidR="00486AA2" w:rsidRPr="00B45B90" w:rsidRDefault="00486AA2" w:rsidP="00DD19AC">
            <w:pPr>
              <w:pStyle w:val="TableParagraph"/>
              <w:spacing w:before="41" w:line="300" w:lineRule="auto"/>
              <w:ind w:left="80"/>
              <w:jc w:val="center"/>
              <w:rPr>
                <w:rFonts w:ascii="Arial" w:hAnsi="Arial" w:cs="Arial"/>
              </w:rPr>
            </w:pPr>
            <w:r>
              <w:rPr>
                <w:rFonts w:ascii="Arial" w:hAnsi="Arial" w:cs="Arial"/>
              </w:rPr>
              <w:t>Section thickness = 10</w:t>
            </w:r>
            <w:r>
              <w:rPr>
                <w:rFonts w:ascii="Arial" w:hAnsi="Arial" w:cs="Arial"/>
                <w:lang w:val="el-GR"/>
              </w:rPr>
              <w:t>μ</w:t>
            </w:r>
            <w:r>
              <w:rPr>
                <w:rFonts w:ascii="Arial" w:hAnsi="Arial" w:cs="Arial"/>
              </w:rPr>
              <w:t>m</w:t>
            </w:r>
          </w:p>
        </w:tc>
      </w:tr>
      <w:tr w:rsidR="00486AA2" w:rsidRPr="00904CA8" w14:paraId="7A9B3B4F" w14:textId="77777777" w:rsidTr="001C15F9">
        <w:trPr>
          <w:trHeight w:val="308"/>
        </w:trPr>
        <w:tc>
          <w:tcPr>
            <w:tcW w:w="9341" w:type="dxa"/>
            <w:gridSpan w:val="2"/>
            <w:shd w:val="clear" w:color="auto" w:fill="ACB9CA" w:themeFill="text2" w:themeFillTint="66"/>
            <w:vAlign w:val="center"/>
          </w:tcPr>
          <w:p w14:paraId="09FE449F" w14:textId="0E6A6FA8" w:rsidR="00486AA2" w:rsidRPr="001C15F9" w:rsidRDefault="00486AA2" w:rsidP="00486AA2">
            <w:pPr>
              <w:pStyle w:val="TableParagraph"/>
              <w:spacing w:before="41" w:line="300" w:lineRule="auto"/>
              <w:ind w:left="86" w:right="368"/>
              <w:jc w:val="center"/>
              <w:rPr>
                <w:rFonts w:ascii="Arial" w:hAnsi="Arial" w:cs="Arial"/>
                <w:i/>
              </w:rPr>
            </w:pPr>
            <w:r w:rsidRPr="001C15F9">
              <w:rPr>
                <w:rFonts w:ascii="Arial" w:hAnsi="Arial" w:cs="Arial"/>
                <w:i/>
                <w:color w:val="231F20"/>
              </w:rPr>
              <w:t xml:space="preserve">Turn on water bath to 56°C and place </w:t>
            </w:r>
            <w:proofErr w:type="spellStart"/>
            <w:r w:rsidRPr="001C15F9">
              <w:rPr>
                <w:rFonts w:ascii="Arial" w:hAnsi="Arial" w:cs="Arial"/>
                <w:i/>
                <w:color w:val="231F20"/>
              </w:rPr>
              <w:t>coplin</w:t>
            </w:r>
            <w:proofErr w:type="spellEnd"/>
            <w:r w:rsidRPr="001C15F9">
              <w:rPr>
                <w:rFonts w:ascii="Arial" w:hAnsi="Arial" w:cs="Arial"/>
                <w:i/>
                <w:color w:val="231F20"/>
              </w:rPr>
              <w:t xml:space="preserve"> jar containing </w:t>
            </w:r>
            <w:proofErr w:type="spellStart"/>
            <w:r w:rsidRPr="001C15F9">
              <w:rPr>
                <w:rFonts w:ascii="Arial" w:hAnsi="Arial" w:cs="Arial"/>
                <w:i/>
                <w:color w:val="231F20"/>
              </w:rPr>
              <w:t>Bouin’s</w:t>
            </w:r>
            <w:proofErr w:type="spellEnd"/>
            <w:r w:rsidRPr="001C15F9">
              <w:rPr>
                <w:rFonts w:ascii="Arial" w:hAnsi="Arial" w:cs="Arial"/>
                <w:i/>
                <w:color w:val="231F20"/>
              </w:rPr>
              <w:t xml:space="preserve"> solution into bath to heat up before starting anything else</w:t>
            </w:r>
          </w:p>
        </w:tc>
      </w:tr>
      <w:tr w:rsidR="00486AA2" w:rsidRPr="00B45B90" w14:paraId="60EC77C2" w14:textId="77777777" w:rsidTr="00486AA2">
        <w:trPr>
          <w:trHeight w:val="500"/>
        </w:trPr>
        <w:tc>
          <w:tcPr>
            <w:tcW w:w="6960" w:type="dxa"/>
            <w:vAlign w:val="center"/>
          </w:tcPr>
          <w:p w14:paraId="063B82BD" w14:textId="64DD5C39" w:rsidR="00486AA2" w:rsidRPr="001C15F9" w:rsidRDefault="00486AA2" w:rsidP="00DD19AC">
            <w:pPr>
              <w:pStyle w:val="TableParagraph"/>
              <w:spacing w:before="0" w:line="300" w:lineRule="auto"/>
              <w:ind w:left="80"/>
              <w:rPr>
                <w:rFonts w:ascii="Arial" w:hAnsi="Arial" w:cs="Arial"/>
                <w:b/>
              </w:rPr>
            </w:pPr>
            <w:proofErr w:type="spellStart"/>
            <w:r w:rsidRPr="001C15F9">
              <w:rPr>
                <w:rFonts w:ascii="Arial" w:hAnsi="Arial" w:cs="Arial"/>
                <w:b/>
              </w:rPr>
              <w:t>Bouin’s</w:t>
            </w:r>
            <w:proofErr w:type="spellEnd"/>
            <w:r w:rsidRPr="001C15F9">
              <w:rPr>
                <w:rFonts w:ascii="Arial" w:hAnsi="Arial" w:cs="Arial"/>
                <w:b/>
              </w:rPr>
              <w:t xml:space="preserve"> Solution @ 56°C</w:t>
            </w:r>
          </w:p>
        </w:tc>
        <w:tc>
          <w:tcPr>
            <w:tcW w:w="2381" w:type="dxa"/>
            <w:vAlign w:val="center"/>
          </w:tcPr>
          <w:p w14:paraId="34133BDE" w14:textId="0EB830B6" w:rsidR="00486AA2" w:rsidRPr="00B45B90" w:rsidRDefault="00125980" w:rsidP="00DD19AC">
            <w:pPr>
              <w:pStyle w:val="TableParagraph"/>
              <w:spacing w:before="41" w:line="300" w:lineRule="auto"/>
              <w:ind w:left="86" w:right="417"/>
              <w:rPr>
                <w:rFonts w:ascii="Arial" w:hAnsi="Arial" w:cs="Arial"/>
              </w:rPr>
            </w:pPr>
            <w:r>
              <w:rPr>
                <w:rFonts w:ascii="Arial" w:hAnsi="Arial" w:cs="Arial"/>
              </w:rPr>
              <w:t>30 minutes</w:t>
            </w:r>
          </w:p>
        </w:tc>
      </w:tr>
      <w:tr w:rsidR="00486AA2" w:rsidRPr="00BD3517" w14:paraId="46E9CC3D" w14:textId="77777777" w:rsidTr="001C15F9">
        <w:trPr>
          <w:trHeight w:val="308"/>
        </w:trPr>
        <w:tc>
          <w:tcPr>
            <w:tcW w:w="6960" w:type="dxa"/>
            <w:shd w:val="clear" w:color="auto" w:fill="D0CECE" w:themeFill="background2" w:themeFillShade="E6"/>
            <w:vAlign w:val="center"/>
          </w:tcPr>
          <w:p w14:paraId="6ABB2B96" w14:textId="427FACA6" w:rsidR="00486AA2" w:rsidRPr="00BD3517" w:rsidRDefault="00486AA2" w:rsidP="001C15F9">
            <w:pPr>
              <w:pStyle w:val="TableParagraph"/>
              <w:spacing w:before="41" w:line="300" w:lineRule="auto"/>
              <w:rPr>
                <w:rFonts w:ascii="Arial" w:hAnsi="Arial" w:cs="Arial"/>
              </w:rPr>
            </w:pPr>
            <w:r w:rsidRPr="00BD3517">
              <w:rPr>
                <w:rFonts w:ascii="Arial" w:hAnsi="Arial" w:cs="Arial"/>
              </w:rPr>
              <w:t xml:space="preserve">Wash in 2x changes of </w:t>
            </w:r>
            <w:r w:rsidRPr="001C15F9">
              <w:rPr>
                <w:rFonts w:ascii="Arial" w:hAnsi="Arial" w:cs="Arial"/>
                <w:b/>
              </w:rPr>
              <w:t>fresh diH</w:t>
            </w:r>
            <w:r w:rsidRPr="001C15F9">
              <w:rPr>
                <w:rFonts w:ascii="Arial" w:hAnsi="Arial" w:cs="Arial"/>
                <w:b/>
                <w:vertAlign w:val="subscript"/>
              </w:rPr>
              <w:t>2</w:t>
            </w:r>
            <w:r w:rsidRPr="001C15F9">
              <w:rPr>
                <w:rFonts w:ascii="Arial" w:hAnsi="Arial" w:cs="Arial"/>
                <w:b/>
              </w:rPr>
              <w:t>O</w:t>
            </w:r>
          </w:p>
        </w:tc>
        <w:tc>
          <w:tcPr>
            <w:tcW w:w="2381" w:type="dxa"/>
            <w:shd w:val="clear" w:color="auto" w:fill="D0CECE" w:themeFill="background2" w:themeFillShade="E6"/>
            <w:vAlign w:val="center"/>
          </w:tcPr>
          <w:p w14:paraId="2983F8BA" w14:textId="27377092" w:rsidR="00486AA2" w:rsidRPr="00BD3517" w:rsidRDefault="00486AA2" w:rsidP="00DD19AC">
            <w:pPr>
              <w:pStyle w:val="TableParagraph"/>
              <w:spacing w:before="41" w:line="300" w:lineRule="auto"/>
              <w:ind w:left="86" w:right="417"/>
              <w:rPr>
                <w:rFonts w:ascii="Arial" w:hAnsi="Arial" w:cs="Arial"/>
              </w:rPr>
            </w:pPr>
            <w:r w:rsidRPr="00BD3517">
              <w:rPr>
                <w:rFonts w:ascii="Arial" w:hAnsi="Arial" w:cs="Arial"/>
              </w:rPr>
              <w:t>~30 secs/each</w:t>
            </w:r>
          </w:p>
        </w:tc>
      </w:tr>
      <w:tr w:rsidR="00486AA2" w:rsidRPr="00B45B90" w14:paraId="0651BCAA" w14:textId="77777777" w:rsidTr="00486AA2">
        <w:trPr>
          <w:trHeight w:val="308"/>
        </w:trPr>
        <w:tc>
          <w:tcPr>
            <w:tcW w:w="6960" w:type="dxa"/>
            <w:vAlign w:val="center"/>
          </w:tcPr>
          <w:p w14:paraId="124D23BE" w14:textId="3F93F698" w:rsidR="00486AA2" w:rsidRPr="00B45B90" w:rsidRDefault="00486AA2" w:rsidP="00DD19AC">
            <w:pPr>
              <w:pStyle w:val="TableParagraph"/>
              <w:spacing w:before="41" w:line="300" w:lineRule="auto"/>
              <w:ind w:left="80"/>
              <w:rPr>
                <w:rFonts w:ascii="Arial" w:hAnsi="Arial" w:cs="Arial"/>
              </w:rPr>
            </w:pPr>
            <w:r w:rsidRPr="001C15F9">
              <w:rPr>
                <w:rFonts w:ascii="Arial" w:hAnsi="Arial" w:cs="Arial"/>
                <w:b/>
              </w:rPr>
              <w:t>Picrosirius Red Stain</w:t>
            </w:r>
            <w:r>
              <w:rPr>
                <w:rFonts w:ascii="Arial" w:hAnsi="Arial" w:cs="Arial"/>
              </w:rPr>
              <w:t xml:space="preserve"> (place on rocker)</w:t>
            </w:r>
          </w:p>
        </w:tc>
        <w:tc>
          <w:tcPr>
            <w:tcW w:w="2381" w:type="dxa"/>
            <w:vAlign w:val="center"/>
          </w:tcPr>
          <w:p w14:paraId="3460F2DC" w14:textId="1E686B3A" w:rsidR="00486AA2" w:rsidRPr="00B45B90" w:rsidRDefault="00125980" w:rsidP="00DD19AC">
            <w:pPr>
              <w:pStyle w:val="TableParagraph"/>
              <w:spacing w:before="41" w:line="300" w:lineRule="auto"/>
              <w:ind w:left="86" w:right="417"/>
              <w:rPr>
                <w:rFonts w:ascii="Arial" w:hAnsi="Arial" w:cs="Arial"/>
              </w:rPr>
            </w:pPr>
            <w:r>
              <w:rPr>
                <w:rFonts w:ascii="Arial" w:hAnsi="Arial" w:cs="Arial"/>
              </w:rPr>
              <w:t>1</w:t>
            </w:r>
            <w:r w:rsidR="00486AA2">
              <w:rPr>
                <w:rFonts w:ascii="Arial" w:hAnsi="Arial" w:cs="Arial"/>
              </w:rPr>
              <w:t xml:space="preserve"> hour</w:t>
            </w:r>
          </w:p>
        </w:tc>
      </w:tr>
      <w:tr w:rsidR="00486AA2" w:rsidRPr="00BD3517" w14:paraId="5DC300D7" w14:textId="77777777" w:rsidTr="001C15F9">
        <w:trPr>
          <w:trHeight w:val="308"/>
        </w:trPr>
        <w:tc>
          <w:tcPr>
            <w:tcW w:w="6960" w:type="dxa"/>
            <w:shd w:val="clear" w:color="auto" w:fill="D0CECE" w:themeFill="background2" w:themeFillShade="E6"/>
            <w:vAlign w:val="center"/>
          </w:tcPr>
          <w:p w14:paraId="08BF77F7" w14:textId="06EC7920" w:rsidR="00486AA2" w:rsidRPr="00BD3517" w:rsidRDefault="00486AA2" w:rsidP="001C15F9">
            <w:pPr>
              <w:pStyle w:val="TableParagraph"/>
              <w:spacing w:before="41" w:line="300" w:lineRule="auto"/>
              <w:rPr>
                <w:rFonts w:ascii="Arial" w:hAnsi="Arial" w:cs="Arial"/>
              </w:rPr>
            </w:pPr>
            <w:r w:rsidRPr="00BD3517">
              <w:rPr>
                <w:rFonts w:ascii="Arial" w:hAnsi="Arial" w:cs="Arial"/>
              </w:rPr>
              <w:t xml:space="preserve">Wash in 2x changes of </w:t>
            </w:r>
            <w:r w:rsidRPr="001C15F9">
              <w:rPr>
                <w:rFonts w:ascii="Arial" w:hAnsi="Arial" w:cs="Arial"/>
                <w:b/>
              </w:rPr>
              <w:t>0.5% Acetic Acid</w:t>
            </w:r>
          </w:p>
        </w:tc>
        <w:tc>
          <w:tcPr>
            <w:tcW w:w="2381" w:type="dxa"/>
            <w:shd w:val="clear" w:color="auto" w:fill="D0CECE" w:themeFill="background2" w:themeFillShade="E6"/>
            <w:vAlign w:val="center"/>
          </w:tcPr>
          <w:p w14:paraId="3469E6AB" w14:textId="270A71ED" w:rsidR="00486AA2" w:rsidRPr="00BD3517" w:rsidRDefault="00486AA2" w:rsidP="00DD19AC">
            <w:pPr>
              <w:pStyle w:val="TableParagraph"/>
              <w:spacing w:before="41" w:line="300" w:lineRule="auto"/>
              <w:ind w:left="86" w:right="417"/>
              <w:rPr>
                <w:rFonts w:ascii="Arial" w:hAnsi="Arial" w:cs="Arial"/>
                <w:color w:val="231F20"/>
                <w:spacing w:val="-5"/>
              </w:rPr>
            </w:pPr>
            <w:r w:rsidRPr="00BD3517">
              <w:rPr>
                <w:rFonts w:ascii="Arial" w:hAnsi="Arial" w:cs="Arial"/>
                <w:color w:val="231F20"/>
                <w:spacing w:val="-5"/>
              </w:rPr>
              <w:t>~10 secs/each</w:t>
            </w:r>
          </w:p>
        </w:tc>
      </w:tr>
      <w:tr w:rsidR="00486AA2" w:rsidRPr="00904CA8" w14:paraId="67A4D024" w14:textId="77777777" w:rsidTr="001C15F9">
        <w:trPr>
          <w:trHeight w:val="308"/>
        </w:trPr>
        <w:tc>
          <w:tcPr>
            <w:tcW w:w="9341" w:type="dxa"/>
            <w:gridSpan w:val="2"/>
            <w:shd w:val="clear" w:color="auto" w:fill="ACB9CA" w:themeFill="text2" w:themeFillTint="66"/>
            <w:vAlign w:val="center"/>
          </w:tcPr>
          <w:p w14:paraId="433F1F69" w14:textId="0448A6DF" w:rsidR="00486AA2" w:rsidRPr="001C15F9" w:rsidRDefault="00BD3517" w:rsidP="001C15F9">
            <w:pPr>
              <w:pStyle w:val="TableParagraph"/>
              <w:spacing w:before="41" w:line="300" w:lineRule="auto"/>
              <w:ind w:left="0" w:right="417"/>
              <w:jc w:val="center"/>
              <w:rPr>
                <w:rFonts w:ascii="Arial" w:hAnsi="Arial" w:cs="Arial"/>
                <w:i/>
                <w:color w:val="231F20"/>
                <w:u w:val="single"/>
              </w:rPr>
            </w:pPr>
            <w:r w:rsidRPr="001C15F9">
              <w:rPr>
                <w:rFonts w:ascii="Arial" w:hAnsi="Arial" w:cs="Arial"/>
                <w:i/>
                <w:color w:val="231F20"/>
                <w:spacing w:val="-2"/>
                <w:u w:val="single"/>
              </w:rPr>
              <w:t>Graded D</w:t>
            </w:r>
            <w:r w:rsidR="00486AA2" w:rsidRPr="001C15F9">
              <w:rPr>
                <w:rFonts w:ascii="Arial" w:hAnsi="Arial" w:cs="Arial"/>
                <w:i/>
                <w:color w:val="231F20"/>
                <w:spacing w:val="-2"/>
                <w:u w:val="single"/>
              </w:rPr>
              <w:t>ehydrat</w:t>
            </w:r>
            <w:r w:rsidR="0050017F" w:rsidRPr="001C15F9">
              <w:rPr>
                <w:rFonts w:ascii="Arial" w:hAnsi="Arial" w:cs="Arial"/>
                <w:i/>
                <w:color w:val="231F20"/>
                <w:spacing w:val="-2"/>
                <w:u w:val="single"/>
              </w:rPr>
              <w:t>ion Steps</w:t>
            </w:r>
          </w:p>
        </w:tc>
      </w:tr>
      <w:tr w:rsidR="00486AA2" w:rsidRPr="00B45B90" w14:paraId="3D3C11AA" w14:textId="77777777" w:rsidTr="001C15F9">
        <w:trPr>
          <w:trHeight w:val="308"/>
        </w:trPr>
        <w:tc>
          <w:tcPr>
            <w:tcW w:w="6960" w:type="dxa"/>
            <w:vAlign w:val="center"/>
          </w:tcPr>
          <w:p w14:paraId="7A320939" w14:textId="74DDCB0F" w:rsidR="00486AA2" w:rsidRPr="00B45B90" w:rsidRDefault="00486AA2" w:rsidP="001C15F9">
            <w:pPr>
              <w:pStyle w:val="TableParagraph"/>
              <w:spacing w:before="41" w:line="300" w:lineRule="auto"/>
              <w:rPr>
                <w:rFonts w:ascii="Arial" w:hAnsi="Arial" w:cs="Arial"/>
              </w:rPr>
            </w:pPr>
            <w:r>
              <w:rPr>
                <w:rFonts w:ascii="Arial" w:hAnsi="Arial" w:cs="Arial"/>
                <w:color w:val="231F20"/>
              </w:rPr>
              <w:t xml:space="preserve">95% </w:t>
            </w:r>
            <w:r w:rsidRPr="00B45B90">
              <w:rPr>
                <w:rFonts w:ascii="Arial" w:hAnsi="Arial" w:cs="Arial"/>
                <w:color w:val="231F20"/>
              </w:rPr>
              <w:t>Ethanol</w:t>
            </w:r>
          </w:p>
        </w:tc>
        <w:tc>
          <w:tcPr>
            <w:tcW w:w="2381" w:type="dxa"/>
            <w:vAlign w:val="center"/>
          </w:tcPr>
          <w:p w14:paraId="6C98CEA2" w14:textId="09144BA1" w:rsidR="00486AA2" w:rsidRPr="00B45B90" w:rsidRDefault="00486AA2" w:rsidP="00DD19AC">
            <w:pPr>
              <w:pStyle w:val="TableParagraph"/>
              <w:spacing w:before="41" w:line="300" w:lineRule="auto"/>
              <w:ind w:left="86" w:right="417"/>
              <w:rPr>
                <w:rFonts w:ascii="Arial" w:hAnsi="Arial" w:cs="Arial"/>
              </w:rPr>
            </w:pPr>
            <w:r>
              <w:rPr>
                <w:rFonts w:ascii="Arial" w:hAnsi="Arial" w:cs="Arial"/>
                <w:color w:val="231F20"/>
              </w:rPr>
              <w:t>~20 secs</w:t>
            </w:r>
          </w:p>
        </w:tc>
      </w:tr>
      <w:tr w:rsidR="00486AA2" w:rsidRPr="00B45B90" w14:paraId="128D87F2" w14:textId="77777777" w:rsidTr="001C15F9">
        <w:trPr>
          <w:trHeight w:val="308"/>
        </w:trPr>
        <w:tc>
          <w:tcPr>
            <w:tcW w:w="6960" w:type="dxa"/>
            <w:shd w:val="clear" w:color="auto" w:fill="D0CECE" w:themeFill="background2" w:themeFillShade="E6"/>
            <w:vAlign w:val="center"/>
          </w:tcPr>
          <w:p w14:paraId="447E877E" w14:textId="77777777" w:rsidR="00486AA2" w:rsidRPr="00B45B90" w:rsidRDefault="00486AA2" w:rsidP="001C15F9">
            <w:pPr>
              <w:pStyle w:val="TableParagraph"/>
              <w:spacing w:before="41" w:line="300" w:lineRule="auto"/>
              <w:rPr>
                <w:rFonts w:ascii="Arial" w:hAnsi="Arial" w:cs="Arial"/>
              </w:rPr>
            </w:pPr>
            <w:r>
              <w:rPr>
                <w:rFonts w:ascii="Arial" w:hAnsi="Arial" w:cs="Arial"/>
                <w:color w:val="231F20"/>
              </w:rPr>
              <w:t xml:space="preserve">95% </w:t>
            </w:r>
            <w:r w:rsidRPr="00B45B90">
              <w:rPr>
                <w:rFonts w:ascii="Arial" w:hAnsi="Arial" w:cs="Arial"/>
                <w:color w:val="231F20"/>
              </w:rPr>
              <w:t>Ethanol</w:t>
            </w:r>
          </w:p>
        </w:tc>
        <w:tc>
          <w:tcPr>
            <w:tcW w:w="2381" w:type="dxa"/>
            <w:shd w:val="clear" w:color="auto" w:fill="D0CECE" w:themeFill="background2" w:themeFillShade="E6"/>
            <w:vAlign w:val="center"/>
          </w:tcPr>
          <w:p w14:paraId="4520B35B" w14:textId="39D059DD" w:rsidR="00486AA2" w:rsidRPr="00B45B90" w:rsidRDefault="00486AA2" w:rsidP="00DD19AC">
            <w:pPr>
              <w:pStyle w:val="TableParagraph"/>
              <w:spacing w:before="41" w:line="300" w:lineRule="auto"/>
              <w:ind w:left="86" w:right="417"/>
              <w:rPr>
                <w:rFonts w:ascii="Arial" w:hAnsi="Arial" w:cs="Arial"/>
              </w:rPr>
            </w:pPr>
            <w:r>
              <w:rPr>
                <w:rFonts w:ascii="Arial" w:hAnsi="Arial" w:cs="Arial"/>
                <w:color w:val="231F20"/>
              </w:rPr>
              <w:t>~20 secs</w:t>
            </w:r>
          </w:p>
        </w:tc>
      </w:tr>
      <w:tr w:rsidR="00486AA2" w:rsidRPr="00B45B90" w14:paraId="72A76A0A" w14:textId="77777777" w:rsidTr="001C15F9">
        <w:trPr>
          <w:trHeight w:val="308"/>
        </w:trPr>
        <w:tc>
          <w:tcPr>
            <w:tcW w:w="6960" w:type="dxa"/>
            <w:vAlign w:val="center"/>
          </w:tcPr>
          <w:p w14:paraId="5AA5193E" w14:textId="77777777" w:rsidR="00486AA2" w:rsidRPr="00B45B90" w:rsidRDefault="00486AA2" w:rsidP="001C15F9">
            <w:pPr>
              <w:pStyle w:val="TableParagraph"/>
              <w:spacing w:before="41" w:line="300" w:lineRule="auto"/>
              <w:rPr>
                <w:rFonts w:ascii="Arial" w:hAnsi="Arial" w:cs="Arial"/>
              </w:rPr>
            </w:pPr>
            <w:r>
              <w:rPr>
                <w:rFonts w:ascii="Arial" w:hAnsi="Arial" w:cs="Arial"/>
                <w:color w:val="231F20"/>
              </w:rPr>
              <w:t xml:space="preserve">100% </w:t>
            </w:r>
            <w:r w:rsidRPr="00B45B90">
              <w:rPr>
                <w:rFonts w:ascii="Arial" w:hAnsi="Arial" w:cs="Arial"/>
                <w:color w:val="231F20"/>
              </w:rPr>
              <w:t>Ethanol</w:t>
            </w:r>
          </w:p>
        </w:tc>
        <w:tc>
          <w:tcPr>
            <w:tcW w:w="2381" w:type="dxa"/>
            <w:vAlign w:val="center"/>
          </w:tcPr>
          <w:p w14:paraId="0AC6408F" w14:textId="5DD215D5" w:rsidR="00486AA2" w:rsidRPr="00B45B90" w:rsidRDefault="00486AA2" w:rsidP="00DD19AC">
            <w:pPr>
              <w:pStyle w:val="TableParagraph"/>
              <w:spacing w:before="41" w:line="300" w:lineRule="auto"/>
              <w:ind w:left="86" w:right="417"/>
              <w:rPr>
                <w:rFonts w:ascii="Arial" w:hAnsi="Arial" w:cs="Arial"/>
              </w:rPr>
            </w:pPr>
            <w:r>
              <w:rPr>
                <w:rFonts w:ascii="Arial" w:hAnsi="Arial" w:cs="Arial"/>
                <w:color w:val="231F20"/>
              </w:rPr>
              <w:t>~20 secs</w:t>
            </w:r>
          </w:p>
        </w:tc>
      </w:tr>
      <w:tr w:rsidR="00486AA2" w:rsidRPr="00B45B90" w14:paraId="3BB131EB" w14:textId="77777777" w:rsidTr="001C15F9">
        <w:trPr>
          <w:trHeight w:val="308"/>
        </w:trPr>
        <w:tc>
          <w:tcPr>
            <w:tcW w:w="6960" w:type="dxa"/>
            <w:shd w:val="clear" w:color="auto" w:fill="D0CECE" w:themeFill="background2" w:themeFillShade="E6"/>
            <w:vAlign w:val="center"/>
          </w:tcPr>
          <w:p w14:paraId="1B9BF566" w14:textId="77777777" w:rsidR="00486AA2" w:rsidRPr="00B45B90" w:rsidRDefault="00486AA2" w:rsidP="001C15F9">
            <w:pPr>
              <w:pStyle w:val="TableParagraph"/>
              <w:spacing w:before="41" w:line="300" w:lineRule="auto"/>
              <w:rPr>
                <w:rFonts w:ascii="Arial" w:hAnsi="Arial" w:cs="Arial"/>
              </w:rPr>
            </w:pPr>
            <w:r>
              <w:rPr>
                <w:rFonts w:ascii="Arial" w:hAnsi="Arial" w:cs="Arial"/>
                <w:color w:val="231F20"/>
              </w:rPr>
              <w:t xml:space="preserve">100% </w:t>
            </w:r>
            <w:r w:rsidRPr="00B45B90">
              <w:rPr>
                <w:rFonts w:ascii="Arial" w:hAnsi="Arial" w:cs="Arial"/>
                <w:color w:val="231F20"/>
              </w:rPr>
              <w:t>Ethanol</w:t>
            </w:r>
          </w:p>
        </w:tc>
        <w:tc>
          <w:tcPr>
            <w:tcW w:w="2381" w:type="dxa"/>
            <w:shd w:val="clear" w:color="auto" w:fill="D0CECE" w:themeFill="background2" w:themeFillShade="E6"/>
            <w:vAlign w:val="center"/>
          </w:tcPr>
          <w:p w14:paraId="492215F5" w14:textId="48B38A15" w:rsidR="00486AA2" w:rsidRPr="00B45B90" w:rsidRDefault="00486AA2" w:rsidP="00DD19AC">
            <w:pPr>
              <w:pStyle w:val="TableParagraph"/>
              <w:spacing w:before="41" w:line="300" w:lineRule="auto"/>
              <w:ind w:left="86" w:right="417"/>
              <w:rPr>
                <w:rFonts w:ascii="Arial" w:hAnsi="Arial" w:cs="Arial"/>
              </w:rPr>
            </w:pPr>
            <w:r>
              <w:rPr>
                <w:rFonts w:ascii="Arial" w:hAnsi="Arial" w:cs="Arial"/>
                <w:color w:val="231F20"/>
              </w:rPr>
              <w:t>~20 secs</w:t>
            </w:r>
          </w:p>
        </w:tc>
      </w:tr>
      <w:tr w:rsidR="00BD3517" w:rsidRPr="00B45B90" w14:paraId="6EF5757D" w14:textId="77777777" w:rsidTr="001C15F9">
        <w:trPr>
          <w:trHeight w:val="308"/>
        </w:trPr>
        <w:tc>
          <w:tcPr>
            <w:tcW w:w="9341" w:type="dxa"/>
            <w:gridSpan w:val="2"/>
            <w:vAlign w:val="center"/>
          </w:tcPr>
          <w:p w14:paraId="38E2C6E8" w14:textId="3BAF1DBB" w:rsidR="00BD3517" w:rsidRDefault="00BD3517" w:rsidP="00DD19AC">
            <w:pPr>
              <w:pStyle w:val="TableParagraph"/>
              <w:spacing w:before="41" w:line="300" w:lineRule="auto"/>
              <w:ind w:left="86" w:right="417"/>
              <w:rPr>
                <w:rFonts w:ascii="Arial" w:hAnsi="Arial" w:cs="Arial"/>
                <w:color w:val="231F20"/>
              </w:rPr>
            </w:pPr>
            <w:r>
              <w:rPr>
                <w:rFonts w:ascii="Arial" w:hAnsi="Arial" w:cs="Arial"/>
                <w:color w:val="231F20"/>
              </w:rPr>
              <w:t>Air dry completely with air hose before clearing in Xylene</w:t>
            </w:r>
          </w:p>
        </w:tc>
      </w:tr>
      <w:tr w:rsidR="0050017F" w:rsidRPr="00904CA8" w14:paraId="0ADE92E4" w14:textId="77777777" w:rsidTr="001C15F9">
        <w:trPr>
          <w:trHeight w:val="308"/>
        </w:trPr>
        <w:tc>
          <w:tcPr>
            <w:tcW w:w="9341" w:type="dxa"/>
            <w:gridSpan w:val="2"/>
            <w:shd w:val="clear" w:color="auto" w:fill="ACB9CA" w:themeFill="text2" w:themeFillTint="66"/>
            <w:vAlign w:val="center"/>
          </w:tcPr>
          <w:p w14:paraId="5CCBA0A4" w14:textId="4EDEDEE3" w:rsidR="0050017F" w:rsidRPr="001C15F9" w:rsidRDefault="0050017F" w:rsidP="001C15F9">
            <w:pPr>
              <w:pStyle w:val="TableParagraph"/>
              <w:spacing w:before="41" w:line="300" w:lineRule="auto"/>
              <w:ind w:left="0" w:right="417"/>
              <w:jc w:val="center"/>
              <w:rPr>
                <w:rFonts w:ascii="Arial" w:hAnsi="Arial" w:cs="Arial"/>
                <w:i/>
                <w:color w:val="231F20"/>
                <w:u w:val="single"/>
              </w:rPr>
            </w:pPr>
            <w:r w:rsidRPr="001C15F9">
              <w:rPr>
                <w:rFonts w:ascii="Arial" w:hAnsi="Arial" w:cs="Arial"/>
                <w:i/>
                <w:color w:val="231F20"/>
                <w:u w:val="single"/>
              </w:rPr>
              <w:t xml:space="preserve">Clearing </w:t>
            </w:r>
            <w:r w:rsidR="00BD3517" w:rsidRPr="001C15F9">
              <w:rPr>
                <w:rFonts w:ascii="Arial" w:hAnsi="Arial" w:cs="Arial"/>
                <w:i/>
                <w:color w:val="231F20"/>
                <w:u w:val="single"/>
              </w:rPr>
              <w:t xml:space="preserve">&amp; Mounting </w:t>
            </w:r>
            <w:r w:rsidRPr="001C15F9">
              <w:rPr>
                <w:rFonts w:ascii="Arial" w:hAnsi="Arial" w:cs="Arial"/>
                <w:i/>
                <w:color w:val="231F20"/>
                <w:u w:val="single"/>
              </w:rPr>
              <w:t>Steps</w:t>
            </w:r>
          </w:p>
        </w:tc>
      </w:tr>
      <w:tr w:rsidR="00BD3517" w:rsidRPr="00B45B90" w14:paraId="30A6AF53" w14:textId="77777777" w:rsidTr="001C15F9">
        <w:trPr>
          <w:trHeight w:val="308"/>
        </w:trPr>
        <w:tc>
          <w:tcPr>
            <w:tcW w:w="6960" w:type="dxa"/>
            <w:vAlign w:val="center"/>
          </w:tcPr>
          <w:p w14:paraId="47D01B8E" w14:textId="14C83138" w:rsidR="00BD3517" w:rsidRPr="001C15F9" w:rsidRDefault="00BD3517" w:rsidP="00BD3517">
            <w:pPr>
              <w:pStyle w:val="TableParagraph"/>
              <w:spacing w:before="41" w:line="300" w:lineRule="auto"/>
              <w:rPr>
                <w:rFonts w:ascii="Arial" w:hAnsi="Arial" w:cs="Arial"/>
                <w:b/>
                <w:color w:val="231F20"/>
              </w:rPr>
            </w:pPr>
            <w:r w:rsidRPr="001C15F9">
              <w:rPr>
                <w:rFonts w:ascii="Arial" w:hAnsi="Arial" w:cs="Arial"/>
                <w:b/>
                <w:color w:val="231F20"/>
              </w:rPr>
              <w:t>Xylene</w:t>
            </w:r>
          </w:p>
        </w:tc>
        <w:tc>
          <w:tcPr>
            <w:tcW w:w="2381" w:type="dxa"/>
            <w:vAlign w:val="center"/>
          </w:tcPr>
          <w:p w14:paraId="15BDE27E" w14:textId="2BFC4DAE" w:rsidR="00BD3517" w:rsidRPr="0050017F" w:rsidRDefault="00BD3517" w:rsidP="00DD19AC">
            <w:pPr>
              <w:pStyle w:val="TableParagraph"/>
              <w:spacing w:before="41" w:line="300" w:lineRule="auto"/>
              <w:ind w:left="86" w:right="417"/>
              <w:rPr>
                <w:rFonts w:ascii="Arial" w:hAnsi="Arial" w:cs="Arial"/>
                <w:color w:val="231F20"/>
              </w:rPr>
            </w:pPr>
            <w:r w:rsidRPr="0050017F">
              <w:rPr>
                <w:rFonts w:ascii="Arial" w:hAnsi="Arial" w:cs="Arial"/>
                <w:color w:val="231F20"/>
              </w:rPr>
              <w:t>10</w:t>
            </w:r>
            <w:r>
              <w:rPr>
                <w:rFonts w:ascii="Arial" w:hAnsi="Arial" w:cs="Arial"/>
                <w:color w:val="231F20"/>
              </w:rPr>
              <w:t>-15</w:t>
            </w:r>
            <w:r w:rsidRPr="0050017F">
              <w:rPr>
                <w:rFonts w:ascii="Arial" w:hAnsi="Arial" w:cs="Arial"/>
                <w:color w:val="231F20"/>
              </w:rPr>
              <w:t xml:space="preserve"> mins</w:t>
            </w:r>
          </w:p>
        </w:tc>
      </w:tr>
      <w:tr w:rsidR="00BD3517" w:rsidRPr="00B45B90" w14:paraId="0CE50661" w14:textId="77777777" w:rsidTr="001C15F9">
        <w:trPr>
          <w:trHeight w:val="308"/>
        </w:trPr>
        <w:tc>
          <w:tcPr>
            <w:tcW w:w="9341" w:type="dxa"/>
            <w:gridSpan w:val="2"/>
            <w:shd w:val="clear" w:color="auto" w:fill="D0CECE" w:themeFill="background2" w:themeFillShade="E6"/>
            <w:vAlign w:val="center"/>
          </w:tcPr>
          <w:p w14:paraId="462B799B" w14:textId="6ABEEE75" w:rsidR="00BD3517" w:rsidRPr="0050017F" w:rsidRDefault="00BD3517" w:rsidP="001C15F9">
            <w:pPr>
              <w:pStyle w:val="TableParagraph"/>
              <w:spacing w:before="41" w:line="300" w:lineRule="auto"/>
              <w:ind w:right="417"/>
              <w:rPr>
                <w:rFonts w:ascii="Arial" w:hAnsi="Arial" w:cs="Arial"/>
                <w:color w:val="231F20"/>
              </w:rPr>
            </w:pPr>
            <w:r>
              <w:rPr>
                <w:rFonts w:ascii="Arial" w:hAnsi="Arial" w:cs="Arial"/>
                <w:color w:val="231F20"/>
              </w:rPr>
              <w:t xml:space="preserve">Air </w:t>
            </w:r>
            <w:proofErr w:type="gramStart"/>
            <w:r>
              <w:rPr>
                <w:rFonts w:ascii="Arial" w:hAnsi="Arial" w:cs="Arial"/>
                <w:color w:val="231F20"/>
              </w:rPr>
              <w:t>dry</w:t>
            </w:r>
            <w:proofErr w:type="gramEnd"/>
            <w:r>
              <w:rPr>
                <w:rFonts w:ascii="Arial" w:hAnsi="Arial" w:cs="Arial"/>
                <w:color w:val="231F20"/>
              </w:rPr>
              <w:t xml:space="preserve"> completely with air hose.</w:t>
            </w:r>
          </w:p>
        </w:tc>
      </w:tr>
      <w:tr w:rsidR="00BD3517" w:rsidRPr="00B45B90" w14:paraId="1DAFB1AA" w14:textId="77777777" w:rsidTr="001C15F9">
        <w:trPr>
          <w:trHeight w:val="308"/>
        </w:trPr>
        <w:tc>
          <w:tcPr>
            <w:tcW w:w="9341" w:type="dxa"/>
            <w:gridSpan w:val="2"/>
            <w:vAlign w:val="center"/>
          </w:tcPr>
          <w:p w14:paraId="2016971B" w14:textId="29E90058" w:rsidR="00BD3517" w:rsidRDefault="00BD3517" w:rsidP="001C15F9">
            <w:pPr>
              <w:pStyle w:val="TableParagraph"/>
              <w:spacing w:before="41" w:line="300" w:lineRule="auto"/>
              <w:ind w:right="417"/>
              <w:rPr>
                <w:rFonts w:ascii="Arial" w:hAnsi="Arial" w:cs="Arial"/>
                <w:color w:val="231F20"/>
              </w:rPr>
            </w:pPr>
            <w:r>
              <w:rPr>
                <w:rFonts w:ascii="Arial" w:hAnsi="Arial" w:cs="Arial"/>
                <w:color w:val="231F20"/>
              </w:rPr>
              <w:t xml:space="preserve">Place in </w:t>
            </w:r>
            <w:r w:rsidRPr="001C15F9">
              <w:rPr>
                <w:rFonts w:ascii="Arial" w:hAnsi="Arial" w:cs="Arial"/>
                <w:b/>
                <w:color w:val="231F20"/>
              </w:rPr>
              <w:t>Xylene</w:t>
            </w:r>
            <w:r>
              <w:rPr>
                <w:rFonts w:ascii="Arial" w:hAnsi="Arial" w:cs="Arial"/>
                <w:color w:val="231F20"/>
              </w:rPr>
              <w:t xml:space="preserve"> again for a few seconds before applying mounting medium.</w:t>
            </w:r>
          </w:p>
        </w:tc>
      </w:tr>
      <w:tr w:rsidR="0050017F" w:rsidRPr="00B45B90" w14:paraId="4C067117" w14:textId="77777777" w:rsidTr="001C15F9">
        <w:trPr>
          <w:trHeight w:val="500"/>
        </w:trPr>
        <w:tc>
          <w:tcPr>
            <w:tcW w:w="9341" w:type="dxa"/>
            <w:gridSpan w:val="2"/>
            <w:shd w:val="clear" w:color="auto" w:fill="D0CECE" w:themeFill="background2" w:themeFillShade="E6"/>
            <w:vAlign w:val="center"/>
          </w:tcPr>
          <w:p w14:paraId="205A8754" w14:textId="5E49927D" w:rsidR="0050017F" w:rsidRPr="00B45B90" w:rsidRDefault="0050017F" w:rsidP="00DD19AC">
            <w:pPr>
              <w:pStyle w:val="TableParagraph"/>
              <w:spacing w:before="41" w:line="300" w:lineRule="auto"/>
              <w:ind w:left="80"/>
              <w:rPr>
                <w:rFonts w:ascii="Arial" w:hAnsi="Arial" w:cs="Arial"/>
              </w:rPr>
            </w:pPr>
            <w:r>
              <w:rPr>
                <w:rFonts w:ascii="Arial" w:hAnsi="Arial" w:cs="Arial"/>
                <w:color w:val="231F20"/>
              </w:rPr>
              <w:t xml:space="preserve">Add </w:t>
            </w:r>
            <w:r w:rsidRPr="001C15F9">
              <w:rPr>
                <w:rFonts w:ascii="Arial" w:hAnsi="Arial" w:cs="Arial"/>
                <w:b/>
                <w:color w:val="231F20"/>
              </w:rPr>
              <w:t>DPX</w:t>
            </w:r>
            <w:r w:rsidR="00BD3517">
              <w:rPr>
                <w:rFonts w:ascii="Arial" w:hAnsi="Arial" w:cs="Arial"/>
                <w:color w:val="231F20"/>
              </w:rPr>
              <w:t xml:space="preserve"> (mounting medium)</w:t>
            </w:r>
            <w:r>
              <w:rPr>
                <w:rFonts w:ascii="Arial" w:hAnsi="Arial" w:cs="Arial"/>
                <w:color w:val="231F20"/>
              </w:rPr>
              <w:t xml:space="preserve"> while </w:t>
            </w:r>
            <w:r w:rsidRPr="00B45B90">
              <w:rPr>
                <w:rFonts w:ascii="Arial" w:hAnsi="Arial" w:cs="Arial"/>
                <w:color w:val="231F20"/>
              </w:rPr>
              <w:t>xylene</w:t>
            </w:r>
            <w:r>
              <w:rPr>
                <w:rFonts w:ascii="Arial" w:hAnsi="Arial" w:cs="Arial"/>
                <w:color w:val="231F20"/>
              </w:rPr>
              <w:t xml:space="preserve"> is freshly </w:t>
            </w:r>
            <w:r w:rsidRPr="00B45B90">
              <w:rPr>
                <w:rFonts w:ascii="Arial" w:hAnsi="Arial" w:cs="Arial"/>
                <w:color w:val="231F20"/>
                <w:spacing w:val="-5"/>
              </w:rPr>
              <w:t>wet</w:t>
            </w:r>
            <w:r>
              <w:rPr>
                <w:rFonts w:ascii="Arial" w:hAnsi="Arial" w:cs="Arial"/>
              </w:rPr>
              <w:t xml:space="preserve"> </w:t>
            </w:r>
            <w:r>
              <w:rPr>
                <w:rFonts w:ascii="Arial" w:hAnsi="Arial" w:cs="Arial"/>
                <w:color w:val="231F20"/>
              </w:rPr>
              <w:t>and</w:t>
            </w:r>
            <w:r w:rsidR="00904CA8">
              <w:rPr>
                <w:rFonts w:ascii="Arial" w:hAnsi="Arial" w:cs="Arial"/>
                <w:color w:val="231F20"/>
              </w:rPr>
              <w:t xml:space="preserve"> apply cover</w:t>
            </w:r>
            <w:r w:rsidRPr="00B45B90">
              <w:rPr>
                <w:rFonts w:ascii="Arial" w:hAnsi="Arial" w:cs="Arial"/>
                <w:color w:val="231F20"/>
                <w:spacing w:val="-1"/>
              </w:rPr>
              <w:t xml:space="preserve"> </w:t>
            </w:r>
            <w:r w:rsidRPr="00B45B90">
              <w:rPr>
                <w:rFonts w:ascii="Arial" w:hAnsi="Arial" w:cs="Arial"/>
                <w:color w:val="231F20"/>
                <w:spacing w:val="-2"/>
              </w:rPr>
              <w:t>glass.</w:t>
            </w:r>
          </w:p>
        </w:tc>
      </w:tr>
    </w:tbl>
    <w:p w14:paraId="40EE297A" w14:textId="77777777" w:rsidR="00486AA2" w:rsidRPr="00486AA2" w:rsidRDefault="00486AA2" w:rsidP="00486AA2">
      <w:pPr>
        <w:spacing w:line="240" w:lineRule="auto"/>
        <w:ind w:left="360"/>
        <w:rPr>
          <w:rFonts w:cs="Arial"/>
          <w:sz w:val="24"/>
          <w:szCs w:val="24"/>
        </w:rPr>
      </w:pPr>
    </w:p>
    <w:sectPr w:rsidR="00486AA2" w:rsidRPr="00486AA2" w:rsidSect="001A5830">
      <w:pgSz w:w="12240" w:h="15840" w:code="1"/>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4E1F4" w14:textId="77777777" w:rsidR="00352610" w:rsidRDefault="00352610" w:rsidP="00C20ABE">
      <w:pPr>
        <w:spacing w:after="0" w:line="240" w:lineRule="auto"/>
      </w:pPr>
      <w:r>
        <w:separator/>
      </w:r>
    </w:p>
  </w:endnote>
  <w:endnote w:type="continuationSeparator" w:id="0">
    <w:p w14:paraId="2A26FE7F" w14:textId="77777777" w:rsidR="00352610" w:rsidRDefault="00352610" w:rsidP="00C20A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971429"/>
      <w:docPartObj>
        <w:docPartGallery w:val="Page Numbers (Bottom of Page)"/>
        <w:docPartUnique/>
      </w:docPartObj>
    </w:sdtPr>
    <w:sdtContent>
      <w:sdt>
        <w:sdtPr>
          <w:id w:val="-1981765083"/>
          <w:docPartObj>
            <w:docPartGallery w:val="Page Numbers (Top of Page)"/>
            <w:docPartUnique/>
          </w:docPartObj>
        </w:sdtPr>
        <w:sdtContent>
          <w:p w14:paraId="5BFCF758" w14:textId="2A6CB2F7" w:rsidR="00C20ABE" w:rsidRDefault="00C20AB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343EEA">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343EEA">
              <w:rPr>
                <w:b/>
                <w:bCs/>
                <w:noProof/>
              </w:rPr>
              <w:t>4</w:t>
            </w:r>
            <w:r>
              <w:rPr>
                <w:b/>
                <w:bCs/>
                <w:sz w:val="24"/>
                <w:szCs w:val="24"/>
              </w:rPr>
              <w:fldChar w:fldCharType="end"/>
            </w:r>
          </w:p>
        </w:sdtContent>
      </w:sdt>
    </w:sdtContent>
  </w:sdt>
  <w:p w14:paraId="3795D2DE" w14:textId="77777777" w:rsidR="00C20ABE" w:rsidRDefault="00C20A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E8EA" w14:textId="502693C8" w:rsidR="00C20ABE" w:rsidRDefault="0F350BDF" w:rsidP="0F350BDF">
    <w:pPr>
      <w:pStyle w:val="Footer"/>
      <w:jc w:val="center"/>
    </w:pPr>
    <w:r>
      <w:t xml:space="preserve">Page </w:t>
    </w:r>
    <w:r w:rsidRPr="0F350BDF">
      <w:rPr>
        <w:b/>
        <w:bCs/>
        <w:noProof/>
      </w:rPr>
      <w:t>1</w:t>
    </w:r>
    <w:r>
      <w:t xml:space="preserve"> of </w:t>
    </w:r>
    <w:r w:rsidR="00C20ABE" w:rsidRPr="0F350BDF">
      <w:rPr>
        <w:b/>
        <w:bCs/>
        <w:noProof/>
      </w:rPr>
      <w:fldChar w:fldCharType="begin"/>
    </w:r>
    <w:r w:rsidR="00C20ABE" w:rsidRPr="0F350BDF">
      <w:rPr>
        <w:b/>
        <w:bCs/>
      </w:rPr>
      <w:instrText xml:space="preserve"> NUMPAGES  </w:instrText>
    </w:r>
    <w:r w:rsidR="00C20ABE" w:rsidRPr="0F350BDF">
      <w:rPr>
        <w:b/>
        <w:bCs/>
        <w:sz w:val="24"/>
        <w:szCs w:val="24"/>
      </w:rPr>
      <w:fldChar w:fldCharType="separate"/>
    </w:r>
    <w:r w:rsidRPr="0F350BDF">
      <w:rPr>
        <w:b/>
        <w:bCs/>
        <w:noProof/>
      </w:rPr>
      <w:t>4</w:t>
    </w:r>
    <w:r w:rsidR="00C20ABE" w:rsidRPr="0F350BDF">
      <w:rPr>
        <w:b/>
        <w:bCs/>
        <w:noProof/>
      </w:rPr>
      <w:fldChar w:fldCharType="end"/>
    </w:r>
  </w:p>
  <w:p w14:paraId="179622B5" w14:textId="77777777" w:rsidR="00C20ABE" w:rsidRDefault="00C20A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5F058" w14:textId="77777777" w:rsidR="00352610" w:rsidRDefault="00352610" w:rsidP="00C20ABE">
      <w:pPr>
        <w:spacing w:after="0" w:line="240" w:lineRule="auto"/>
      </w:pPr>
      <w:r>
        <w:separator/>
      </w:r>
    </w:p>
  </w:footnote>
  <w:footnote w:type="continuationSeparator" w:id="0">
    <w:p w14:paraId="3A1784B0" w14:textId="77777777" w:rsidR="00352610" w:rsidRDefault="00352610" w:rsidP="00C20A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F350BDF" w14:paraId="4AB54DBF" w14:textId="77777777" w:rsidTr="0F350BDF">
      <w:trPr>
        <w:trHeight w:val="300"/>
      </w:trPr>
      <w:tc>
        <w:tcPr>
          <w:tcW w:w="3120" w:type="dxa"/>
        </w:tcPr>
        <w:p w14:paraId="22AE6C0F" w14:textId="1F173DEE" w:rsidR="0F350BDF" w:rsidRDefault="0F350BDF" w:rsidP="0F350BDF">
          <w:pPr>
            <w:pStyle w:val="Header"/>
            <w:ind w:left="-115"/>
          </w:pPr>
        </w:p>
      </w:tc>
      <w:tc>
        <w:tcPr>
          <w:tcW w:w="3120" w:type="dxa"/>
        </w:tcPr>
        <w:p w14:paraId="3C504D94" w14:textId="3A4E29DF" w:rsidR="0F350BDF" w:rsidRDefault="0F350BDF" w:rsidP="0F350BDF">
          <w:pPr>
            <w:pStyle w:val="Header"/>
            <w:jc w:val="center"/>
          </w:pPr>
        </w:p>
      </w:tc>
      <w:tc>
        <w:tcPr>
          <w:tcW w:w="3120" w:type="dxa"/>
        </w:tcPr>
        <w:p w14:paraId="5E9CD8F7" w14:textId="22BAF7C7" w:rsidR="0F350BDF" w:rsidRDefault="0F350BDF" w:rsidP="0F350BDF">
          <w:pPr>
            <w:pStyle w:val="Header"/>
            <w:ind w:right="-115"/>
            <w:jc w:val="right"/>
          </w:pPr>
        </w:p>
      </w:tc>
    </w:tr>
  </w:tbl>
  <w:p w14:paraId="6AE2BC48" w14:textId="517072B0" w:rsidR="0F350BDF" w:rsidRDefault="0F350BDF" w:rsidP="0F350B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97F94" w14:textId="77777777" w:rsidR="00C20ABE" w:rsidRPr="00287160" w:rsidRDefault="00C20ABE" w:rsidP="00C20ABE">
    <w:pPr>
      <w:pStyle w:val="Title"/>
      <w:jc w:val="center"/>
      <w:rPr>
        <w:rFonts w:ascii="Arial" w:hAnsi="Arial" w:cs="Arial"/>
        <w:b/>
        <w:sz w:val="36"/>
        <w:u w:val="single"/>
      </w:rPr>
    </w:pPr>
    <w:r w:rsidRPr="00287160">
      <w:rPr>
        <w:rFonts w:ascii="Arial" w:eastAsia="Calibri" w:hAnsi="Arial" w:cs="Arial"/>
        <w:b/>
        <w:sz w:val="36"/>
        <w:u w:val="single"/>
      </w:rPr>
      <w:t>Picrosirius Red Stain Protocol</w:t>
    </w:r>
  </w:p>
  <w:p w14:paraId="723A1A67" w14:textId="1D72CF7E" w:rsidR="00BB74B1" w:rsidRDefault="00BB74B1" w:rsidP="00BB74B1">
    <w:pPr>
      <w:spacing w:after="0" w:line="240" w:lineRule="auto"/>
      <w:jc w:val="center"/>
      <w:rPr>
        <w:rFonts w:eastAsia="Calibri" w:cs="Arial"/>
      </w:rPr>
    </w:pPr>
    <w:r>
      <w:rPr>
        <w:rFonts w:eastAsia="Calibri" w:cs="Arial"/>
      </w:rPr>
      <w:t>Campbell Lab</w:t>
    </w:r>
  </w:p>
  <w:p w14:paraId="19001015" w14:textId="0A3837A2" w:rsidR="00C20ABE" w:rsidRPr="00287160" w:rsidRDefault="0F350BDF" w:rsidP="00BB74B1">
    <w:pPr>
      <w:spacing w:line="240" w:lineRule="auto"/>
      <w:jc w:val="center"/>
      <w:rPr>
        <w:rFonts w:eastAsia="Calibri" w:cs="Arial"/>
      </w:rPr>
    </w:pPr>
    <w:r w:rsidRPr="0F350BDF">
      <w:rPr>
        <w:rFonts w:eastAsia="Calibri" w:cs="Arial"/>
      </w:rPr>
      <w:t xml:space="preserve">Last updated by </w:t>
    </w:r>
    <w:r w:rsidR="00CA7DE0">
      <w:rPr>
        <w:rFonts w:eastAsia="Calibri" w:cs="Arial"/>
      </w:rPr>
      <w:t>Austin Minton</w:t>
    </w:r>
    <w:r w:rsidRPr="0F350BDF">
      <w:rPr>
        <w:rFonts w:eastAsia="Calibri" w:cs="Arial"/>
      </w:rPr>
      <w:t xml:space="preserve"> </w:t>
    </w:r>
    <w:r w:rsidR="00CA7DE0">
      <w:rPr>
        <w:rFonts w:eastAsia="Calibri" w:cs="Arial"/>
      </w:rPr>
      <w:t>03Sept</w:t>
    </w:r>
    <w:r w:rsidRPr="0F350BDF">
      <w:rPr>
        <w:rFonts w:eastAsia="Calibri" w:cs="Arial"/>
      </w:rPr>
      <w:t>2</w:t>
    </w:r>
    <w:r w:rsidR="00CA7DE0">
      <w:rPr>
        <w:rFonts w:eastAsia="Calibri" w:cs="Arial"/>
      </w:rPr>
      <w:t>5</w:t>
    </w:r>
  </w:p>
  <w:p w14:paraId="4242721C" w14:textId="77777777" w:rsidR="00C20ABE" w:rsidRDefault="00C20AB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66BC4"/>
    <w:multiLevelType w:val="hybridMultilevel"/>
    <w:tmpl w:val="31FE4E3C"/>
    <w:lvl w:ilvl="0" w:tplc="B9AC75D0">
      <w:start w:val="1"/>
      <w:numFmt w:val="decimal"/>
      <w:lvlText w:val="%1."/>
      <w:lvlJc w:val="left"/>
      <w:pPr>
        <w:ind w:left="720" w:hanging="360"/>
      </w:pPr>
    </w:lvl>
    <w:lvl w:ilvl="1" w:tplc="41EA38BA">
      <w:start w:val="1"/>
      <w:numFmt w:val="lowerLetter"/>
      <w:lvlText w:val="%2."/>
      <w:lvlJc w:val="left"/>
      <w:pPr>
        <w:ind w:left="1440" w:hanging="360"/>
      </w:pPr>
    </w:lvl>
    <w:lvl w:ilvl="2" w:tplc="A72857A4">
      <w:start w:val="1"/>
      <w:numFmt w:val="lowerRoman"/>
      <w:lvlText w:val="%3."/>
      <w:lvlJc w:val="right"/>
      <w:pPr>
        <w:ind w:left="2160" w:hanging="180"/>
      </w:pPr>
    </w:lvl>
    <w:lvl w:ilvl="3" w:tplc="BE0662A4">
      <w:start w:val="1"/>
      <w:numFmt w:val="decimal"/>
      <w:lvlText w:val="%4."/>
      <w:lvlJc w:val="left"/>
      <w:pPr>
        <w:ind w:left="2880" w:hanging="360"/>
      </w:pPr>
    </w:lvl>
    <w:lvl w:ilvl="4" w:tplc="8E747360">
      <w:start w:val="1"/>
      <w:numFmt w:val="lowerLetter"/>
      <w:lvlText w:val="%5."/>
      <w:lvlJc w:val="left"/>
      <w:pPr>
        <w:ind w:left="3600" w:hanging="360"/>
      </w:pPr>
    </w:lvl>
    <w:lvl w:ilvl="5" w:tplc="A1D05584">
      <w:start w:val="1"/>
      <w:numFmt w:val="lowerRoman"/>
      <w:lvlText w:val="%6."/>
      <w:lvlJc w:val="right"/>
      <w:pPr>
        <w:ind w:left="4320" w:hanging="180"/>
      </w:pPr>
    </w:lvl>
    <w:lvl w:ilvl="6" w:tplc="FA06830E">
      <w:start w:val="1"/>
      <w:numFmt w:val="decimal"/>
      <w:lvlText w:val="%7."/>
      <w:lvlJc w:val="left"/>
      <w:pPr>
        <w:ind w:left="5040" w:hanging="360"/>
      </w:pPr>
    </w:lvl>
    <w:lvl w:ilvl="7" w:tplc="467C64BA">
      <w:start w:val="1"/>
      <w:numFmt w:val="lowerLetter"/>
      <w:lvlText w:val="%8."/>
      <w:lvlJc w:val="left"/>
      <w:pPr>
        <w:ind w:left="5760" w:hanging="360"/>
      </w:pPr>
    </w:lvl>
    <w:lvl w:ilvl="8" w:tplc="A44C7F92">
      <w:start w:val="1"/>
      <w:numFmt w:val="lowerRoman"/>
      <w:lvlText w:val="%9."/>
      <w:lvlJc w:val="right"/>
      <w:pPr>
        <w:ind w:left="6480" w:hanging="180"/>
      </w:pPr>
    </w:lvl>
  </w:abstractNum>
  <w:abstractNum w:abstractNumId="1" w15:restartNumberingAfterBreak="0">
    <w:nsid w:val="34A54E32"/>
    <w:multiLevelType w:val="hybridMultilevel"/>
    <w:tmpl w:val="57B6684E"/>
    <w:lvl w:ilvl="0" w:tplc="CFFEE30C">
      <w:start w:val="1"/>
      <w:numFmt w:val="bullet"/>
      <w:lvlText w:val=""/>
      <w:lvlJc w:val="left"/>
      <w:pPr>
        <w:ind w:left="720" w:hanging="360"/>
      </w:pPr>
      <w:rPr>
        <w:rFonts w:ascii="Symbol" w:hAnsi="Symbol" w:hint="default"/>
      </w:rPr>
    </w:lvl>
    <w:lvl w:ilvl="1" w:tplc="064AC83E">
      <w:start w:val="1"/>
      <w:numFmt w:val="bullet"/>
      <w:lvlText w:val="o"/>
      <w:lvlJc w:val="left"/>
      <w:pPr>
        <w:ind w:left="1440" w:hanging="360"/>
      </w:pPr>
      <w:rPr>
        <w:rFonts w:ascii="Courier New" w:hAnsi="Courier New" w:hint="default"/>
      </w:rPr>
    </w:lvl>
    <w:lvl w:ilvl="2" w:tplc="A21A6992">
      <w:start w:val="1"/>
      <w:numFmt w:val="bullet"/>
      <w:lvlText w:val=""/>
      <w:lvlJc w:val="left"/>
      <w:pPr>
        <w:ind w:left="2160" w:hanging="360"/>
      </w:pPr>
      <w:rPr>
        <w:rFonts w:ascii="Wingdings" w:hAnsi="Wingdings" w:hint="default"/>
      </w:rPr>
    </w:lvl>
    <w:lvl w:ilvl="3" w:tplc="9976D0D0">
      <w:start w:val="1"/>
      <w:numFmt w:val="bullet"/>
      <w:lvlText w:val=""/>
      <w:lvlJc w:val="left"/>
      <w:pPr>
        <w:ind w:left="2880" w:hanging="360"/>
      </w:pPr>
      <w:rPr>
        <w:rFonts w:ascii="Symbol" w:hAnsi="Symbol" w:hint="default"/>
      </w:rPr>
    </w:lvl>
    <w:lvl w:ilvl="4" w:tplc="4984B0E6">
      <w:start w:val="1"/>
      <w:numFmt w:val="bullet"/>
      <w:lvlText w:val="o"/>
      <w:lvlJc w:val="left"/>
      <w:pPr>
        <w:ind w:left="3600" w:hanging="360"/>
      </w:pPr>
      <w:rPr>
        <w:rFonts w:ascii="Courier New" w:hAnsi="Courier New" w:hint="default"/>
      </w:rPr>
    </w:lvl>
    <w:lvl w:ilvl="5" w:tplc="EB7471C4">
      <w:start w:val="1"/>
      <w:numFmt w:val="bullet"/>
      <w:lvlText w:val=""/>
      <w:lvlJc w:val="left"/>
      <w:pPr>
        <w:ind w:left="4320" w:hanging="360"/>
      </w:pPr>
      <w:rPr>
        <w:rFonts w:ascii="Wingdings" w:hAnsi="Wingdings" w:hint="default"/>
      </w:rPr>
    </w:lvl>
    <w:lvl w:ilvl="6" w:tplc="0D56229A">
      <w:start w:val="1"/>
      <w:numFmt w:val="bullet"/>
      <w:lvlText w:val=""/>
      <w:lvlJc w:val="left"/>
      <w:pPr>
        <w:ind w:left="5040" w:hanging="360"/>
      </w:pPr>
      <w:rPr>
        <w:rFonts w:ascii="Symbol" w:hAnsi="Symbol" w:hint="default"/>
      </w:rPr>
    </w:lvl>
    <w:lvl w:ilvl="7" w:tplc="B134B11A">
      <w:start w:val="1"/>
      <w:numFmt w:val="bullet"/>
      <w:lvlText w:val="o"/>
      <w:lvlJc w:val="left"/>
      <w:pPr>
        <w:ind w:left="5760" w:hanging="360"/>
      </w:pPr>
      <w:rPr>
        <w:rFonts w:ascii="Courier New" w:hAnsi="Courier New" w:hint="default"/>
      </w:rPr>
    </w:lvl>
    <w:lvl w:ilvl="8" w:tplc="B9A48018">
      <w:start w:val="1"/>
      <w:numFmt w:val="bullet"/>
      <w:lvlText w:val=""/>
      <w:lvlJc w:val="left"/>
      <w:pPr>
        <w:ind w:left="6480" w:hanging="360"/>
      </w:pPr>
      <w:rPr>
        <w:rFonts w:ascii="Wingdings" w:hAnsi="Wingdings" w:hint="default"/>
      </w:rPr>
    </w:lvl>
  </w:abstractNum>
  <w:abstractNum w:abstractNumId="2" w15:restartNumberingAfterBreak="0">
    <w:nsid w:val="48CA205B"/>
    <w:multiLevelType w:val="hybridMultilevel"/>
    <w:tmpl w:val="EE946886"/>
    <w:lvl w:ilvl="0" w:tplc="6A12BF0C">
      <w:start w:val="1"/>
      <w:numFmt w:val="bullet"/>
      <w:lvlText w:val=""/>
      <w:lvlJc w:val="left"/>
      <w:pPr>
        <w:ind w:left="720" w:hanging="360"/>
      </w:pPr>
      <w:rPr>
        <w:rFonts w:ascii="Symbol" w:hAnsi="Symbol" w:hint="default"/>
      </w:rPr>
    </w:lvl>
    <w:lvl w:ilvl="1" w:tplc="BF165D66">
      <w:start w:val="1"/>
      <w:numFmt w:val="bullet"/>
      <w:lvlText w:val="o"/>
      <w:lvlJc w:val="left"/>
      <w:pPr>
        <w:ind w:left="1440" w:hanging="360"/>
      </w:pPr>
      <w:rPr>
        <w:rFonts w:ascii="Courier New" w:hAnsi="Courier New" w:hint="default"/>
      </w:rPr>
    </w:lvl>
    <w:lvl w:ilvl="2" w:tplc="97CE1D86">
      <w:start w:val="1"/>
      <w:numFmt w:val="bullet"/>
      <w:lvlText w:val=""/>
      <w:lvlJc w:val="left"/>
      <w:pPr>
        <w:ind w:left="2160" w:hanging="360"/>
      </w:pPr>
      <w:rPr>
        <w:rFonts w:ascii="Wingdings" w:hAnsi="Wingdings" w:hint="default"/>
      </w:rPr>
    </w:lvl>
    <w:lvl w:ilvl="3" w:tplc="FF201DF2">
      <w:start w:val="1"/>
      <w:numFmt w:val="bullet"/>
      <w:lvlText w:val=""/>
      <w:lvlJc w:val="left"/>
      <w:pPr>
        <w:ind w:left="2880" w:hanging="360"/>
      </w:pPr>
      <w:rPr>
        <w:rFonts w:ascii="Symbol" w:hAnsi="Symbol" w:hint="default"/>
      </w:rPr>
    </w:lvl>
    <w:lvl w:ilvl="4" w:tplc="1B1A0970">
      <w:start w:val="1"/>
      <w:numFmt w:val="bullet"/>
      <w:lvlText w:val="o"/>
      <w:lvlJc w:val="left"/>
      <w:pPr>
        <w:ind w:left="3600" w:hanging="360"/>
      </w:pPr>
      <w:rPr>
        <w:rFonts w:ascii="Courier New" w:hAnsi="Courier New" w:hint="default"/>
      </w:rPr>
    </w:lvl>
    <w:lvl w:ilvl="5" w:tplc="7786AB42">
      <w:start w:val="1"/>
      <w:numFmt w:val="bullet"/>
      <w:lvlText w:val=""/>
      <w:lvlJc w:val="left"/>
      <w:pPr>
        <w:ind w:left="4320" w:hanging="360"/>
      </w:pPr>
      <w:rPr>
        <w:rFonts w:ascii="Wingdings" w:hAnsi="Wingdings" w:hint="default"/>
      </w:rPr>
    </w:lvl>
    <w:lvl w:ilvl="6" w:tplc="842AAAFE">
      <w:start w:val="1"/>
      <w:numFmt w:val="bullet"/>
      <w:lvlText w:val=""/>
      <w:lvlJc w:val="left"/>
      <w:pPr>
        <w:ind w:left="5040" w:hanging="360"/>
      </w:pPr>
      <w:rPr>
        <w:rFonts w:ascii="Symbol" w:hAnsi="Symbol" w:hint="default"/>
      </w:rPr>
    </w:lvl>
    <w:lvl w:ilvl="7" w:tplc="711CE280">
      <w:start w:val="1"/>
      <w:numFmt w:val="bullet"/>
      <w:lvlText w:val="o"/>
      <w:lvlJc w:val="left"/>
      <w:pPr>
        <w:ind w:left="5760" w:hanging="360"/>
      </w:pPr>
      <w:rPr>
        <w:rFonts w:ascii="Courier New" w:hAnsi="Courier New" w:hint="default"/>
      </w:rPr>
    </w:lvl>
    <w:lvl w:ilvl="8" w:tplc="01FA27FE">
      <w:start w:val="1"/>
      <w:numFmt w:val="bullet"/>
      <w:lvlText w:val=""/>
      <w:lvlJc w:val="left"/>
      <w:pPr>
        <w:ind w:left="6480" w:hanging="360"/>
      </w:pPr>
      <w:rPr>
        <w:rFonts w:ascii="Wingdings" w:hAnsi="Wingdings" w:hint="default"/>
      </w:rPr>
    </w:lvl>
  </w:abstractNum>
  <w:abstractNum w:abstractNumId="3" w15:restartNumberingAfterBreak="0">
    <w:nsid w:val="4FF24E69"/>
    <w:multiLevelType w:val="multilevel"/>
    <w:tmpl w:val="BC78E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DD36AF"/>
    <w:multiLevelType w:val="hybridMultilevel"/>
    <w:tmpl w:val="2814F8E6"/>
    <w:lvl w:ilvl="0" w:tplc="1ACAFFC4">
      <w:start w:val="1"/>
      <w:numFmt w:val="bullet"/>
      <w:lvlText w:val=""/>
      <w:lvlJc w:val="left"/>
      <w:pPr>
        <w:ind w:left="720" w:hanging="360"/>
      </w:pPr>
      <w:rPr>
        <w:rFonts w:ascii="Symbol" w:hAnsi="Symbol" w:hint="default"/>
      </w:rPr>
    </w:lvl>
    <w:lvl w:ilvl="1" w:tplc="C0EC9D84">
      <w:start w:val="1"/>
      <w:numFmt w:val="bullet"/>
      <w:lvlText w:val="o"/>
      <w:lvlJc w:val="left"/>
      <w:pPr>
        <w:ind w:left="1440" w:hanging="360"/>
      </w:pPr>
      <w:rPr>
        <w:rFonts w:ascii="Courier New" w:hAnsi="Courier New" w:hint="default"/>
      </w:rPr>
    </w:lvl>
    <w:lvl w:ilvl="2" w:tplc="6EA2DFF4">
      <w:start w:val="1"/>
      <w:numFmt w:val="bullet"/>
      <w:lvlText w:val=""/>
      <w:lvlJc w:val="left"/>
      <w:pPr>
        <w:ind w:left="2160" w:hanging="360"/>
      </w:pPr>
      <w:rPr>
        <w:rFonts w:ascii="Wingdings" w:hAnsi="Wingdings" w:hint="default"/>
      </w:rPr>
    </w:lvl>
    <w:lvl w:ilvl="3" w:tplc="3FE0D9F0">
      <w:start w:val="1"/>
      <w:numFmt w:val="bullet"/>
      <w:lvlText w:val=""/>
      <w:lvlJc w:val="left"/>
      <w:pPr>
        <w:ind w:left="2880" w:hanging="360"/>
      </w:pPr>
      <w:rPr>
        <w:rFonts w:ascii="Symbol" w:hAnsi="Symbol" w:hint="default"/>
      </w:rPr>
    </w:lvl>
    <w:lvl w:ilvl="4" w:tplc="5A20EA9A">
      <w:start w:val="1"/>
      <w:numFmt w:val="bullet"/>
      <w:lvlText w:val="o"/>
      <w:lvlJc w:val="left"/>
      <w:pPr>
        <w:ind w:left="3600" w:hanging="360"/>
      </w:pPr>
      <w:rPr>
        <w:rFonts w:ascii="Courier New" w:hAnsi="Courier New" w:hint="default"/>
      </w:rPr>
    </w:lvl>
    <w:lvl w:ilvl="5" w:tplc="A364C9D8">
      <w:start w:val="1"/>
      <w:numFmt w:val="bullet"/>
      <w:lvlText w:val=""/>
      <w:lvlJc w:val="left"/>
      <w:pPr>
        <w:ind w:left="4320" w:hanging="360"/>
      </w:pPr>
      <w:rPr>
        <w:rFonts w:ascii="Wingdings" w:hAnsi="Wingdings" w:hint="default"/>
      </w:rPr>
    </w:lvl>
    <w:lvl w:ilvl="6" w:tplc="08305874">
      <w:start w:val="1"/>
      <w:numFmt w:val="bullet"/>
      <w:lvlText w:val=""/>
      <w:lvlJc w:val="left"/>
      <w:pPr>
        <w:ind w:left="5040" w:hanging="360"/>
      </w:pPr>
      <w:rPr>
        <w:rFonts w:ascii="Symbol" w:hAnsi="Symbol" w:hint="default"/>
      </w:rPr>
    </w:lvl>
    <w:lvl w:ilvl="7" w:tplc="E9F62A4E">
      <w:start w:val="1"/>
      <w:numFmt w:val="bullet"/>
      <w:lvlText w:val="o"/>
      <w:lvlJc w:val="left"/>
      <w:pPr>
        <w:ind w:left="5760" w:hanging="360"/>
      </w:pPr>
      <w:rPr>
        <w:rFonts w:ascii="Courier New" w:hAnsi="Courier New" w:hint="default"/>
      </w:rPr>
    </w:lvl>
    <w:lvl w:ilvl="8" w:tplc="56382D40">
      <w:start w:val="1"/>
      <w:numFmt w:val="bullet"/>
      <w:lvlText w:val=""/>
      <w:lvlJc w:val="left"/>
      <w:pPr>
        <w:ind w:left="6480" w:hanging="360"/>
      </w:pPr>
      <w:rPr>
        <w:rFonts w:ascii="Wingdings" w:hAnsi="Wingdings" w:hint="default"/>
      </w:rPr>
    </w:lvl>
  </w:abstractNum>
  <w:abstractNum w:abstractNumId="5" w15:restartNumberingAfterBreak="0">
    <w:nsid w:val="696E747E"/>
    <w:multiLevelType w:val="hybridMultilevel"/>
    <w:tmpl w:val="89B68A22"/>
    <w:lvl w:ilvl="0" w:tplc="A1B422AE">
      <w:start w:val="1"/>
      <w:numFmt w:val="bullet"/>
      <w:lvlText w:val=""/>
      <w:lvlJc w:val="left"/>
      <w:pPr>
        <w:ind w:left="720" w:hanging="360"/>
      </w:pPr>
      <w:rPr>
        <w:rFonts w:ascii="Symbol" w:hAnsi="Symbol" w:hint="default"/>
      </w:rPr>
    </w:lvl>
    <w:lvl w:ilvl="1" w:tplc="D5884EE2">
      <w:start w:val="1"/>
      <w:numFmt w:val="bullet"/>
      <w:lvlText w:val="o"/>
      <w:lvlJc w:val="left"/>
      <w:pPr>
        <w:ind w:left="1440" w:hanging="360"/>
      </w:pPr>
      <w:rPr>
        <w:rFonts w:ascii="Courier New" w:hAnsi="Courier New" w:hint="default"/>
      </w:rPr>
    </w:lvl>
    <w:lvl w:ilvl="2" w:tplc="BE58D4DE">
      <w:start w:val="1"/>
      <w:numFmt w:val="bullet"/>
      <w:lvlText w:val=""/>
      <w:lvlJc w:val="left"/>
      <w:pPr>
        <w:ind w:left="2160" w:hanging="360"/>
      </w:pPr>
      <w:rPr>
        <w:rFonts w:ascii="Wingdings" w:hAnsi="Wingdings" w:hint="default"/>
      </w:rPr>
    </w:lvl>
    <w:lvl w:ilvl="3" w:tplc="CE34595A">
      <w:start w:val="1"/>
      <w:numFmt w:val="bullet"/>
      <w:lvlText w:val=""/>
      <w:lvlJc w:val="left"/>
      <w:pPr>
        <w:ind w:left="2880" w:hanging="360"/>
      </w:pPr>
      <w:rPr>
        <w:rFonts w:ascii="Symbol" w:hAnsi="Symbol" w:hint="default"/>
      </w:rPr>
    </w:lvl>
    <w:lvl w:ilvl="4" w:tplc="45C85D56">
      <w:start w:val="1"/>
      <w:numFmt w:val="bullet"/>
      <w:lvlText w:val="o"/>
      <w:lvlJc w:val="left"/>
      <w:pPr>
        <w:ind w:left="3600" w:hanging="360"/>
      </w:pPr>
      <w:rPr>
        <w:rFonts w:ascii="Courier New" w:hAnsi="Courier New" w:hint="default"/>
      </w:rPr>
    </w:lvl>
    <w:lvl w:ilvl="5" w:tplc="3A9CEC94">
      <w:start w:val="1"/>
      <w:numFmt w:val="bullet"/>
      <w:lvlText w:val=""/>
      <w:lvlJc w:val="left"/>
      <w:pPr>
        <w:ind w:left="4320" w:hanging="360"/>
      </w:pPr>
      <w:rPr>
        <w:rFonts w:ascii="Wingdings" w:hAnsi="Wingdings" w:hint="default"/>
      </w:rPr>
    </w:lvl>
    <w:lvl w:ilvl="6" w:tplc="A95E0FB6">
      <w:start w:val="1"/>
      <w:numFmt w:val="bullet"/>
      <w:lvlText w:val=""/>
      <w:lvlJc w:val="left"/>
      <w:pPr>
        <w:ind w:left="5040" w:hanging="360"/>
      </w:pPr>
      <w:rPr>
        <w:rFonts w:ascii="Symbol" w:hAnsi="Symbol" w:hint="default"/>
      </w:rPr>
    </w:lvl>
    <w:lvl w:ilvl="7" w:tplc="26806162">
      <w:start w:val="1"/>
      <w:numFmt w:val="bullet"/>
      <w:lvlText w:val="o"/>
      <w:lvlJc w:val="left"/>
      <w:pPr>
        <w:ind w:left="5760" w:hanging="360"/>
      </w:pPr>
      <w:rPr>
        <w:rFonts w:ascii="Courier New" w:hAnsi="Courier New" w:hint="default"/>
      </w:rPr>
    </w:lvl>
    <w:lvl w:ilvl="8" w:tplc="85DCD51E">
      <w:start w:val="1"/>
      <w:numFmt w:val="bullet"/>
      <w:lvlText w:val=""/>
      <w:lvlJc w:val="left"/>
      <w:pPr>
        <w:ind w:left="6480" w:hanging="360"/>
      </w:pPr>
      <w:rPr>
        <w:rFonts w:ascii="Wingdings" w:hAnsi="Wingdings" w:hint="default"/>
      </w:rPr>
    </w:lvl>
  </w:abstractNum>
  <w:abstractNum w:abstractNumId="6" w15:restartNumberingAfterBreak="0">
    <w:nsid w:val="6C3C071E"/>
    <w:multiLevelType w:val="multilevel"/>
    <w:tmpl w:val="543E2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BF2A2B"/>
    <w:multiLevelType w:val="hybridMultilevel"/>
    <w:tmpl w:val="FE941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8304417">
    <w:abstractNumId w:val="5"/>
  </w:num>
  <w:num w:numId="2" w16cid:durableId="1370446997">
    <w:abstractNumId w:val="0"/>
  </w:num>
  <w:num w:numId="3" w16cid:durableId="670447106">
    <w:abstractNumId w:val="4"/>
  </w:num>
  <w:num w:numId="4" w16cid:durableId="1966153690">
    <w:abstractNumId w:val="1"/>
  </w:num>
  <w:num w:numId="5" w16cid:durableId="298802868">
    <w:abstractNumId w:val="2"/>
  </w:num>
  <w:num w:numId="6" w16cid:durableId="1321083507">
    <w:abstractNumId w:val="3"/>
  </w:num>
  <w:num w:numId="7" w16cid:durableId="1139150757">
    <w:abstractNumId w:val="6"/>
  </w:num>
  <w:num w:numId="8" w16cid:durableId="12662337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9613846"/>
    <w:rsid w:val="000342BB"/>
    <w:rsid w:val="000630DB"/>
    <w:rsid w:val="0006641C"/>
    <w:rsid w:val="00092582"/>
    <w:rsid w:val="0011274F"/>
    <w:rsid w:val="00125980"/>
    <w:rsid w:val="001A5830"/>
    <w:rsid w:val="001C15F9"/>
    <w:rsid w:val="00247B3E"/>
    <w:rsid w:val="00287160"/>
    <w:rsid w:val="002E4578"/>
    <w:rsid w:val="00343EEA"/>
    <w:rsid w:val="00352610"/>
    <w:rsid w:val="00486AA2"/>
    <w:rsid w:val="0050017F"/>
    <w:rsid w:val="00506BDB"/>
    <w:rsid w:val="00541355"/>
    <w:rsid w:val="00634F85"/>
    <w:rsid w:val="006E0746"/>
    <w:rsid w:val="00893D0D"/>
    <w:rsid w:val="00904CA8"/>
    <w:rsid w:val="00A168BF"/>
    <w:rsid w:val="00AE7CF8"/>
    <w:rsid w:val="00B56422"/>
    <w:rsid w:val="00BB74B1"/>
    <w:rsid w:val="00BD3517"/>
    <w:rsid w:val="00C02F66"/>
    <w:rsid w:val="00C20ABE"/>
    <w:rsid w:val="00C52FA0"/>
    <w:rsid w:val="00C72B9D"/>
    <w:rsid w:val="00CA4631"/>
    <w:rsid w:val="00CA7DE0"/>
    <w:rsid w:val="00D03FF8"/>
    <w:rsid w:val="00DB012C"/>
    <w:rsid w:val="00DF4F52"/>
    <w:rsid w:val="00F44EA3"/>
    <w:rsid w:val="00F9630C"/>
    <w:rsid w:val="00FA0293"/>
    <w:rsid w:val="015AAC79"/>
    <w:rsid w:val="0407F4C5"/>
    <w:rsid w:val="0584ACD6"/>
    <w:rsid w:val="099716A5"/>
    <w:rsid w:val="0B32E706"/>
    <w:rsid w:val="0C236696"/>
    <w:rsid w:val="0F350BDF"/>
    <w:rsid w:val="0F4AA76C"/>
    <w:rsid w:val="11904BFF"/>
    <w:rsid w:val="14260615"/>
    <w:rsid w:val="18939BD3"/>
    <w:rsid w:val="18D56BBF"/>
    <w:rsid w:val="19613846"/>
    <w:rsid w:val="1C3117FA"/>
    <w:rsid w:val="1DCCE85B"/>
    <w:rsid w:val="1E9F956B"/>
    <w:rsid w:val="1F68B8BC"/>
    <w:rsid w:val="20A3A74A"/>
    <w:rsid w:val="223F77AB"/>
    <w:rsid w:val="25F84F77"/>
    <w:rsid w:val="26895948"/>
    <w:rsid w:val="2F5F8D67"/>
    <w:rsid w:val="30E03295"/>
    <w:rsid w:val="37E3F98F"/>
    <w:rsid w:val="3A49A5D0"/>
    <w:rsid w:val="3BE57631"/>
    <w:rsid w:val="40FD6362"/>
    <w:rsid w:val="4481D63E"/>
    <w:rsid w:val="45FD8DD6"/>
    <w:rsid w:val="490B58A0"/>
    <w:rsid w:val="5497FA08"/>
    <w:rsid w:val="5A4605C1"/>
    <w:rsid w:val="5A72D16D"/>
    <w:rsid w:val="5D12A65E"/>
    <w:rsid w:val="5DF05A06"/>
    <w:rsid w:val="5E732A78"/>
    <w:rsid w:val="5FABE8C5"/>
    <w:rsid w:val="6301129A"/>
    <w:rsid w:val="653EC9A7"/>
    <w:rsid w:val="67D483BD"/>
    <w:rsid w:val="6970541E"/>
    <w:rsid w:val="6BF7F9EC"/>
    <w:rsid w:val="6F78E71C"/>
    <w:rsid w:val="71103028"/>
    <w:rsid w:val="7114B77D"/>
    <w:rsid w:val="72B41F46"/>
    <w:rsid w:val="7786B078"/>
    <w:rsid w:val="78C5421D"/>
    <w:rsid w:val="7D0574A4"/>
    <w:rsid w:val="7DC033C5"/>
    <w:rsid w:val="7F5B5B00"/>
    <w:rsid w:val="7FD66A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13846"/>
  <w15:chartTrackingRefBased/>
  <w15:docId w15:val="{77CA8FFB-C5FF-4762-90C1-C16459CF0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7160"/>
    <w:rPr>
      <w:rFonts w:ascii="Arial" w:hAnsi="Arial"/>
    </w:rPr>
  </w:style>
  <w:style w:type="paragraph" w:styleId="Heading1">
    <w:name w:val="heading 1"/>
    <w:basedOn w:val="Normal"/>
    <w:next w:val="Normal"/>
    <w:link w:val="Heading1Char"/>
    <w:uiPriority w:val="9"/>
    <w:qFormat/>
    <w:rsid w:val="00287160"/>
    <w:pPr>
      <w:keepNext/>
      <w:keepLines/>
      <w:spacing w:before="240" w:after="0"/>
      <w:outlineLvl w:val="0"/>
    </w:pPr>
    <w:rPr>
      <w:rFonts w:eastAsiaTheme="majorEastAsia" w:cstheme="majorBidi"/>
      <w:sz w:val="32"/>
      <w:szCs w:val="3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paragraph" w:customStyle="1" w:styleId="Style1">
    <w:name w:val="Style1"/>
    <w:basedOn w:val="Normal"/>
    <w:qFormat/>
    <w:rsid w:val="00AE7CF8"/>
    <w:rPr>
      <w:rFonts w:ascii="Calibri" w:eastAsia="Calibri" w:hAnsi="Calibri" w:cs="Calibri"/>
      <w:b/>
      <w:bCs/>
    </w:rPr>
  </w:style>
  <w:style w:type="paragraph" w:styleId="IntenseQuote">
    <w:name w:val="Intense Quote"/>
    <w:basedOn w:val="Normal"/>
    <w:next w:val="Normal"/>
    <w:link w:val="IntenseQuoteChar"/>
    <w:uiPriority w:val="30"/>
    <w:qFormat/>
    <w:rsid w:val="002871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287160"/>
    <w:rPr>
      <w:i/>
      <w:iCs/>
      <w:color w:val="4472C4" w:themeColor="accent1"/>
    </w:rPr>
  </w:style>
  <w:style w:type="paragraph" w:styleId="Title">
    <w:name w:val="Title"/>
    <w:basedOn w:val="Normal"/>
    <w:next w:val="Normal"/>
    <w:link w:val="TitleChar"/>
    <w:uiPriority w:val="10"/>
    <w:qFormat/>
    <w:rsid w:val="00287160"/>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ProtocolsHeader">
    <w:name w:val="Protocols Header"/>
    <w:basedOn w:val="IntenseQuote"/>
    <w:link w:val="ProtocolsHeaderChar"/>
    <w:qFormat/>
    <w:rsid w:val="00287160"/>
    <w:pPr>
      <w:pBdr>
        <w:top w:val="single" w:sz="8" w:space="1" w:color="auto"/>
        <w:bottom w:val="single" w:sz="8" w:space="1" w:color="auto"/>
      </w:pBdr>
    </w:pPr>
    <w:rPr>
      <w:i w:val="0"/>
      <w:color w:val="auto"/>
      <w:sz w:val="36"/>
    </w:rPr>
  </w:style>
  <w:style w:type="character" w:customStyle="1" w:styleId="ProtocolsHeaderChar">
    <w:name w:val="Protocols Header Char"/>
    <w:basedOn w:val="IntenseQuoteChar"/>
    <w:link w:val="ProtocolsHeader"/>
    <w:rsid w:val="00287160"/>
    <w:rPr>
      <w:rFonts w:ascii="Arial" w:hAnsi="Arial"/>
      <w:i w:val="0"/>
      <w:iCs/>
      <w:color w:val="4472C4" w:themeColor="accent1"/>
      <w:sz w:val="36"/>
    </w:rPr>
  </w:style>
  <w:style w:type="character" w:customStyle="1" w:styleId="TitleChar">
    <w:name w:val="Title Char"/>
    <w:basedOn w:val="DefaultParagraphFont"/>
    <w:link w:val="Title"/>
    <w:uiPriority w:val="10"/>
    <w:rsid w:val="0028716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87160"/>
    <w:rPr>
      <w:rFonts w:ascii="Arial" w:eastAsiaTheme="majorEastAsia" w:hAnsi="Arial" w:cstheme="majorBidi"/>
      <w:sz w:val="32"/>
      <w:szCs w:val="32"/>
      <w:u w:val="single"/>
    </w:rPr>
  </w:style>
  <w:style w:type="character" w:styleId="Hyperlink">
    <w:name w:val="Hyperlink"/>
    <w:basedOn w:val="DefaultParagraphFont"/>
    <w:uiPriority w:val="99"/>
    <w:unhideWhenUsed/>
    <w:rsid w:val="0011274F"/>
    <w:rPr>
      <w:color w:val="0563C1" w:themeColor="hyperlink"/>
      <w:u w:val="single"/>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hAnsi="Arial"/>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C20A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0ABE"/>
    <w:rPr>
      <w:rFonts w:ascii="Arial" w:hAnsi="Arial"/>
    </w:rPr>
  </w:style>
  <w:style w:type="paragraph" w:styleId="Footer">
    <w:name w:val="footer"/>
    <w:basedOn w:val="Normal"/>
    <w:link w:val="FooterChar"/>
    <w:uiPriority w:val="99"/>
    <w:unhideWhenUsed/>
    <w:rsid w:val="00C20A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0ABE"/>
    <w:rPr>
      <w:rFonts w:ascii="Arial" w:hAnsi="Arial"/>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A168B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168BF"/>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A168BF"/>
    <w:rPr>
      <w:b/>
      <w:bCs/>
    </w:rPr>
  </w:style>
  <w:style w:type="character" w:customStyle="1" w:styleId="CommentSubjectChar">
    <w:name w:val="Comment Subject Char"/>
    <w:basedOn w:val="CommentTextChar"/>
    <w:link w:val="CommentSubject"/>
    <w:uiPriority w:val="99"/>
    <w:semiHidden/>
    <w:rsid w:val="00A168BF"/>
    <w:rPr>
      <w:rFonts w:ascii="Arial" w:hAnsi="Arial"/>
      <w:b/>
      <w:bCs/>
      <w:sz w:val="20"/>
      <w:szCs w:val="20"/>
    </w:rPr>
  </w:style>
  <w:style w:type="paragraph" w:customStyle="1" w:styleId="TableParagraph">
    <w:name w:val="Table Paragraph"/>
    <w:basedOn w:val="Normal"/>
    <w:uiPriority w:val="1"/>
    <w:qFormat/>
    <w:rsid w:val="00486AA2"/>
    <w:pPr>
      <w:widowControl w:val="0"/>
      <w:autoSpaceDE w:val="0"/>
      <w:autoSpaceDN w:val="0"/>
      <w:spacing w:before="17" w:after="0" w:line="240" w:lineRule="auto"/>
      <w:ind w:left="58"/>
    </w:pPr>
    <w:rPr>
      <w:rFonts w:ascii="Verdana" w:eastAsia="Verdana" w:hAnsi="Verdana" w:cs="Verdana"/>
    </w:rPr>
  </w:style>
  <w:style w:type="character" w:styleId="FollowedHyperlink">
    <w:name w:val="FollowedHyperlink"/>
    <w:basedOn w:val="DefaultParagraphFont"/>
    <w:uiPriority w:val="99"/>
    <w:semiHidden/>
    <w:unhideWhenUsed/>
    <w:rsid w:val="00CA7D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659195">
      <w:bodyDiv w:val="1"/>
      <w:marLeft w:val="0"/>
      <w:marRight w:val="0"/>
      <w:marTop w:val="0"/>
      <w:marBottom w:val="0"/>
      <w:divBdr>
        <w:top w:val="none" w:sz="0" w:space="0" w:color="auto"/>
        <w:left w:val="none" w:sz="0" w:space="0" w:color="auto"/>
        <w:bottom w:val="none" w:sz="0" w:space="0" w:color="auto"/>
        <w:right w:val="none" w:sz="0" w:space="0" w:color="auto"/>
      </w:divBdr>
      <w:divsChild>
        <w:div w:id="1055737421">
          <w:marLeft w:val="0"/>
          <w:marRight w:val="0"/>
          <w:marTop w:val="0"/>
          <w:marBottom w:val="0"/>
          <w:divBdr>
            <w:top w:val="none" w:sz="0" w:space="0" w:color="auto"/>
            <w:left w:val="none" w:sz="0" w:space="0" w:color="auto"/>
            <w:bottom w:val="none" w:sz="0" w:space="0" w:color="auto"/>
            <w:right w:val="none" w:sz="0" w:space="0" w:color="auto"/>
          </w:divBdr>
          <w:divsChild>
            <w:div w:id="1199243506">
              <w:marLeft w:val="0"/>
              <w:marRight w:val="0"/>
              <w:marTop w:val="0"/>
              <w:marBottom w:val="0"/>
              <w:divBdr>
                <w:top w:val="none" w:sz="0" w:space="0" w:color="auto"/>
                <w:left w:val="none" w:sz="0" w:space="0" w:color="auto"/>
                <w:bottom w:val="none" w:sz="0" w:space="0" w:color="auto"/>
                <w:right w:val="none" w:sz="0" w:space="0" w:color="auto"/>
              </w:divBdr>
              <w:divsChild>
                <w:div w:id="1823816646">
                  <w:marLeft w:val="0"/>
                  <w:marRight w:val="0"/>
                  <w:marTop w:val="0"/>
                  <w:marBottom w:val="0"/>
                  <w:divBdr>
                    <w:top w:val="none" w:sz="0" w:space="0" w:color="auto"/>
                    <w:left w:val="none" w:sz="0" w:space="0" w:color="auto"/>
                    <w:bottom w:val="none" w:sz="0" w:space="0" w:color="auto"/>
                    <w:right w:val="none" w:sz="0" w:space="0" w:color="auto"/>
                  </w:divBdr>
                  <w:divsChild>
                    <w:div w:id="1499688697">
                      <w:marLeft w:val="0"/>
                      <w:marRight w:val="0"/>
                      <w:marTop w:val="0"/>
                      <w:marBottom w:val="0"/>
                      <w:divBdr>
                        <w:top w:val="none" w:sz="0" w:space="0" w:color="auto"/>
                        <w:left w:val="none" w:sz="0" w:space="0" w:color="auto"/>
                        <w:bottom w:val="none" w:sz="0" w:space="0" w:color="auto"/>
                        <w:right w:val="none" w:sz="0" w:space="0" w:color="auto"/>
                      </w:divBdr>
                      <w:divsChild>
                        <w:div w:id="1685281420">
                          <w:marLeft w:val="0"/>
                          <w:marRight w:val="0"/>
                          <w:marTop w:val="0"/>
                          <w:marBottom w:val="0"/>
                          <w:divBdr>
                            <w:top w:val="none" w:sz="0" w:space="0" w:color="auto"/>
                            <w:left w:val="none" w:sz="0" w:space="0" w:color="auto"/>
                            <w:bottom w:val="none" w:sz="0" w:space="0" w:color="auto"/>
                            <w:right w:val="none" w:sz="0" w:space="0" w:color="auto"/>
                          </w:divBdr>
                          <w:divsChild>
                            <w:div w:id="690687637">
                              <w:marLeft w:val="0"/>
                              <w:marRight w:val="0"/>
                              <w:marTop w:val="0"/>
                              <w:marBottom w:val="0"/>
                              <w:divBdr>
                                <w:top w:val="none" w:sz="0" w:space="0" w:color="auto"/>
                                <w:left w:val="none" w:sz="0" w:space="0" w:color="auto"/>
                                <w:bottom w:val="none" w:sz="0" w:space="0" w:color="auto"/>
                                <w:right w:val="none" w:sz="0" w:space="0" w:color="auto"/>
                              </w:divBdr>
                              <w:divsChild>
                                <w:div w:id="94045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2029525">
          <w:marLeft w:val="0"/>
          <w:marRight w:val="0"/>
          <w:marTop w:val="0"/>
          <w:marBottom w:val="0"/>
          <w:divBdr>
            <w:top w:val="none" w:sz="0" w:space="0" w:color="auto"/>
            <w:left w:val="none" w:sz="0" w:space="0" w:color="auto"/>
            <w:bottom w:val="none" w:sz="0" w:space="0" w:color="auto"/>
            <w:right w:val="none" w:sz="0" w:space="0" w:color="auto"/>
          </w:divBdr>
          <w:divsChild>
            <w:div w:id="750008747">
              <w:marLeft w:val="0"/>
              <w:marRight w:val="0"/>
              <w:marTop w:val="0"/>
              <w:marBottom w:val="0"/>
              <w:divBdr>
                <w:top w:val="none" w:sz="0" w:space="0" w:color="auto"/>
                <w:left w:val="none" w:sz="0" w:space="0" w:color="auto"/>
                <w:bottom w:val="none" w:sz="0" w:space="0" w:color="auto"/>
                <w:right w:val="none" w:sz="0" w:space="0" w:color="auto"/>
              </w:divBdr>
              <w:divsChild>
                <w:div w:id="2141418195">
                  <w:marLeft w:val="0"/>
                  <w:marRight w:val="0"/>
                  <w:marTop w:val="0"/>
                  <w:marBottom w:val="0"/>
                  <w:divBdr>
                    <w:top w:val="none" w:sz="0" w:space="0" w:color="auto"/>
                    <w:left w:val="none" w:sz="0" w:space="0" w:color="auto"/>
                    <w:bottom w:val="none" w:sz="0" w:space="0" w:color="auto"/>
                    <w:right w:val="none" w:sz="0" w:space="0" w:color="auto"/>
                  </w:divBdr>
                  <w:divsChild>
                    <w:div w:id="2038387794">
                      <w:marLeft w:val="0"/>
                      <w:marRight w:val="0"/>
                      <w:marTop w:val="0"/>
                      <w:marBottom w:val="0"/>
                      <w:divBdr>
                        <w:top w:val="none" w:sz="0" w:space="0" w:color="auto"/>
                        <w:left w:val="none" w:sz="0" w:space="0" w:color="auto"/>
                        <w:bottom w:val="none" w:sz="0" w:space="0" w:color="auto"/>
                        <w:right w:val="none" w:sz="0" w:space="0" w:color="auto"/>
                      </w:divBdr>
                      <w:divsChild>
                        <w:div w:id="1748990657">
                          <w:marLeft w:val="0"/>
                          <w:marRight w:val="0"/>
                          <w:marTop w:val="0"/>
                          <w:marBottom w:val="0"/>
                          <w:divBdr>
                            <w:top w:val="none" w:sz="0" w:space="0" w:color="auto"/>
                            <w:left w:val="none" w:sz="0" w:space="0" w:color="auto"/>
                            <w:bottom w:val="none" w:sz="0" w:space="0" w:color="auto"/>
                            <w:right w:val="none" w:sz="0" w:space="0" w:color="auto"/>
                          </w:divBdr>
                          <w:divsChild>
                            <w:div w:id="277294883">
                              <w:marLeft w:val="0"/>
                              <w:marRight w:val="0"/>
                              <w:marTop w:val="0"/>
                              <w:marBottom w:val="0"/>
                              <w:divBdr>
                                <w:top w:val="none" w:sz="0" w:space="0" w:color="auto"/>
                                <w:left w:val="none" w:sz="0" w:space="0" w:color="auto"/>
                                <w:bottom w:val="none" w:sz="0" w:space="0" w:color="auto"/>
                                <w:right w:val="none" w:sz="0" w:space="0" w:color="auto"/>
                              </w:divBdr>
                              <w:divsChild>
                                <w:div w:id="759763399">
                                  <w:marLeft w:val="0"/>
                                  <w:marRight w:val="0"/>
                                  <w:marTop w:val="0"/>
                                  <w:marBottom w:val="0"/>
                                  <w:divBdr>
                                    <w:top w:val="none" w:sz="0" w:space="0" w:color="auto"/>
                                    <w:left w:val="none" w:sz="0" w:space="0" w:color="auto"/>
                                    <w:bottom w:val="none" w:sz="0" w:space="0" w:color="auto"/>
                                    <w:right w:val="none" w:sz="0" w:space="0" w:color="auto"/>
                                  </w:divBdr>
                                  <w:divsChild>
                                    <w:div w:id="187225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258354">
                              <w:marLeft w:val="0"/>
                              <w:marRight w:val="0"/>
                              <w:marTop w:val="0"/>
                              <w:marBottom w:val="0"/>
                              <w:divBdr>
                                <w:top w:val="none" w:sz="0" w:space="0" w:color="auto"/>
                                <w:left w:val="none" w:sz="0" w:space="0" w:color="auto"/>
                                <w:bottom w:val="none" w:sz="0" w:space="0" w:color="auto"/>
                                <w:right w:val="none" w:sz="0" w:space="0" w:color="auto"/>
                              </w:divBdr>
                              <w:divsChild>
                                <w:div w:id="613830925">
                                  <w:marLeft w:val="0"/>
                                  <w:marRight w:val="0"/>
                                  <w:marTop w:val="0"/>
                                  <w:marBottom w:val="0"/>
                                  <w:divBdr>
                                    <w:top w:val="none" w:sz="0" w:space="0" w:color="auto"/>
                                    <w:left w:val="none" w:sz="0" w:space="0" w:color="auto"/>
                                    <w:bottom w:val="none" w:sz="0" w:space="0" w:color="auto"/>
                                    <w:right w:val="none" w:sz="0" w:space="0" w:color="auto"/>
                                  </w:divBdr>
                                  <w:divsChild>
                                    <w:div w:id="63120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5883570">
      <w:bodyDiv w:val="1"/>
      <w:marLeft w:val="0"/>
      <w:marRight w:val="0"/>
      <w:marTop w:val="0"/>
      <w:marBottom w:val="0"/>
      <w:divBdr>
        <w:top w:val="none" w:sz="0" w:space="0" w:color="auto"/>
        <w:left w:val="none" w:sz="0" w:space="0" w:color="auto"/>
        <w:bottom w:val="none" w:sz="0" w:space="0" w:color="auto"/>
        <w:right w:val="none" w:sz="0" w:space="0" w:color="auto"/>
      </w:divBdr>
      <w:divsChild>
        <w:div w:id="137310619">
          <w:marLeft w:val="0"/>
          <w:marRight w:val="0"/>
          <w:marTop w:val="0"/>
          <w:marBottom w:val="0"/>
          <w:divBdr>
            <w:top w:val="none" w:sz="0" w:space="0" w:color="auto"/>
            <w:left w:val="none" w:sz="0" w:space="0" w:color="auto"/>
            <w:bottom w:val="none" w:sz="0" w:space="0" w:color="auto"/>
            <w:right w:val="none" w:sz="0" w:space="0" w:color="auto"/>
          </w:divBdr>
          <w:divsChild>
            <w:div w:id="1587764057">
              <w:marLeft w:val="0"/>
              <w:marRight w:val="0"/>
              <w:marTop w:val="0"/>
              <w:marBottom w:val="0"/>
              <w:divBdr>
                <w:top w:val="none" w:sz="0" w:space="0" w:color="auto"/>
                <w:left w:val="none" w:sz="0" w:space="0" w:color="auto"/>
                <w:bottom w:val="none" w:sz="0" w:space="0" w:color="auto"/>
                <w:right w:val="none" w:sz="0" w:space="0" w:color="auto"/>
              </w:divBdr>
              <w:divsChild>
                <w:div w:id="333916345">
                  <w:marLeft w:val="0"/>
                  <w:marRight w:val="0"/>
                  <w:marTop w:val="0"/>
                  <w:marBottom w:val="0"/>
                  <w:divBdr>
                    <w:top w:val="none" w:sz="0" w:space="0" w:color="auto"/>
                    <w:left w:val="none" w:sz="0" w:space="0" w:color="auto"/>
                    <w:bottom w:val="none" w:sz="0" w:space="0" w:color="auto"/>
                    <w:right w:val="none" w:sz="0" w:space="0" w:color="auto"/>
                  </w:divBdr>
                  <w:divsChild>
                    <w:div w:id="358506950">
                      <w:marLeft w:val="0"/>
                      <w:marRight w:val="0"/>
                      <w:marTop w:val="0"/>
                      <w:marBottom w:val="0"/>
                      <w:divBdr>
                        <w:top w:val="none" w:sz="0" w:space="0" w:color="auto"/>
                        <w:left w:val="none" w:sz="0" w:space="0" w:color="auto"/>
                        <w:bottom w:val="none" w:sz="0" w:space="0" w:color="auto"/>
                        <w:right w:val="none" w:sz="0" w:space="0" w:color="auto"/>
                      </w:divBdr>
                      <w:divsChild>
                        <w:div w:id="1508978595">
                          <w:marLeft w:val="0"/>
                          <w:marRight w:val="0"/>
                          <w:marTop w:val="0"/>
                          <w:marBottom w:val="0"/>
                          <w:divBdr>
                            <w:top w:val="none" w:sz="0" w:space="0" w:color="auto"/>
                            <w:left w:val="none" w:sz="0" w:space="0" w:color="auto"/>
                            <w:bottom w:val="none" w:sz="0" w:space="0" w:color="auto"/>
                            <w:right w:val="none" w:sz="0" w:space="0" w:color="auto"/>
                          </w:divBdr>
                          <w:divsChild>
                            <w:div w:id="205023221">
                              <w:marLeft w:val="0"/>
                              <w:marRight w:val="0"/>
                              <w:marTop w:val="0"/>
                              <w:marBottom w:val="0"/>
                              <w:divBdr>
                                <w:top w:val="none" w:sz="0" w:space="0" w:color="auto"/>
                                <w:left w:val="none" w:sz="0" w:space="0" w:color="auto"/>
                                <w:bottom w:val="none" w:sz="0" w:space="0" w:color="auto"/>
                                <w:right w:val="none" w:sz="0" w:space="0" w:color="auto"/>
                              </w:divBdr>
                              <w:divsChild>
                                <w:div w:id="1677267409">
                                  <w:marLeft w:val="0"/>
                                  <w:marRight w:val="0"/>
                                  <w:marTop w:val="0"/>
                                  <w:marBottom w:val="0"/>
                                  <w:divBdr>
                                    <w:top w:val="none" w:sz="0" w:space="0" w:color="auto"/>
                                    <w:left w:val="none" w:sz="0" w:space="0" w:color="auto"/>
                                    <w:bottom w:val="none" w:sz="0" w:space="0" w:color="auto"/>
                                    <w:right w:val="none" w:sz="0" w:space="0" w:color="auto"/>
                                  </w:divBdr>
                                  <w:divsChild>
                                    <w:div w:id="68637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51836">
                              <w:marLeft w:val="0"/>
                              <w:marRight w:val="0"/>
                              <w:marTop w:val="0"/>
                              <w:marBottom w:val="0"/>
                              <w:divBdr>
                                <w:top w:val="none" w:sz="0" w:space="0" w:color="auto"/>
                                <w:left w:val="none" w:sz="0" w:space="0" w:color="auto"/>
                                <w:bottom w:val="none" w:sz="0" w:space="0" w:color="auto"/>
                                <w:right w:val="none" w:sz="0" w:space="0" w:color="auto"/>
                              </w:divBdr>
                              <w:divsChild>
                                <w:div w:id="856578622">
                                  <w:marLeft w:val="0"/>
                                  <w:marRight w:val="0"/>
                                  <w:marTop w:val="0"/>
                                  <w:marBottom w:val="0"/>
                                  <w:divBdr>
                                    <w:top w:val="none" w:sz="0" w:space="0" w:color="auto"/>
                                    <w:left w:val="none" w:sz="0" w:space="0" w:color="auto"/>
                                    <w:bottom w:val="none" w:sz="0" w:space="0" w:color="auto"/>
                                    <w:right w:val="none" w:sz="0" w:space="0" w:color="auto"/>
                                  </w:divBdr>
                                  <w:divsChild>
                                    <w:div w:id="15060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9503193">
          <w:marLeft w:val="0"/>
          <w:marRight w:val="0"/>
          <w:marTop w:val="0"/>
          <w:marBottom w:val="0"/>
          <w:divBdr>
            <w:top w:val="none" w:sz="0" w:space="0" w:color="auto"/>
            <w:left w:val="none" w:sz="0" w:space="0" w:color="auto"/>
            <w:bottom w:val="none" w:sz="0" w:space="0" w:color="auto"/>
            <w:right w:val="none" w:sz="0" w:space="0" w:color="auto"/>
          </w:divBdr>
          <w:divsChild>
            <w:div w:id="1895189327">
              <w:marLeft w:val="0"/>
              <w:marRight w:val="0"/>
              <w:marTop w:val="0"/>
              <w:marBottom w:val="0"/>
              <w:divBdr>
                <w:top w:val="none" w:sz="0" w:space="0" w:color="auto"/>
                <w:left w:val="none" w:sz="0" w:space="0" w:color="auto"/>
                <w:bottom w:val="none" w:sz="0" w:space="0" w:color="auto"/>
                <w:right w:val="none" w:sz="0" w:space="0" w:color="auto"/>
              </w:divBdr>
              <w:divsChild>
                <w:div w:id="561017176">
                  <w:marLeft w:val="0"/>
                  <w:marRight w:val="0"/>
                  <w:marTop w:val="0"/>
                  <w:marBottom w:val="0"/>
                  <w:divBdr>
                    <w:top w:val="none" w:sz="0" w:space="0" w:color="auto"/>
                    <w:left w:val="none" w:sz="0" w:space="0" w:color="auto"/>
                    <w:bottom w:val="none" w:sz="0" w:space="0" w:color="auto"/>
                    <w:right w:val="none" w:sz="0" w:space="0" w:color="auto"/>
                  </w:divBdr>
                  <w:divsChild>
                    <w:div w:id="929779365">
                      <w:marLeft w:val="0"/>
                      <w:marRight w:val="0"/>
                      <w:marTop w:val="0"/>
                      <w:marBottom w:val="0"/>
                      <w:divBdr>
                        <w:top w:val="none" w:sz="0" w:space="0" w:color="auto"/>
                        <w:left w:val="none" w:sz="0" w:space="0" w:color="auto"/>
                        <w:bottom w:val="none" w:sz="0" w:space="0" w:color="auto"/>
                        <w:right w:val="none" w:sz="0" w:space="0" w:color="auto"/>
                      </w:divBdr>
                      <w:divsChild>
                        <w:div w:id="549725755">
                          <w:marLeft w:val="0"/>
                          <w:marRight w:val="0"/>
                          <w:marTop w:val="0"/>
                          <w:marBottom w:val="0"/>
                          <w:divBdr>
                            <w:top w:val="none" w:sz="0" w:space="0" w:color="auto"/>
                            <w:left w:val="none" w:sz="0" w:space="0" w:color="auto"/>
                            <w:bottom w:val="none" w:sz="0" w:space="0" w:color="auto"/>
                            <w:right w:val="none" w:sz="0" w:space="0" w:color="auto"/>
                          </w:divBdr>
                          <w:divsChild>
                            <w:div w:id="939874681">
                              <w:marLeft w:val="0"/>
                              <w:marRight w:val="0"/>
                              <w:marTop w:val="0"/>
                              <w:marBottom w:val="0"/>
                              <w:divBdr>
                                <w:top w:val="none" w:sz="0" w:space="0" w:color="auto"/>
                                <w:left w:val="none" w:sz="0" w:space="0" w:color="auto"/>
                                <w:bottom w:val="none" w:sz="0" w:space="0" w:color="auto"/>
                                <w:right w:val="none" w:sz="0" w:space="0" w:color="auto"/>
                              </w:divBdr>
                              <w:divsChild>
                                <w:div w:id="150701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6302866">
      <w:bodyDiv w:val="1"/>
      <w:marLeft w:val="0"/>
      <w:marRight w:val="0"/>
      <w:marTop w:val="0"/>
      <w:marBottom w:val="0"/>
      <w:divBdr>
        <w:top w:val="none" w:sz="0" w:space="0" w:color="auto"/>
        <w:left w:val="none" w:sz="0" w:space="0" w:color="auto"/>
        <w:bottom w:val="none" w:sz="0" w:space="0" w:color="auto"/>
        <w:right w:val="none" w:sz="0" w:space="0" w:color="auto"/>
      </w:divBdr>
      <w:divsChild>
        <w:div w:id="429743929">
          <w:marLeft w:val="0"/>
          <w:marRight w:val="0"/>
          <w:marTop w:val="0"/>
          <w:marBottom w:val="0"/>
          <w:divBdr>
            <w:top w:val="none" w:sz="0" w:space="0" w:color="auto"/>
            <w:left w:val="none" w:sz="0" w:space="0" w:color="auto"/>
            <w:bottom w:val="none" w:sz="0" w:space="0" w:color="auto"/>
            <w:right w:val="none" w:sz="0" w:space="0" w:color="auto"/>
          </w:divBdr>
          <w:divsChild>
            <w:div w:id="1384787021">
              <w:marLeft w:val="0"/>
              <w:marRight w:val="0"/>
              <w:marTop w:val="0"/>
              <w:marBottom w:val="0"/>
              <w:divBdr>
                <w:top w:val="none" w:sz="0" w:space="0" w:color="auto"/>
                <w:left w:val="none" w:sz="0" w:space="0" w:color="auto"/>
                <w:bottom w:val="none" w:sz="0" w:space="0" w:color="auto"/>
                <w:right w:val="none" w:sz="0" w:space="0" w:color="auto"/>
              </w:divBdr>
              <w:divsChild>
                <w:div w:id="1259757543">
                  <w:marLeft w:val="0"/>
                  <w:marRight w:val="0"/>
                  <w:marTop w:val="0"/>
                  <w:marBottom w:val="0"/>
                  <w:divBdr>
                    <w:top w:val="none" w:sz="0" w:space="0" w:color="auto"/>
                    <w:left w:val="none" w:sz="0" w:space="0" w:color="auto"/>
                    <w:bottom w:val="none" w:sz="0" w:space="0" w:color="auto"/>
                    <w:right w:val="none" w:sz="0" w:space="0" w:color="auto"/>
                  </w:divBdr>
                  <w:divsChild>
                    <w:div w:id="1220440044">
                      <w:marLeft w:val="0"/>
                      <w:marRight w:val="0"/>
                      <w:marTop w:val="0"/>
                      <w:marBottom w:val="0"/>
                      <w:divBdr>
                        <w:top w:val="none" w:sz="0" w:space="0" w:color="auto"/>
                        <w:left w:val="none" w:sz="0" w:space="0" w:color="auto"/>
                        <w:bottom w:val="none" w:sz="0" w:space="0" w:color="auto"/>
                        <w:right w:val="none" w:sz="0" w:space="0" w:color="auto"/>
                      </w:divBdr>
                      <w:divsChild>
                        <w:div w:id="299460734">
                          <w:marLeft w:val="0"/>
                          <w:marRight w:val="0"/>
                          <w:marTop w:val="0"/>
                          <w:marBottom w:val="0"/>
                          <w:divBdr>
                            <w:top w:val="none" w:sz="0" w:space="0" w:color="auto"/>
                            <w:left w:val="none" w:sz="0" w:space="0" w:color="auto"/>
                            <w:bottom w:val="none" w:sz="0" w:space="0" w:color="auto"/>
                            <w:right w:val="none" w:sz="0" w:space="0" w:color="auto"/>
                          </w:divBdr>
                          <w:divsChild>
                            <w:div w:id="106121029">
                              <w:marLeft w:val="0"/>
                              <w:marRight w:val="0"/>
                              <w:marTop w:val="0"/>
                              <w:marBottom w:val="0"/>
                              <w:divBdr>
                                <w:top w:val="none" w:sz="0" w:space="0" w:color="auto"/>
                                <w:left w:val="none" w:sz="0" w:space="0" w:color="auto"/>
                                <w:bottom w:val="none" w:sz="0" w:space="0" w:color="auto"/>
                                <w:right w:val="none" w:sz="0" w:space="0" w:color="auto"/>
                              </w:divBdr>
                              <w:divsChild>
                                <w:div w:id="424887387">
                                  <w:marLeft w:val="0"/>
                                  <w:marRight w:val="0"/>
                                  <w:marTop w:val="0"/>
                                  <w:marBottom w:val="0"/>
                                  <w:divBdr>
                                    <w:top w:val="none" w:sz="0" w:space="0" w:color="auto"/>
                                    <w:left w:val="none" w:sz="0" w:space="0" w:color="auto"/>
                                    <w:bottom w:val="none" w:sz="0" w:space="0" w:color="auto"/>
                                    <w:right w:val="none" w:sz="0" w:space="0" w:color="auto"/>
                                  </w:divBdr>
                                  <w:divsChild>
                                    <w:div w:id="126618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374333">
                              <w:marLeft w:val="0"/>
                              <w:marRight w:val="0"/>
                              <w:marTop w:val="0"/>
                              <w:marBottom w:val="0"/>
                              <w:divBdr>
                                <w:top w:val="none" w:sz="0" w:space="0" w:color="auto"/>
                                <w:left w:val="none" w:sz="0" w:space="0" w:color="auto"/>
                                <w:bottom w:val="none" w:sz="0" w:space="0" w:color="auto"/>
                                <w:right w:val="none" w:sz="0" w:space="0" w:color="auto"/>
                              </w:divBdr>
                              <w:divsChild>
                                <w:div w:id="1689596763">
                                  <w:marLeft w:val="0"/>
                                  <w:marRight w:val="0"/>
                                  <w:marTop w:val="0"/>
                                  <w:marBottom w:val="0"/>
                                  <w:divBdr>
                                    <w:top w:val="none" w:sz="0" w:space="0" w:color="auto"/>
                                    <w:left w:val="none" w:sz="0" w:space="0" w:color="auto"/>
                                    <w:bottom w:val="none" w:sz="0" w:space="0" w:color="auto"/>
                                    <w:right w:val="none" w:sz="0" w:space="0" w:color="auto"/>
                                  </w:divBdr>
                                  <w:divsChild>
                                    <w:div w:id="123720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1372593">
          <w:marLeft w:val="0"/>
          <w:marRight w:val="0"/>
          <w:marTop w:val="0"/>
          <w:marBottom w:val="0"/>
          <w:divBdr>
            <w:top w:val="none" w:sz="0" w:space="0" w:color="auto"/>
            <w:left w:val="none" w:sz="0" w:space="0" w:color="auto"/>
            <w:bottom w:val="none" w:sz="0" w:space="0" w:color="auto"/>
            <w:right w:val="none" w:sz="0" w:space="0" w:color="auto"/>
          </w:divBdr>
          <w:divsChild>
            <w:div w:id="266817938">
              <w:marLeft w:val="0"/>
              <w:marRight w:val="0"/>
              <w:marTop w:val="0"/>
              <w:marBottom w:val="0"/>
              <w:divBdr>
                <w:top w:val="none" w:sz="0" w:space="0" w:color="auto"/>
                <w:left w:val="none" w:sz="0" w:space="0" w:color="auto"/>
                <w:bottom w:val="none" w:sz="0" w:space="0" w:color="auto"/>
                <w:right w:val="none" w:sz="0" w:space="0" w:color="auto"/>
              </w:divBdr>
              <w:divsChild>
                <w:div w:id="22677268">
                  <w:marLeft w:val="0"/>
                  <w:marRight w:val="0"/>
                  <w:marTop w:val="0"/>
                  <w:marBottom w:val="0"/>
                  <w:divBdr>
                    <w:top w:val="none" w:sz="0" w:space="0" w:color="auto"/>
                    <w:left w:val="none" w:sz="0" w:space="0" w:color="auto"/>
                    <w:bottom w:val="none" w:sz="0" w:space="0" w:color="auto"/>
                    <w:right w:val="none" w:sz="0" w:space="0" w:color="auto"/>
                  </w:divBdr>
                  <w:divsChild>
                    <w:div w:id="1370952695">
                      <w:marLeft w:val="0"/>
                      <w:marRight w:val="0"/>
                      <w:marTop w:val="0"/>
                      <w:marBottom w:val="0"/>
                      <w:divBdr>
                        <w:top w:val="none" w:sz="0" w:space="0" w:color="auto"/>
                        <w:left w:val="none" w:sz="0" w:space="0" w:color="auto"/>
                        <w:bottom w:val="none" w:sz="0" w:space="0" w:color="auto"/>
                        <w:right w:val="none" w:sz="0" w:space="0" w:color="auto"/>
                      </w:divBdr>
                      <w:divsChild>
                        <w:div w:id="580336393">
                          <w:marLeft w:val="0"/>
                          <w:marRight w:val="0"/>
                          <w:marTop w:val="0"/>
                          <w:marBottom w:val="0"/>
                          <w:divBdr>
                            <w:top w:val="none" w:sz="0" w:space="0" w:color="auto"/>
                            <w:left w:val="none" w:sz="0" w:space="0" w:color="auto"/>
                            <w:bottom w:val="none" w:sz="0" w:space="0" w:color="auto"/>
                            <w:right w:val="none" w:sz="0" w:space="0" w:color="auto"/>
                          </w:divBdr>
                          <w:divsChild>
                            <w:div w:id="650905461">
                              <w:marLeft w:val="0"/>
                              <w:marRight w:val="0"/>
                              <w:marTop w:val="0"/>
                              <w:marBottom w:val="0"/>
                              <w:divBdr>
                                <w:top w:val="none" w:sz="0" w:space="0" w:color="auto"/>
                                <w:left w:val="none" w:sz="0" w:space="0" w:color="auto"/>
                                <w:bottom w:val="none" w:sz="0" w:space="0" w:color="auto"/>
                                <w:right w:val="none" w:sz="0" w:space="0" w:color="auto"/>
                              </w:divBdr>
                              <w:divsChild>
                                <w:div w:id="163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9865611">
      <w:bodyDiv w:val="1"/>
      <w:marLeft w:val="0"/>
      <w:marRight w:val="0"/>
      <w:marTop w:val="0"/>
      <w:marBottom w:val="0"/>
      <w:divBdr>
        <w:top w:val="none" w:sz="0" w:space="0" w:color="auto"/>
        <w:left w:val="none" w:sz="0" w:space="0" w:color="auto"/>
        <w:bottom w:val="none" w:sz="0" w:space="0" w:color="auto"/>
        <w:right w:val="none" w:sz="0" w:space="0" w:color="auto"/>
      </w:divBdr>
      <w:divsChild>
        <w:div w:id="1354458887">
          <w:marLeft w:val="0"/>
          <w:marRight w:val="0"/>
          <w:marTop w:val="0"/>
          <w:marBottom w:val="0"/>
          <w:divBdr>
            <w:top w:val="none" w:sz="0" w:space="0" w:color="auto"/>
            <w:left w:val="none" w:sz="0" w:space="0" w:color="auto"/>
            <w:bottom w:val="none" w:sz="0" w:space="0" w:color="auto"/>
            <w:right w:val="none" w:sz="0" w:space="0" w:color="auto"/>
          </w:divBdr>
          <w:divsChild>
            <w:div w:id="1922523175">
              <w:marLeft w:val="0"/>
              <w:marRight w:val="0"/>
              <w:marTop w:val="0"/>
              <w:marBottom w:val="0"/>
              <w:divBdr>
                <w:top w:val="none" w:sz="0" w:space="0" w:color="auto"/>
                <w:left w:val="none" w:sz="0" w:space="0" w:color="auto"/>
                <w:bottom w:val="none" w:sz="0" w:space="0" w:color="auto"/>
                <w:right w:val="none" w:sz="0" w:space="0" w:color="auto"/>
              </w:divBdr>
              <w:divsChild>
                <w:div w:id="485363566">
                  <w:marLeft w:val="0"/>
                  <w:marRight w:val="0"/>
                  <w:marTop w:val="0"/>
                  <w:marBottom w:val="0"/>
                  <w:divBdr>
                    <w:top w:val="none" w:sz="0" w:space="0" w:color="auto"/>
                    <w:left w:val="none" w:sz="0" w:space="0" w:color="auto"/>
                    <w:bottom w:val="none" w:sz="0" w:space="0" w:color="auto"/>
                    <w:right w:val="none" w:sz="0" w:space="0" w:color="auto"/>
                  </w:divBdr>
                  <w:divsChild>
                    <w:div w:id="569273919">
                      <w:marLeft w:val="0"/>
                      <w:marRight w:val="0"/>
                      <w:marTop w:val="0"/>
                      <w:marBottom w:val="0"/>
                      <w:divBdr>
                        <w:top w:val="none" w:sz="0" w:space="0" w:color="auto"/>
                        <w:left w:val="none" w:sz="0" w:space="0" w:color="auto"/>
                        <w:bottom w:val="none" w:sz="0" w:space="0" w:color="auto"/>
                        <w:right w:val="none" w:sz="0" w:space="0" w:color="auto"/>
                      </w:divBdr>
                      <w:divsChild>
                        <w:div w:id="2141068948">
                          <w:marLeft w:val="0"/>
                          <w:marRight w:val="0"/>
                          <w:marTop w:val="0"/>
                          <w:marBottom w:val="0"/>
                          <w:divBdr>
                            <w:top w:val="none" w:sz="0" w:space="0" w:color="auto"/>
                            <w:left w:val="none" w:sz="0" w:space="0" w:color="auto"/>
                            <w:bottom w:val="none" w:sz="0" w:space="0" w:color="auto"/>
                            <w:right w:val="none" w:sz="0" w:space="0" w:color="auto"/>
                          </w:divBdr>
                          <w:divsChild>
                            <w:div w:id="1176765677">
                              <w:marLeft w:val="0"/>
                              <w:marRight w:val="0"/>
                              <w:marTop w:val="0"/>
                              <w:marBottom w:val="0"/>
                              <w:divBdr>
                                <w:top w:val="none" w:sz="0" w:space="0" w:color="auto"/>
                                <w:left w:val="none" w:sz="0" w:space="0" w:color="auto"/>
                                <w:bottom w:val="none" w:sz="0" w:space="0" w:color="auto"/>
                                <w:right w:val="none" w:sz="0" w:space="0" w:color="auto"/>
                              </w:divBdr>
                              <w:divsChild>
                                <w:div w:id="79865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226754">
          <w:marLeft w:val="0"/>
          <w:marRight w:val="0"/>
          <w:marTop w:val="0"/>
          <w:marBottom w:val="0"/>
          <w:divBdr>
            <w:top w:val="none" w:sz="0" w:space="0" w:color="auto"/>
            <w:left w:val="none" w:sz="0" w:space="0" w:color="auto"/>
            <w:bottom w:val="none" w:sz="0" w:space="0" w:color="auto"/>
            <w:right w:val="none" w:sz="0" w:space="0" w:color="auto"/>
          </w:divBdr>
          <w:divsChild>
            <w:div w:id="1196771603">
              <w:marLeft w:val="0"/>
              <w:marRight w:val="0"/>
              <w:marTop w:val="0"/>
              <w:marBottom w:val="0"/>
              <w:divBdr>
                <w:top w:val="none" w:sz="0" w:space="0" w:color="auto"/>
                <w:left w:val="none" w:sz="0" w:space="0" w:color="auto"/>
                <w:bottom w:val="none" w:sz="0" w:space="0" w:color="auto"/>
                <w:right w:val="none" w:sz="0" w:space="0" w:color="auto"/>
              </w:divBdr>
              <w:divsChild>
                <w:div w:id="1748500899">
                  <w:marLeft w:val="0"/>
                  <w:marRight w:val="0"/>
                  <w:marTop w:val="0"/>
                  <w:marBottom w:val="0"/>
                  <w:divBdr>
                    <w:top w:val="none" w:sz="0" w:space="0" w:color="auto"/>
                    <w:left w:val="none" w:sz="0" w:space="0" w:color="auto"/>
                    <w:bottom w:val="none" w:sz="0" w:space="0" w:color="auto"/>
                    <w:right w:val="none" w:sz="0" w:space="0" w:color="auto"/>
                  </w:divBdr>
                  <w:divsChild>
                    <w:div w:id="1120997450">
                      <w:marLeft w:val="0"/>
                      <w:marRight w:val="0"/>
                      <w:marTop w:val="0"/>
                      <w:marBottom w:val="0"/>
                      <w:divBdr>
                        <w:top w:val="none" w:sz="0" w:space="0" w:color="auto"/>
                        <w:left w:val="none" w:sz="0" w:space="0" w:color="auto"/>
                        <w:bottom w:val="none" w:sz="0" w:space="0" w:color="auto"/>
                        <w:right w:val="none" w:sz="0" w:space="0" w:color="auto"/>
                      </w:divBdr>
                      <w:divsChild>
                        <w:div w:id="1910532735">
                          <w:marLeft w:val="0"/>
                          <w:marRight w:val="0"/>
                          <w:marTop w:val="0"/>
                          <w:marBottom w:val="0"/>
                          <w:divBdr>
                            <w:top w:val="none" w:sz="0" w:space="0" w:color="auto"/>
                            <w:left w:val="none" w:sz="0" w:space="0" w:color="auto"/>
                            <w:bottom w:val="none" w:sz="0" w:space="0" w:color="auto"/>
                            <w:right w:val="none" w:sz="0" w:space="0" w:color="auto"/>
                          </w:divBdr>
                          <w:divsChild>
                            <w:div w:id="518591907">
                              <w:marLeft w:val="0"/>
                              <w:marRight w:val="0"/>
                              <w:marTop w:val="0"/>
                              <w:marBottom w:val="0"/>
                              <w:divBdr>
                                <w:top w:val="none" w:sz="0" w:space="0" w:color="auto"/>
                                <w:left w:val="none" w:sz="0" w:space="0" w:color="auto"/>
                                <w:bottom w:val="none" w:sz="0" w:space="0" w:color="auto"/>
                                <w:right w:val="none" w:sz="0" w:space="0" w:color="auto"/>
                              </w:divBdr>
                              <w:divsChild>
                                <w:div w:id="96994865">
                                  <w:marLeft w:val="0"/>
                                  <w:marRight w:val="0"/>
                                  <w:marTop w:val="0"/>
                                  <w:marBottom w:val="0"/>
                                  <w:divBdr>
                                    <w:top w:val="none" w:sz="0" w:space="0" w:color="auto"/>
                                    <w:left w:val="none" w:sz="0" w:space="0" w:color="auto"/>
                                    <w:bottom w:val="none" w:sz="0" w:space="0" w:color="auto"/>
                                    <w:right w:val="none" w:sz="0" w:space="0" w:color="auto"/>
                                  </w:divBdr>
                                  <w:divsChild>
                                    <w:div w:id="4023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177380">
                              <w:marLeft w:val="0"/>
                              <w:marRight w:val="0"/>
                              <w:marTop w:val="0"/>
                              <w:marBottom w:val="0"/>
                              <w:divBdr>
                                <w:top w:val="none" w:sz="0" w:space="0" w:color="auto"/>
                                <w:left w:val="none" w:sz="0" w:space="0" w:color="auto"/>
                                <w:bottom w:val="none" w:sz="0" w:space="0" w:color="auto"/>
                                <w:right w:val="none" w:sz="0" w:space="0" w:color="auto"/>
                              </w:divBdr>
                              <w:divsChild>
                                <w:div w:id="1624917950">
                                  <w:marLeft w:val="0"/>
                                  <w:marRight w:val="0"/>
                                  <w:marTop w:val="0"/>
                                  <w:marBottom w:val="0"/>
                                  <w:divBdr>
                                    <w:top w:val="none" w:sz="0" w:space="0" w:color="auto"/>
                                    <w:left w:val="none" w:sz="0" w:space="0" w:color="auto"/>
                                    <w:bottom w:val="none" w:sz="0" w:space="0" w:color="auto"/>
                                    <w:right w:val="none" w:sz="0" w:space="0" w:color="auto"/>
                                  </w:divBdr>
                                  <w:divsChild>
                                    <w:div w:id="23902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2186972">
      <w:bodyDiv w:val="1"/>
      <w:marLeft w:val="0"/>
      <w:marRight w:val="0"/>
      <w:marTop w:val="0"/>
      <w:marBottom w:val="0"/>
      <w:divBdr>
        <w:top w:val="none" w:sz="0" w:space="0" w:color="auto"/>
        <w:left w:val="none" w:sz="0" w:space="0" w:color="auto"/>
        <w:bottom w:val="none" w:sz="0" w:space="0" w:color="auto"/>
        <w:right w:val="none" w:sz="0" w:space="0" w:color="auto"/>
      </w:divBdr>
      <w:divsChild>
        <w:div w:id="87388252">
          <w:marLeft w:val="0"/>
          <w:marRight w:val="0"/>
          <w:marTop w:val="0"/>
          <w:marBottom w:val="0"/>
          <w:divBdr>
            <w:top w:val="none" w:sz="0" w:space="0" w:color="auto"/>
            <w:left w:val="none" w:sz="0" w:space="0" w:color="auto"/>
            <w:bottom w:val="none" w:sz="0" w:space="0" w:color="auto"/>
            <w:right w:val="none" w:sz="0" w:space="0" w:color="auto"/>
          </w:divBdr>
          <w:divsChild>
            <w:div w:id="193424405">
              <w:marLeft w:val="0"/>
              <w:marRight w:val="0"/>
              <w:marTop w:val="0"/>
              <w:marBottom w:val="0"/>
              <w:divBdr>
                <w:top w:val="none" w:sz="0" w:space="0" w:color="auto"/>
                <w:left w:val="none" w:sz="0" w:space="0" w:color="auto"/>
                <w:bottom w:val="none" w:sz="0" w:space="0" w:color="auto"/>
                <w:right w:val="none" w:sz="0" w:space="0" w:color="auto"/>
              </w:divBdr>
              <w:divsChild>
                <w:div w:id="850679681">
                  <w:marLeft w:val="0"/>
                  <w:marRight w:val="0"/>
                  <w:marTop w:val="0"/>
                  <w:marBottom w:val="0"/>
                  <w:divBdr>
                    <w:top w:val="none" w:sz="0" w:space="0" w:color="auto"/>
                    <w:left w:val="none" w:sz="0" w:space="0" w:color="auto"/>
                    <w:bottom w:val="none" w:sz="0" w:space="0" w:color="auto"/>
                    <w:right w:val="none" w:sz="0" w:space="0" w:color="auto"/>
                  </w:divBdr>
                  <w:divsChild>
                    <w:div w:id="332535971">
                      <w:marLeft w:val="0"/>
                      <w:marRight w:val="0"/>
                      <w:marTop w:val="0"/>
                      <w:marBottom w:val="0"/>
                      <w:divBdr>
                        <w:top w:val="none" w:sz="0" w:space="0" w:color="auto"/>
                        <w:left w:val="none" w:sz="0" w:space="0" w:color="auto"/>
                        <w:bottom w:val="none" w:sz="0" w:space="0" w:color="auto"/>
                        <w:right w:val="none" w:sz="0" w:space="0" w:color="auto"/>
                      </w:divBdr>
                      <w:divsChild>
                        <w:div w:id="1599558969">
                          <w:marLeft w:val="0"/>
                          <w:marRight w:val="0"/>
                          <w:marTop w:val="0"/>
                          <w:marBottom w:val="0"/>
                          <w:divBdr>
                            <w:top w:val="none" w:sz="0" w:space="0" w:color="auto"/>
                            <w:left w:val="none" w:sz="0" w:space="0" w:color="auto"/>
                            <w:bottom w:val="none" w:sz="0" w:space="0" w:color="auto"/>
                            <w:right w:val="none" w:sz="0" w:space="0" w:color="auto"/>
                          </w:divBdr>
                          <w:divsChild>
                            <w:div w:id="1435401597">
                              <w:marLeft w:val="0"/>
                              <w:marRight w:val="0"/>
                              <w:marTop w:val="0"/>
                              <w:marBottom w:val="0"/>
                              <w:divBdr>
                                <w:top w:val="none" w:sz="0" w:space="0" w:color="auto"/>
                                <w:left w:val="none" w:sz="0" w:space="0" w:color="auto"/>
                                <w:bottom w:val="none" w:sz="0" w:space="0" w:color="auto"/>
                                <w:right w:val="none" w:sz="0" w:space="0" w:color="auto"/>
                              </w:divBdr>
                              <w:divsChild>
                                <w:div w:id="22518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817202">
          <w:marLeft w:val="0"/>
          <w:marRight w:val="0"/>
          <w:marTop w:val="0"/>
          <w:marBottom w:val="0"/>
          <w:divBdr>
            <w:top w:val="none" w:sz="0" w:space="0" w:color="auto"/>
            <w:left w:val="none" w:sz="0" w:space="0" w:color="auto"/>
            <w:bottom w:val="none" w:sz="0" w:space="0" w:color="auto"/>
            <w:right w:val="none" w:sz="0" w:space="0" w:color="auto"/>
          </w:divBdr>
          <w:divsChild>
            <w:div w:id="765886264">
              <w:marLeft w:val="0"/>
              <w:marRight w:val="0"/>
              <w:marTop w:val="0"/>
              <w:marBottom w:val="0"/>
              <w:divBdr>
                <w:top w:val="none" w:sz="0" w:space="0" w:color="auto"/>
                <w:left w:val="none" w:sz="0" w:space="0" w:color="auto"/>
                <w:bottom w:val="none" w:sz="0" w:space="0" w:color="auto"/>
                <w:right w:val="none" w:sz="0" w:space="0" w:color="auto"/>
              </w:divBdr>
              <w:divsChild>
                <w:div w:id="849955266">
                  <w:marLeft w:val="0"/>
                  <w:marRight w:val="0"/>
                  <w:marTop w:val="0"/>
                  <w:marBottom w:val="0"/>
                  <w:divBdr>
                    <w:top w:val="none" w:sz="0" w:space="0" w:color="auto"/>
                    <w:left w:val="none" w:sz="0" w:space="0" w:color="auto"/>
                    <w:bottom w:val="none" w:sz="0" w:space="0" w:color="auto"/>
                    <w:right w:val="none" w:sz="0" w:space="0" w:color="auto"/>
                  </w:divBdr>
                  <w:divsChild>
                    <w:div w:id="920675403">
                      <w:marLeft w:val="0"/>
                      <w:marRight w:val="0"/>
                      <w:marTop w:val="0"/>
                      <w:marBottom w:val="0"/>
                      <w:divBdr>
                        <w:top w:val="none" w:sz="0" w:space="0" w:color="auto"/>
                        <w:left w:val="none" w:sz="0" w:space="0" w:color="auto"/>
                        <w:bottom w:val="none" w:sz="0" w:space="0" w:color="auto"/>
                        <w:right w:val="none" w:sz="0" w:space="0" w:color="auto"/>
                      </w:divBdr>
                      <w:divsChild>
                        <w:div w:id="659961674">
                          <w:marLeft w:val="0"/>
                          <w:marRight w:val="0"/>
                          <w:marTop w:val="0"/>
                          <w:marBottom w:val="0"/>
                          <w:divBdr>
                            <w:top w:val="none" w:sz="0" w:space="0" w:color="auto"/>
                            <w:left w:val="none" w:sz="0" w:space="0" w:color="auto"/>
                            <w:bottom w:val="none" w:sz="0" w:space="0" w:color="auto"/>
                            <w:right w:val="none" w:sz="0" w:space="0" w:color="auto"/>
                          </w:divBdr>
                          <w:divsChild>
                            <w:div w:id="703363580">
                              <w:marLeft w:val="0"/>
                              <w:marRight w:val="0"/>
                              <w:marTop w:val="0"/>
                              <w:marBottom w:val="0"/>
                              <w:divBdr>
                                <w:top w:val="none" w:sz="0" w:space="0" w:color="auto"/>
                                <w:left w:val="none" w:sz="0" w:space="0" w:color="auto"/>
                                <w:bottom w:val="none" w:sz="0" w:space="0" w:color="auto"/>
                                <w:right w:val="none" w:sz="0" w:space="0" w:color="auto"/>
                              </w:divBdr>
                              <w:divsChild>
                                <w:div w:id="1176460125">
                                  <w:marLeft w:val="0"/>
                                  <w:marRight w:val="0"/>
                                  <w:marTop w:val="0"/>
                                  <w:marBottom w:val="0"/>
                                  <w:divBdr>
                                    <w:top w:val="none" w:sz="0" w:space="0" w:color="auto"/>
                                    <w:left w:val="none" w:sz="0" w:space="0" w:color="auto"/>
                                    <w:bottom w:val="none" w:sz="0" w:space="0" w:color="auto"/>
                                    <w:right w:val="none" w:sz="0" w:space="0" w:color="auto"/>
                                  </w:divBdr>
                                  <w:divsChild>
                                    <w:div w:id="52541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09704">
                              <w:marLeft w:val="0"/>
                              <w:marRight w:val="0"/>
                              <w:marTop w:val="0"/>
                              <w:marBottom w:val="0"/>
                              <w:divBdr>
                                <w:top w:val="none" w:sz="0" w:space="0" w:color="auto"/>
                                <w:left w:val="none" w:sz="0" w:space="0" w:color="auto"/>
                                <w:bottom w:val="none" w:sz="0" w:space="0" w:color="auto"/>
                                <w:right w:val="none" w:sz="0" w:space="0" w:color="auto"/>
                              </w:divBdr>
                              <w:divsChild>
                                <w:div w:id="1632175853">
                                  <w:marLeft w:val="0"/>
                                  <w:marRight w:val="0"/>
                                  <w:marTop w:val="0"/>
                                  <w:marBottom w:val="0"/>
                                  <w:divBdr>
                                    <w:top w:val="none" w:sz="0" w:space="0" w:color="auto"/>
                                    <w:left w:val="none" w:sz="0" w:space="0" w:color="auto"/>
                                    <w:bottom w:val="none" w:sz="0" w:space="0" w:color="auto"/>
                                    <w:right w:val="none" w:sz="0" w:space="0" w:color="auto"/>
                                  </w:divBdr>
                                  <w:divsChild>
                                    <w:div w:id="144784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d5a2885-0f9b-4d04-9bc1-f867a2376b8a">
      <Terms xmlns="http://schemas.microsoft.com/office/infopath/2007/PartnerControls"/>
    </lcf76f155ced4ddcb4097134ff3c332f>
    <TaxCatchAll xmlns="6cbc0c5a-d948-46e5-8624-1bad210f77c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65EA08FA511AE4C9FFF632E6536ED13" ma:contentTypeVersion="16" ma:contentTypeDescription="Create a new document." ma:contentTypeScope="" ma:versionID="13231beaf431ebcd1e0feea1ee7400a9">
  <xsd:schema xmlns:xsd="http://www.w3.org/2001/XMLSchema" xmlns:xs="http://www.w3.org/2001/XMLSchema" xmlns:p="http://schemas.microsoft.com/office/2006/metadata/properties" xmlns:ns2="5d5a2885-0f9b-4d04-9bc1-f867a2376b8a" xmlns:ns3="6cbc0c5a-d948-46e5-8624-1bad210f77c7" targetNamespace="http://schemas.microsoft.com/office/2006/metadata/properties" ma:root="true" ma:fieldsID="2c43bb9650fad45b6068276d37b57855" ns2:_="" ns3:_="">
    <xsd:import namespace="5d5a2885-0f9b-4d04-9bc1-f867a2376b8a"/>
    <xsd:import namespace="6cbc0c5a-d948-46e5-8624-1bad210f77c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2:MediaServiceLocation"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5a2885-0f9b-4d04-9bc1-f867a2376b8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60d88b-9459-45c3-8a30-9c03b99f5b1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6cbc0c5a-d948-46e5-8624-1bad210f77c7"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6299094-9969-4aa1-ba76-85cf9469c7b4}" ma:internalName="TaxCatchAll" ma:showField="CatchAllData" ma:web="6cbc0c5a-d948-46e5-8624-1bad210f77c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190709B-042D-46BB-876F-680D5860482B}">
  <ds:schemaRefs>
    <ds:schemaRef ds:uri="http://schemas.microsoft.com/office/2006/metadata/properties"/>
    <ds:schemaRef ds:uri="http://schemas.microsoft.com/office/infopath/2007/PartnerControls"/>
    <ds:schemaRef ds:uri="5d5a2885-0f9b-4d04-9bc1-f867a2376b8a"/>
    <ds:schemaRef ds:uri="6cbc0c5a-d948-46e5-8624-1bad210f77c7"/>
  </ds:schemaRefs>
</ds:datastoreItem>
</file>

<file path=customXml/itemProps2.xml><?xml version="1.0" encoding="utf-8"?>
<ds:datastoreItem xmlns:ds="http://schemas.openxmlformats.org/officeDocument/2006/customXml" ds:itemID="{D34199BD-E1E5-4A2A-BC04-4F5F6F793BCC}">
  <ds:schemaRefs>
    <ds:schemaRef ds:uri="http://schemas.microsoft.com/sharepoint/v3/contenttype/forms"/>
  </ds:schemaRefs>
</ds:datastoreItem>
</file>

<file path=customXml/itemProps3.xml><?xml version="1.0" encoding="utf-8"?>
<ds:datastoreItem xmlns:ds="http://schemas.openxmlformats.org/officeDocument/2006/customXml" ds:itemID="{18960693-0D0D-4901-8126-F8E6581192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5a2885-0f9b-4d04-9bc1-f867a2376b8a"/>
    <ds:schemaRef ds:uri="6cbc0c5a-d948-46e5-8624-1bad210f77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3</Pages>
  <Words>502</Words>
  <Characters>2865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Conger, Autumn</dc:creator>
  <cp:keywords/>
  <dc:description/>
  <cp:lastModifiedBy>Minton, Austin T.</cp:lastModifiedBy>
  <cp:revision>26</cp:revision>
  <dcterms:created xsi:type="dcterms:W3CDTF">2019-05-20T17:03:00Z</dcterms:created>
  <dcterms:modified xsi:type="dcterms:W3CDTF">2026-04-07T16:03:00Z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0x010100965EA08FA511AE4C9FFF632E6536ED13</vt:lpwstr>
  </property>
  <property fmtid="{D5CDD505-2E9C-101B-9397-08002B2CF9AE}" pid="3" name="MediaServiceImageTags">
    <vt:lpwstr/>
  </property>
</Properties>
</file>