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6C9F" w14:textId="7B8894EF" w:rsidR="0028718C" w:rsidRPr="00946189" w:rsidRDefault="0028718C" w:rsidP="00946189">
      <w:pPr>
        <w:spacing w:after="36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946189">
        <w:rPr>
          <w:rFonts w:ascii="Arial" w:hAnsi="Arial" w:cs="Arial"/>
          <w:b/>
          <w:color w:val="000000" w:themeColor="text1"/>
          <w:sz w:val="28"/>
          <w:szCs w:val="28"/>
        </w:rPr>
        <w:t xml:space="preserve">8M Urea Sample </w:t>
      </w:r>
      <w:r w:rsidR="00946189">
        <w:rPr>
          <w:rFonts w:ascii="Arial" w:hAnsi="Arial" w:cs="Arial"/>
          <w:b/>
          <w:color w:val="000000" w:themeColor="text1"/>
          <w:sz w:val="28"/>
          <w:szCs w:val="28"/>
        </w:rPr>
        <w:t>B</w:t>
      </w:r>
      <w:r w:rsidRPr="00946189">
        <w:rPr>
          <w:rFonts w:ascii="Arial" w:hAnsi="Arial" w:cs="Arial"/>
          <w:b/>
          <w:color w:val="000000" w:themeColor="text1"/>
          <w:sz w:val="28"/>
          <w:szCs w:val="28"/>
        </w:rPr>
        <w:t xml:space="preserve">uffer </w:t>
      </w:r>
      <w:r w:rsidR="00946189">
        <w:rPr>
          <w:rFonts w:ascii="Arial" w:hAnsi="Arial" w:cs="Arial"/>
          <w:b/>
          <w:color w:val="000000" w:themeColor="text1"/>
          <w:sz w:val="28"/>
          <w:szCs w:val="28"/>
        </w:rPr>
        <w:t>P</w:t>
      </w:r>
      <w:r w:rsidRPr="00946189">
        <w:rPr>
          <w:rFonts w:ascii="Arial" w:hAnsi="Arial" w:cs="Arial"/>
          <w:b/>
          <w:color w:val="000000" w:themeColor="text1"/>
          <w:sz w:val="28"/>
          <w:szCs w:val="28"/>
        </w:rPr>
        <w:t>reparation</w:t>
      </w:r>
    </w:p>
    <w:p w14:paraId="295195AD" w14:textId="77777777" w:rsidR="0028718C" w:rsidRDefault="0028718C" w:rsidP="0028718C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>Materials:</w:t>
      </w:r>
    </w:p>
    <w:p w14:paraId="115E2156" w14:textId="77777777" w:rsidR="0028718C" w:rsidRPr="0028718C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Urea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-  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bromophenol blue</w:t>
      </w:r>
    </w:p>
    <w:p w14:paraId="63318E9F" w14:textId="77777777" w:rsidR="0028718C" w:rsidRPr="00517A1D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Thiourea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>-   Tris</w:t>
      </w:r>
    </w:p>
    <w:p w14:paraId="7F39544E" w14:textId="77777777" w:rsidR="0028718C" w:rsidRPr="00517A1D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Glycerol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-  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Resin (</w:t>
      </w:r>
      <w:proofErr w:type="spell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fldChar w:fldCharType="begin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instrText xml:space="preserve"> HYPERLINK "https://andwinsci.com/product/uncategorized-items/rexyn-300hoh-cert-16-50m-500g-1227746" </w:instrTex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fldChar w:fldCharType="separate"/>
      </w:r>
      <w:r w:rsidRPr="00517A1D">
        <w:rPr>
          <w:rStyle w:val="Hyperlink"/>
          <w:rFonts w:ascii="Arial" w:hAnsi="Arial" w:cs="Arial"/>
          <w:bCs/>
          <w:sz w:val="22"/>
          <w:szCs w:val="22"/>
        </w:rPr>
        <w:t>Rexyn</w:t>
      </w:r>
      <w:proofErr w:type="spellEnd"/>
      <w:r w:rsidRPr="00517A1D">
        <w:rPr>
          <w:rStyle w:val="Hyperlink"/>
          <w:rFonts w:ascii="Arial" w:hAnsi="Arial" w:cs="Arial"/>
          <w:bCs/>
          <w:sz w:val="22"/>
          <w:szCs w:val="22"/>
        </w:rPr>
        <w:t xml:space="preserve"> 300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fldChar w:fldCharType="end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)</w:t>
      </w:r>
    </w:p>
    <w:p w14:paraId="55643FC7" w14:textId="77777777" w:rsidR="0028718C" w:rsidRPr="00517A1D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SDS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-  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Leupeptin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and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 PMSF</w:t>
      </w:r>
    </w:p>
    <w:p w14:paraId="01EF907C" w14:textId="77777777" w:rsidR="0028718C" w:rsidRPr="0028718C" w:rsidRDefault="0028718C" w:rsidP="0028718C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DTT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-  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0.22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µ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m </w:t>
      </w:r>
      <w:hyperlink r:id="rId7" w:history="1">
        <w:r w:rsidRPr="00517A1D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Analytical Filter Funnel</w:t>
        </w:r>
      </w:hyperlink>
    </w:p>
    <w:p w14:paraId="0E0B42AD" w14:textId="77777777" w:rsidR="0028718C" w:rsidRDefault="0028718C" w:rsidP="0028718C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02CF7D06" w14:textId="19C3F7EF" w:rsidR="0028718C" w:rsidRPr="00517A1D" w:rsidRDefault="0028718C" w:rsidP="0028718C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 xml:space="preserve">Methods: </w:t>
      </w:r>
    </w:p>
    <w:p w14:paraId="6CFBFEE8" w14:textId="77777777" w:rsidR="0028718C" w:rsidRPr="00517A1D" w:rsidRDefault="0028718C" w:rsidP="0028718C">
      <w:pPr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>*</w:t>
      </w:r>
      <w:hyperlink w:anchor="Urea_Buffer" w:history="1">
        <w:r w:rsidRPr="00517A1D">
          <w:rPr>
            <w:rStyle w:val="Hyperlink"/>
            <w:rFonts w:ascii="Arial" w:hAnsi="Arial" w:cs="Arial"/>
            <w:b/>
            <w:color w:val="000000" w:themeColor="text1"/>
            <w:sz w:val="22"/>
            <w:szCs w:val="22"/>
          </w:rPr>
          <w:t>Use amounts calculated on spreadsheet</w:t>
        </w:r>
      </w:hyperlink>
      <w:r w:rsidRPr="00517A1D">
        <w:rPr>
          <w:rFonts w:ascii="Arial" w:hAnsi="Arial" w:cs="Arial"/>
          <w:b/>
          <w:color w:val="000000" w:themeColor="text1"/>
          <w:sz w:val="22"/>
          <w:szCs w:val="22"/>
        </w:rPr>
        <w:t xml:space="preserve"> and follow steps below*</w:t>
      </w:r>
    </w:p>
    <w:p w14:paraId="1A6EFF2D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Combine Urea and Thiourea in a clean beaker and dissolve in 10% of deionized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water</w:t>
      </w:r>
      <w:proofErr w:type="gram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2F401354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Do not add too much water, the urea / thiourea takes up over half of the final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volume</w:t>
      </w:r>
      <w:proofErr w:type="gramEnd"/>
    </w:p>
    <w:p w14:paraId="483236E9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Stir gently in a hot plate until the solution is dissolved at room temperature. </w:t>
      </w:r>
    </w:p>
    <w:p w14:paraId="497167BA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If needed, heat the solution until dissolved but DO NOT heat above 40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C (this will help avoid cyanate formation from heating Urea)</w:t>
      </w:r>
    </w:p>
    <w:p w14:paraId="1EA537AB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Be patient, this takes time for the Urea and Thiourea to dissolve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completely</w:t>
      </w:r>
      <w:proofErr w:type="gramEnd"/>
    </w:p>
    <w:p w14:paraId="43556094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Add 10% (w/v) of a mixed bed resin (</w:t>
      </w:r>
      <w:proofErr w:type="spell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Rexyn</w:t>
      </w:r>
      <w:proofErr w:type="spell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 300) to the solution and stir at room temperature for 15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minutes</w:t>
      </w:r>
      <w:proofErr w:type="gramEnd"/>
    </w:p>
    <w:p w14:paraId="3D66F637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This will deionize the urea buffer, remove cyanate and any other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ionic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constituents</w:t>
      </w:r>
      <w:proofErr w:type="gramEnd"/>
      <w:r w:rsidRPr="00517A1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32007DC3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If you have a conductivity meter, the conductivity should be less than 5 </w:t>
      </w:r>
      <w:proofErr w:type="gramStart"/>
      <w:r w:rsidRPr="00517A1D">
        <w:rPr>
          <w:rFonts w:ascii="Arial" w:hAnsi="Arial" w:cs="Arial"/>
          <w:color w:val="000000" w:themeColor="text1"/>
          <w:sz w:val="22"/>
          <w:szCs w:val="22"/>
        </w:rPr>
        <w:t>µ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mhos</w:t>
      </w:r>
      <w:proofErr w:type="gramEnd"/>
    </w:p>
    <w:p w14:paraId="57E57D40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Filter the mixture through the 0.22 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t>µ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m </w:t>
      </w:r>
      <w:r w:rsidRPr="00517A1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Analytical Filter Funnel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 (Thomas Scientific </w:t>
      </w:r>
      <w:r w:rsidRPr="00517A1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- 4618U76) </w:t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to remove the resins. </w:t>
      </w:r>
    </w:p>
    <w:p w14:paraId="1A02F12B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Add the Tris-base and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SDS</w:t>
      </w:r>
      <w:proofErr w:type="gram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</w:p>
    <w:p w14:paraId="7DEACE31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Adjust pH to 7.5 using HCl. </w:t>
      </w:r>
    </w:p>
    <w:p w14:paraId="33F52A42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Add solid DTT and stir until dissolved. </w:t>
      </w:r>
    </w:p>
    <w:p w14:paraId="5F62F493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Continue to adjust the pH down to 6.8 using HCL. </w:t>
      </w:r>
    </w:p>
    <w:p w14:paraId="724D99FE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Add Bromophenol blue and stir until dissolved. </w:t>
      </w:r>
    </w:p>
    <w:p w14:paraId="2619A960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Bring up to the final volume by adding deionized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water</w:t>
      </w:r>
      <w:proofErr w:type="gramEnd"/>
    </w:p>
    <w:p w14:paraId="41838458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Aliquot into 4 mL in cryogenic vials microfuge vials, and stored at -20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C for future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use</w:t>
      </w:r>
      <w:proofErr w:type="gramEnd"/>
    </w:p>
    <w:p w14:paraId="6D78EDD8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Each tube should be labelled “8 M Urea Buffer / Initials /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Date</w:t>
      </w:r>
      <w:proofErr w:type="gram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”</w:t>
      </w:r>
    </w:p>
    <w:p w14:paraId="53497B6B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For the </w:t>
      </w:r>
      <w:hyperlink w:anchor="Glycerol" w:history="1">
        <w:r w:rsidRPr="00517A1D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50% Glycerol solution</w:t>
        </w:r>
      </w:hyperlink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, add Glycerol (50% v/v) and protease inhibitors (E64, Leupeptin, and PMSF) into a clean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beaker</w:t>
      </w:r>
      <w:proofErr w:type="gramEnd"/>
    </w:p>
    <w:p w14:paraId="45108CC4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Bring up to the final volume by adding deionized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water</w:t>
      </w:r>
      <w:proofErr w:type="gramEnd"/>
    </w:p>
    <w:p w14:paraId="26F50D54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This will also help dissolve the protease inhibitors in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solution</w:t>
      </w:r>
      <w:proofErr w:type="gramEnd"/>
    </w:p>
    <w:p w14:paraId="220D05FE" w14:textId="77777777" w:rsidR="0028718C" w:rsidRPr="00517A1D" w:rsidRDefault="0028718C" w:rsidP="0028718C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Once dissolved, aliquoted into 4 mL in cryogenic vials microfuge vials, and stored at -20</w:t>
      </w:r>
      <w:r w:rsidRPr="00517A1D">
        <w:rPr>
          <w:rFonts w:ascii="Arial" w:hAnsi="Arial" w:cs="Arial"/>
          <w:color w:val="000000" w:themeColor="text1"/>
          <w:sz w:val="22"/>
          <w:szCs w:val="22"/>
        </w:rPr>
        <w:sym w:font="Symbol" w:char="F0B0"/>
      </w: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C for future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use</w:t>
      </w:r>
      <w:proofErr w:type="gramEnd"/>
    </w:p>
    <w:p w14:paraId="68AB96C5" w14:textId="77777777" w:rsidR="0028718C" w:rsidRPr="00517A1D" w:rsidRDefault="0028718C" w:rsidP="0028718C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 w:themeColor="text1"/>
          <w:sz w:val="22"/>
          <w:szCs w:val="22"/>
        </w:rPr>
      </w:pPr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 xml:space="preserve">Each tube should be labelled “50% Glycerol + protease inhibitors / Initials / </w:t>
      </w:r>
      <w:proofErr w:type="gramStart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Date</w:t>
      </w:r>
      <w:proofErr w:type="gramEnd"/>
      <w:r w:rsidRPr="00517A1D">
        <w:rPr>
          <w:rFonts w:ascii="Arial" w:hAnsi="Arial" w:cs="Arial"/>
          <w:bCs/>
          <w:color w:val="000000" w:themeColor="text1"/>
          <w:sz w:val="22"/>
          <w:szCs w:val="22"/>
        </w:rPr>
        <w:t>”</w:t>
      </w:r>
    </w:p>
    <w:p w14:paraId="5E869AB2" w14:textId="77777777" w:rsidR="0028718C" w:rsidRDefault="0028718C" w:rsidP="0028718C">
      <w:pPr>
        <w:rPr>
          <w:rFonts w:ascii="Arial" w:hAnsi="Arial" w:cs="Arial"/>
          <w:bCs/>
          <w:color w:val="000000" w:themeColor="text1"/>
          <w:sz w:val="22"/>
          <w:szCs w:val="22"/>
        </w:rPr>
        <w:sectPr w:rsidR="0028718C" w:rsidSect="00C95F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E97A9A" w14:textId="77777777" w:rsidR="0028718C" w:rsidRDefault="0028718C" w:rsidP="0028718C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EF34039" w14:textId="77777777" w:rsidR="00B4610D" w:rsidRDefault="00B4610D"/>
    <w:sectPr w:rsidR="00B4610D" w:rsidSect="002871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A400" w14:textId="77777777" w:rsidR="00B644B3" w:rsidRDefault="00B644B3">
      <w:r>
        <w:separator/>
      </w:r>
    </w:p>
  </w:endnote>
  <w:endnote w:type="continuationSeparator" w:id="0">
    <w:p w14:paraId="699AEA38" w14:textId="77777777" w:rsidR="00B644B3" w:rsidRDefault="00B64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7658" w14:textId="77777777" w:rsidR="00946189" w:rsidRDefault="0094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E641" w14:textId="77777777" w:rsidR="00946189" w:rsidRDefault="00946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0F84" w14:textId="77777777" w:rsidR="00946189" w:rsidRDefault="009461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8916377"/>
      <w:docPartObj>
        <w:docPartGallery w:val="Page Numbers (Bottom of Page)"/>
        <w:docPartUnique/>
      </w:docPartObj>
    </w:sdtPr>
    <w:sdtContent>
      <w:p w14:paraId="5BCB22C0" w14:textId="77777777" w:rsidR="00433BC7" w:rsidRDefault="00000000" w:rsidP="008175A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0119BC" w14:textId="77777777" w:rsidR="00433BC7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5906212"/>
      <w:docPartObj>
        <w:docPartGallery w:val="Page Numbers (Bottom of Page)"/>
        <w:docPartUnique/>
      </w:docPartObj>
    </w:sdtPr>
    <w:sdtContent>
      <w:p w14:paraId="38857287" w14:textId="77777777" w:rsidR="00433BC7" w:rsidRDefault="00000000" w:rsidP="008175A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877A89" w14:textId="77777777" w:rsidR="00433BC7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3926357"/>
      <w:docPartObj>
        <w:docPartGallery w:val="Page Numbers (Bottom of Page)"/>
        <w:docPartUnique/>
      </w:docPartObj>
    </w:sdtPr>
    <w:sdtContent>
      <w:p w14:paraId="12DC835C" w14:textId="77777777" w:rsidR="003A4293" w:rsidRDefault="00000000" w:rsidP="001462F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0A82668" w14:textId="77777777" w:rsidR="003A429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E9B5" w14:textId="77777777" w:rsidR="00B644B3" w:rsidRDefault="00B644B3">
      <w:r>
        <w:separator/>
      </w:r>
    </w:p>
  </w:footnote>
  <w:footnote w:type="continuationSeparator" w:id="0">
    <w:p w14:paraId="4B688AD8" w14:textId="77777777" w:rsidR="00B644B3" w:rsidRDefault="00B64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1927" w14:textId="77777777" w:rsidR="00946189" w:rsidRDefault="0094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5E39" w14:textId="6928F20D" w:rsidR="00946189" w:rsidRPr="00946189" w:rsidRDefault="00946189">
    <w:pPr>
      <w:pStyle w:val="Header"/>
      <w:rPr>
        <w:rFonts w:ascii="Arial" w:hAnsi="Arial" w:cs="Arial"/>
        <w:sz w:val="22"/>
        <w:szCs w:val="22"/>
      </w:rPr>
    </w:pPr>
    <w:r w:rsidRPr="00946189">
      <w:rPr>
        <w:rFonts w:ascii="Arial" w:hAnsi="Arial" w:cs="Arial"/>
        <w:sz w:val="22"/>
        <w:szCs w:val="22"/>
      </w:rPr>
      <w:t>Campbell Muscle Lab</w:t>
    </w:r>
    <w:r w:rsidRPr="00946189">
      <w:rPr>
        <w:rFonts w:ascii="Arial" w:hAnsi="Arial" w:cs="Arial"/>
        <w:sz w:val="22"/>
        <w:szCs w:val="22"/>
      </w:rPr>
      <w:ptab w:relativeTo="margin" w:alignment="center" w:leader="none"/>
    </w:r>
    <w:r w:rsidRPr="00946189">
      <w:rPr>
        <w:rFonts w:ascii="Arial" w:hAnsi="Arial" w:cs="Arial"/>
        <w:sz w:val="22"/>
        <w:szCs w:val="22"/>
      </w:rPr>
      <w:ptab w:relativeTo="margin" w:alignment="right" w:leader="none"/>
    </w:r>
    <w:r w:rsidRPr="00946189">
      <w:rPr>
        <w:rFonts w:ascii="Arial" w:hAnsi="Arial" w:cs="Arial"/>
        <w:sz w:val="22"/>
        <w:szCs w:val="22"/>
      </w:rPr>
      <w:t>Last updated 6/30/2023 by Austin WH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CE81D" w14:textId="77777777" w:rsidR="00946189" w:rsidRDefault="009461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8CF8" w14:textId="77777777" w:rsidR="00425DB5" w:rsidRPr="00433BC7" w:rsidRDefault="00000000" w:rsidP="00425DB5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>Campbell Muscle Lab</w:t>
    </w:r>
  </w:p>
  <w:p w14:paraId="279AE5A1" w14:textId="77777777" w:rsidR="00DF3D36" w:rsidRPr="00433BC7" w:rsidRDefault="00000000" w:rsidP="00425DB5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 xml:space="preserve">Written by A.G. Wellette-Hunsucker </w:t>
    </w:r>
  </w:p>
  <w:p w14:paraId="7C681BAA" w14:textId="77777777" w:rsidR="00DF3D36" w:rsidRPr="00433BC7" w:rsidRDefault="00000000" w:rsidP="00425DB5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>Questions</w:t>
    </w:r>
    <w:r>
      <w:rPr>
        <w:sz w:val="16"/>
        <w:szCs w:val="16"/>
      </w:rPr>
      <w:t xml:space="preserve"> - </w:t>
    </w:r>
    <w:r w:rsidRPr="00433BC7">
      <w:rPr>
        <w:sz w:val="16"/>
        <w:szCs w:val="16"/>
      </w:rPr>
      <w:t>Email: a.wellette@uky.edu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08A9" w14:textId="77777777" w:rsidR="003A4293" w:rsidRPr="00433BC7" w:rsidRDefault="00000000" w:rsidP="003A4293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>Campbell Muscle Lab</w:t>
    </w:r>
  </w:p>
  <w:p w14:paraId="5AEF1A41" w14:textId="77777777" w:rsidR="003A4293" w:rsidRPr="00433BC7" w:rsidRDefault="00000000" w:rsidP="003A4293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 xml:space="preserve">Written by A.G. Wellette-Hunsucker </w:t>
    </w:r>
  </w:p>
  <w:p w14:paraId="21CF07CE" w14:textId="77777777" w:rsidR="003A4293" w:rsidRPr="003A4293" w:rsidRDefault="00000000" w:rsidP="003A4293">
    <w:pPr>
      <w:pStyle w:val="Header"/>
      <w:jc w:val="right"/>
      <w:rPr>
        <w:sz w:val="16"/>
        <w:szCs w:val="16"/>
      </w:rPr>
    </w:pPr>
    <w:r w:rsidRPr="00433BC7">
      <w:rPr>
        <w:sz w:val="16"/>
        <w:szCs w:val="16"/>
      </w:rPr>
      <w:t>Questions</w:t>
    </w:r>
    <w:r>
      <w:rPr>
        <w:sz w:val="16"/>
        <w:szCs w:val="16"/>
      </w:rPr>
      <w:t xml:space="preserve"> - </w:t>
    </w:r>
    <w:r w:rsidRPr="00433BC7">
      <w:rPr>
        <w:sz w:val="16"/>
        <w:szCs w:val="16"/>
      </w:rPr>
      <w:t>Email: a.wellette@uky.edu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238"/>
    <w:multiLevelType w:val="hybridMultilevel"/>
    <w:tmpl w:val="9A683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CA2C7460"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4304D"/>
    <w:multiLevelType w:val="hybridMultilevel"/>
    <w:tmpl w:val="217272EA"/>
    <w:lvl w:ilvl="0" w:tplc="CA2C7460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603879518">
    <w:abstractNumId w:val="1"/>
  </w:num>
  <w:num w:numId="2" w16cid:durableId="136193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8C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6BC0"/>
    <w:rsid w:val="00087D0E"/>
    <w:rsid w:val="00090462"/>
    <w:rsid w:val="000A0BD7"/>
    <w:rsid w:val="000A19D1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59E0"/>
    <w:rsid w:val="00154659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506CB"/>
    <w:rsid w:val="00273958"/>
    <w:rsid w:val="002813CA"/>
    <w:rsid w:val="00283144"/>
    <w:rsid w:val="0028569B"/>
    <w:rsid w:val="002865C6"/>
    <w:rsid w:val="0028718C"/>
    <w:rsid w:val="00296FCA"/>
    <w:rsid w:val="002D18F0"/>
    <w:rsid w:val="002D7B09"/>
    <w:rsid w:val="002E0E01"/>
    <w:rsid w:val="002E3EAA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91FAD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4BC0"/>
    <w:rsid w:val="006D1B21"/>
    <w:rsid w:val="006E1A84"/>
    <w:rsid w:val="006F1BE1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53CC"/>
    <w:rsid w:val="008F55EC"/>
    <w:rsid w:val="00904BEA"/>
    <w:rsid w:val="00906556"/>
    <w:rsid w:val="00913DE4"/>
    <w:rsid w:val="00941C79"/>
    <w:rsid w:val="0094618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9634E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644B3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59F3"/>
    <w:rsid w:val="00C50039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3CCE"/>
    <w:rsid w:val="00E05F72"/>
    <w:rsid w:val="00E373C5"/>
    <w:rsid w:val="00E44395"/>
    <w:rsid w:val="00E44AD6"/>
    <w:rsid w:val="00E60CD4"/>
    <w:rsid w:val="00E754D5"/>
    <w:rsid w:val="00E86A57"/>
    <w:rsid w:val="00EA7513"/>
    <w:rsid w:val="00EC4589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B249"/>
  <w15:chartTrackingRefBased/>
  <w15:docId w15:val="{1415A846-585A-7049-AE41-2DF55108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18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18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7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18C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8718C"/>
  </w:style>
  <w:style w:type="character" w:styleId="FollowedHyperlink">
    <w:name w:val="FollowedHyperlink"/>
    <w:basedOn w:val="DefaultParagraphFont"/>
    <w:uiPriority w:val="99"/>
    <w:semiHidden/>
    <w:unhideWhenUsed/>
    <w:rsid w:val="00287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yperlink" Target="https://www.thomassci.com/Laboratory-Supplies/Filtering-Funnels/_/ANALYTICAL-TEST-FILTER-FUNNELS" TargetMode="Externa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Tinnell, Jenna N.</cp:lastModifiedBy>
  <cp:revision>2</cp:revision>
  <dcterms:created xsi:type="dcterms:W3CDTF">2023-06-02T10:41:00Z</dcterms:created>
  <dcterms:modified xsi:type="dcterms:W3CDTF">2023-07-21T14:32:00Z</dcterms:modified>
</cp:coreProperties>
</file>