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302D" w14:textId="135CA447" w:rsidR="00365DA3" w:rsidRPr="0040485E" w:rsidRDefault="000D343B">
      <w:pPr>
        <w:rPr>
          <w:rFonts w:ascii="Arial" w:hAnsi="Arial" w:cs="Arial"/>
          <w:b/>
          <w:bCs/>
          <w:u w:val="single"/>
        </w:rPr>
      </w:pPr>
      <w:proofErr w:type="spellStart"/>
      <w:r w:rsidRPr="0040485E">
        <w:rPr>
          <w:rFonts w:ascii="Arial" w:hAnsi="Arial" w:cs="Arial"/>
          <w:b/>
          <w:bCs/>
          <w:u w:val="single"/>
        </w:rPr>
        <w:t>Phos</w:t>
      </w:r>
      <w:proofErr w:type="spellEnd"/>
      <w:r w:rsidRPr="0040485E">
        <w:rPr>
          <w:rFonts w:ascii="Arial" w:hAnsi="Arial" w:cs="Arial"/>
          <w:b/>
          <w:bCs/>
          <w:u w:val="single"/>
        </w:rPr>
        <w:t>-tag Magenta - Phosphoprotein Gel Staining</w:t>
      </w:r>
    </w:p>
    <w:p w14:paraId="2101538F" w14:textId="3D790BCD" w:rsidR="00365DA3" w:rsidRPr="0040485E" w:rsidRDefault="000D343B">
      <w:pPr>
        <w:rPr>
          <w:rFonts w:ascii="Arial" w:hAnsi="Arial" w:cs="Arial"/>
        </w:rPr>
      </w:pPr>
      <w:r w:rsidRPr="0040485E">
        <w:rPr>
          <w:rFonts w:ascii="Arial" w:hAnsi="Arial" w:cs="Arial"/>
        </w:rPr>
        <w:fldChar w:fldCharType="begin"/>
      </w:r>
      <w:r w:rsidRPr="0040485E">
        <w:rPr>
          <w:rFonts w:ascii="Arial" w:hAnsi="Arial" w:cs="Arial"/>
        </w:rPr>
        <w:instrText>HYPERLINK "</w:instrText>
      </w:r>
      <w:r w:rsidRPr="0040485E">
        <w:rPr>
          <w:rFonts w:ascii="Arial" w:hAnsi="Arial" w:cs="Arial"/>
        </w:rPr>
        <w:instrText>https://labchem-wako.fujifilm.com/us/product_data/docs/386-15221.pdf</w:instrText>
      </w:r>
      <w:r w:rsidRPr="0040485E">
        <w:rPr>
          <w:rFonts w:ascii="Arial" w:hAnsi="Arial" w:cs="Arial"/>
        </w:rPr>
        <w:instrText>"</w:instrText>
      </w:r>
      <w:r w:rsidRPr="0040485E">
        <w:rPr>
          <w:rFonts w:ascii="Arial" w:hAnsi="Arial" w:cs="Arial"/>
        </w:rPr>
        <w:fldChar w:fldCharType="separate"/>
      </w:r>
      <w:r w:rsidRPr="0040485E">
        <w:rPr>
          <w:rStyle w:val="Hyperlink"/>
          <w:rFonts w:ascii="Arial" w:hAnsi="Arial" w:cs="Arial"/>
        </w:rPr>
        <w:t>https://labchem-wako.fujifilm.com/us/product_data/docs/386-15221.pdf</w:t>
      </w:r>
      <w:r w:rsidRPr="0040485E">
        <w:rPr>
          <w:rFonts w:ascii="Arial" w:hAnsi="Arial" w:cs="Arial"/>
        </w:rPr>
        <w:fldChar w:fldCharType="end"/>
      </w:r>
    </w:p>
    <w:p w14:paraId="3D27854E" w14:textId="589A9D33" w:rsidR="000D343B" w:rsidRPr="0040485E" w:rsidRDefault="004048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40485E">
        <w:rPr>
          <w:rFonts w:ascii="Arial" w:hAnsi="Arial" w:cs="Arial"/>
        </w:rPr>
        <w:t>fluorescent Phos</w:t>
      </w:r>
      <w:r>
        <w:rPr>
          <w:rFonts w:ascii="Arial" w:hAnsi="Arial" w:cs="Arial"/>
        </w:rPr>
        <w:t>Tag</w:t>
      </w:r>
      <w:r>
        <w:rPr>
          <w:rFonts w:ascii="Arial" w:hAnsi="Arial" w:cs="Arial"/>
        </w:rPr>
        <w:t xml:space="preserve">, </w:t>
      </w:r>
      <w:r w:rsidRPr="0040485E">
        <w:rPr>
          <w:rFonts w:ascii="Arial" w:hAnsi="Arial" w:cs="Arial"/>
        </w:rPr>
        <w:t>Phos</w:t>
      </w:r>
      <w:r>
        <w:rPr>
          <w:rFonts w:ascii="Arial" w:hAnsi="Arial" w:cs="Arial"/>
        </w:rPr>
        <w:t>Tag</w:t>
      </w:r>
      <w:r w:rsidRPr="0040485E">
        <w:rPr>
          <w:rFonts w:ascii="Arial" w:hAnsi="Arial" w:cs="Arial"/>
        </w:rPr>
        <w:t xml:space="preserve"> Magenta, provides a preferential detection of phosphorylated proteins in a SDS-PAGE gel. The product is supplied as an red solid placed in a plastic microtube. Phos</w:t>
      </w:r>
      <w:r>
        <w:rPr>
          <w:rFonts w:ascii="Arial" w:hAnsi="Arial" w:cs="Arial"/>
        </w:rPr>
        <w:t>Tag</w:t>
      </w:r>
      <w:r w:rsidRPr="0040485E">
        <w:rPr>
          <w:rFonts w:ascii="Arial" w:hAnsi="Arial" w:cs="Arial"/>
        </w:rPr>
        <w:t xml:space="preserve"> Common Solution (5x: 5-fold concentrated, neutral pH) is used for the preparation of "Equilibrating &amp; Washing Solution" and "Staining Solution". Below 4 ̊C, </w:t>
      </w:r>
      <w:proofErr w:type="gramStart"/>
      <w:r w:rsidRPr="0040485E">
        <w:rPr>
          <w:rFonts w:ascii="Arial" w:hAnsi="Arial" w:cs="Arial"/>
        </w:rPr>
        <w:t>the both</w:t>
      </w:r>
      <w:proofErr w:type="gramEnd"/>
      <w:r w:rsidRPr="0040485E">
        <w:rPr>
          <w:rFonts w:ascii="Arial" w:hAnsi="Arial" w:cs="Arial"/>
        </w:rPr>
        <w:t xml:space="preserve"> products are stable for at least 6 month</w:t>
      </w:r>
    </w:p>
    <w:p w14:paraId="2B14311E" w14:textId="2E144120" w:rsidR="0040485E" w:rsidRPr="0040485E" w:rsidRDefault="0040485E" w:rsidP="0040485E">
      <w:pPr>
        <w:rPr>
          <w:rFonts w:ascii="Arial" w:hAnsi="Arial" w:cs="Arial"/>
          <w:b/>
          <w:bCs/>
        </w:rPr>
      </w:pPr>
      <w:r w:rsidRPr="0040485E">
        <w:rPr>
          <w:rFonts w:ascii="Arial" w:hAnsi="Arial" w:cs="Arial"/>
          <w:b/>
          <w:bCs/>
        </w:rPr>
        <w:t>Solutions for PhosTag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  <w:b/>
          <w:bCs/>
        </w:rPr>
        <w:t>Magenta Gel Staining</w:t>
      </w:r>
    </w:p>
    <w:p w14:paraId="40AD224B" w14:textId="6B04D86A" w:rsidR="0040485E" w:rsidRPr="0040485E" w:rsidRDefault="0040485E" w:rsidP="0040485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40485E">
        <w:rPr>
          <w:rFonts w:ascii="Arial" w:hAnsi="Arial" w:cs="Arial"/>
        </w:rPr>
        <w:t>Equilibrating &amp; Washing Solution: ~1 L</w:t>
      </w:r>
    </w:p>
    <w:p w14:paraId="4D095B48" w14:textId="3B0A40CF" w:rsidR="0040485E" w:rsidRPr="0040485E" w:rsidRDefault="0040485E" w:rsidP="0040485E">
      <w:pPr>
        <w:spacing w:after="0"/>
        <w:ind w:firstLine="720"/>
        <w:rPr>
          <w:rFonts w:ascii="Arial" w:hAnsi="Arial" w:cs="Arial"/>
        </w:rPr>
      </w:pPr>
      <w:r w:rsidRPr="0040485E">
        <w:rPr>
          <w:rFonts w:ascii="Arial" w:hAnsi="Arial" w:cs="Arial"/>
        </w:rPr>
        <w:t>Phos</w:t>
      </w:r>
      <w:r>
        <w:rPr>
          <w:rFonts w:ascii="Arial" w:hAnsi="Arial" w:cs="Arial"/>
        </w:rPr>
        <w:t>T</w:t>
      </w:r>
      <w:r w:rsidRPr="0040485E">
        <w:rPr>
          <w:rFonts w:ascii="Arial" w:hAnsi="Arial" w:cs="Arial"/>
        </w:rPr>
        <w:t>ag Common Solution (5x)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 mL</w:t>
      </w:r>
    </w:p>
    <w:p w14:paraId="6A09FE9C" w14:textId="6A1A198F" w:rsidR="0040485E" w:rsidRDefault="0040485E" w:rsidP="0040485E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Pr="0040485E">
        <w:rPr>
          <w:rFonts w:ascii="Arial" w:hAnsi="Arial" w:cs="Arial"/>
        </w:rPr>
        <w:t xml:space="preserve"> water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400 mL</w:t>
      </w:r>
    </w:p>
    <w:p w14:paraId="6796E8C9" w14:textId="2E122E1B" w:rsidR="0040485E" w:rsidRDefault="0040485E" w:rsidP="0040485E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0485E">
        <w:rPr>
          <w:rFonts w:ascii="Arial" w:hAnsi="Arial" w:cs="Arial"/>
        </w:rPr>
        <w:t>ethanol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500 mL</w:t>
      </w:r>
    </w:p>
    <w:p w14:paraId="3E1B36F7" w14:textId="7E9E766D" w:rsidR="0040485E" w:rsidRPr="0040485E" w:rsidRDefault="0040485E" w:rsidP="0040485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40485E">
        <w:rPr>
          <w:rFonts w:ascii="Arial" w:hAnsi="Arial" w:cs="Arial"/>
        </w:rPr>
        <w:t>Staining Solution: ~1 L</w:t>
      </w:r>
    </w:p>
    <w:p w14:paraId="3518762D" w14:textId="57B24FB7" w:rsidR="0040485E" w:rsidRPr="0040485E" w:rsidRDefault="0040485E" w:rsidP="0040485E">
      <w:pPr>
        <w:spacing w:after="0"/>
        <w:ind w:firstLine="720"/>
        <w:rPr>
          <w:rFonts w:ascii="Arial" w:hAnsi="Arial" w:cs="Arial"/>
        </w:rPr>
      </w:pPr>
      <w:r w:rsidRPr="0040485E">
        <w:rPr>
          <w:rFonts w:ascii="Arial" w:hAnsi="Arial" w:cs="Arial"/>
        </w:rPr>
        <w:t>Phos</w:t>
      </w:r>
      <w:r>
        <w:rPr>
          <w:rFonts w:ascii="Arial" w:hAnsi="Arial" w:cs="Arial"/>
        </w:rPr>
        <w:t>T</w:t>
      </w:r>
      <w:r w:rsidRPr="0040485E">
        <w:rPr>
          <w:rFonts w:ascii="Arial" w:hAnsi="Arial" w:cs="Arial"/>
        </w:rPr>
        <w:t>ag Magenta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0485E">
        <w:rPr>
          <w:rFonts w:ascii="Arial" w:hAnsi="Arial" w:cs="Arial"/>
        </w:rPr>
        <w:t>Entire content in 1 microtube</w:t>
      </w:r>
    </w:p>
    <w:p w14:paraId="7670D32B" w14:textId="309707F8" w:rsidR="0040485E" w:rsidRDefault="0040485E" w:rsidP="0040485E">
      <w:pPr>
        <w:spacing w:after="0"/>
        <w:ind w:firstLine="720"/>
        <w:rPr>
          <w:rFonts w:ascii="Arial" w:hAnsi="Arial" w:cs="Arial"/>
        </w:rPr>
      </w:pPr>
      <w:r w:rsidRPr="0040485E">
        <w:rPr>
          <w:rFonts w:ascii="Arial" w:hAnsi="Arial" w:cs="Arial"/>
        </w:rPr>
        <w:t>Phos</w:t>
      </w:r>
      <w:r>
        <w:rPr>
          <w:rFonts w:ascii="Arial" w:hAnsi="Arial" w:cs="Arial"/>
        </w:rPr>
        <w:t>T</w:t>
      </w:r>
      <w:r w:rsidRPr="0040485E">
        <w:rPr>
          <w:rFonts w:ascii="Arial" w:hAnsi="Arial" w:cs="Arial"/>
        </w:rPr>
        <w:t xml:space="preserve">ag Common Solution (5x)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 mL</w:t>
      </w:r>
    </w:p>
    <w:p w14:paraId="5FE2ECCD" w14:textId="2A3370BA" w:rsidR="0040485E" w:rsidRDefault="0040485E" w:rsidP="0040485E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Pr="0040485E">
        <w:rPr>
          <w:rFonts w:ascii="Arial" w:hAnsi="Arial" w:cs="Arial"/>
        </w:rPr>
        <w:t xml:space="preserve"> water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400 mL</w:t>
      </w:r>
    </w:p>
    <w:p w14:paraId="21689462" w14:textId="1DFC88D3" w:rsidR="0040485E" w:rsidRPr="0040485E" w:rsidRDefault="0040485E" w:rsidP="0040485E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0485E">
        <w:rPr>
          <w:rFonts w:ascii="Arial" w:hAnsi="Arial" w:cs="Arial"/>
        </w:rPr>
        <w:t>ethanol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500 mL</w:t>
      </w:r>
    </w:p>
    <w:p w14:paraId="661DB1AE" w14:textId="2B04594A" w:rsidR="0040485E" w:rsidRDefault="0040485E" w:rsidP="0040485E">
      <w:pPr>
        <w:jc w:val="center"/>
        <w:rPr>
          <w:rFonts w:ascii="Arial" w:hAnsi="Arial" w:cs="Arial"/>
        </w:rPr>
      </w:pPr>
      <w:r w:rsidRPr="0040485E">
        <w:rPr>
          <w:rFonts w:ascii="Arial" w:hAnsi="Arial" w:cs="Arial"/>
        </w:rPr>
        <w:t>Note: Phos</w:t>
      </w:r>
      <w:r>
        <w:rPr>
          <w:rFonts w:ascii="Arial" w:hAnsi="Arial" w:cs="Arial"/>
        </w:rPr>
        <w:t>Tag</w:t>
      </w:r>
      <w:r w:rsidRPr="0040485E">
        <w:rPr>
          <w:rFonts w:ascii="Arial" w:hAnsi="Arial" w:cs="Arial"/>
        </w:rPr>
        <w:t xml:space="preserve"> Magenta should be completely dissolved with 1 mL methanol in the microtube and then the solution is diluted with 499 mL of methanol, 100 mL of Phos</w:t>
      </w:r>
      <w:r>
        <w:rPr>
          <w:rFonts w:ascii="Arial" w:hAnsi="Arial" w:cs="Arial"/>
        </w:rPr>
        <w:t>Tag</w:t>
      </w:r>
      <w:r w:rsidRPr="0040485E">
        <w:rPr>
          <w:rFonts w:ascii="Arial" w:hAnsi="Arial" w:cs="Arial"/>
        </w:rPr>
        <w:t xml:space="preserve"> Common Solution (5x), and 400 mL of purified water.</w:t>
      </w:r>
    </w:p>
    <w:p w14:paraId="1096A56C" w14:textId="4294A928" w:rsidR="005A3ECF" w:rsidRPr="0040485E" w:rsidRDefault="005A3ECF" w:rsidP="0040485E">
      <w:pPr>
        <w:rPr>
          <w:rFonts w:ascii="Arial" w:hAnsi="Arial" w:cs="Arial"/>
          <w:b/>
          <w:bCs/>
        </w:rPr>
      </w:pPr>
      <w:r w:rsidRPr="0040485E">
        <w:rPr>
          <w:rFonts w:ascii="Arial" w:hAnsi="Arial" w:cs="Arial"/>
          <w:b/>
          <w:bCs/>
        </w:rPr>
        <w:t xml:space="preserve">Stain Procedure </w:t>
      </w:r>
      <w:r w:rsidR="0040485E">
        <w:rPr>
          <w:rFonts w:ascii="Arial" w:hAnsi="Arial" w:cs="Arial"/>
          <w:b/>
          <w:bCs/>
        </w:rPr>
        <w:t>(Figure 1):</w:t>
      </w:r>
    </w:p>
    <w:p w14:paraId="361D4E28" w14:textId="77777777" w:rsidR="0040485E" w:rsidRDefault="0040485E" w:rsidP="004048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485E">
        <w:rPr>
          <w:rFonts w:ascii="Arial" w:hAnsi="Arial" w:cs="Arial"/>
        </w:rPr>
        <w:t>After electrophoresis of the target phosphoprotein on a polyacrylamide mini-gel (90 x 80 x 1 mm3), the gel is placed in a staining tray, completely covered with Equilibrating &amp; Washing Solution (50 mL</w:t>
      </w:r>
      <w:proofErr w:type="gramStart"/>
      <w:r w:rsidRPr="0040485E">
        <w:rPr>
          <w:rFonts w:ascii="Arial" w:hAnsi="Arial" w:cs="Arial"/>
        </w:rPr>
        <w:t>)</w:t>
      </w:r>
      <w:proofErr w:type="gramEnd"/>
      <w:r w:rsidRPr="0040485E">
        <w:rPr>
          <w:rFonts w:ascii="Arial" w:hAnsi="Arial" w:cs="Arial"/>
        </w:rPr>
        <w:t xml:space="preserve"> and incubated at room temperature with gentle shaking for 15 min. After the solution is decanted, the same equilibration is conducted again for 15 min.</w:t>
      </w:r>
    </w:p>
    <w:p w14:paraId="6F6C64EE" w14:textId="77777777" w:rsidR="0040485E" w:rsidRDefault="0040485E" w:rsidP="004048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485E">
        <w:rPr>
          <w:rFonts w:ascii="Arial" w:hAnsi="Arial" w:cs="Arial"/>
        </w:rPr>
        <w:t>The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equilibrating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solution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is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decanted,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and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the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gel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is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completely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covered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with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Staining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Solution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(50mL) and incubated at room temperature with gentle shaking for 60 min.</w:t>
      </w:r>
    </w:p>
    <w:p w14:paraId="5C6B1A83" w14:textId="77777777" w:rsidR="0040485E" w:rsidRDefault="0040485E" w:rsidP="004048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485E">
        <w:rPr>
          <w:rFonts w:ascii="Arial" w:hAnsi="Arial" w:cs="Arial"/>
        </w:rPr>
        <w:t>The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staining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solution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is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decanted,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and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as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much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as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possible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of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the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residual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solution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in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the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staining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tray</w:t>
      </w:r>
      <w:r w:rsidRPr="0040485E">
        <w:rPr>
          <w:rFonts w:ascii="Arial" w:hAnsi="Arial" w:cs="Arial"/>
        </w:rPr>
        <w:t xml:space="preserve"> </w:t>
      </w:r>
      <w:r w:rsidRPr="0040485E">
        <w:rPr>
          <w:rFonts w:ascii="Arial" w:hAnsi="Arial" w:cs="Arial"/>
        </w:rPr>
        <w:t>is absorbed on a paper towel. The gel is washed in the tray by gentle shaking with Equilibrating &amp; Washing Solution (50 mL) at room temperature for 30 min.</w:t>
      </w:r>
    </w:p>
    <w:p w14:paraId="61EDB856" w14:textId="58DE39A3" w:rsidR="0040485E" w:rsidRPr="0040485E" w:rsidRDefault="0040485E" w:rsidP="004048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0485E">
        <w:rPr>
          <w:rFonts w:ascii="Arial" w:hAnsi="Arial" w:cs="Arial"/>
        </w:rPr>
        <w:t>Set the gel on the sample stage of a fluorescence imaging apparatus (excitation at 532 nm with a 575-nm long</w:t>
      </w:r>
      <w:r>
        <w:rPr>
          <w:rFonts w:ascii="Arial" w:hAnsi="Arial" w:cs="Arial"/>
        </w:rPr>
        <w:t>-</w:t>
      </w:r>
      <w:r w:rsidRPr="0040485E">
        <w:rPr>
          <w:rFonts w:ascii="Arial" w:hAnsi="Arial" w:cs="Arial"/>
        </w:rPr>
        <w:t xml:space="preserve">pass emission filter), and then </w:t>
      </w:r>
      <w:r w:rsidRPr="0040485E">
        <w:rPr>
          <w:rFonts w:ascii="Arial" w:hAnsi="Arial" w:cs="Arial"/>
        </w:rPr>
        <w:t>visualize</w:t>
      </w:r>
      <w:r w:rsidRPr="0040485E">
        <w:rPr>
          <w:rFonts w:ascii="Arial" w:hAnsi="Arial" w:cs="Arial"/>
        </w:rPr>
        <w:t xml:space="preserve"> the phosphoprotein. If the imaging of total proteins is needed, CBB staining can be conducted subsequently without pretreatment of the gel (see Figure</w:t>
      </w:r>
      <w:r>
        <w:rPr>
          <w:rFonts w:ascii="Arial" w:hAnsi="Arial" w:cs="Arial"/>
        </w:rPr>
        <w:t xml:space="preserve"> 2</w:t>
      </w:r>
      <w:r w:rsidRPr="0040485E">
        <w:rPr>
          <w:rFonts w:ascii="Arial" w:hAnsi="Arial" w:cs="Arial"/>
        </w:rPr>
        <w:t>).</w:t>
      </w:r>
    </w:p>
    <w:p w14:paraId="77C5A21E" w14:textId="5395391E" w:rsidR="0040485E" w:rsidRPr="0040485E" w:rsidRDefault="0040485E" w:rsidP="0040485E">
      <w:pPr>
        <w:ind w:left="360"/>
        <w:rPr>
          <w:rFonts w:ascii="Arial" w:hAnsi="Arial" w:cs="Arial"/>
        </w:rPr>
      </w:pPr>
      <w:r w:rsidRPr="0040485E">
        <w:rPr>
          <w:rFonts w:ascii="Arial" w:hAnsi="Arial" w:cs="Arial"/>
        </w:rPr>
        <w:t>Note: Phos</w:t>
      </w:r>
      <w:r>
        <w:rPr>
          <w:rFonts w:ascii="Arial" w:hAnsi="Arial" w:cs="Arial"/>
        </w:rPr>
        <w:t xml:space="preserve">Tag </w:t>
      </w:r>
      <w:r w:rsidRPr="0040485E">
        <w:rPr>
          <w:rFonts w:ascii="Arial" w:hAnsi="Arial" w:cs="Arial"/>
        </w:rPr>
        <w:t xml:space="preserve">Magenta gradually adsorbs on glass and aromatic polymer products such as poly(styrene) and </w:t>
      </w:r>
      <w:proofErr w:type="gramStart"/>
      <w:r w:rsidRPr="0040485E">
        <w:rPr>
          <w:rFonts w:ascii="Arial" w:hAnsi="Arial" w:cs="Arial"/>
        </w:rPr>
        <w:t>poly(</w:t>
      </w:r>
      <w:proofErr w:type="gramEnd"/>
      <w:r w:rsidRPr="0040485E">
        <w:rPr>
          <w:rFonts w:ascii="Arial" w:hAnsi="Arial" w:cs="Arial"/>
        </w:rPr>
        <w:t>ethylene phthalate) staining tray, so the staining is conducted using a polyethylene or polypropylene tray. If the Phos</w:t>
      </w:r>
      <w:r>
        <w:rPr>
          <w:rFonts w:ascii="Arial" w:hAnsi="Arial" w:cs="Arial"/>
        </w:rPr>
        <w:t>Tag</w:t>
      </w:r>
      <w:r w:rsidRPr="0040485E">
        <w:rPr>
          <w:rFonts w:ascii="Arial" w:hAnsi="Arial" w:cs="Arial"/>
        </w:rPr>
        <w:t xml:space="preserve"> Magenta adsorbed on a labware, it can be removed by treatment with an aqueous solution of </w:t>
      </w:r>
      <w:proofErr w:type="spellStart"/>
      <w:r w:rsidRPr="0040485E">
        <w:rPr>
          <w:rFonts w:ascii="Arial" w:hAnsi="Arial" w:cs="Arial"/>
        </w:rPr>
        <w:t>NaClO</w:t>
      </w:r>
      <w:proofErr w:type="spellEnd"/>
      <w:r w:rsidRPr="0040485E">
        <w:rPr>
          <w:rFonts w:ascii="Arial" w:hAnsi="Arial" w:cs="Arial"/>
        </w:rPr>
        <w:t xml:space="preserve"> and a sufficient amount of water.</w:t>
      </w:r>
    </w:p>
    <w:p w14:paraId="69CABA75" w14:textId="6B4586F4" w:rsidR="0040485E" w:rsidRDefault="0040485E" w:rsidP="0040485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Pr="0040485E">
        <w:rPr>
          <w:rFonts w:ascii="Arial" w:hAnsi="Arial" w:cs="Arial"/>
        </w:rPr>
        <w:t>In all the steps, the staining tray is covered with aluminum foil (or a black box) to protect from light.</w:t>
      </w:r>
    </w:p>
    <w:p w14:paraId="5A69CBCF" w14:textId="77777777" w:rsidR="0040485E" w:rsidRDefault="0040485E" w:rsidP="0040485E">
      <w:pPr>
        <w:ind w:left="360"/>
        <w:rPr>
          <w:rFonts w:ascii="Arial" w:hAnsi="Arial" w:cs="Arial"/>
        </w:rPr>
      </w:pPr>
    </w:p>
    <w:p w14:paraId="0D4C31AD" w14:textId="1F8C9EC8" w:rsidR="0040485E" w:rsidRDefault="0040485E" w:rsidP="0040485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0B43007" wp14:editId="5ED8E093">
            <wp:extent cx="5943600" cy="3500120"/>
            <wp:effectExtent l="0" t="0" r="0" b="5080"/>
            <wp:docPr id="918649433" name="Picture 1" descr="A diagram of a step-by-step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49433" name="Picture 1" descr="A diagram of a step-by-step metho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C54C" w14:textId="77777777" w:rsidR="0040485E" w:rsidRDefault="0040485E" w:rsidP="0040485E">
      <w:pPr>
        <w:rPr>
          <w:rFonts w:ascii="Arial" w:hAnsi="Arial" w:cs="Arial"/>
        </w:rPr>
      </w:pPr>
    </w:p>
    <w:p w14:paraId="72514CCC" w14:textId="3AB72F3D" w:rsidR="0040485E" w:rsidRPr="00365DA3" w:rsidRDefault="0040485E" w:rsidP="0040485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9C0A68" wp14:editId="4745FEC2">
            <wp:extent cx="5943600" cy="4191635"/>
            <wp:effectExtent l="0" t="0" r="0" b="0"/>
            <wp:docPr id="278011821" name="Picture 2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11821" name="Picture 2" descr="A close-up of a te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85E" w:rsidRPr="0036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4FFC"/>
    <w:multiLevelType w:val="hybridMultilevel"/>
    <w:tmpl w:val="3904B76E"/>
    <w:lvl w:ilvl="0" w:tplc="4002F23A">
      <w:start w:val="40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C40C6F"/>
    <w:multiLevelType w:val="hybridMultilevel"/>
    <w:tmpl w:val="31642C52"/>
    <w:lvl w:ilvl="0" w:tplc="8460D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561A"/>
    <w:multiLevelType w:val="hybridMultilevel"/>
    <w:tmpl w:val="7B38BA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5772512">
    <w:abstractNumId w:val="1"/>
  </w:num>
  <w:num w:numId="2" w16cid:durableId="1807552390">
    <w:abstractNumId w:val="2"/>
  </w:num>
  <w:num w:numId="3" w16cid:durableId="153407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F"/>
    <w:rsid w:val="000D343B"/>
    <w:rsid w:val="0032688D"/>
    <w:rsid w:val="00365DA3"/>
    <w:rsid w:val="0040485E"/>
    <w:rsid w:val="005A3ECF"/>
    <w:rsid w:val="009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8574"/>
  <w15:chartTrackingRefBased/>
  <w15:docId w15:val="{11DB4CF3-7179-4B85-8FDF-DE538E1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CF"/>
    <w:pPr>
      <w:ind w:left="720"/>
      <w:contextualSpacing/>
    </w:pPr>
  </w:style>
  <w:style w:type="table" w:styleId="TableGrid">
    <w:name w:val="Table Grid"/>
    <w:basedOn w:val="TableNormal"/>
    <w:uiPriority w:val="39"/>
    <w:rsid w:val="005A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de60eb-1d62-4503-8c5c-42b8ed93c3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62C79FCAFD04094D44970FE9E7923" ma:contentTypeVersion="6" ma:contentTypeDescription="Create a new document." ma:contentTypeScope="" ma:versionID="6d06cf6593e90d4f1cc298fee730bf27">
  <xsd:schema xmlns:xsd="http://www.w3.org/2001/XMLSchema" xmlns:xs="http://www.w3.org/2001/XMLSchema" xmlns:p="http://schemas.microsoft.com/office/2006/metadata/properties" xmlns:ns3="8ade60eb-1d62-4503-8c5c-42b8ed93c3a1" xmlns:ns4="c8175bf6-8440-432a-97c2-19996d29a874" targetNamespace="http://schemas.microsoft.com/office/2006/metadata/properties" ma:root="true" ma:fieldsID="497ef88fc6600f0ac104f8dab03c4e1d" ns3:_="" ns4:_="">
    <xsd:import namespace="8ade60eb-1d62-4503-8c5c-42b8ed93c3a1"/>
    <xsd:import namespace="c8175bf6-8440-432a-97c2-19996d29a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60eb-1d62-4503-8c5c-42b8ed93c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5bf6-8440-432a-97c2-19996d29a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4308B-BB27-47C4-A440-349C822C3C40}">
  <ds:schemaRefs>
    <ds:schemaRef ds:uri="http://schemas.microsoft.com/office/2006/metadata/properties"/>
    <ds:schemaRef ds:uri="http://schemas.microsoft.com/office/infopath/2007/PartnerControls"/>
    <ds:schemaRef ds:uri="8ade60eb-1d62-4503-8c5c-42b8ed93c3a1"/>
  </ds:schemaRefs>
</ds:datastoreItem>
</file>

<file path=customXml/itemProps2.xml><?xml version="1.0" encoding="utf-8"?>
<ds:datastoreItem xmlns:ds="http://schemas.openxmlformats.org/officeDocument/2006/customXml" ds:itemID="{03CC4D7C-B4F6-4F1D-A6BF-CA1045CBB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8EA84-767F-454A-B469-D590DA1D6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60eb-1d62-4503-8c5c-42b8ed93c3a1"/>
    <ds:schemaRef ds:uri="c8175bf6-8440-432a-97c2-19996d29a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Wellette-Hunsucker, Austin G.</cp:lastModifiedBy>
  <cp:revision>3</cp:revision>
  <dcterms:created xsi:type="dcterms:W3CDTF">2023-07-10T21:53:00Z</dcterms:created>
  <dcterms:modified xsi:type="dcterms:W3CDTF">2023-07-10T22:02:00Z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0x010100DA362C79FCAFD04094D44970FE9E7923</vt:lpwstr>
  </property>
</Properties>
</file>