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E6630F">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E6630F">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E6630F">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0AB7DFF" w14:textId="3116F654" w:rsidR="00782DF4" w:rsidRDefault="00782DF4" w:rsidP="5D4D5C6D">
      <w:pPr>
        <w:spacing w:after="80" w:line="240" w:lineRule="auto"/>
        <w:rPr>
          <w:rFonts w:ascii="Arial" w:hAnsi="Arial" w:cs="Arial"/>
        </w:rPr>
      </w:pPr>
      <w:r w:rsidRPr="5D4D5C6D">
        <w:rPr>
          <w:rFonts w:ascii="Arial" w:hAnsi="Arial" w:cs="Arial"/>
        </w:rPr>
        <w:t>Chloramine T solution</w:t>
      </w:r>
    </w:p>
    <w:p w14:paraId="05633553" w14:textId="76506F8D" w:rsidR="00782DF4" w:rsidRDefault="00782DF4" w:rsidP="5D4D5C6D">
      <w:pPr>
        <w:spacing w:after="80" w:line="240" w:lineRule="auto"/>
        <w:rPr>
          <w:rFonts w:ascii="Arial" w:hAnsi="Arial" w:cs="Arial"/>
        </w:rPr>
      </w:pPr>
      <w:r w:rsidRPr="5D4D5C6D">
        <w:rPr>
          <w:rFonts w:ascii="Arial" w:hAnsi="Arial" w:cs="Arial"/>
        </w:rPr>
        <w:t>Acetate/Citrate Buffer</w:t>
      </w:r>
    </w:p>
    <w:p w14:paraId="1D5B642D" w14:textId="6606BBED" w:rsidR="00782DF4" w:rsidRDefault="0083199F" w:rsidP="5D4D5C6D">
      <w:pPr>
        <w:spacing w:after="80" w:line="240" w:lineRule="auto"/>
        <w:rPr>
          <w:rFonts w:ascii="Arial" w:hAnsi="Arial" w:cs="Arial"/>
        </w:rPr>
      </w:pPr>
      <w:r w:rsidRPr="5D4D5C6D">
        <w:rPr>
          <w:rFonts w:ascii="Arial" w:hAnsi="Arial" w:cs="Arial"/>
        </w:rPr>
        <w:t>Working Oxidation Buffer</w:t>
      </w:r>
    </w:p>
    <w:p w14:paraId="5F16660F" w14:textId="394B2AA8" w:rsidR="0083199F" w:rsidRDefault="0083199F" w:rsidP="5D4D5C6D">
      <w:pPr>
        <w:spacing w:after="80" w:line="240" w:lineRule="auto"/>
        <w:rPr>
          <w:rFonts w:ascii="Arial" w:hAnsi="Arial" w:cs="Arial"/>
        </w:rPr>
      </w:pPr>
      <w:proofErr w:type="spellStart"/>
      <w:r w:rsidRPr="5D4D5C6D">
        <w:rPr>
          <w:rFonts w:ascii="Arial" w:hAnsi="Arial" w:cs="Arial"/>
        </w:rPr>
        <w:t>Ehlrich’s</w:t>
      </w:r>
      <w:proofErr w:type="spellEnd"/>
      <w:r w:rsidRPr="5D4D5C6D">
        <w:rPr>
          <w:rFonts w:ascii="Arial" w:hAnsi="Arial" w:cs="Arial"/>
        </w:rPr>
        <w:t xml:space="preserve"> reagent</w:t>
      </w:r>
    </w:p>
    <w:p w14:paraId="7B78792B" w14:textId="6E6367F6" w:rsidR="0083199F" w:rsidRDefault="0083199F" w:rsidP="5D4D5C6D">
      <w:pPr>
        <w:spacing w:after="80" w:line="240" w:lineRule="auto"/>
        <w:rPr>
          <w:rFonts w:ascii="Arial" w:hAnsi="Arial" w:cs="Arial"/>
        </w:rPr>
      </w:pPr>
      <w:r w:rsidRPr="5D4D5C6D">
        <w:rPr>
          <w:rFonts w:ascii="Arial" w:hAnsi="Arial" w:cs="Arial"/>
        </w:rPr>
        <w:t>Hydroxyproline standards</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14:paraId="07A9035F" w14:textId="77777777" w:rsidTr="5D4D5C6D">
        <w:trPr>
          <w:trHeight w:val="300"/>
        </w:trPr>
        <w:tc>
          <w:tcPr>
            <w:tcW w:w="2550" w:type="dxa"/>
          </w:tcPr>
          <w:p w14:paraId="4B94CA78" w14:textId="0827EBC4" w:rsidR="117D50F8" w:rsidRDefault="69A92FC0" w:rsidP="117D50F8">
            <w:pPr>
              <w:rPr>
                <w:rFonts w:ascii="Arial" w:hAnsi="Arial" w:cs="Arial"/>
                <w:b/>
                <w:bCs/>
              </w:rPr>
            </w:pPr>
            <w:r w:rsidRPr="3068ED63">
              <w:rPr>
                <w:rFonts w:ascii="Arial" w:hAnsi="Arial" w:cs="Arial"/>
                <w:b/>
                <w:bCs/>
              </w:rPr>
              <w:t>Tube Type</w:t>
            </w:r>
          </w:p>
        </w:tc>
        <w:tc>
          <w:tcPr>
            <w:tcW w:w="2790" w:type="dxa"/>
          </w:tcPr>
          <w:p w14:paraId="693B8892" w14:textId="12094AC0" w:rsidR="117D50F8" w:rsidRDefault="69A92FC0" w:rsidP="117D50F8">
            <w:pPr>
              <w:rPr>
                <w:rFonts w:ascii="Arial" w:hAnsi="Arial" w:cs="Arial"/>
                <w:b/>
                <w:bCs/>
              </w:rPr>
            </w:pPr>
            <w:r w:rsidRPr="3068ED63">
              <w:rPr>
                <w:rFonts w:ascii="Arial" w:hAnsi="Arial" w:cs="Arial"/>
                <w:b/>
                <w:bCs/>
              </w:rPr>
              <w:t>Number</w:t>
            </w:r>
          </w:p>
        </w:tc>
        <w:tc>
          <w:tcPr>
            <w:tcW w:w="2385" w:type="dxa"/>
          </w:tcPr>
          <w:p w14:paraId="62B2816D" w14:textId="54429125" w:rsidR="117D50F8" w:rsidRDefault="69A92FC0" w:rsidP="117D50F8">
            <w:pPr>
              <w:rPr>
                <w:rFonts w:ascii="Arial" w:hAnsi="Arial" w:cs="Arial"/>
                <w:b/>
                <w:bCs/>
              </w:rPr>
            </w:pPr>
            <w:r w:rsidRPr="3068ED63">
              <w:rPr>
                <w:rFonts w:ascii="Arial" w:hAnsi="Arial" w:cs="Arial"/>
                <w:b/>
                <w:bCs/>
              </w:rPr>
              <w:t>Label</w:t>
            </w:r>
          </w:p>
        </w:tc>
        <w:tc>
          <w:tcPr>
            <w:tcW w:w="1635" w:type="dxa"/>
          </w:tcPr>
          <w:p w14:paraId="4B2F1706" w14:textId="7F0EF6FF" w:rsidR="117D50F8" w:rsidRDefault="117D50F8" w:rsidP="117D50F8">
            <w:pPr>
              <w:rPr>
                <w:rFonts w:ascii="Arial" w:hAnsi="Arial" w:cs="Arial"/>
                <w:b/>
                <w:bCs/>
              </w:rPr>
            </w:pPr>
          </w:p>
        </w:tc>
      </w:tr>
      <w:tr w:rsidR="117D50F8" w14:paraId="136EA0B8" w14:textId="77777777" w:rsidTr="5D4D5C6D">
        <w:trPr>
          <w:trHeight w:val="300"/>
        </w:trPr>
        <w:tc>
          <w:tcPr>
            <w:tcW w:w="2550" w:type="dxa"/>
          </w:tcPr>
          <w:p w14:paraId="11ACA271" w14:textId="03669827" w:rsidR="117D50F8" w:rsidRDefault="69A92FC0" w:rsidP="5D4D5C6D">
            <w:pPr>
              <w:rPr>
                <w:rFonts w:ascii="Arial" w:hAnsi="Arial" w:cs="Arial"/>
              </w:rPr>
            </w:pPr>
            <w:r w:rsidRPr="5D4D5C6D">
              <w:rPr>
                <w:rFonts w:ascii="Arial" w:hAnsi="Arial" w:cs="Arial"/>
              </w:rPr>
              <w:t>Eppendorf Tube</w:t>
            </w:r>
          </w:p>
        </w:tc>
        <w:tc>
          <w:tcPr>
            <w:tcW w:w="2790" w:type="dxa"/>
          </w:tcPr>
          <w:p w14:paraId="71C60156" w14:textId="507A3984" w:rsidR="117D50F8" w:rsidRDefault="781C7224" w:rsidP="5D4D5C6D">
            <w:pPr>
              <w:rPr>
                <w:rFonts w:ascii="Arial" w:hAnsi="Arial" w:cs="Arial"/>
              </w:rPr>
            </w:pPr>
            <w:r w:rsidRPr="5D4D5C6D">
              <w:rPr>
                <w:rFonts w:ascii="Arial" w:hAnsi="Arial" w:cs="Arial"/>
              </w:rPr>
              <w:t>2</w:t>
            </w:r>
            <w:r w:rsidR="7652E7ED" w:rsidRPr="5D4D5C6D">
              <w:rPr>
                <w:rFonts w:ascii="Arial" w:hAnsi="Arial" w:cs="Arial"/>
              </w:rPr>
              <w:t xml:space="preserve"> times</w:t>
            </w:r>
            <w:r w:rsidRPr="5D4D5C6D">
              <w:rPr>
                <w:rFonts w:ascii="Arial" w:hAnsi="Arial" w:cs="Arial"/>
              </w:rPr>
              <w:t xml:space="preserve"> # Samples</w:t>
            </w:r>
          </w:p>
        </w:tc>
        <w:tc>
          <w:tcPr>
            <w:tcW w:w="2385" w:type="dxa"/>
          </w:tcPr>
          <w:p w14:paraId="598E8974" w14:textId="25B530F0" w:rsidR="117D50F8" w:rsidRDefault="781C7224" w:rsidP="5D4D5C6D">
            <w:pPr>
              <w:rPr>
                <w:rFonts w:ascii="Arial" w:hAnsi="Arial" w:cs="Arial"/>
              </w:rPr>
            </w:pPr>
            <w:r w:rsidRPr="5D4D5C6D">
              <w:rPr>
                <w:rFonts w:ascii="Arial" w:hAnsi="Arial" w:cs="Arial"/>
              </w:rPr>
              <w:t>Hashcode</w:t>
            </w:r>
          </w:p>
        </w:tc>
        <w:tc>
          <w:tcPr>
            <w:tcW w:w="1635" w:type="dxa"/>
          </w:tcPr>
          <w:p w14:paraId="54450BF8" w14:textId="7F0EF6FF" w:rsidR="117D50F8" w:rsidRDefault="117D50F8" w:rsidP="117D50F8">
            <w:pPr>
              <w:rPr>
                <w:rFonts w:ascii="Arial" w:hAnsi="Arial" w:cs="Arial"/>
                <w:b/>
                <w:bCs/>
              </w:rPr>
            </w:pPr>
          </w:p>
        </w:tc>
      </w:tr>
      <w:tr w:rsidR="117D50F8" w14:paraId="59A9F89B" w14:textId="77777777" w:rsidTr="5D4D5C6D">
        <w:trPr>
          <w:trHeight w:val="300"/>
        </w:trPr>
        <w:tc>
          <w:tcPr>
            <w:tcW w:w="2550" w:type="dxa"/>
          </w:tcPr>
          <w:p w14:paraId="2670F658" w14:textId="4D9A4B03" w:rsidR="117D50F8" w:rsidRDefault="4131DABC" w:rsidP="5D4D5C6D">
            <w:pPr>
              <w:rPr>
                <w:rFonts w:ascii="Arial" w:hAnsi="Arial" w:cs="Arial"/>
              </w:rPr>
            </w:pPr>
            <w:r w:rsidRPr="5D4D5C6D">
              <w:rPr>
                <w:rFonts w:ascii="Arial" w:hAnsi="Arial" w:cs="Arial"/>
              </w:rPr>
              <w:t>Eppendorf Tube</w:t>
            </w:r>
          </w:p>
        </w:tc>
        <w:tc>
          <w:tcPr>
            <w:tcW w:w="2790" w:type="dxa"/>
          </w:tcPr>
          <w:p w14:paraId="2ABFF0B1" w14:textId="3DD051FF" w:rsidR="117D50F8" w:rsidRDefault="4131DABC" w:rsidP="5D4D5C6D">
            <w:pPr>
              <w:rPr>
                <w:rFonts w:ascii="Arial" w:hAnsi="Arial" w:cs="Arial"/>
              </w:rPr>
            </w:pPr>
            <w:r w:rsidRPr="5D4D5C6D">
              <w:rPr>
                <w:rFonts w:ascii="Arial" w:hAnsi="Arial" w:cs="Arial"/>
              </w:rPr>
              <w:t>1</w:t>
            </w:r>
          </w:p>
        </w:tc>
        <w:tc>
          <w:tcPr>
            <w:tcW w:w="2385" w:type="dxa"/>
          </w:tcPr>
          <w:p w14:paraId="3B66DA6F" w14:textId="68362276" w:rsidR="117D50F8" w:rsidRDefault="4131DABC" w:rsidP="5D4D5C6D">
            <w:pPr>
              <w:rPr>
                <w:rFonts w:ascii="Arial" w:hAnsi="Arial" w:cs="Arial"/>
              </w:rPr>
            </w:pPr>
            <w:r w:rsidRPr="5D4D5C6D">
              <w:rPr>
                <w:rFonts w:ascii="Arial" w:hAnsi="Arial" w:cs="Arial"/>
              </w:rPr>
              <w:t>Diluted Standard</w:t>
            </w:r>
          </w:p>
        </w:tc>
        <w:tc>
          <w:tcPr>
            <w:tcW w:w="1635" w:type="dxa"/>
          </w:tcPr>
          <w:p w14:paraId="5C49B89B" w14:textId="7F0EF6FF" w:rsidR="117D50F8" w:rsidRDefault="117D50F8" w:rsidP="117D50F8">
            <w:pPr>
              <w:rPr>
                <w:rFonts w:ascii="Arial" w:hAnsi="Arial" w:cs="Arial"/>
                <w:b/>
                <w:bCs/>
              </w:rPr>
            </w:pPr>
          </w:p>
        </w:tc>
      </w:tr>
      <w:tr w:rsidR="117D50F8" w14:paraId="2E1A29CA" w14:textId="77777777" w:rsidTr="5D4D5C6D">
        <w:trPr>
          <w:trHeight w:val="300"/>
        </w:trPr>
        <w:tc>
          <w:tcPr>
            <w:tcW w:w="2550" w:type="dxa"/>
          </w:tcPr>
          <w:p w14:paraId="6C6B9B16" w14:textId="65E1D561" w:rsidR="117D50F8" w:rsidRDefault="4131DABC" w:rsidP="5D4D5C6D">
            <w:pPr>
              <w:rPr>
                <w:rFonts w:ascii="Arial" w:hAnsi="Arial" w:cs="Arial"/>
              </w:rPr>
            </w:pPr>
            <w:r w:rsidRPr="5D4D5C6D">
              <w:rPr>
                <w:rFonts w:ascii="Arial" w:hAnsi="Arial" w:cs="Arial"/>
              </w:rPr>
              <w:t>Microcentrifuge Tube</w:t>
            </w:r>
          </w:p>
        </w:tc>
        <w:tc>
          <w:tcPr>
            <w:tcW w:w="2790" w:type="dxa"/>
          </w:tcPr>
          <w:p w14:paraId="55DA39CC" w14:textId="0854A063" w:rsidR="117D50F8" w:rsidRDefault="4131DABC" w:rsidP="5D4D5C6D">
            <w:pPr>
              <w:rPr>
                <w:rFonts w:ascii="Arial" w:hAnsi="Arial" w:cs="Arial"/>
              </w:rPr>
            </w:pPr>
            <w:r w:rsidRPr="5D4D5C6D">
              <w:rPr>
                <w:rFonts w:ascii="Arial" w:hAnsi="Arial" w:cs="Arial"/>
              </w:rPr>
              <w:t>8</w:t>
            </w:r>
          </w:p>
        </w:tc>
        <w:tc>
          <w:tcPr>
            <w:tcW w:w="2385" w:type="dxa"/>
          </w:tcPr>
          <w:p w14:paraId="206B5534" w14:textId="38C1BE2B" w:rsidR="117D50F8" w:rsidRDefault="4131DABC" w:rsidP="5D4D5C6D">
            <w:pPr>
              <w:rPr>
                <w:rFonts w:ascii="Arial" w:hAnsi="Arial" w:cs="Arial"/>
              </w:rPr>
            </w:pPr>
            <w:r w:rsidRPr="5D4D5C6D">
              <w:rPr>
                <w:rFonts w:ascii="Arial" w:hAnsi="Arial" w:cs="Arial"/>
              </w:rPr>
              <w:t>0 – 7</w:t>
            </w:r>
          </w:p>
        </w:tc>
        <w:tc>
          <w:tcPr>
            <w:tcW w:w="1635" w:type="dxa"/>
          </w:tcPr>
          <w:p w14:paraId="1BEF5FDD" w14:textId="7F0EF6FF" w:rsidR="117D50F8" w:rsidRDefault="117D50F8" w:rsidP="117D50F8">
            <w:pPr>
              <w:rPr>
                <w:rFonts w:ascii="Arial" w:hAnsi="Arial" w:cs="Arial"/>
                <w:b/>
                <w:bCs/>
              </w:rPr>
            </w:pP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69FA2FDB" w:rsidR="00103827" w:rsidRDefault="00103827" w:rsidP="0083199F">
      <w:pPr>
        <w:pStyle w:val="ListParagraph"/>
        <w:numPr>
          <w:ilvl w:val="0"/>
          <w:numId w:val="1"/>
        </w:numPr>
        <w:contextualSpacing w:val="0"/>
        <w:rPr>
          <w:rFonts w:ascii="Arial" w:hAnsi="Arial" w:cs="Arial"/>
        </w:rPr>
      </w:pPr>
      <w:r w:rsidRPr="5D4D5C6D">
        <w:rPr>
          <w:rFonts w:ascii="Arial" w:hAnsi="Arial" w:cs="Arial"/>
        </w:rPr>
        <w:t>Collect your box of samples from the -80C freezer or LN2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304FCAC"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48791088"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-80C or LN2 tanks.</w:t>
      </w:r>
    </w:p>
    <w:p w14:paraId="0BE9F2D1" w14:textId="1E4D913F"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12BB520D" w14:textId="7BD44B71" w:rsid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 xml:space="preserve">Turn on the </w:t>
      </w:r>
      <w:r>
        <w:rPr>
          <w:rFonts w:ascii="Arial" w:hAnsi="Arial" w:cs="Arial"/>
          <w14:glow w14:rad="63500">
            <w14:schemeClr w14:val="accent4">
              <w14:alpha w14:val="60000"/>
              <w14:satMod w14:val="175000"/>
            </w14:schemeClr>
          </w14:glow>
        </w:rPr>
        <w:t>oven</w:t>
      </w:r>
      <w:r w:rsidRPr="0012389B">
        <w:rPr>
          <w:rFonts w:ascii="Arial" w:hAnsi="Arial" w:cs="Arial"/>
          <w14:glow w14:rad="63500">
            <w14:schemeClr w14:val="accent4">
              <w14:alpha w14:val="60000"/>
              <w14:satMod w14:val="175000"/>
            </w14:schemeClr>
          </w14:glow>
        </w:rPr>
        <w:t xml:space="preserve"> to </w:t>
      </w:r>
      <w:r>
        <w:rPr>
          <w:rFonts w:ascii="Arial" w:hAnsi="Arial" w:cs="Arial"/>
          <w14:glow w14:rad="63500">
            <w14:schemeClr w14:val="accent4">
              <w14:alpha w14:val="60000"/>
              <w14:satMod w14:val="175000"/>
            </w14:schemeClr>
          </w14:glow>
        </w:rPr>
        <w:t>8</w:t>
      </w:r>
      <w:r w:rsidRPr="0012389B">
        <w:rPr>
          <w:rFonts w:ascii="Arial" w:hAnsi="Arial" w:cs="Arial"/>
          <w14:glow w14:rad="63500">
            <w14:schemeClr w14:val="accent4">
              <w14:alpha w14:val="60000"/>
              <w14:satMod w14:val="175000"/>
            </w14:schemeClr>
          </w14:glow>
        </w:rPr>
        <w:t>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Pr>
          <w:rFonts w:ascii="Arial" w:hAnsi="Arial" w:cs="Arial"/>
        </w:rPr>
        <w:t>.</w:t>
      </w:r>
    </w:p>
    <w:p w14:paraId="18DC9FF6" w14:textId="6B196283" w:rsidR="00E90F50" w:rsidRP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 Set this up in a fume hood for added safety.</w:t>
      </w:r>
    </w:p>
    <w:p w14:paraId="34252E4E" w14:textId="17FE52CD" w:rsidR="00D020D5" w:rsidRDefault="00D020D5" w:rsidP="00E90F50">
      <w:pPr>
        <w:pStyle w:val="ListParagraph"/>
        <w:numPr>
          <w:ilvl w:val="0"/>
          <w:numId w:val="2"/>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52B674F3" w14:textId="7F409F7E" w:rsidR="00E90F50" w:rsidRPr="00E90F50" w:rsidRDefault="00E90F50" w:rsidP="00E90F50">
      <w:pPr>
        <w:pStyle w:val="ListParagraph"/>
        <w:numPr>
          <w:ilvl w:val="0"/>
          <w:numId w:val="2"/>
        </w:numPr>
        <w:contextualSpacing w:val="0"/>
        <w:rPr>
          <w:rFonts w:ascii="Arial" w:hAnsi="Arial" w:cs="Arial"/>
        </w:rPr>
      </w:pPr>
      <w:r>
        <w:rPr>
          <w:rFonts w:ascii="Arial" w:hAnsi="Arial" w:cs="Arial"/>
          <w14:glow w14:rad="63500">
            <w14:schemeClr w14:val="accent4">
              <w14:alpha w14:val="60000"/>
              <w14:satMod w14:val="175000"/>
            </w14:schemeClr>
          </w14:glow>
        </w:rPr>
        <w:t xml:space="preserve">Open the caps </w:t>
      </w:r>
      <w:r w:rsidRPr="00E90F50">
        <w:rPr>
          <w:rFonts w:ascii="Arial" w:hAnsi="Arial" w:cs="Arial"/>
        </w:rPr>
        <w:t xml:space="preserve">of the Eppendorf tubes and </w:t>
      </w:r>
      <w:r>
        <w:rPr>
          <w:rFonts w:ascii="Arial" w:hAnsi="Arial" w:cs="Arial"/>
          <w14:glow w14:rad="63500">
            <w14:schemeClr w14:val="accent4">
              <w14:alpha w14:val="60000"/>
              <w14:satMod w14:val="175000"/>
            </w14:schemeClr>
          </w14:glow>
        </w:rPr>
        <w:t xml:space="preserve">place tubes in the oven </w:t>
      </w:r>
      <w:r w:rsidRPr="00E90F50">
        <w:rPr>
          <w:rFonts w:ascii="Arial" w:hAnsi="Arial" w:cs="Arial"/>
        </w:rPr>
        <w:t>(should be ~70</w:t>
      </w:r>
      <w:r w:rsidRPr="00E90F50">
        <w:rPr>
          <w:rFonts w:ascii="Arial" w:hAnsi="Arial" w:cs="Arial"/>
        </w:rPr>
        <w:t>°C</w:t>
      </w:r>
      <w:r w:rsidRPr="00E90F50">
        <w:rPr>
          <w:rFonts w:ascii="Arial" w:hAnsi="Arial" w:cs="Arial"/>
        </w:rPr>
        <w:t xml:space="preserve"> because it is ~10</w:t>
      </w:r>
      <w:r w:rsidRPr="00E90F50">
        <w:rPr>
          <w:rFonts w:ascii="Arial" w:hAnsi="Arial" w:cs="Arial"/>
        </w:rPr>
        <w:t>°C</w:t>
      </w:r>
      <w:r w:rsidRPr="00E90F50">
        <w:rPr>
          <w:rFonts w:ascii="Arial" w:hAnsi="Arial" w:cs="Arial"/>
        </w:rPr>
        <w:t xml:space="preserve"> cooler than the set point, on average)</w:t>
      </w:r>
      <w:r>
        <w:rPr>
          <w:rFonts w:ascii="Arial" w:hAnsi="Arial" w:cs="Arial"/>
        </w:rPr>
        <w:t xml:space="preserve">. </w:t>
      </w:r>
      <w:r w:rsidRPr="00E90F50">
        <w:rPr>
          <w:rFonts w:ascii="Arial" w:hAnsi="Arial" w:cs="Arial"/>
          <w14:glow w14:rad="63500">
            <w14:schemeClr w14:val="accent4">
              <w14:alpha w14:val="60000"/>
              <w14:satMod w14:val="175000"/>
            </w14:schemeClr>
          </w14:glow>
        </w:rPr>
        <w:t>Cook</w:t>
      </w:r>
      <w:r w:rsidRPr="00E90F50">
        <w:rPr>
          <w:rFonts w:ascii="Arial" w:hAnsi="Arial" w:cs="Arial"/>
        </w:rPr>
        <w:t xml:space="preserve"> the tubes for </w:t>
      </w:r>
      <w:r>
        <w:rPr>
          <w:rFonts w:ascii="Arial" w:hAnsi="Arial" w:cs="Arial"/>
          <w14:glow w14:rad="63500">
            <w14:schemeClr w14:val="accent4">
              <w14:alpha w14:val="60000"/>
              <w14:satMod w14:val="175000"/>
            </w14:schemeClr>
          </w14:glow>
        </w:rPr>
        <w:t xml:space="preserve">1 hour </w:t>
      </w:r>
      <w:r w:rsidRPr="00E90F50">
        <w:rPr>
          <w:rFonts w:ascii="Arial" w:hAnsi="Arial" w:cs="Arial"/>
        </w:rPr>
        <w:t>to obtain dry weight of tissue.</w:t>
      </w:r>
      <w:bookmarkStart w:id="0" w:name="_GoBack"/>
      <w:bookmarkEnd w:id="0"/>
    </w:p>
    <w:p w14:paraId="7EB8020E" w14:textId="31E9AD36" w:rsidR="00E90F50" w:rsidRPr="008F3F75" w:rsidRDefault="00E90F50" w:rsidP="00E90F50">
      <w:pPr>
        <w:pStyle w:val="ListParagraph"/>
        <w:numPr>
          <w:ilvl w:val="0"/>
          <w:numId w:val="2"/>
        </w:numPr>
        <w:contextualSpacing w:val="0"/>
        <w:rPr>
          <w:rFonts w:ascii="Arial" w:hAnsi="Arial" w:cs="Arial"/>
        </w:rPr>
      </w:pPr>
      <w:r>
        <w:rPr>
          <w:rFonts w:ascii="Arial" w:hAnsi="Arial" w:cs="Arial"/>
        </w:rPr>
        <w:t>Weigh the Tube with Tissue Chunk and record weights before proceeding to next step</w:t>
      </w:r>
    </w:p>
    <w:p w14:paraId="20AB5173" w14:textId="3C0F2CC2" w:rsidR="00EB1CDC" w:rsidRPr="008F3F75" w:rsidRDefault="00EB1CDC"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p>
    <w:p w14:paraId="4AD2A3DE" w14:textId="5446FB55" w:rsidR="0089029C" w:rsidRPr="00E90F50" w:rsidRDefault="00E90F50" w:rsidP="00E90F50">
      <w:pPr>
        <w:pStyle w:val="ListParagraph"/>
        <w:numPr>
          <w:ilvl w:val="0"/>
          <w:numId w:val="2"/>
        </w:numPr>
        <w:contextualSpacing w:val="0"/>
        <w:rPr>
          <w:rFonts w:ascii="Arial" w:hAnsi="Arial" w:cs="Arial"/>
        </w:rPr>
      </w:pPr>
      <w:r w:rsidRPr="5D4D5C6D">
        <w:rPr>
          <w:rFonts w:ascii="Arial" w:hAnsi="Arial" w:cs="Arial"/>
        </w:rPr>
        <w:t>Place a white plastic tissue pestle into the electric drill and tighten.</w:t>
      </w:r>
    </w:p>
    <w:p w14:paraId="05B8231C" w14:textId="228B0885" w:rsidR="00D020D5" w:rsidRP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Insert the drill with pestle into the Eppendorf tube and turn on to grind/purée the tissue. You may need to move the drill up and down or side to side in 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1D3A5E2D" w:rsid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 xml:space="preserve">Eppendorf tube. </w:t>
      </w:r>
      <w:r w:rsidR="00EB1CDC" w:rsidRPr="5D4D5C6D">
        <w:rPr>
          <w:rFonts w:ascii="Arial" w:hAnsi="Arial" w:cs="Arial"/>
        </w:rPr>
        <w:lastRenderedPageBreak/>
        <w:t>Clean the forceps and pestle with 100% EtOH and a Kimwipe</w:t>
      </w:r>
      <w:r w:rsidR="00E66BFB">
        <w:rPr>
          <w:rFonts w:ascii="Arial" w:hAnsi="Arial" w:cs="Arial"/>
        </w:rPr>
        <w:t xml:space="preserve"> to prevent cross-contamination.</w:t>
      </w:r>
    </w:p>
    <w:p w14:paraId="57031842" w14:textId="2D491EB0" w:rsidR="00EB1CDC" w:rsidRDefault="00EB1CDC" w:rsidP="00E90F50">
      <w:pPr>
        <w:pStyle w:val="ListParagraph"/>
        <w:numPr>
          <w:ilvl w:val="0"/>
          <w:numId w:val="2"/>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E90F50">
      <w:pPr>
        <w:pStyle w:val="ListParagraph"/>
        <w:numPr>
          <w:ilvl w:val="0"/>
          <w:numId w:val="2"/>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E90F50">
      <w:pPr>
        <w:pStyle w:val="ListParagraph"/>
        <w:numPr>
          <w:ilvl w:val="0"/>
          <w:numId w:val="2"/>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46EBFF9" w:rsidR="00EB1CDC" w:rsidRDefault="000D2377" w:rsidP="00E90F50">
      <w:pPr>
        <w:pStyle w:val="ListParagraph"/>
        <w:numPr>
          <w:ilvl w:val="0"/>
          <w:numId w:val="2"/>
        </w:numPr>
        <w:contextualSpacing w:val="0"/>
        <w:rPr>
          <w:rFonts w:ascii="Arial" w:hAnsi="Arial" w:cs="Arial"/>
        </w:rPr>
      </w:pPr>
      <w:r w:rsidRPr="50182155">
        <w:rPr>
          <w:rFonts w:ascii="Arial" w:hAnsi="Arial" w:cs="Arial"/>
        </w:rPr>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 </w:t>
      </w:r>
      <w:r w:rsidR="00204847">
        <w:rPr>
          <w:rFonts w:ascii="Arial" w:hAnsi="Arial" w:cs="Arial"/>
        </w:rPr>
        <w:t>Ensure all the tissue in the tube is suspended in the acid. You may need to tap the tube, hit it against the table, or centrifuge the tube. You just want to ensure that the tissue you measured in the vial actually gets hydrolyzed.</w:t>
      </w:r>
    </w:p>
    <w:p w14:paraId="14E4CC34" w14:textId="40961DE8" w:rsidR="000D2377" w:rsidRDefault="000D2377" w:rsidP="00E90F50">
      <w:pPr>
        <w:pStyle w:val="ListParagraph"/>
        <w:numPr>
          <w:ilvl w:val="0"/>
          <w:numId w:val="2"/>
        </w:numPr>
        <w:rPr>
          <w:rFonts w:ascii="Arial" w:hAnsi="Arial" w:cs="Arial"/>
        </w:rPr>
      </w:pPr>
      <w:r w:rsidRPr="5D4D5C6D">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add heavy items to ensure tubes don’t pop open.</w:t>
      </w:r>
    </w:p>
    <w:p w14:paraId="0388A7A3" w14:textId="77777777" w:rsidR="000D2377" w:rsidRDefault="000D2377" w:rsidP="000D2377">
      <w:pPr>
        <w:pStyle w:val="ListParagraph"/>
        <w:rPr>
          <w:rFonts w:ascii="Arial" w:hAnsi="Arial" w:cs="Arial"/>
        </w:rPr>
      </w:pPr>
    </w:p>
    <w:p w14:paraId="3CA99A98" w14:textId="21F1773B" w:rsidR="000D2377" w:rsidRPr="000D2377" w:rsidRDefault="000D2377" w:rsidP="000D2377">
      <w:pPr>
        <w:pStyle w:val="ListParagraph"/>
        <w:ind w:left="0"/>
        <w:rPr>
          <w:rFonts w:ascii="Arial" w:hAnsi="Arial" w:cs="Arial"/>
          <w:b/>
          <w:bCs/>
        </w:rPr>
      </w:pPr>
      <w:r w:rsidRPr="000D2377">
        <w:rPr>
          <w:rFonts w:ascii="Arial" w:hAnsi="Arial" w:cs="Arial"/>
          <w:b/>
          <w:bCs/>
        </w:rPr>
        <w:t>DAY 2/3</w:t>
      </w:r>
    </w:p>
    <w:p w14:paraId="7F27AF02" w14:textId="193DFFB9" w:rsidR="000D2377" w:rsidRDefault="003979E2" w:rsidP="00E90F50">
      <w:pPr>
        <w:pStyle w:val="ListParagraph"/>
        <w:numPr>
          <w:ilvl w:val="0"/>
          <w:numId w:val="2"/>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287CA839"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432A9C92" w14:textId="3A1F586F"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64CCECAA" w:rsidR="003979E2" w:rsidRDefault="003979E2" w:rsidP="00E90F50">
      <w:pPr>
        <w:pStyle w:val="ListParagraph"/>
        <w:numPr>
          <w:ilvl w:val="0"/>
          <w:numId w:val="2"/>
        </w:numPr>
        <w:contextualSpacing w:val="0"/>
        <w:rPr>
          <w:rFonts w:ascii="Arial" w:hAnsi="Arial" w:cs="Arial"/>
        </w:rPr>
      </w:pPr>
      <w:r w:rsidRPr="5D4D5C6D">
        <w:rPr>
          <w:rFonts w:ascii="Arial" w:hAnsi="Arial" w:cs="Arial"/>
        </w:rPr>
        <w:t>You may see a black precipitate in the tubes after heating. This is okay and the next steps should get rid of this</w:t>
      </w:r>
    </w:p>
    <w:p w14:paraId="5457C633" w14:textId="28ECD52A"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p>
    <w:p w14:paraId="37301E17" w14:textId="279E8D87"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Centrifuge the samples at </w:t>
      </w:r>
      <w:r w:rsidR="00204847" w:rsidRPr="0012389B">
        <w:rPr>
          <w:rFonts w:ascii="Arial" w:hAnsi="Arial" w:cs="Arial"/>
          <w14:glow w14:rad="63500">
            <w14:schemeClr w14:val="accent4">
              <w14:alpha w14:val="60000"/>
              <w14:satMod w14:val="175000"/>
            </w14:schemeClr>
          </w14:glow>
        </w:rPr>
        <w:t>1</w:t>
      </w:r>
      <w:r w:rsidRPr="0012389B">
        <w:rPr>
          <w:rFonts w:ascii="Arial" w:hAnsi="Arial" w:cs="Arial"/>
          <w14:glow w14:rad="63500">
            <w14:schemeClr w14:val="accent4">
              <w14:alpha w14:val="60000"/>
              <w14:satMod w14:val="175000"/>
            </w14:schemeClr>
          </w14:glow>
        </w:rPr>
        <w:t xml:space="preserve">0,000g for </w:t>
      </w:r>
      <w:r w:rsidR="00E12832" w:rsidRPr="0012389B">
        <w:rPr>
          <w:rFonts w:ascii="Arial" w:hAnsi="Arial" w:cs="Arial"/>
          <w14:glow w14:rad="63500">
            <w14:schemeClr w14:val="accent4">
              <w14:alpha w14:val="60000"/>
              <w14:satMod w14:val="175000"/>
            </w14:schemeClr>
          </w14:glow>
        </w:rPr>
        <w:t>7</w:t>
      </w:r>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this insoluble debris.</w:t>
      </w:r>
    </w:p>
    <w:p w14:paraId="324E1B5A" w14:textId="77777777" w:rsidR="0012389B" w:rsidRDefault="0012389B" w:rsidP="00E90F50">
      <w:pPr>
        <w:pStyle w:val="ListParagraph"/>
        <w:numPr>
          <w:ilvl w:val="0"/>
          <w:numId w:val="2"/>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3979E2" w:rsidRPr="0012389B">
        <w:rPr>
          <w:rFonts w:ascii="Arial" w:hAnsi="Arial" w:cs="Arial"/>
        </w:rPr>
        <w:t xml:space="preserve"> </w:t>
      </w:r>
    </w:p>
    <w:p w14:paraId="5F715673" w14:textId="6A58DD53" w:rsidR="003979E2" w:rsidRDefault="0012389B" w:rsidP="00E90F50">
      <w:pPr>
        <w:pStyle w:val="ListParagraph"/>
        <w:numPr>
          <w:ilvl w:val="0"/>
          <w:numId w:val="2"/>
        </w:numPr>
        <w:rPr>
          <w:rFonts w:ascii="Arial" w:hAnsi="Arial" w:cs="Arial"/>
        </w:rPr>
      </w:pPr>
      <w:r>
        <w:rPr>
          <w:rFonts w:ascii="Arial" w:hAnsi="Arial" w:cs="Arial"/>
          <w14:glow w14:rad="63500">
            <w14:schemeClr w14:val="accent4">
              <w14:alpha w14:val="60000"/>
              <w14:satMod w14:val="175000"/>
            </w14:schemeClr>
          </w14:glow>
        </w:rPr>
        <w:t>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 xml:space="preserve">from the initial tube into the new tube </w:t>
      </w:r>
      <w:r w:rsidR="003979E2" w:rsidRPr="0012389B">
        <w:rPr>
          <w:rFonts w:ascii="Arial" w:hAnsi="Arial" w:cs="Arial"/>
          <w:b/>
        </w:rPr>
        <w:t>without disturbing the debris</w:t>
      </w:r>
      <w:r w:rsidR="003979E2" w:rsidRPr="50182155">
        <w:rPr>
          <w:rFonts w:ascii="Arial" w:hAnsi="Arial" w:cs="Arial"/>
        </w:rPr>
        <w:t>.</w:t>
      </w:r>
    </w:p>
    <w:p w14:paraId="6E2FB801" w14:textId="37B2EC0F" w:rsidR="00220549" w:rsidRDefault="00220549" w:rsidP="00E90F50">
      <w:pPr>
        <w:pStyle w:val="ListParagraph"/>
        <w:numPr>
          <w:ilvl w:val="1"/>
          <w:numId w:val="2"/>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00E90F50">
      <w:pPr>
        <w:pStyle w:val="ListParagraph"/>
        <w:numPr>
          <w:ilvl w:val="1"/>
          <w:numId w:val="2"/>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00E90F50">
      <w:pPr>
        <w:pStyle w:val="ListParagraph"/>
        <w:numPr>
          <w:ilvl w:val="1"/>
          <w:numId w:val="2"/>
        </w:numPr>
        <w:rPr>
          <w:rFonts w:ascii="Arial" w:hAnsi="Arial" w:cs="Arial"/>
        </w:rPr>
      </w:pPr>
      <w:r w:rsidRPr="50182155">
        <w:rPr>
          <w:rFonts w:ascii="Arial" w:hAnsi="Arial" w:cs="Arial"/>
        </w:rPr>
        <w:lastRenderedPageBreak/>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00E90F50">
      <w:pPr>
        <w:pStyle w:val="ListParagraph"/>
        <w:numPr>
          <w:ilvl w:val="1"/>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E90F50">
      <w:pPr>
        <w:pStyle w:val="ListParagraph"/>
        <w:numPr>
          <w:ilvl w:val="0"/>
          <w:numId w:val="2"/>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1A8CAC0D" w:rsidR="002B5184" w:rsidRPr="002B5184" w:rsidRDefault="002B5184" w:rsidP="002B5184">
      <w:pPr>
        <w:pStyle w:val="ListParagraph"/>
        <w:ind w:left="0"/>
        <w:rPr>
          <w:rFonts w:ascii="Arial" w:hAnsi="Arial" w:cs="Arial"/>
          <w:b/>
          <w:bCs/>
        </w:rPr>
      </w:pPr>
      <w:r w:rsidRPr="002B5184">
        <w:rPr>
          <w:rFonts w:ascii="Arial" w:hAnsi="Arial" w:cs="Arial"/>
          <w:b/>
          <w:bCs/>
        </w:rPr>
        <w:t>DAY  3/4</w:t>
      </w:r>
    </w:p>
    <w:p w14:paraId="1FB0A2FF" w14:textId="5B013CF9"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E90F50">
      <w:pPr>
        <w:pStyle w:val="ListParagraph"/>
        <w:numPr>
          <w:ilvl w:val="0"/>
          <w:numId w:val="2"/>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39290D8E" w:rsidR="00257FC5" w:rsidRDefault="00257FC5" w:rsidP="00E90F50">
      <w:pPr>
        <w:pStyle w:val="ListParagraph"/>
        <w:numPr>
          <w:ilvl w:val="0"/>
          <w:numId w:val="2"/>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proofErr w:type="spellStart"/>
      <w:r w:rsidR="002A5978" w:rsidRPr="50182155">
        <w:rPr>
          <w:rFonts w:ascii="Arial" w:hAnsi="Arial" w:cs="Arial"/>
        </w:rPr>
        <w:t>eppendorf</w:t>
      </w:r>
      <w:proofErr w:type="spellEnd"/>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00E90F50">
      <w:pPr>
        <w:pStyle w:val="ListParagraph"/>
        <w:numPr>
          <w:ilvl w:val="1"/>
          <w:numId w:val="2"/>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01684D4" w:rsidR="5548CDFA" w:rsidRPr="00E20EA9" w:rsidRDefault="21F68509" w:rsidP="00E90F50">
      <w:pPr>
        <w:pStyle w:val="ListParagraph"/>
        <w:numPr>
          <w:ilvl w:val="1"/>
          <w:numId w:val="2"/>
        </w:numPr>
        <w:rPr>
          <w:rFonts w:ascii="Arial" w:hAnsi="Arial" w:cs="Arial"/>
        </w:rPr>
      </w:pPr>
      <w:r w:rsidRPr="5548CDFA">
        <w:rPr>
          <w:rFonts w:ascii="Arial" w:hAnsi="Arial" w:cs="Arial"/>
        </w:rPr>
        <w:t xml:space="preserve">NOTE: 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lastRenderedPageBreak/>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E90F50">
      <w:pPr>
        <w:pStyle w:val="ListParagraph"/>
        <w:numPr>
          <w:ilvl w:val="0"/>
          <w:numId w:val="2"/>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5FA77C5E" w:rsidR="00FC0C78" w:rsidRDefault="00FC0C78"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20-30 minutes</w:t>
      </w:r>
      <w:r w:rsidR="54DF1E05" w:rsidRPr="5548CDFA">
        <w:rPr>
          <w:rFonts w:ascii="Arial" w:hAnsi="Arial" w:cs="Arial"/>
        </w:rPr>
        <w:t>.</w:t>
      </w:r>
    </w:p>
    <w:p w14:paraId="352972BB" w14:textId="2B059FE3" w:rsidR="00C45AAB" w:rsidRDefault="00C45AAB" w:rsidP="00E90F50">
      <w:pPr>
        <w:pStyle w:val="ListParagraph"/>
        <w:numPr>
          <w:ilvl w:val="1"/>
          <w:numId w:val="2"/>
        </w:numPr>
        <w:rPr>
          <w:rFonts w:ascii="Arial" w:hAnsi="Arial" w:cs="Arial"/>
        </w:rPr>
      </w:pPr>
      <w:r>
        <w:rPr>
          <w:rFonts w:ascii="Arial" w:hAnsi="Arial" w:cs="Arial"/>
        </w:rPr>
        <w:t>NOTE: The oven remains ~10°C cooler than the target setpoint (e.g., setpoint of 75°C results in an actual temp of 65°C inside the oven). Adjust temp to account for oven miscalibration. Place a thermocouple probe in the oven to monitor true temperature.</w:t>
      </w:r>
    </w:p>
    <w:p w14:paraId="4DE03795" w14:textId="5C291666" w:rsidR="54DF1E05" w:rsidRDefault="54DF1E05" w:rsidP="00E90F50">
      <w:pPr>
        <w:pStyle w:val="ListParagraph"/>
        <w:numPr>
          <w:ilvl w:val="0"/>
          <w:numId w:val="2"/>
        </w:numPr>
        <w:rPr>
          <w:rFonts w:ascii="Arial" w:hAnsi="Arial" w:cs="Arial"/>
        </w:rPr>
      </w:pPr>
      <w:r w:rsidRPr="5548CDFA">
        <w:rPr>
          <w:rFonts w:ascii="Arial" w:hAnsi="Arial" w:cs="Arial"/>
        </w:rPr>
        <w:t xml:space="preserve">Make fresh Working Oxidation Buffer and Working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p>
    <w:p w14:paraId="61DF645B" w14:textId="150AF1EF" w:rsidR="00F21999" w:rsidRPr="0045137D" w:rsidRDefault="0045137D"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46D3A539"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the </w:t>
      </w:r>
      <w:r w:rsidR="30F728DF" w:rsidRPr="00220549">
        <w:rPr>
          <w:rFonts w:ascii="Arial" w:hAnsi="Arial" w:cs="Arial"/>
          <w14:glow w14:rad="63500">
            <w14:schemeClr w14:val="accent4">
              <w14:alpha w14:val="60000"/>
              <w14:satMod w14:val="175000"/>
            </w14:schemeClr>
          </w14:glow>
        </w:rPr>
        <w:t xml:space="preserve">Working </w:t>
      </w:r>
      <w:r w:rsidRPr="00220549">
        <w:rPr>
          <w:rFonts w:ascii="Arial" w:hAnsi="Arial" w:cs="Arial"/>
          <w14:glow w14:rad="63500">
            <w14:schemeClr w14:val="accent4">
              <w14:alpha w14:val="60000"/>
              <w14:satMod w14:val="175000"/>
            </w14:schemeClr>
          </w14:glow>
        </w:rPr>
        <w:t>Oxid</w:t>
      </w:r>
      <w:r w:rsidR="75EDA2A0" w:rsidRPr="00220549">
        <w:rPr>
          <w:rFonts w:ascii="Arial" w:hAnsi="Arial" w:cs="Arial"/>
          <w14:glow w14:rad="63500">
            <w14:schemeClr w14:val="accent4">
              <w14:alpha w14:val="60000"/>
              <w14:satMod w14:val="175000"/>
            </w14:schemeClr>
          </w14:glow>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540895C9" w:rsidR="00496EB2" w:rsidRDefault="0045137D" w:rsidP="00E90F50">
      <w:pPr>
        <w:pStyle w:val="ListParagraph"/>
        <w:numPr>
          <w:ilvl w:val="0"/>
          <w:numId w:val="2"/>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minutes </w:t>
      </w:r>
    </w:p>
    <w:p w14:paraId="094631E8" w14:textId="5B0889DE" w:rsidR="00F21999" w:rsidRDefault="006F4F07"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118BF0D9"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or hotplate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173DC24E" w14:textId="1EF4F36E" w:rsidR="285D1B6D" w:rsidRDefault="285D1B6D" w:rsidP="00E90F50">
      <w:pPr>
        <w:pStyle w:val="ListParagraph"/>
        <w:numPr>
          <w:ilvl w:val="0"/>
          <w:numId w:val="2"/>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90F50">
      <w:pPr>
        <w:pStyle w:val="ListParagraph"/>
        <w:numPr>
          <w:ilvl w:val="0"/>
          <w:numId w:val="2"/>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ACDC5" w14:textId="77777777" w:rsidR="00E6630F" w:rsidRDefault="00E6630F" w:rsidP="00782DF4">
      <w:pPr>
        <w:spacing w:after="0" w:line="240" w:lineRule="auto"/>
      </w:pPr>
      <w:r>
        <w:separator/>
      </w:r>
    </w:p>
  </w:endnote>
  <w:endnote w:type="continuationSeparator" w:id="0">
    <w:p w14:paraId="5EFA22DF" w14:textId="77777777" w:rsidR="00E6630F" w:rsidRDefault="00E6630F"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2C3F5" w14:textId="77777777" w:rsidR="00E6630F" w:rsidRDefault="00E6630F" w:rsidP="00782DF4">
      <w:pPr>
        <w:spacing w:after="0" w:line="240" w:lineRule="auto"/>
      </w:pPr>
      <w:r>
        <w:separator/>
      </w:r>
    </w:p>
  </w:footnote>
  <w:footnote w:type="continuationSeparator" w:id="0">
    <w:p w14:paraId="5B018DE5" w14:textId="77777777" w:rsidR="00E6630F" w:rsidRDefault="00E6630F"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A1C41"/>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2389B"/>
    <w:rsid w:val="001317AC"/>
    <w:rsid w:val="001D540D"/>
    <w:rsid w:val="00204847"/>
    <w:rsid w:val="00220549"/>
    <w:rsid w:val="00257FC5"/>
    <w:rsid w:val="002907E5"/>
    <w:rsid w:val="002A123D"/>
    <w:rsid w:val="002A5978"/>
    <w:rsid w:val="002B5184"/>
    <w:rsid w:val="002D4370"/>
    <w:rsid w:val="003979E2"/>
    <w:rsid w:val="0045137D"/>
    <w:rsid w:val="00496EB2"/>
    <w:rsid w:val="004F4ED4"/>
    <w:rsid w:val="006F4F07"/>
    <w:rsid w:val="00740DE4"/>
    <w:rsid w:val="00782DF4"/>
    <w:rsid w:val="00786175"/>
    <w:rsid w:val="007F69C4"/>
    <w:rsid w:val="007F7229"/>
    <w:rsid w:val="00800BE0"/>
    <w:rsid w:val="0083199F"/>
    <w:rsid w:val="0083247D"/>
    <w:rsid w:val="0089029C"/>
    <w:rsid w:val="008F3F75"/>
    <w:rsid w:val="00902721"/>
    <w:rsid w:val="00962878"/>
    <w:rsid w:val="00973225"/>
    <w:rsid w:val="00A00BC9"/>
    <w:rsid w:val="00A624BF"/>
    <w:rsid w:val="00AF7295"/>
    <w:rsid w:val="00B01020"/>
    <w:rsid w:val="00B25FA6"/>
    <w:rsid w:val="00B845BF"/>
    <w:rsid w:val="00C45AAB"/>
    <w:rsid w:val="00D020D5"/>
    <w:rsid w:val="00D06114"/>
    <w:rsid w:val="00D636D6"/>
    <w:rsid w:val="00E12832"/>
    <w:rsid w:val="00E20EA9"/>
    <w:rsid w:val="00E5491D"/>
    <w:rsid w:val="00E6630F"/>
    <w:rsid w:val="00E66BFB"/>
    <w:rsid w:val="00E90F50"/>
    <w:rsid w:val="00EB1CDC"/>
    <w:rsid w:val="00F21999"/>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16</cp:revision>
  <dcterms:created xsi:type="dcterms:W3CDTF">2023-12-06T21:41:00Z</dcterms:created>
  <dcterms:modified xsi:type="dcterms:W3CDTF">2024-01-08T19:29:00Z</dcterms:modified>
</cp:coreProperties>
</file>