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1137" w14:textId="30C4C0A3" w:rsidR="0058524A" w:rsidRDefault="00223FC0" w:rsidP="00320E73">
      <w:pPr>
        <w:spacing w:after="0" w:line="600" w:lineRule="auto"/>
        <w:jc w:val="center"/>
        <w:rPr>
          <w:rFonts w:ascii="Arial" w:hAnsi="Arial" w:cs="Arial"/>
          <w:sz w:val="24"/>
          <w:szCs w:val="24"/>
        </w:rPr>
      </w:pPr>
      <w:r w:rsidRPr="00B214B4">
        <w:rPr>
          <w:rFonts w:ascii="Arial" w:hAnsi="Arial" w:cs="Arial"/>
          <w:sz w:val="28"/>
          <w:szCs w:val="28"/>
        </w:rPr>
        <w:t xml:space="preserve">Protein </w:t>
      </w:r>
      <w:r w:rsidR="009B55CA" w:rsidRPr="00B214B4">
        <w:rPr>
          <w:rFonts w:ascii="Arial" w:hAnsi="Arial" w:cs="Arial"/>
          <w:sz w:val="28"/>
          <w:szCs w:val="28"/>
        </w:rPr>
        <w:t>Homogenization</w:t>
      </w:r>
      <w:r w:rsidR="00CD4D9A">
        <w:rPr>
          <w:rFonts w:ascii="Arial" w:hAnsi="Arial" w:cs="Arial"/>
          <w:sz w:val="28"/>
          <w:szCs w:val="28"/>
        </w:rPr>
        <w:t xml:space="preserve"> &amp; Extraction</w:t>
      </w:r>
      <w:r w:rsidRPr="00B214B4">
        <w:rPr>
          <w:rFonts w:ascii="Arial" w:hAnsi="Arial" w:cs="Arial"/>
          <w:sz w:val="28"/>
          <w:szCs w:val="28"/>
        </w:rPr>
        <w:t xml:space="preserve"> Protocol</w:t>
      </w:r>
    </w:p>
    <w:p w14:paraId="14E3E6C4" w14:textId="2915FAF5" w:rsidR="008D202B" w:rsidRPr="008D202B" w:rsidRDefault="0097322D" w:rsidP="00320E73">
      <w:pPr>
        <w:spacing w:after="0" w:line="60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Equipment</w:t>
      </w:r>
      <w:r w:rsidR="00301767">
        <w:rPr>
          <w:rFonts w:ascii="Arial" w:hAnsi="Arial" w:cs="Arial"/>
          <w:b/>
          <w:bCs/>
          <w:sz w:val="24"/>
          <w:szCs w:val="24"/>
        </w:rPr>
        <w:t>/Materials</w:t>
      </w:r>
      <w:r w:rsidR="008D202B" w:rsidRPr="008D202B">
        <w:rPr>
          <w:rFonts w:ascii="Arial" w:hAnsi="Arial" w:cs="Arial"/>
          <w:b/>
          <w:bCs/>
          <w:sz w:val="24"/>
          <w:szCs w:val="24"/>
        </w:rPr>
        <w:t>:</w:t>
      </w:r>
    </w:p>
    <w:p w14:paraId="58913B4E" w14:textId="593249F0" w:rsidR="0058524A" w:rsidRPr="00FF7447" w:rsidRDefault="0058524A" w:rsidP="00320E73">
      <w:pPr>
        <w:pStyle w:val="ListParagraph"/>
        <w:numPr>
          <w:ilvl w:val="0"/>
          <w:numId w:val="3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FF7447">
        <w:rPr>
          <w:rFonts w:ascii="Arial" w:hAnsi="Arial" w:cs="Arial"/>
          <w:sz w:val="24"/>
          <w:szCs w:val="24"/>
        </w:rPr>
        <w:t xml:space="preserve">Sample size: </w:t>
      </w:r>
      <w:r w:rsidR="00BF2214" w:rsidRPr="00FF7447">
        <w:rPr>
          <w:rFonts w:ascii="Arial" w:hAnsi="Arial" w:cs="Arial"/>
          <w:sz w:val="24"/>
          <w:szCs w:val="24"/>
        </w:rPr>
        <w:t>20-30mg</w:t>
      </w:r>
    </w:p>
    <w:p w14:paraId="40592F3E" w14:textId="13519542" w:rsidR="005A3CD6" w:rsidRPr="00FF7447" w:rsidRDefault="008D202B" w:rsidP="00320E73">
      <w:pPr>
        <w:pStyle w:val="ListParagraph"/>
        <w:numPr>
          <w:ilvl w:val="0"/>
          <w:numId w:val="3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FF7447">
        <w:rPr>
          <w:rFonts w:ascii="Arial" w:hAnsi="Arial" w:cs="Arial"/>
          <w:sz w:val="24"/>
          <w:szCs w:val="24"/>
        </w:rPr>
        <w:t>Lysis</w:t>
      </w:r>
      <w:r w:rsidR="0058524A" w:rsidRPr="00FF7447">
        <w:rPr>
          <w:rFonts w:ascii="Arial" w:hAnsi="Arial" w:cs="Arial"/>
          <w:sz w:val="24"/>
          <w:szCs w:val="24"/>
        </w:rPr>
        <w:t xml:space="preserve"> buffer: </w:t>
      </w:r>
      <w:r w:rsidR="005A3CD6" w:rsidRPr="00CD4D9A">
        <w:rPr>
          <w:rFonts w:ascii="Arial" w:hAnsi="Arial" w:cs="Arial"/>
          <w:strike/>
          <w:sz w:val="24"/>
          <w:szCs w:val="24"/>
        </w:rPr>
        <w:t>2% SDS, 10 mM EDTA, 6 mM Tris-HCl, pH 7.4 with</w:t>
      </w:r>
      <w:r w:rsidR="005A3CD6" w:rsidRPr="00FF7447">
        <w:rPr>
          <w:rFonts w:ascii="Arial" w:hAnsi="Arial" w:cs="Arial"/>
          <w:sz w:val="24"/>
          <w:szCs w:val="24"/>
        </w:rPr>
        <w:t xml:space="preserve"> protease inhibitors </w:t>
      </w:r>
      <w:r w:rsidRPr="00FF7447">
        <w:rPr>
          <w:rFonts w:ascii="Arial" w:hAnsi="Arial" w:cs="Arial"/>
          <w:sz w:val="24"/>
          <w:szCs w:val="24"/>
        </w:rPr>
        <w:t>(</w:t>
      </w:r>
      <w:r w:rsidR="005A3CD6" w:rsidRPr="00FF7447">
        <w:rPr>
          <w:rFonts w:ascii="Arial" w:hAnsi="Arial" w:cs="Arial"/>
          <w:sz w:val="24"/>
          <w:szCs w:val="24"/>
        </w:rPr>
        <w:t>25 μg/mL aprotinin and 10 μg/mL leupeptin</w:t>
      </w:r>
      <w:r w:rsidRPr="00FF7447">
        <w:rPr>
          <w:rFonts w:ascii="Arial" w:hAnsi="Arial" w:cs="Arial"/>
          <w:sz w:val="24"/>
          <w:szCs w:val="24"/>
        </w:rPr>
        <w:t>)</w:t>
      </w:r>
    </w:p>
    <w:p w14:paraId="3BD7C078" w14:textId="4AF54FB5" w:rsidR="004905FB" w:rsidRPr="00FF7447" w:rsidRDefault="004905FB" w:rsidP="00320E73">
      <w:pPr>
        <w:pStyle w:val="ListParagraph"/>
        <w:numPr>
          <w:ilvl w:val="1"/>
          <w:numId w:val="3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FF7447">
        <w:rPr>
          <w:rFonts w:ascii="Arial" w:hAnsi="Arial" w:cs="Arial"/>
          <w:sz w:val="24"/>
          <w:szCs w:val="24"/>
        </w:rPr>
        <w:t>NOTE: when practicing, do not include protease inhibitors</w:t>
      </w:r>
    </w:p>
    <w:p w14:paraId="6B7C8F42" w14:textId="7718F041" w:rsidR="0097322D" w:rsidRPr="00FF7447" w:rsidRDefault="0058524A" w:rsidP="00320E73">
      <w:pPr>
        <w:pStyle w:val="ListParagraph"/>
        <w:numPr>
          <w:ilvl w:val="0"/>
          <w:numId w:val="3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FF7447">
        <w:rPr>
          <w:rFonts w:ascii="Arial" w:hAnsi="Arial" w:cs="Arial"/>
          <w:sz w:val="24"/>
          <w:szCs w:val="24"/>
        </w:rPr>
        <w:t>FastPrep-24</w:t>
      </w:r>
      <w:r w:rsidR="00E5359E" w:rsidRPr="00FF7447">
        <w:rPr>
          <w:rFonts w:ascii="Arial" w:hAnsi="Arial" w:cs="Arial"/>
          <w:sz w:val="24"/>
          <w:szCs w:val="24"/>
        </w:rPr>
        <w:t xml:space="preserve"> 5G</w:t>
      </w:r>
      <w:r w:rsidRPr="00FF7447">
        <w:rPr>
          <w:rFonts w:ascii="Arial" w:hAnsi="Arial" w:cs="Arial"/>
          <w:sz w:val="24"/>
          <w:szCs w:val="24"/>
        </w:rPr>
        <w:t xml:space="preserve"> </w:t>
      </w:r>
      <w:r w:rsidR="00DA3459">
        <w:rPr>
          <w:rFonts w:ascii="Arial" w:hAnsi="Arial" w:cs="Arial"/>
          <w:sz w:val="24"/>
          <w:szCs w:val="24"/>
        </w:rPr>
        <w:t>Tissue and Cell H</w:t>
      </w:r>
      <w:r w:rsidRPr="00FF7447">
        <w:rPr>
          <w:rFonts w:ascii="Arial" w:hAnsi="Arial" w:cs="Arial"/>
          <w:sz w:val="24"/>
          <w:szCs w:val="24"/>
        </w:rPr>
        <w:t>omogenizer</w:t>
      </w:r>
      <w:r w:rsidR="0097322D" w:rsidRPr="00FF7447">
        <w:rPr>
          <w:rFonts w:ascii="Arial" w:hAnsi="Arial" w:cs="Arial"/>
          <w:sz w:val="24"/>
          <w:szCs w:val="24"/>
        </w:rPr>
        <w:t xml:space="preserve"> (MP Biomedicals</w:t>
      </w:r>
      <w:r w:rsidR="00530C34">
        <w:rPr>
          <w:rFonts w:ascii="Arial" w:hAnsi="Arial" w:cs="Arial"/>
          <w:sz w:val="24"/>
          <w:szCs w:val="24"/>
        </w:rPr>
        <w:t xml:space="preserve">; </w:t>
      </w:r>
      <w:r w:rsidR="00461908">
        <w:rPr>
          <w:rFonts w:ascii="Arial" w:hAnsi="Arial" w:cs="Arial"/>
          <w:sz w:val="24"/>
          <w:szCs w:val="24"/>
        </w:rPr>
        <w:t>c</w:t>
      </w:r>
      <w:r w:rsidR="00530C34">
        <w:rPr>
          <w:rFonts w:ascii="Arial" w:hAnsi="Arial" w:cs="Arial"/>
          <w:sz w:val="24"/>
          <w:szCs w:val="24"/>
        </w:rPr>
        <w:t xml:space="preserve">atalog </w:t>
      </w:r>
      <w:r w:rsidR="00530C34" w:rsidRPr="00530C34">
        <w:rPr>
          <w:rFonts w:ascii="Arial" w:hAnsi="Arial" w:cs="Arial"/>
          <w:sz w:val="24"/>
          <w:szCs w:val="24"/>
        </w:rPr>
        <w:t>#116004500</w:t>
      </w:r>
      <w:r w:rsidR="0097322D" w:rsidRPr="00FF7447">
        <w:rPr>
          <w:rFonts w:ascii="Arial" w:hAnsi="Arial" w:cs="Arial"/>
          <w:sz w:val="24"/>
          <w:szCs w:val="24"/>
        </w:rPr>
        <w:t>)</w:t>
      </w:r>
    </w:p>
    <w:p w14:paraId="5F2B53D4" w14:textId="3F3B6DB6" w:rsidR="0058524A" w:rsidRPr="00FF7447" w:rsidRDefault="0058524A" w:rsidP="00320E73">
      <w:pPr>
        <w:pStyle w:val="ListParagraph"/>
        <w:numPr>
          <w:ilvl w:val="0"/>
          <w:numId w:val="3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FF7447">
        <w:rPr>
          <w:rFonts w:ascii="Arial" w:hAnsi="Arial" w:cs="Arial"/>
          <w:sz w:val="24"/>
          <w:szCs w:val="24"/>
        </w:rPr>
        <w:t>Lysing Matrix-D tubes</w:t>
      </w:r>
      <w:r w:rsidR="00E5359E" w:rsidRPr="00FF7447">
        <w:rPr>
          <w:rFonts w:ascii="Arial" w:hAnsi="Arial" w:cs="Arial"/>
          <w:sz w:val="24"/>
          <w:szCs w:val="24"/>
        </w:rPr>
        <w:t xml:space="preserve"> (MP Biomedicals</w:t>
      </w:r>
      <w:r w:rsidR="00530C34">
        <w:rPr>
          <w:rFonts w:ascii="Arial" w:hAnsi="Arial" w:cs="Arial"/>
          <w:sz w:val="24"/>
          <w:szCs w:val="24"/>
        </w:rPr>
        <w:t>;</w:t>
      </w:r>
      <w:r w:rsidR="00461908">
        <w:rPr>
          <w:rFonts w:ascii="Arial" w:hAnsi="Arial" w:cs="Arial"/>
          <w:sz w:val="24"/>
          <w:szCs w:val="24"/>
        </w:rPr>
        <w:t xml:space="preserve"> catalog</w:t>
      </w:r>
      <w:r w:rsidR="00530C34">
        <w:rPr>
          <w:rFonts w:ascii="Arial" w:hAnsi="Arial" w:cs="Arial"/>
          <w:sz w:val="24"/>
          <w:szCs w:val="24"/>
        </w:rPr>
        <w:t xml:space="preserve"> </w:t>
      </w:r>
      <w:r w:rsidR="00530C34" w:rsidRPr="00530C34">
        <w:rPr>
          <w:rFonts w:ascii="Arial" w:hAnsi="Arial" w:cs="Arial"/>
          <w:sz w:val="24"/>
          <w:szCs w:val="24"/>
        </w:rPr>
        <w:t>#116913050</w:t>
      </w:r>
      <w:r w:rsidR="00E5359E" w:rsidRPr="00FF7447">
        <w:rPr>
          <w:rFonts w:ascii="Arial" w:hAnsi="Arial" w:cs="Arial"/>
          <w:sz w:val="24"/>
          <w:szCs w:val="24"/>
        </w:rPr>
        <w:t>)</w:t>
      </w:r>
    </w:p>
    <w:p w14:paraId="4B86DF75" w14:textId="487ECFEC" w:rsidR="00CD4D9A" w:rsidRDefault="00CD4D9A" w:rsidP="00320E73">
      <w:pPr>
        <w:pStyle w:val="ListParagraph"/>
        <w:numPr>
          <w:ilvl w:val="0"/>
          <w:numId w:val="3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CD4D9A">
        <w:rPr>
          <w:rFonts w:ascii="Arial" w:hAnsi="Arial" w:cs="Arial"/>
          <w:sz w:val="24"/>
          <w:szCs w:val="24"/>
        </w:rPr>
        <w:t>Fisherbrand™ Mini-Centrifuge 100-240V, 50/60Hz Universal Plug, Grey</w:t>
      </w:r>
    </w:p>
    <w:p w14:paraId="1C3BC81B" w14:textId="071F0170" w:rsidR="0058524A" w:rsidRDefault="00A65896" w:rsidP="00320E73">
      <w:pPr>
        <w:pStyle w:val="ListParagraph"/>
        <w:numPr>
          <w:ilvl w:val="0"/>
          <w:numId w:val="3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FF7447">
        <w:rPr>
          <w:rFonts w:ascii="Arial" w:hAnsi="Arial" w:cs="Arial"/>
          <w:sz w:val="24"/>
          <w:szCs w:val="24"/>
        </w:rPr>
        <w:t xml:space="preserve">Sorvall Legend Micro 21 </w:t>
      </w:r>
      <w:r w:rsidR="0097322D" w:rsidRPr="00FF7447">
        <w:rPr>
          <w:rFonts w:ascii="Arial" w:hAnsi="Arial" w:cs="Arial"/>
          <w:sz w:val="24"/>
          <w:szCs w:val="24"/>
        </w:rPr>
        <w:t>C</w:t>
      </w:r>
      <w:r w:rsidRPr="00FF7447">
        <w:rPr>
          <w:rFonts w:ascii="Arial" w:hAnsi="Arial" w:cs="Arial"/>
          <w:sz w:val="24"/>
          <w:szCs w:val="24"/>
        </w:rPr>
        <w:t>entrifuge</w:t>
      </w:r>
      <w:r w:rsidR="0097322D" w:rsidRPr="00FF7447">
        <w:rPr>
          <w:rFonts w:ascii="Arial" w:hAnsi="Arial" w:cs="Arial"/>
          <w:sz w:val="24"/>
          <w:szCs w:val="24"/>
        </w:rPr>
        <w:t xml:space="preserve"> with 24-sample rotor</w:t>
      </w:r>
    </w:p>
    <w:p w14:paraId="03511F74" w14:textId="31A9F50A" w:rsidR="00BE037C" w:rsidRDefault="002B760F" w:rsidP="00320E73">
      <w:pPr>
        <w:pStyle w:val="ListParagraph"/>
        <w:numPr>
          <w:ilvl w:val="0"/>
          <w:numId w:val="3"/>
        </w:num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Ultrafree-MC </w:t>
      </w:r>
      <w:r w:rsidR="00BE037C">
        <w:rPr>
          <w:rFonts w:ascii="Arial" w:hAnsi="Arial" w:cs="Arial"/>
          <w:sz w:val="24"/>
          <w:szCs w:val="24"/>
        </w:rPr>
        <w:t>Centrifugal Filter Units</w:t>
      </w:r>
      <w:r w:rsidR="00530C34">
        <w:rPr>
          <w:rFonts w:ascii="Arial" w:hAnsi="Arial" w:cs="Arial"/>
          <w:sz w:val="24"/>
          <w:szCs w:val="24"/>
        </w:rPr>
        <w:t xml:space="preserve"> (0.5mL filter tubes with 5.0µm microporous membrane and 2mL collection tube)</w:t>
      </w:r>
      <w:r w:rsidR="00461908">
        <w:rPr>
          <w:rFonts w:ascii="Arial" w:hAnsi="Arial" w:cs="Arial"/>
          <w:sz w:val="24"/>
          <w:szCs w:val="24"/>
        </w:rPr>
        <w:t xml:space="preserve"> (EMD Millipore Corp.; catalog #</w:t>
      </w:r>
      <w:r w:rsidR="00461908" w:rsidRPr="00461908">
        <w:rPr>
          <w:rFonts w:ascii="Arial" w:hAnsi="Arial" w:cs="Arial"/>
          <w:sz w:val="24"/>
          <w:szCs w:val="24"/>
        </w:rPr>
        <w:t>UFC30SV00</w:t>
      </w:r>
      <w:r w:rsidR="00461908">
        <w:rPr>
          <w:rFonts w:ascii="Arial" w:hAnsi="Arial" w:cs="Arial"/>
          <w:sz w:val="24"/>
          <w:szCs w:val="24"/>
        </w:rPr>
        <w:t>)</w:t>
      </w:r>
    </w:p>
    <w:p w14:paraId="79B58FC9" w14:textId="32978FDD" w:rsidR="00863569" w:rsidRDefault="00863569" w:rsidP="00320E73">
      <w:p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Procedure:</w:t>
      </w:r>
    </w:p>
    <w:p w14:paraId="7D397AA4" w14:textId="3C7BBFB4" w:rsidR="00301767" w:rsidRDefault="00301767" w:rsidP="00320E73">
      <w:pPr>
        <w:pStyle w:val="ListParagraph"/>
        <w:numPr>
          <w:ilvl w:val="0"/>
          <w:numId w:val="4"/>
        </w:num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collection:</w:t>
      </w:r>
    </w:p>
    <w:p w14:paraId="7B76D1F2" w14:textId="689D941A" w:rsidR="003B05F8" w:rsidRDefault="00805415" w:rsidP="00320E73">
      <w:pPr>
        <w:pStyle w:val="ListParagraph"/>
        <w:numPr>
          <w:ilvl w:val="1"/>
          <w:numId w:val="4"/>
        </w:num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20-30mg of</w:t>
      </w:r>
      <w:r w:rsidR="00CD4D9A">
        <w:rPr>
          <w:rFonts w:ascii="Arial" w:hAnsi="Arial" w:cs="Arial"/>
          <w:sz w:val="24"/>
          <w:szCs w:val="24"/>
        </w:rPr>
        <w:t xml:space="preserve"> frozen</w:t>
      </w:r>
      <w:r>
        <w:rPr>
          <w:rFonts w:ascii="Arial" w:hAnsi="Arial" w:cs="Arial"/>
          <w:sz w:val="24"/>
          <w:szCs w:val="24"/>
        </w:rPr>
        <w:t xml:space="preserve"> heart tissue from the </w:t>
      </w:r>
      <w:r w:rsidR="00CD4D9A">
        <w:rPr>
          <w:rFonts w:ascii="Arial" w:hAnsi="Arial" w:cs="Arial"/>
          <w:sz w:val="24"/>
          <w:szCs w:val="24"/>
        </w:rPr>
        <w:t>apex</w:t>
      </w:r>
    </w:p>
    <w:p w14:paraId="15BC56E1" w14:textId="12A4C397" w:rsidR="00C56491" w:rsidRDefault="00301767" w:rsidP="00320E73">
      <w:pPr>
        <w:pStyle w:val="ListParagraph"/>
        <w:numPr>
          <w:ilvl w:val="0"/>
          <w:numId w:val="4"/>
        </w:num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Homogenization:</w:t>
      </w:r>
      <w:r w:rsidR="00DA3459">
        <w:rPr>
          <w:rFonts w:ascii="Arial" w:hAnsi="Arial" w:cs="Arial"/>
          <w:sz w:val="24"/>
          <w:szCs w:val="24"/>
        </w:rPr>
        <w:t xml:space="preserve"> 24 sample max</w:t>
      </w:r>
      <w:r w:rsidR="00963CD1">
        <w:rPr>
          <w:rFonts w:ascii="Arial" w:hAnsi="Arial" w:cs="Arial"/>
          <w:sz w:val="24"/>
          <w:szCs w:val="24"/>
        </w:rPr>
        <w:t>imum</w:t>
      </w:r>
    </w:p>
    <w:p w14:paraId="65C56D75" w14:textId="05287104" w:rsidR="00DA3459" w:rsidRDefault="00DA3459" w:rsidP="00320E73">
      <w:pPr>
        <w:pStyle w:val="ListParagraph"/>
        <w:numPr>
          <w:ilvl w:val="1"/>
          <w:numId w:val="4"/>
        </w:num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each frozen sample into a Lysing Matrix-D tubes.</w:t>
      </w:r>
    </w:p>
    <w:p w14:paraId="2F2C6A05" w14:textId="6AB1AB91" w:rsidR="00301767" w:rsidRDefault="00DA3459" w:rsidP="00320E73">
      <w:pPr>
        <w:pStyle w:val="ListParagraph"/>
        <w:numPr>
          <w:ilvl w:val="1"/>
          <w:numId w:val="4"/>
        </w:num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in cold lysis buffer (</w:t>
      </w:r>
      <w:r w:rsidR="00CF1460">
        <w:rPr>
          <w:rFonts w:ascii="Arial" w:hAnsi="Arial" w:cs="Arial"/>
          <w:sz w:val="24"/>
          <w:szCs w:val="24"/>
        </w:rPr>
        <w:t>1mL buffer:50mg tissue</w:t>
      </w:r>
      <w:r>
        <w:rPr>
          <w:rFonts w:ascii="Arial" w:hAnsi="Arial" w:cs="Arial"/>
          <w:sz w:val="24"/>
          <w:szCs w:val="24"/>
        </w:rPr>
        <w:t>) to suspend sample in tube</w:t>
      </w:r>
    </w:p>
    <w:p w14:paraId="6F18AA7C" w14:textId="5FFC9854" w:rsidR="00DA3459" w:rsidRDefault="00DA3459" w:rsidP="00320E73">
      <w:pPr>
        <w:pStyle w:val="ListParagraph"/>
        <w:numPr>
          <w:ilvl w:val="1"/>
          <w:numId w:val="4"/>
        </w:num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 samples into FastPrep-24 5G Homogenizer</w:t>
      </w:r>
    </w:p>
    <w:p w14:paraId="786CB384" w14:textId="24288B01" w:rsidR="00BE037C" w:rsidRDefault="00BE037C" w:rsidP="00320E73">
      <w:pPr>
        <w:pStyle w:val="ListParagraph"/>
        <w:numPr>
          <w:ilvl w:val="1"/>
          <w:numId w:val="4"/>
        </w:num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Homogenize at velocity of 6</w:t>
      </w:r>
      <w:r w:rsidR="00112A0F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>m/s for 40s</w:t>
      </w:r>
      <w:r w:rsidR="00CD4D9A">
        <w:rPr>
          <w:rFonts w:ascii="Arial" w:hAnsi="Arial" w:cs="Arial"/>
          <w:sz w:val="24"/>
          <w:szCs w:val="24"/>
        </w:rPr>
        <w:t xml:space="preserve"> at 15,000x</w:t>
      </w:r>
      <w:r w:rsidR="00CD4D9A">
        <w:rPr>
          <w:rFonts w:ascii="Arial" w:hAnsi="Arial" w:cs="Arial"/>
          <w:i/>
          <w:iCs/>
          <w:sz w:val="24"/>
          <w:szCs w:val="24"/>
        </w:rPr>
        <w:t>g</w:t>
      </w:r>
      <w:r w:rsidR="00CD4D9A">
        <w:rPr>
          <w:rFonts w:ascii="Arial" w:hAnsi="Arial" w:cs="Arial"/>
          <w:sz w:val="24"/>
          <w:szCs w:val="24"/>
        </w:rPr>
        <w:t xml:space="preserve"> (1 cycle)</w:t>
      </w:r>
    </w:p>
    <w:p w14:paraId="0CFC8339" w14:textId="57A01BF6" w:rsidR="00622F6F" w:rsidRDefault="00622F6F" w:rsidP="00622F6F">
      <w:pPr>
        <w:pStyle w:val="ListParagraph"/>
        <w:numPr>
          <w:ilvl w:val="1"/>
          <w:numId w:val="4"/>
        </w:num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Lysing Matrix-D tubes from homogenizer and place samples on ice</w:t>
      </w:r>
    </w:p>
    <w:p w14:paraId="345D9FC2" w14:textId="7C6834C4" w:rsidR="00622F6F" w:rsidRDefault="00D5435A" w:rsidP="00622F6F">
      <w:pPr>
        <w:pStyle w:val="ListParagraph"/>
        <w:numPr>
          <w:ilvl w:val="1"/>
          <w:numId w:val="4"/>
        </w:num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Spin down Lysing Matrix-D tubes in mini-centrifuge for 1-2mins to condense foam and increase yield of liquid homogenate</w:t>
      </w:r>
    </w:p>
    <w:p w14:paraId="4F795AC1" w14:textId="4D7E9A91" w:rsidR="002B760F" w:rsidRPr="00622F6F" w:rsidRDefault="002B760F" w:rsidP="00622F6F">
      <w:pPr>
        <w:pStyle w:val="ListParagraph"/>
        <w:numPr>
          <w:ilvl w:val="0"/>
          <w:numId w:val="4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622F6F">
        <w:rPr>
          <w:rFonts w:ascii="Arial" w:hAnsi="Arial" w:cs="Arial"/>
          <w:b/>
          <w:bCs/>
          <w:sz w:val="24"/>
          <w:szCs w:val="24"/>
        </w:rPr>
        <w:t>Filtration:</w:t>
      </w:r>
    </w:p>
    <w:p w14:paraId="49E34E9C" w14:textId="5B58AB3D" w:rsidR="002B760F" w:rsidRDefault="00E00D1B" w:rsidP="00320E73">
      <w:pPr>
        <w:pStyle w:val="ListParagraph"/>
        <w:numPr>
          <w:ilvl w:val="1"/>
          <w:numId w:val="4"/>
        </w:num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2B760F">
        <w:rPr>
          <w:rFonts w:ascii="Arial" w:hAnsi="Arial" w:cs="Arial"/>
          <w:sz w:val="24"/>
          <w:szCs w:val="24"/>
        </w:rPr>
        <w:t xml:space="preserve">ransfer </w:t>
      </w:r>
      <w:r w:rsidR="002E7D4B">
        <w:rPr>
          <w:rFonts w:ascii="Arial" w:hAnsi="Arial" w:cs="Arial"/>
          <w:sz w:val="24"/>
          <w:szCs w:val="24"/>
        </w:rPr>
        <w:t xml:space="preserve">homogenate </w:t>
      </w:r>
      <w:r w:rsidR="002B760F">
        <w:rPr>
          <w:rFonts w:ascii="Arial" w:hAnsi="Arial" w:cs="Arial"/>
          <w:sz w:val="24"/>
          <w:szCs w:val="24"/>
        </w:rPr>
        <w:t>from Lysing Matrix-D tube</w:t>
      </w:r>
      <w:r w:rsidR="002E7D4B">
        <w:rPr>
          <w:rFonts w:ascii="Arial" w:hAnsi="Arial" w:cs="Arial"/>
          <w:sz w:val="24"/>
          <w:szCs w:val="24"/>
        </w:rPr>
        <w:t>s</w:t>
      </w:r>
      <w:r w:rsidR="002B760F">
        <w:rPr>
          <w:rFonts w:ascii="Arial" w:hAnsi="Arial" w:cs="Arial"/>
          <w:sz w:val="24"/>
          <w:szCs w:val="24"/>
        </w:rPr>
        <w:t xml:space="preserve"> into</w:t>
      </w:r>
      <w:r w:rsidR="002E7D4B">
        <w:rPr>
          <w:rFonts w:ascii="Arial" w:hAnsi="Arial" w:cs="Arial"/>
          <w:sz w:val="24"/>
          <w:szCs w:val="24"/>
        </w:rPr>
        <w:t xml:space="preserve"> </w:t>
      </w:r>
      <w:r w:rsidR="002B760F">
        <w:rPr>
          <w:rFonts w:ascii="Arial" w:hAnsi="Arial" w:cs="Arial"/>
          <w:sz w:val="24"/>
          <w:szCs w:val="24"/>
        </w:rPr>
        <w:t>centrifu</w:t>
      </w:r>
      <w:r w:rsidR="0072234B">
        <w:rPr>
          <w:rFonts w:ascii="Arial" w:hAnsi="Arial" w:cs="Arial"/>
          <w:sz w:val="24"/>
          <w:szCs w:val="24"/>
        </w:rPr>
        <w:t xml:space="preserve">gal </w:t>
      </w:r>
      <w:r w:rsidR="002E7D4B">
        <w:rPr>
          <w:rFonts w:ascii="Arial" w:hAnsi="Arial" w:cs="Arial"/>
          <w:sz w:val="24"/>
          <w:szCs w:val="24"/>
        </w:rPr>
        <w:t xml:space="preserve">filter </w:t>
      </w:r>
      <w:r w:rsidR="0072234B">
        <w:rPr>
          <w:rFonts w:ascii="Arial" w:hAnsi="Arial" w:cs="Arial"/>
          <w:sz w:val="24"/>
          <w:szCs w:val="24"/>
        </w:rPr>
        <w:t>units.</w:t>
      </w:r>
    </w:p>
    <w:p w14:paraId="73AE319A" w14:textId="08845446" w:rsidR="00D5435A" w:rsidRDefault="00356107" w:rsidP="00D5435A">
      <w:pPr>
        <w:pStyle w:val="ListParagraph"/>
        <w:numPr>
          <w:ilvl w:val="2"/>
          <w:numId w:val="4"/>
        </w:num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Simply d</w:t>
      </w:r>
      <w:r w:rsidR="00D5435A">
        <w:rPr>
          <w:rFonts w:ascii="Arial" w:hAnsi="Arial" w:cs="Arial"/>
          <w:sz w:val="24"/>
          <w:szCs w:val="24"/>
        </w:rPr>
        <w:t xml:space="preserve">ump the entire contents of the Lysing Matrix-D tubes into the Centrifugal Filter </w:t>
      </w:r>
      <w:r w:rsidR="00C751EE">
        <w:rPr>
          <w:rFonts w:ascii="Arial" w:hAnsi="Arial" w:cs="Arial"/>
          <w:sz w:val="24"/>
          <w:szCs w:val="24"/>
        </w:rPr>
        <w:t>U</w:t>
      </w:r>
      <w:r w:rsidR="00D5435A">
        <w:rPr>
          <w:rFonts w:ascii="Arial" w:hAnsi="Arial" w:cs="Arial"/>
          <w:sz w:val="24"/>
          <w:szCs w:val="24"/>
        </w:rPr>
        <w:t>nits, beads and all.</w:t>
      </w:r>
    </w:p>
    <w:p w14:paraId="51F6074E" w14:textId="3F482E1D" w:rsidR="00356107" w:rsidRDefault="00356107" w:rsidP="00320E73">
      <w:pPr>
        <w:pStyle w:val="ListParagraph"/>
        <w:numPr>
          <w:ilvl w:val="1"/>
          <w:numId w:val="4"/>
        </w:num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 Centrifugal Filter Units into </w:t>
      </w:r>
      <w:r w:rsidRPr="00FF7447">
        <w:rPr>
          <w:rFonts w:ascii="Arial" w:hAnsi="Arial" w:cs="Arial"/>
          <w:sz w:val="24"/>
          <w:szCs w:val="24"/>
        </w:rPr>
        <w:t>Sorvall Legend Micro 21 Centrifuge</w:t>
      </w:r>
      <w:r>
        <w:rPr>
          <w:rFonts w:ascii="Arial" w:hAnsi="Arial" w:cs="Arial"/>
          <w:sz w:val="24"/>
          <w:szCs w:val="24"/>
        </w:rPr>
        <w:t xml:space="preserve"> rotor</w:t>
      </w:r>
    </w:p>
    <w:p w14:paraId="7680A738" w14:textId="1103984A" w:rsidR="002E7D4B" w:rsidRDefault="002E7D4B" w:rsidP="00320E73">
      <w:pPr>
        <w:pStyle w:val="ListParagraph"/>
        <w:numPr>
          <w:ilvl w:val="1"/>
          <w:numId w:val="4"/>
        </w:num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Centrifuge samples 1</w:t>
      </w:r>
      <w:r w:rsidR="00D5435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,000x</w:t>
      </w:r>
      <w:r w:rsidR="00D5435A">
        <w:rPr>
          <w:rFonts w:ascii="Arial" w:hAnsi="Arial" w:cs="Arial"/>
          <w:i/>
          <w:i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 for 1</w:t>
      </w:r>
      <w:r w:rsidR="00D5435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min.</w:t>
      </w:r>
    </w:p>
    <w:p w14:paraId="55526505" w14:textId="59E2B436" w:rsidR="00FD2FCD" w:rsidRDefault="00713B36" w:rsidP="001B32E1">
      <w:pPr>
        <w:pStyle w:val="ListParagraph"/>
        <w:numPr>
          <w:ilvl w:val="1"/>
          <w:numId w:val="4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79234B">
        <w:rPr>
          <w:rFonts w:ascii="Arial" w:hAnsi="Arial" w:cs="Arial"/>
          <w:sz w:val="24"/>
          <w:szCs w:val="24"/>
        </w:rPr>
        <w:t>Once centrifuged, remove the top filter unit and place the 2mL centrifuge tube on ice.</w:t>
      </w:r>
    </w:p>
    <w:p w14:paraId="692859E0" w14:textId="16948C00" w:rsidR="00E70E33" w:rsidRPr="00197D74" w:rsidRDefault="00E70E33" w:rsidP="00E70E33">
      <w:pPr>
        <w:pStyle w:val="ListParagraph"/>
        <w:numPr>
          <w:ilvl w:val="0"/>
          <w:numId w:val="4"/>
        </w:num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Protein</w:t>
      </w:r>
      <w:r w:rsidR="00197D74">
        <w:rPr>
          <w:rFonts w:ascii="Arial" w:hAnsi="Arial" w:cs="Arial"/>
          <w:b/>
          <w:bCs/>
          <w:sz w:val="24"/>
          <w:szCs w:val="24"/>
        </w:rPr>
        <w:t xml:space="preserve"> Preparation &amp;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97D74">
        <w:rPr>
          <w:rFonts w:ascii="Arial" w:hAnsi="Arial" w:cs="Arial"/>
          <w:b/>
          <w:bCs/>
          <w:sz w:val="24"/>
          <w:szCs w:val="24"/>
        </w:rPr>
        <w:t>Quantification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51A5D1B" w14:textId="0F97AFD1" w:rsidR="00197D74" w:rsidRPr="0079234B" w:rsidRDefault="00197D74" w:rsidP="00197D74">
      <w:pPr>
        <w:pStyle w:val="ListParagraph"/>
        <w:numPr>
          <w:ilvl w:val="1"/>
          <w:numId w:val="4"/>
        </w:num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Need a method to quantify protein and standardize </w:t>
      </w:r>
      <w:r w:rsidR="007679C4">
        <w:rPr>
          <w:rFonts w:ascii="Arial" w:hAnsi="Arial" w:cs="Arial"/>
          <w:sz w:val="24"/>
          <w:szCs w:val="24"/>
        </w:rPr>
        <w:t>so we are running the same amount every time.</w:t>
      </w:r>
    </w:p>
    <w:p w14:paraId="43EC55D3" w14:textId="77777777" w:rsidR="00FF7447" w:rsidRPr="00FF7447" w:rsidRDefault="00FF7447" w:rsidP="00320E73">
      <w:pPr>
        <w:spacing w:after="0" w:line="600" w:lineRule="auto"/>
        <w:rPr>
          <w:rFonts w:ascii="Arial" w:hAnsi="Arial" w:cs="Arial"/>
          <w:sz w:val="24"/>
          <w:szCs w:val="24"/>
        </w:rPr>
      </w:pPr>
    </w:p>
    <w:p w14:paraId="63F1866E" w14:textId="77777777" w:rsidR="0058524A" w:rsidRPr="0058524A" w:rsidRDefault="0058524A" w:rsidP="00320E73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</w:p>
    <w:p w14:paraId="25D41CAA" w14:textId="31A3C650" w:rsidR="00223FC0" w:rsidRDefault="00223FC0" w:rsidP="00320E73">
      <w:pPr>
        <w:spacing w:after="0" w:line="600" w:lineRule="auto"/>
        <w:rPr>
          <w:rFonts w:ascii="Arial" w:hAnsi="Arial" w:cs="Arial"/>
          <w:sz w:val="24"/>
          <w:szCs w:val="24"/>
        </w:rPr>
      </w:pPr>
    </w:p>
    <w:p w14:paraId="5423B761" w14:textId="77777777" w:rsidR="00FD1494" w:rsidRPr="00FD1494" w:rsidRDefault="00FD1494" w:rsidP="00320E73">
      <w:pPr>
        <w:spacing w:after="0" w:line="600" w:lineRule="auto"/>
        <w:rPr>
          <w:rFonts w:ascii="Arial" w:hAnsi="Arial" w:cs="Arial"/>
          <w:sz w:val="24"/>
          <w:szCs w:val="24"/>
        </w:rPr>
      </w:pPr>
    </w:p>
    <w:sectPr w:rsidR="00FD1494" w:rsidRPr="00FD1494" w:rsidSect="002E3316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92255" w14:textId="77777777" w:rsidR="00CF617A" w:rsidRDefault="00CF617A" w:rsidP="00DF1440">
      <w:pPr>
        <w:spacing w:after="0" w:line="240" w:lineRule="auto"/>
      </w:pPr>
      <w:r>
        <w:separator/>
      </w:r>
    </w:p>
  </w:endnote>
  <w:endnote w:type="continuationSeparator" w:id="0">
    <w:p w14:paraId="3437CA5F" w14:textId="77777777" w:rsidR="00CF617A" w:rsidRDefault="00CF617A" w:rsidP="00DF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78887" w14:textId="2E6EE4D3" w:rsidR="00DF1440" w:rsidRPr="00DF1440" w:rsidRDefault="00DF1440" w:rsidP="00804E72">
    <w:pPr>
      <w:spacing w:after="0" w:line="240" w:lineRule="auto"/>
      <w:jc w:val="both"/>
      <w:rPr>
        <w:rFonts w:ascii="Arial" w:hAnsi="Arial" w:cs="Arial"/>
        <w:sz w:val="16"/>
        <w:szCs w:val="16"/>
      </w:rPr>
    </w:pPr>
    <w:r w:rsidRPr="00DF1440">
      <w:rPr>
        <w:rFonts w:ascii="Arial" w:hAnsi="Arial" w:cs="Arial"/>
        <w:sz w:val="16"/>
        <w:szCs w:val="16"/>
      </w:rPr>
      <w:t>Adapted from Gil-Cayuela, 2018 (</w:t>
    </w:r>
    <w:hyperlink r:id="rId1" w:history="1">
      <w:r w:rsidRPr="00DF1440">
        <w:rPr>
          <w:rStyle w:val="Hyperlink"/>
          <w:rFonts w:ascii="Arial" w:hAnsi="Arial" w:cs="Arial"/>
          <w:sz w:val="16"/>
          <w:szCs w:val="16"/>
          <w:u w:val="none"/>
        </w:rPr>
        <w:t>https://journals.plos.org/plosone/article?id=10.1371/journal.pone.0190987</w:t>
      </w:r>
    </w:hyperlink>
    <w:r w:rsidRPr="00DF1440">
      <w:rPr>
        <w:rFonts w:ascii="Arial" w:hAnsi="Arial" w:cs="Arial"/>
        <w:sz w:val="16"/>
        <w:szCs w:val="16"/>
      </w:rPr>
      <w:t>), Murphy, 2014 (</w:t>
    </w:r>
    <w:hyperlink r:id="rId2" w:anchor="sec0010" w:history="1">
      <w:r w:rsidRPr="00DF1440">
        <w:rPr>
          <w:rStyle w:val="Hyperlink"/>
          <w:rFonts w:ascii="Arial" w:hAnsi="Arial" w:cs="Arial"/>
          <w:sz w:val="16"/>
          <w:szCs w:val="16"/>
          <w:u w:val="none"/>
        </w:rPr>
        <w:t>https://www.sciencedirect.com/science/article/pii/S0165027014002040?via%3Dihub#sec0010</w:t>
      </w:r>
    </w:hyperlink>
    <w:r w:rsidRPr="00DF1440">
      <w:rPr>
        <w:rFonts w:ascii="Arial" w:hAnsi="Arial" w:cs="Arial"/>
        <w:sz w:val="16"/>
        <w:szCs w:val="16"/>
      </w:rPr>
      <w:t>), and LS092019-EN-skin-tissue-case-study from MP Biomedicals (</w:t>
    </w:r>
    <w:hyperlink r:id="rId3" w:history="1">
      <w:r w:rsidRPr="00DF1440">
        <w:rPr>
          <w:rStyle w:val="Hyperlink"/>
          <w:rFonts w:ascii="Arial" w:hAnsi="Arial" w:cs="Arial"/>
          <w:sz w:val="16"/>
          <w:szCs w:val="16"/>
        </w:rPr>
        <w:t>https://www.mpbio.com/media/document/file/case_study/dest/l/s/0/9/2/LS092019-EN-skin-tissue-case-study.pdf</w:t>
      </w:r>
    </w:hyperlink>
    <w:r w:rsidRPr="00DF1440">
      <w:rPr>
        <w:rFonts w:ascii="Arial" w:hAnsi="Arial" w:cs="Arial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49CC7" w14:textId="77777777" w:rsidR="00CF617A" w:rsidRDefault="00CF617A" w:rsidP="00DF1440">
      <w:pPr>
        <w:spacing w:after="0" w:line="240" w:lineRule="auto"/>
      </w:pPr>
      <w:r>
        <w:separator/>
      </w:r>
    </w:p>
  </w:footnote>
  <w:footnote w:type="continuationSeparator" w:id="0">
    <w:p w14:paraId="7ADEE1F7" w14:textId="77777777" w:rsidR="00CF617A" w:rsidRDefault="00CF617A" w:rsidP="00DF1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623E"/>
    <w:multiLevelType w:val="hybridMultilevel"/>
    <w:tmpl w:val="3CDAC4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1CA77AA"/>
    <w:multiLevelType w:val="hybridMultilevel"/>
    <w:tmpl w:val="09F43E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44468"/>
    <w:multiLevelType w:val="hybridMultilevel"/>
    <w:tmpl w:val="0A8E5F7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1DB36DF"/>
    <w:multiLevelType w:val="hybridMultilevel"/>
    <w:tmpl w:val="58A884D2"/>
    <w:lvl w:ilvl="0" w:tplc="138C4CC8">
      <w:start w:val="1"/>
      <w:numFmt w:val="bullet"/>
      <w:lvlText w:val="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C0"/>
    <w:rsid w:val="0006209D"/>
    <w:rsid w:val="000C46B5"/>
    <w:rsid w:val="000D427A"/>
    <w:rsid w:val="00112A0F"/>
    <w:rsid w:val="00140BA4"/>
    <w:rsid w:val="00155306"/>
    <w:rsid w:val="00176D89"/>
    <w:rsid w:val="00193DF0"/>
    <w:rsid w:val="00197D74"/>
    <w:rsid w:val="00223FC0"/>
    <w:rsid w:val="002B760F"/>
    <w:rsid w:val="002E1B96"/>
    <w:rsid w:val="002E3316"/>
    <w:rsid w:val="002E7D4B"/>
    <w:rsid w:val="00301767"/>
    <w:rsid w:val="00320E73"/>
    <w:rsid w:val="00356107"/>
    <w:rsid w:val="003977E3"/>
    <w:rsid w:val="003B05F8"/>
    <w:rsid w:val="00461908"/>
    <w:rsid w:val="00482A81"/>
    <w:rsid w:val="004905FB"/>
    <w:rsid w:val="00530C34"/>
    <w:rsid w:val="005465C8"/>
    <w:rsid w:val="00554B18"/>
    <w:rsid w:val="0058524A"/>
    <w:rsid w:val="00593421"/>
    <w:rsid w:val="005A3CD6"/>
    <w:rsid w:val="005E043C"/>
    <w:rsid w:val="00622F6F"/>
    <w:rsid w:val="00713B36"/>
    <w:rsid w:val="0072234B"/>
    <w:rsid w:val="00734FE0"/>
    <w:rsid w:val="0075529D"/>
    <w:rsid w:val="007679C4"/>
    <w:rsid w:val="0079234B"/>
    <w:rsid w:val="007D36B4"/>
    <w:rsid w:val="007E0551"/>
    <w:rsid w:val="00804E72"/>
    <w:rsid w:val="00805415"/>
    <w:rsid w:val="00822C94"/>
    <w:rsid w:val="008457EF"/>
    <w:rsid w:val="00863569"/>
    <w:rsid w:val="008D202B"/>
    <w:rsid w:val="00920B5D"/>
    <w:rsid w:val="00963CD1"/>
    <w:rsid w:val="0097322D"/>
    <w:rsid w:val="009B55CA"/>
    <w:rsid w:val="009D637A"/>
    <w:rsid w:val="00A37DF1"/>
    <w:rsid w:val="00A60A0E"/>
    <w:rsid w:val="00A65896"/>
    <w:rsid w:val="00A74B32"/>
    <w:rsid w:val="00B214B4"/>
    <w:rsid w:val="00B6690C"/>
    <w:rsid w:val="00BE037C"/>
    <w:rsid w:val="00BF2214"/>
    <w:rsid w:val="00C33C31"/>
    <w:rsid w:val="00C346CD"/>
    <w:rsid w:val="00C4439C"/>
    <w:rsid w:val="00C51A74"/>
    <w:rsid w:val="00C56491"/>
    <w:rsid w:val="00C751EE"/>
    <w:rsid w:val="00CA0703"/>
    <w:rsid w:val="00CC1134"/>
    <w:rsid w:val="00CD4D9A"/>
    <w:rsid w:val="00CF1460"/>
    <w:rsid w:val="00CF617A"/>
    <w:rsid w:val="00D52C5D"/>
    <w:rsid w:val="00D5435A"/>
    <w:rsid w:val="00DA3459"/>
    <w:rsid w:val="00DF1440"/>
    <w:rsid w:val="00E00D1B"/>
    <w:rsid w:val="00E5359E"/>
    <w:rsid w:val="00E70E33"/>
    <w:rsid w:val="00F257B3"/>
    <w:rsid w:val="00F31E10"/>
    <w:rsid w:val="00FD1494"/>
    <w:rsid w:val="00FD2FCD"/>
    <w:rsid w:val="00FF1105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3C0E8"/>
  <w15:chartTrackingRefBased/>
  <w15:docId w15:val="{C1872365-CA2C-4303-9E4F-ED2F4D62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C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40"/>
  </w:style>
  <w:style w:type="paragraph" w:styleId="Footer">
    <w:name w:val="footer"/>
    <w:basedOn w:val="Normal"/>
    <w:link w:val="FooterChar"/>
    <w:uiPriority w:val="99"/>
    <w:unhideWhenUsed/>
    <w:rsid w:val="00DF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    <Relationship Id="rId11" Type="http://schemas.openxmlformats.org/officeDocument/2006/relationships/customXml" Target="../customXml/item2.xml"/>
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pbio.com/media/document/file/case_study/dest/l/s/0/9/2/LS092019-EN-skin-tissue-case-study.pdf" TargetMode="External"/><Relationship Id="rId2" Type="http://schemas.openxmlformats.org/officeDocument/2006/relationships/hyperlink" Target="https://www.sciencedirect.com/science/article/pii/S0165027014002040?via%3Dihub" TargetMode="External"/><Relationship Id="rId1" Type="http://schemas.openxmlformats.org/officeDocument/2006/relationships/hyperlink" Target="https://journals.plos.org/plosone/article?id=10.1371/journal.pone.01909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
  <Relationships xmlns="http://schemas.openxmlformats.org/package/2006/relationships">
    <Relationship Id="rId11" Type="http://schemas.openxmlformats.org/officeDocument/2006/relationships/customXmlProps" Target="itemProps2.xml"/>
  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abArchives xmlns:xsi="http://www.w3.org/2001/XMLSchema-instance" xmlns:xsd="http://www.w3.org/2001/XMLSchema">
  <BaseUri>https://mynotebook.labarchives.com</BaseUri>
  <eid>MjU4Ljd8NjczMzIxLzE5OS9FbnRyeVBhcnQvMzEyMTM0NzM4OHw2NTYuNjk5OTk5OTk5OTk5OQ==</eid>
  <version>1</version>
  <updated-at>2022-02-14T14:13:27-05:00</updated-at>
</LabArchives>
</file>

<file path=customXml/itemProps1.xml><?xml version="1.0" encoding="utf-8"?>
<ds:datastoreItem xmlns:ds="http://schemas.openxmlformats.org/officeDocument/2006/customXml" ds:itemID="{BAB3F080-2A1A-4182-B33F-34309534D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FFF0D9-247F-4C60-80CF-EBEB28BBC262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Yackzan, Andrew T.</dc:creator>
  <cp:keywords/>
  <dc:description/>
  <cp:lastModifiedBy>Yackzan, Andrew T.</cp:lastModifiedBy>
  <cp:revision>72</cp:revision>
  <dcterms:created xsi:type="dcterms:W3CDTF">2022-01-24T15:02:00Z</dcterms:created>
  <dcterms:modified xsi:type="dcterms:W3CDTF">2022-02-02T17:48:00Z</dcterms:modified>
</cp:coreProperties>
</file>