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C6154F" w:rsidR="00DD33E5" w:rsidP="00DD33E5" w:rsidRDefault="00DD33E5" w14:paraId="0C310163" wp14:textId="77777777">
      <w:pPr>
        <w:pStyle w:val="ListParagraph"/>
        <w:numPr>
          <w:ilvl w:val="0"/>
          <w:numId w:val="39"/>
        </w:numPr>
        <w:rPr>
          <w:rFonts w:ascii="Arial" w:hAnsi="Arial" w:cs="Arial"/>
        </w:rPr>
      </w:pPr>
      <w:r w:rsidRPr="00C6154F">
        <w:rPr>
          <w:rFonts w:ascii="Arial" w:hAnsi="Arial" w:cs="Arial"/>
          <w:color w:val="000000"/>
        </w:rPr>
        <w:t>Urea Thiourea Sample Buffer</w:t>
      </w:r>
    </w:p>
    <w:p xmlns:wp14="http://schemas.microsoft.com/office/word/2010/wordml" w:rsidRPr="00C6154F" w:rsidR="00CA10BF" w:rsidP="00DD33E5" w:rsidRDefault="00CA10BF" w14:paraId="7DF8344F" wp14:textId="77777777">
      <w:pPr>
        <w:pStyle w:val="ListParagraph"/>
        <w:numPr>
          <w:ilvl w:val="1"/>
          <w:numId w:val="39"/>
        </w:numPr>
        <w:rPr>
          <w:rFonts w:ascii="Arial" w:hAnsi="Arial" w:cs="Arial"/>
        </w:rPr>
      </w:pPr>
      <w:r w:rsidRPr="00C6154F">
        <w:rPr>
          <w:rFonts w:ascii="Arial" w:hAnsi="Arial" w:cs="Arial"/>
        </w:rPr>
        <w:t>Materials</w:t>
      </w:r>
    </w:p>
    <w:p xmlns:wp14="http://schemas.microsoft.com/office/word/2010/wordml" w:rsidRPr="00C6154F" w:rsidR="00CA10BF" w:rsidP="00CA10BF" w:rsidRDefault="00CA10BF" w14:paraId="7D8DBADE" wp14:textId="77777777">
      <w:pPr>
        <w:pStyle w:val="ListParagraph"/>
        <w:numPr>
          <w:ilvl w:val="2"/>
          <w:numId w:val="39"/>
        </w:numPr>
        <w:rPr>
          <w:rFonts w:ascii="Arial" w:hAnsi="Arial" w:cs="Arial"/>
        </w:rPr>
      </w:pPr>
      <w:r w:rsidRPr="00C6154F">
        <w:rPr>
          <w:rFonts w:ascii="Arial" w:hAnsi="Arial" w:cs="Arial"/>
          <w:color w:val="000000"/>
        </w:rPr>
        <w:t>8M Urea</w:t>
      </w:r>
      <w:r w:rsidRPr="00C6154F" w:rsidR="00DD33E5">
        <w:rPr>
          <w:rFonts w:ascii="Arial" w:hAnsi="Arial" w:cs="Arial"/>
          <w:color w:val="000000"/>
        </w:rPr>
        <w:t>: Sigma, U6504-500G</w:t>
      </w:r>
    </w:p>
    <w:p xmlns:wp14="http://schemas.microsoft.com/office/word/2010/wordml" w:rsidRPr="00C6154F" w:rsidR="00CA10BF" w:rsidP="00CA10BF" w:rsidRDefault="00CA10BF" w14:paraId="26BE2CBE" wp14:textId="77777777">
      <w:pPr>
        <w:pStyle w:val="ListParagraph"/>
        <w:numPr>
          <w:ilvl w:val="2"/>
          <w:numId w:val="39"/>
        </w:numPr>
        <w:rPr>
          <w:rFonts w:ascii="Arial" w:hAnsi="Arial" w:cs="Arial"/>
        </w:rPr>
      </w:pPr>
      <w:r w:rsidRPr="00C6154F">
        <w:rPr>
          <w:rFonts w:ascii="Arial" w:hAnsi="Arial" w:cs="Arial"/>
          <w:color w:val="000000"/>
        </w:rPr>
        <w:t>2M Thiourea</w:t>
      </w:r>
      <w:r w:rsidRPr="00C6154F" w:rsidR="00DD33E5">
        <w:rPr>
          <w:rFonts w:ascii="Arial" w:hAnsi="Arial" w:cs="Arial"/>
          <w:color w:val="000000"/>
        </w:rPr>
        <w:t>: Sigma, 88810-100G</w:t>
      </w:r>
    </w:p>
    <w:p xmlns:wp14="http://schemas.microsoft.com/office/word/2010/wordml" w:rsidRPr="00C6154F" w:rsidR="00CA10BF" w:rsidP="00CA10BF" w:rsidRDefault="00DD33E5" w14:paraId="521D1EE0" wp14:textId="77777777">
      <w:pPr>
        <w:pStyle w:val="ListParagraph"/>
        <w:numPr>
          <w:ilvl w:val="2"/>
          <w:numId w:val="39"/>
        </w:numPr>
        <w:rPr>
          <w:rFonts w:ascii="Arial" w:hAnsi="Arial" w:cs="Arial"/>
        </w:rPr>
      </w:pPr>
      <w:r w:rsidRPr="00C6154F">
        <w:rPr>
          <w:rFonts w:ascii="Arial" w:hAnsi="Arial" w:cs="Arial"/>
          <w:color w:val="000000"/>
        </w:rPr>
        <w:t xml:space="preserve">0.05M </w:t>
      </w:r>
      <w:proofErr w:type="spellStart"/>
      <w:r w:rsidRPr="00C6154F">
        <w:rPr>
          <w:rFonts w:ascii="Arial" w:hAnsi="Arial" w:cs="Arial"/>
          <w:color w:val="000000"/>
        </w:rPr>
        <w:t>Tris</w:t>
      </w:r>
      <w:proofErr w:type="spellEnd"/>
      <w:r w:rsidRPr="00C6154F">
        <w:rPr>
          <w:rFonts w:ascii="Arial" w:hAnsi="Arial" w:cs="Arial"/>
          <w:color w:val="000000"/>
        </w:rPr>
        <w:t>: Fisher, BP152-1</w:t>
      </w:r>
    </w:p>
    <w:p xmlns:wp14="http://schemas.microsoft.com/office/word/2010/wordml" w:rsidRPr="00C6154F" w:rsidR="00CA10BF" w:rsidP="00CA10BF" w:rsidRDefault="00CA10BF" w14:paraId="60B23DD6" wp14:textId="77777777">
      <w:pPr>
        <w:pStyle w:val="ListParagraph"/>
        <w:numPr>
          <w:ilvl w:val="2"/>
          <w:numId w:val="39"/>
        </w:numPr>
        <w:rPr>
          <w:rFonts w:ascii="Arial" w:hAnsi="Arial" w:cs="Arial"/>
        </w:rPr>
      </w:pPr>
      <w:r w:rsidRPr="00C6154F">
        <w:rPr>
          <w:rFonts w:ascii="Arial" w:hAnsi="Arial" w:cs="Arial"/>
          <w:color w:val="000000"/>
        </w:rPr>
        <w:t>75mM DTT</w:t>
      </w:r>
      <w:r w:rsidRPr="00C6154F" w:rsidR="00DD33E5">
        <w:rPr>
          <w:rFonts w:ascii="Arial" w:hAnsi="Arial" w:cs="Arial"/>
          <w:color w:val="000000"/>
        </w:rPr>
        <w:t xml:space="preserve">: </w:t>
      </w:r>
      <w:proofErr w:type="spellStart"/>
      <w:r w:rsidRPr="00C6154F" w:rsidR="00DD33E5">
        <w:rPr>
          <w:rFonts w:ascii="Arial" w:hAnsi="Arial" w:cs="Arial"/>
          <w:color w:val="000000"/>
        </w:rPr>
        <w:t>Fluka</w:t>
      </w:r>
      <w:proofErr w:type="spellEnd"/>
      <w:r w:rsidRPr="00C6154F" w:rsidR="00DD33E5">
        <w:rPr>
          <w:rFonts w:ascii="Arial" w:hAnsi="Arial" w:cs="Arial"/>
          <w:color w:val="000000"/>
        </w:rPr>
        <w:t>, 43819-5G</w:t>
      </w:r>
    </w:p>
    <w:p xmlns:wp14="http://schemas.microsoft.com/office/word/2010/wordml" w:rsidRPr="00C6154F" w:rsidR="00CB6721" w:rsidP="00CB6721" w:rsidRDefault="00CA10BF" w14:paraId="21868D70" wp14:textId="77777777">
      <w:pPr>
        <w:pStyle w:val="ListParagraph"/>
        <w:numPr>
          <w:ilvl w:val="2"/>
          <w:numId w:val="39"/>
        </w:numPr>
        <w:rPr>
          <w:rFonts w:ascii="Arial" w:hAnsi="Arial" w:cs="Arial"/>
        </w:rPr>
      </w:pPr>
      <w:r w:rsidRPr="00C6154F">
        <w:rPr>
          <w:rFonts w:ascii="Arial" w:hAnsi="Arial" w:cs="Arial"/>
          <w:color w:val="000000"/>
        </w:rPr>
        <w:t>3% SDS</w:t>
      </w:r>
      <w:r w:rsidRPr="00C6154F" w:rsidR="00DD33E5">
        <w:rPr>
          <w:rFonts w:ascii="Arial" w:hAnsi="Arial" w:cs="Arial"/>
          <w:color w:val="000000"/>
        </w:rPr>
        <w:t>: Biorad,161-0301</w:t>
      </w:r>
    </w:p>
    <w:p xmlns:wp14="http://schemas.microsoft.com/office/word/2010/wordml" w:rsidRPr="00C6154F" w:rsidR="00DD33E5" w:rsidP="00CB6721" w:rsidRDefault="00DD33E5" w14:paraId="3CEB9EE5" wp14:textId="77777777">
      <w:pPr>
        <w:pStyle w:val="ListParagraph"/>
        <w:numPr>
          <w:ilvl w:val="2"/>
          <w:numId w:val="39"/>
        </w:numPr>
        <w:rPr>
          <w:rFonts w:ascii="Arial" w:hAnsi="Arial" w:cs="Arial"/>
        </w:rPr>
      </w:pPr>
      <w:proofErr w:type="spellStart"/>
      <w:r w:rsidRPr="00C6154F">
        <w:rPr>
          <w:rFonts w:ascii="Arial" w:hAnsi="Arial" w:cs="Arial"/>
          <w:color w:val="000000"/>
        </w:rPr>
        <w:t>Rexyn</w:t>
      </w:r>
      <w:proofErr w:type="spellEnd"/>
      <w:r w:rsidRPr="00C6154F">
        <w:rPr>
          <w:rFonts w:ascii="Arial" w:hAnsi="Arial" w:cs="Arial"/>
          <w:color w:val="000000"/>
        </w:rPr>
        <w:t xml:space="preserve"> 300: </w:t>
      </w:r>
      <w:proofErr w:type="spellStart"/>
      <w:r w:rsidRPr="00C6154F">
        <w:rPr>
          <w:rFonts w:ascii="Arial" w:hAnsi="Arial" w:cs="Arial"/>
          <w:color w:val="000000"/>
        </w:rPr>
        <w:t>Biorad</w:t>
      </w:r>
      <w:proofErr w:type="spellEnd"/>
      <w:r w:rsidRPr="00C6154F">
        <w:rPr>
          <w:rFonts w:ascii="Arial" w:hAnsi="Arial" w:cs="Arial"/>
          <w:color w:val="000000"/>
        </w:rPr>
        <w:t>, R276-500</w:t>
      </w:r>
    </w:p>
    <w:p xmlns:wp14="http://schemas.microsoft.com/office/word/2010/wordml" w:rsidRPr="00C6154F" w:rsidR="00DD33E5" w:rsidP="00CB6721" w:rsidRDefault="00DD33E5" w14:paraId="4F27D3FA" wp14:textId="77777777">
      <w:pPr>
        <w:pStyle w:val="ListParagraph"/>
        <w:numPr>
          <w:ilvl w:val="2"/>
          <w:numId w:val="39"/>
        </w:numPr>
        <w:rPr>
          <w:rFonts w:ascii="Arial" w:hAnsi="Arial" w:cs="Arial"/>
        </w:rPr>
      </w:pPr>
      <w:r w:rsidRPr="00C6154F">
        <w:rPr>
          <w:rFonts w:ascii="Arial" w:hAnsi="Arial" w:cs="Arial"/>
        </w:rPr>
        <w:t>0.22 µm filter</w:t>
      </w:r>
    </w:p>
    <w:p xmlns:wp14="http://schemas.microsoft.com/office/word/2010/wordml" w:rsidRPr="00C6154F" w:rsidR="00CB6721" w:rsidP="00CB6721" w:rsidRDefault="00823283" w14:paraId="06F419A3" wp14:textId="77777777">
      <w:pPr>
        <w:pStyle w:val="ListParagraph"/>
        <w:numPr>
          <w:ilvl w:val="1"/>
          <w:numId w:val="39"/>
        </w:numPr>
        <w:spacing w:after="0" w:line="240" w:lineRule="auto"/>
        <w:rPr>
          <w:rFonts w:ascii="Arial" w:hAnsi="Arial" w:cs="Arial"/>
        </w:rPr>
      </w:pPr>
      <w:r w:rsidRPr="00C6154F">
        <w:rPr>
          <w:rFonts w:ascii="Arial" w:hAnsi="Arial" w:cs="Arial"/>
          <w:color w:val="000000"/>
        </w:rPr>
        <w:t xml:space="preserve">Sample </w:t>
      </w:r>
      <w:r w:rsidRPr="00C6154F" w:rsidR="00DD33E5">
        <w:rPr>
          <w:rFonts w:ascii="Arial" w:hAnsi="Arial" w:cs="Arial"/>
          <w:color w:val="000000"/>
        </w:rPr>
        <w:t xml:space="preserve">Buffer </w:t>
      </w:r>
      <w:r w:rsidRPr="00C6154F" w:rsidR="00CB6721">
        <w:rPr>
          <w:rFonts w:ascii="Arial" w:hAnsi="Arial" w:cs="Arial"/>
          <w:color w:val="000000"/>
        </w:rPr>
        <w:t>Preparation (for 100 mL volume)</w:t>
      </w:r>
    </w:p>
    <w:p xmlns:wp14="http://schemas.microsoft.com/office/word/2010/wordml" w:rsidRPr="00606E41" w:rsidR="00020445" w:rsidP="00020445" w:rsidRDefault="00020445" w14:paraId="39351138" wp14:textId="77777777">
      <w:pPr>
        <w:pStyle w:val="ListParagraph"/>
        <w:numPr>
          <w:ilvl w:val="2"/>
          <w:numId w:val="39"/>
        </w:numPr>
        <w:spacing w:after="0" w:line="240" w:lineRule="auto"/>
        <w:rPr>
          <w:rFonts w:ascii="Arial" w:hAnsi="Arial" w:cs="Arial"/>
        </w:rPr>
      </w:pPr>
      <w:r w:rsidRPr="00606E41">
        <w:rPr>
          <w:rFonts w:ascii="Arial" w:hAnsi="Arial" w:cs="Arial"/>
        </w:rPr>
        <w:t>Use gloves when making this solution</w:t>
      </w:r>
    </w:p>
    <w:p xmlns:wp14="http://schemas.microsoft.com/office/word/2010/wordml" w:rsidRPr="00606E41" w:rsidR="00020445" w:rsidP="00020445" w:rsidRDefault="00020445" w14:paraId="79857C34" wp14:textId="77777777">
      <w:pPr>
        <w:numPr>
          <w:ilvl w:val="2"/>
          <w:numId w:val="39"/>
        </w:numPr>
        <w:spacing w:after="0" w:line="240" w:lineRule="auto"/>
        <w:rPr>
          <w:rFonts w:ascii="Arial" w:hAnsi="Arial" w:cs="Arial"/>
        </w:rPr>
      </w:pPr>
      <w:r w:rsidRPr="00606E41">
        <w:rPr>
          <w:rFonts w:ascii="Arial" w:hAnsi="Arial" w:cs="Arial"/>
        </w:rPr>
        <w:t>Weigh 48 grams of urea and 15.2 g of thiourea</w:t>
      </w:r>
      <w:bookmarkStart w:name="_GoBack" w:id="0"/>
      <w:bookmarkEnd w:id="0"/>
      <w:r w:rsidRPr="00606E41">
        <w:rPr>
          <w:rFonts w:ascii="Arial" w:hAnsi="Arial" w:cs="Arial"/>
        </w:rPr>
        <w:t xml:space="preserve"> into a clean 150 ml glass beaker. Add 40ml of water and stir gently on a hot plate until the solution is at room temperature and all the solids are dissolved. Careful not to heat above 40 ºC</w:t>
      </w:r>
    </w:p>
    <w:p xmlns:wp14="http://schemas.microsoft.com/office/word/2010/wordml" w:rsidRPr="00606E41" w:rsidR="00020445" w:rsidP="00020445" w:rsidRDefault="00020445" w14:paraId="62C50881" wp14:textId="77777777">
      <w:pPr>
        <w:numPr>
          <w:ilvl w:val="2"/>
          <w:numId w:val="39"/>
        </w:numPr>
        <w:spacing w:after="0" w:line="240" w:lineRule="auto"/>
        <w:rPr>
          <w:rFonts w:ascii="Arial" w:hAnsi="Arial" w:cs="Arial"/>
        </w:rPr>
      </w:pPr>
      <w:r w:rsidRPr="00606E41">
        <w:rPr>
          <w:rFonts w:ascii="Arial" w:hAnsi="Arial" w:cs="Arial"/>
        </w:rPr>
        <w:t>Add 10 grams of mixed bed resin, stir mixture at RT for 15 minutes</w:t>
      </w:r>
    </w:p>
    <w:p xmlns:wp14="http://schemas.microsoft.com/office/word/2010/wordml" w:rsidRPr="00606E41" w:rsidR="00020445" w:rsidP="00020445" w:rsidRDefault="00020445" w14:paraId="621D043F" wp14:textId="77777777">
      <w:pPr>
        <w:numPr>
          <w:ilvl w:val="2"/>
          <w:numId w:val="39"/>
        </w:numPr>
        <w:spacing w:after="0" w:line="240" w:lineRule="auto"/>
        <w:rPr>
          <w:rFonts w:ascii="Arial" w:hAnsi="Arial" w:cs="Arial"/>
        </w:rPr>
      </w:pPr>
      <w:r w:rsidRPr="00606E41">
        <w:rPr>
          <w:rFonts w:ascii="Arial" w:hAnsi="Arial" w:cs="Arial"/>
        </w:rPr>
        <w:t>Filter mixture through a filter paper into a 100 ml graduated cylinder. Carefully rinse the resin with two 5 ml aliquots of DI water. Transfer the filtered solution back to a clean beaker</w:t>
      </w:r>
    </w:p>
    <w:p xmlns:wp14="http://schemas.microsoft.com/office/word/2010/wordml" w:rsidRPr="00606E41" w:rsidR="00020445" w:rsidP="00020445" w:rsidRDefault="00020445" w14:paraId="4A41B278" wp14:textId="77777777">
      <w:pPr>
        <w:numPr>
          <w:ilvl w:val="2"/>
          <w:numId w:val="39"/>
        </w:numPr>
        <w:spacing w:after="0" w:line="240" w:lineRule="auto"/>
        <w:rPr>
          <w:rFonts w:ascii="Arial" w:hAnsi="Arial" w:cs="Arial"/>
        </w:rPr>
      </w:pPr>
      <w:r w:rsidRPr="00606E41">
        <w:rPr>
          <w:rFonts w:ascii="Arial" w:hAnsi="Arial" w:cs="Arial"/>
        </w:rPr>
        <w:t xml:space="preserve">Weigh 0.605g of </w:t>
      </w:r>
      <w:proofErr w:type="spellStart"/>
      <w:r w:rsidRPr="00606E41">
        <w:rPr>
          <w:rFonts w:ascii="Arial" w:hAnsi="Arial" w:cs="Arial"/>
        </w:rPr>
        <w:t>Tris</w:t>
      </w:r>
      <w:proofErr w:type="spellEnd"/>
      <w:r w:rsidRPr="00606E41">
        <w:rPr>
          <w:rFonts w:ascii="Arial" w:hAnsi="Arial" w:cs="Arial"/>
        </w:rPr>
        <w:t xml:space="preserve"> base and 3g of SDS, add to the solution and stir until </w:t>
      </w:r>
      <w:proofErr w:type="gramStart"/>
      <w:r w:rsidRPr="00606E41">
        <w:rPr>
          <w:rFonts w:ascii="Arial" w:hAnsi="Arial" w:cs="Arial"/>
        </w:rPr>
        <w:t>its</w:t>
      </w:r>
      <w:proofErr w:type="gramEnd"/>
      <w:r w:rsidRPr="00606E41">
        <w:rPr>
          <w:rFonts w:ascii="Arial" w:hAnsi="Arial" w:cs="Arial"/>
        </w:rPr>
        <w:t xml:space="preserve"> dissolved. Adjust pH down to 7.5 using 12 M </w:t>
      </w:r>
      <w:proofErr w:type="spellStart"/>
      <w:r w:rsidRPr="00606E41">
        <w:rPr>
          <w:rFonts w:ascii="Arial" w:hAnsi="Arial" w:cs="Arial"/>
        </w:rPr>
        <w:t>HCl</w:t>
      </w:r>
      <w:proofErr w:type="spellEnd"/>
      <w:r w:rsidRPr="00606E41">
        <w:rPr>
          <w:rFonts w:ascii="Arial" w:hAnsi="Arial" w:cs="Arial"/>
        </w:rPr>
        <w:t xml:space="preserve">. (~ 300-400 </w:t>
      </w:r>
      <w:proofErr w:type="spellStart"/>
      <w:r w:rsidRPr="00606E41">
        <w:rPr>
          <w:rFonts w:ascii="Arial" w:hAnsi="Arial" w:cs="Arial"/>
        </w:rPr>
        <w:t>ul</w:t>
      </w:r>
      <w:proofErr w:type="spellEnd"/>
      <w:r w:rsidRPr="00606E41">
        <w:rPr>
          <w:rFonts w:ascii="Arial" w:hAnsi="Arial" w:cs="Arial"/>
        </w:rPr>
        <w:t>)</w:t>
      </w:r>
    </w:p>
    <w:p xmlns:wp14="http://schemas.microsoft.com/office/word/2010/wordml" w:rsidRPr="00606E41" w:rsidR="00020445" w:rsidP="00020445" w:rsidRDefault="00020445" w14:paraId="0C46BBC0" wp14:textId="77777777">
      <w:pPr>
        <w:numPr>
          <w:ilvl w:val="2"/>
          <w:numId w:val="39"/>
        </w:numPr>
        <w:spacing w:after="0" w:line="240" w:lineRule="auto"/>
        <w:rPr>
          <w:rFonts w:ascii="Arial" w:hAnsi="Arial" w:cs="Arial"/>
        </w:rPr>
      </w:pPr>
      <w:r w:rsidRPr="00606E41">
        <w:rPr>
          <w:rFonts w:ascii="Arial" w:hAnsi="Arial" w:cs="Arial"/>
        </w:rPr>
        <w:t>Add 1.155g of solid DTT and stir it until its dissolved</w:t>
      </w:r>
    </w:p>
    <w:p xmlns:wp14="http://schemas.microsoft.com/office/word/2010/wordml" w:rsidRPr="00606E41" w:rsidR="00020445" w:rsidP="00020445" w:rsidRDefault="00020445" w14:paraId="4BCA8562" wp14:textId="77777777">
      <w:pPr>
        <w:numPr>
          <w:ilvl w:val="2"/>
          <w:numId w:val="39"/>
        </w:numPr>
        <w:spacing w:after="0" w:line="240" w:lineRule="auto"/>
        <w:rPr>
          <w:rFonts w:ascii="Arial" w:hAnsi="Arial" w:cs="Arial"/>
        </w:rPr>
      </w:pPr>
      <w:r w:rsidRPr="00606E41">
        <w:rPr>
          <w:rFonts w:ascii="Arial" w:hAnsi="Arial" w:cs="Arial"/>
        </w:rPr>
        <w:t xml:space="preserve">Adjust pH down to 6.8 using 2M </w:t>
      </w:r>
      <w:proofErr w:type="spellStart"/>
      <w:r w:rsidRPr="00606E41">
        <w:rPr>
          <w:rFonts w:ascii="Arial" w:hAnsi="Arial" w:cs="Arial"/>
        </w:rPr>
        <w:t>HCl</w:t>
      </w:r>
      <w:proofErr w:type="spellEnd"/>
      <w:r w:rsidRPr="00606E41">
        <w:rPr>
          <w:rFonts w:ascii="Arial" w:hAnsi="Arial" w:cs="Arial"/>
        </w:rPr>
        <w:t xml:space="preserve">. Use 10-20 </w:t>
      </w:r>
      <w:proofErr w:type="spellStart"/>
      <w:r w:rsidRPr="00606E41">
        <w:rPr>
          <w:rFonts w:ascii="Arial" w:hAnsi="Arial" w:cs="Arial"/>
        </w:rPr>
        <w:t>ul</w:t>
      </w:r>
      <w:proofErr w:type="spellEnd"/>
      <w:r w:rsidRPr="00606E41">
        <w:rPr>
          <w:rFonts w:ascii="Arial" w:hAnsi="Arial" w:cs="Arial"/>
        </w:rPr>
        <w:t xml:space="preserve">. If you mistakenly go past 6.8, correct the pH up using 2 M </w:t>
      </w:r>
      <w:proofErr w:type="spellStart"/>
      <w:r w:rsidRPr="00606E41">
        <w:rPr>
          <w:rFonts w:ascii="Arial" w:hAnsi="Arial" w:cs="Arial"/>
        </w:rPr>
        <w:t>Tris</w:t>
      </w:r>
      <w:proofErr w:type="spellEnd"/>
      <w:r w:rsidRPr="00606E41">
        <w:rPr>
          <w:rFonts w:ascii="Arial" w:hAnsi="Arial" w:cs="Arial"/>
        </w:rPr>
        <w:t xml:space="preserve"> base.</w:t>
      </w:r>
    </w:p>
    <w:p xmlns:wp14="http://schemas.microsoft.com/office/word/2010/wordml" w:rsidRPr="00606E41" w:rsidR="00020445" w:rsidP="00020445" w:rsidRDefault="00020445" w14:paraId="6F0BC85B" wp14:textId="77777777">
      <w:pPr>
        <w:numPr>
          <w:ilvl w:val="2"/>
          <w:numId w:val="39"/>
        </w:numPr>
        <w:spacing w:after="0" w:line="240" w:lineRule="auto"/>
        <w:rPr>
          <w:rFonts w:ascii="Arial" w:hAnsi="Arial" w:cs="Arial"/>
        </w:rPr>
      </w:pPr>
      <w:r w:rsidRPr="00606E41">
        <w:rPr>
          <w:rFonts w:ascii="Arial" w:hAnsi="Arial" w:cs="Arial"/>
        </w:rPr>
        <w:t xml:space="preserve">Transfer solution to graduated cylinder. Add DI water to top it off to 100ml. Mix. Filter through a 0.22 µm filter to remove any fine particulate matter. </w:t>
      </w:r>
    </w:p>
    <w:p xmlns:wp14="http://schemas.microsoft.com/office/word/2010/wordml" w:rsidR="00020445" w:rsidP="00020445" w:rsidRDefault="00020445" w14:paraId="5F774F6A" wp14:textId="77777777">
      <w:pPr>
        <w:numPr>
          <w:ilvl w:val="2"/>
          <w:numId w:val="39"/>
        </w:numPr>
        <w:spacing w:after="0" w:line="240" w:lineRule="auto"/>
        <w:rPr>
          <w:rFonts w:ascii="Arial" w:hAnsi="Arial" w:cs="Arial"/>
        </w:rPr>
      </w:pPr>
      <w:r w:rsidRPr="00606E41">
        <w:rPr>
          <w:rFonts w:ascii="Arial" w:hAnsi="Arial" w:cs="Arial"/>
        </w:rPr>
        <w:t>Make 2 ml aliquots and freeze at -80 ºC, thaw amount as needed just before use.</w:t>
      </w:r>
    </w:p>
    <w:p xmlns:wp14="http://schemas.microsoft.com/office/word/2010/wordml" w:rsidRPr="00606E41" w:rsidR="00020445" w:rsidP="00020445" w:rsidRDefault="00020445" w14:paraId="672A6659" wp14:textId="77777777">
      <w:pPr>
        <w:spacing w:after="0" w:line="240" w:lineRule="auto"/>
        <w:ind w:left="2520"/>
        <w:rPr>
          <w:rFonts w:ascii="Arial" w:hAnsi="Arial" w:cs="Arial"/>
        </w:rPr>
      </w:pPr>
    </w:p>
    <w:p xmlns:wp14="http://schemas.microsoft.com/office/word/2010/wordml" w:rsidRPr="00C6154F" w:rsidR="00DD33E5" w:rsidP="00DD33E5" w:rsidRDefault="00616CE6" w14:paraId="4BA98C0E" wp14:textId="77777777">
      <w:pPr>
        <w:numPr>
          <w:ilvl w:val="0"/>
          <w:numId w:val="39"/>
        </w:numPr>
        <w:spacing w:after="0" w:line="240" w:lineRule="auto"/>
        <w:rPr>
          <w:rFonts w:ascii="Arial" w:hAnsi="Arial" w:cs="Arial"/>
        </w:rPr>
      </w:pPr>
      <w:r>
        <w:rPr>
          <w:rFonts w:ascii="Arial" w:hAnsi="Arial" w:cs="Arial"/>
        </w:rPr>
        <w:t xml:space="preserve">Muscle </w:t>
      </w:r>
      <w:r w:rsidRPr="00C6154F" w:rsidR="00DD33E5">
        <w:rPr>
          <w:rFonts w:ascii="Arial" w:hAnsi="Arial" w:cs="Arial"/>
        </w:rPr>
        <w:t>Sample Preparation</w:t>
      </w:r>
    </w:p>
    <w:p xmlns:wp14="http://schemas.microsoft.com/office/word/2010/wordml" w:rsidRPr="00C6154F" w:rsidR="00823283" w:rsidP="00DD33E5" w:rsidRDefault="00823283" w14:paraId="144D257B" wp14:textId="77777777">
      <w:pPr>
        <w:numPr>
          <w:ilvl w:val="1"/>
          <w:numId w:val="39"/>
        </w:numPr>
        <w:spacing w:after="0" w:line="240" w:lineRule="auto"/>
        <w:rPr>
          <w:rFonts w:ascii="Arial" w:hAnsi="Arial" w:cs="Arial"/>
        </w:rPr>
      </w:pPr>
      <w:r w:rsidRPr="00C6154F">
        <w:rPr>
          <w:rFonts w:ascii="Arial" w:hAnsi="Arial" w:cs="Arial"/>
        </w:rPr>
        <w:t>Materials</w:t>
      </w:r>
    </w:p>
    <w:p xmlns:wp14="http://schemas.microsoft.com/office/word/2010/wordml" w:rsidRPr="00C6154F" w:rsidR="00DD33E5" w:rsidP="00823283" w:rsidRDefault="00823283" w14:paraId="1E0E8C2D" wp14:textId="77777777">
      <w:pPr>
        <w:numPr>
          <w:ilvl w:val="2"/>
          <w:numId w:val="39"/>
        </w:numPr>
        <w:spacing w:after="0" w:line="240" w:lineRule="auto"/>
        <w:rPr>
          <w:rFonts w:ascii="Arial" w:hAnsi="Arial" w:cs="Arial"/>
        </w:rPr>
      </w:pPr>
      <w:r w:rsidRPr="00C6154F">
        <w:rPr>
          <w:rFonts w:ascii="Arial" w:hAnsi="Arial" w:cs="Arial"/>
        </w:rPr>
        <w:t>Sample tissue</w:t>
      </w:r>
    </w:p>
    <w:p xmlns:wp14="http://schemas.microsoft.com/office/word/2010/wordml" w:rsidRPr="00C6154F" w:rsidR="00823283" w:rsidP="00823283" w:rsidRDefault="00823283" w14:paraId="180E1D0B" wp14:textId="77777777">
      <w:pPr>
        <w:numPr>
          <w:ilvl w:val="2"/>
          <w:numId w:val="39"/>
        </w:numPr>
        <w:spacing w:after="0" w:line="240" w:lineRule="auto"/>
        <w:rPr>
          <w:rFonts w:ascii="Arial" w:hAnsi="Arial" w:cs="Arial"/>
        </w:rPr>
      </w:pPr>
      <w:r w:rsidRPr="00C6154F">
        <w:rPr>
          <w:rFonts w:ascii="Arial" w:hAnsi="Arial" w:cs="Arial"/>
        </w:rPr>
        <w:t>Heating block</w:t>
      </w:r>
    </w:p>
    <w:p xmlns:wp14="http://schemas.microsoft.com/office/word/2010/wordml" w:rsidR="00823283" w:rsidP="00823283" w:rsidRDefault="00823283" w14:paraId="777C2E24" wp14:textId="77777777">
      <w:pPr>
        <w:numPr>
          <w:ilvl w:val="2"/>
          <w:numId w:val="39"/>
        </w:numPr>
        <w:spacing w:after="0" w:line="240" w:lineRule="auto"/>
        <w:rPr>
          <w:rFonts w:ascii="Arial" w:hAnsi="Arial" w:cs="Arial"/>
        </w:rPr>
      </w:pPr>
      <w:proofErr w:type="spellStart"/>
      <w:r w:rsidRPr="00C6154F">
        <w:rPr>
          <w:rFonts w:ascii="Arial" w:hAnsi="Arial" w:cs="Arial"/>
        </w:rPr>
        <w:t>Dounce</w:t>
      </w:r>
      <w:proofErr w:type="spellEnd"/>
      <w:r w:rsidRPr="00C6154F">
        <w:rPr>
          <w:rFonts w:ascii="Arial" w:hAnsi="Arial" w:cs="Arial"/>
        </w:rPr>
        <w:t xml:space="preserve"> Homogenizer</w:t>
      </w:r>
    </w:p>
    <w:p xmlns:wp14="http://schemas.microsoft.com/office/word/2010/wordml" w:rsidRPr="00C6154F" w:rsidR="00616CE6" w:rsidP="00823283" w:rsidRDefault="00616CE6" w14:paraId="4EB59908" wp14:textId="77777777">
      <w:pPr>
        <w:numPr>
          <w:ilvl w:val="2"/>
          <w:numId w:val="39"/>
        </w:numPr>
        <w:spacing w:after="0" w:line="240" w:lineRule="auto"/>
        <w:rPr>
          <w:rFonts w:ascii="Arial" w:hAnsi="Arial" w:cs="Arial"/>
        </w:rPr>
      </w:pPr>
      <w:r>
        <w:rPr>
          <w:rFonts w:ascii="Arial" w:hAnsi="Arial" w:cs="Arial"/>
        </w:rPr>
        <w:t>Urea thiourea buffer</w:t>
      </w:r>
    </w:p>
    <w:p xmlns:wp14="http://schemas.microsoft.com/office/word/2010/wordml" w:rsidRPr="00C6154F" w:rsidR="00823283" w:rsidP="00823283" w:rsidRDefault="00823283" w14:paraId="206DFFD0" wp14:textId="77777777">
      <w:pPr>
        <w:pStyle w:val="ListParagraph"/>
        <w:numPr>
          <w:ilvl w:val="1"/>
          <w:numId w:val="39"/>
        </w:numPr>
        <w:rPr>
          <w:rFonts w:ascii="Arial" w:hAnsi="Arial" w:cs="Arial"/>
        </w:rPr>
      </w:pPr>
      <w:r w:rsidRPr="00C6154F">
        <w:rPr>
          <w:rFonts w:ascii="Arial" w:hAnsi="Arial" w:cs="Arial"/>
        </w:rPr>
        <w:t>Method</w:t>
      </w:r>
    </w:p>
    <w:p xmlns:wp14="http://schemas.microsoft.com/office/word/2010/wordml" w:rsidRPr="00C6154F" w:rsidR="00823283" w:rsidP="00823283" w:rsidRDefault="00823283" w14:paraId="5E5F536E" wp14:textId="14222AE2">
      <w:pPr>
        <w:pStyle w:val="ListParagraph"/>
        <w:numPr>
          <w:ilvl w:val="2"/>
          <w:numId w:val="39"/>
        </w:numPr>
        <w:rPr>
          <w:rFonts w:ascii="Arial" w:hAnsi="Arial" w:cs="Arial"/>
        </w:rPr>
      </w:pPr>
      <w:r w:rsidRPr="39A03806" w:rsidR="00823283">
        <w:rPr>
          <w:rFonts w:ascii="Arial" w:hAnsi="Arial" w:cs="Arial"/>
        </w:rPr>
        <w:t xml:space="preserve">Obtain samples and label 2.0 mL </w:t>
      </w:r>
      <w:r w:rsidRPr="39A03806" w:rsidR="7FA3ABB9">
        <w:rPr>
          <w:rFonts w:ascii="Arial" w:hAnsi="Arial" w:cs="Arial"/>
        </w:rPr>
        <w:t>Eppendorf</w:t>
      </w:r>
      <w:r w:rsidRPr="39A03806" w:rsidR="00823283">
        <w:rPr>
          <w:rFonts w:ascii="Arial" w:hAnsi="Arial" w:cs="Arial"/>
        </w:rPr>
        <w:t xml:space="preserve"> tubes.</w:t>
      </w:r>
    </w:p>
    <w:p xmlns:wp14="http://schemas.microsoft.com/office/word/2010/wordml" w:rsidRPr="00C6154F" w:rsidR="00823283" w:rsidP="00823283" w:rsidRDefault="00823283" w14:paraId="37248A74" wp14:textId="73DABC21">
      <w:pPr>
        <w:pStyle w:val="ListParagraph"/>
        <w:numPr>
          <w:ilvl w:val="2"/>
          <w:numId w:val="39"/>
        </w:numPr>
        <w:rPr>
          <w:rFonts w:ascii="Arial" w:hAnsi="Arial" w:cs="Arial"/>
        </w:rPr>
      </w:pPr>
      <w:r w:rsidRPr="39A03806" w:rsidR="00823283">
        <w:rPr>
          <w:rFonts w:ascii="Arial" w:hAnsi="Arial" w:cs="Arial"/>
        </w:rPr>
        <w:t xml:space="preserve">For each sample, label 2 </w:t>
      </w:r>
      <w:r w:rsidRPr="39A03806" w:rsidR="468EB2D4">
        <w:rPr>
          <w:rFonts w:ascii="Arial" w:hAnsi="Arial" w:cs="Arial"/>
        </w:rPr>
        <w:t>Eppendorf</w:t>
      </w:r>
      <w:r w:rsidRPr="39A03806" w:rsidR="00823283">
        <w:rPr>
          <w:rFonts w:ascii="Arial" w:hAnsi="Arial" w:cs="Arial"/>
        </w:rPr>
        <w:t xml:space="preserve"> tubes.</w:t>
      </w:r>
    </w:p>
    <w:p xmlns:wp14="http://schemas.microsoft.com/office/word/2010/wordml" w:rsidRPr="00C6154F" w:rsidR="00823283" w:rsidP="00823283" w:rsidRDefault="00823283" w14:paraId="2F6E56A0" wp14:textId="77777777">
      <w:pPr>
        <w:pStyle w:val="ListParagraph"/>
        <w:numPr>
          <w:ilvl w:val="3"/>
          <w:numId w:val="39"/>
        </w:numPr>
        <w:rPr>
          <w:rFonts w:ascii="Arial" w:hAnsi="Arial" w:cs="Arial"/>
        </w:rPr>
      </w:pPr>
      <w:r w:rsidRPr="00C6154F">
        <w:rPr>
          <w:rFonts w:ascii="Arial" w:hAnsi="Arial" w:cs="Arial"/>
        </w:rPr>
        <w:t>Label one tube with the surgery date, tissue type, and the word “sample”.</w:t>
      </w:r>
    </w:p>
    <w:p xmlns:wp14="http://schemas.microsoft.com/office/word/2010/wordml" w:rsidRPr="00C6154F" w:rsidR="00823283" w:rsidP="00823283" w:rsidRDefault="00823283" w14:paraId="7049011C" wp14:textId="77777777">
      <w:pPr>
        <w:pStyle w:val="ListParagraph"/>
        <w:numPr>
          <w:ilvl w:val="3"/>
          <w:numId w:val="39"/>
        </w:numPr>
        <w:rPr>
          <w:rFonts w:ascii="Arial" w:hAnsi="Arial" w:cs="Arial"/>
        </w:rPr>
      </w:pPr>
      <w:r w:rsidRPr="00C6154F">
        <w:rPr>
          <w:rFonts w:ascii="Arial" w:hAnsi="Arial" w:cs="Arial"/>
        </w:rPr>
        <w:t>For the other, label with only the surgery date and tissue type.</w:t>
      </w:r>
    </w:p>
    <w:p xmlns:wp14="http://schemas.microsoft.com/office/word/2010/wordml" w:rsidRPr="00C6154F" w:rsidR="00823283" w:rsidP="00823283" w:rsidRDefault="00823283" w14:paraId="2CF2BF02" wp14:textId="77777777">
      <w:pPr>
        <w:pStyle w:val="ListParagraph"/>
        <w:numPr>
          <w:ilvl w:val="2"/>
          <w:numId w:val="39"/>
        </w:numPr>
        <w:rPr>
          <w:rFonts w:ascii="Arial" w:hAnsi="Arial" w:cs="Arial"/>
        </w:rPr>
      </w:pPr>
      <w:r w:rsidRPr="00C6154F">
        <w:rPr>
          <w:rFonts w:ascii="Arial" w:hAnsi="Arial" w:cs="Arial"/>
        </w:rPr>
        <w:t>Weight out sample (0.015-0.02 g).</w:t>
      </w:r>
    </w:p>
    <w:p xmlns:wp14="http://schemas.microsoft.com/office/word/2010/wordml" w:rsidRPr="00C6154F" w:rsidR="00823283" w:rsidP="00823283" w:rsidRDefault="00823283" w14:paraId="4FF804CA" wp14:textId="77777777">
      <w:pPr>
        <w:pStyle w:val="ListParagraph"/>
        <w:numPr>
          <w:ilvl w:val="3"/>
          <w:numId w:val="39"/>
        </w:numPr>
        <w:rPr>
          <w:rFonts w:ascii="Arial" w:hAnsi="Arial" w:cs="Arial"/>
        </w:rPr>
      </w:pPr>
      <w:r w:rsidRPr="00C6154F">
        <w:rPr>
          <w:rFonts w:ascii="Arial" w:hAnsi="Arial" w:cs="Arial"/>
        </w:rPr>
        <w:t xml:space="preserve">Nest the tissue into the bottom of the </w:t>
      </w:r>
      <w:proofErr w:type="spellStart"/>
      <w:r w:rsidRPr="00C6154F">
        <w:rPr>
          <w:rFonts w:ascii="Arial" w:hAnsi="Arial" w:cs="Arial"/>
        </w:rPr>
        <w:t>Dounce</w:t>
      </w:r>
      <w:proofErr w:type="spellEnd"/>
      <w:r w:rsidRPr="00C6154F">
        <w:rPr>
          <w:rFonts w:ascii="Arial" w:hAnsi="Arial" w:cs="Arial"/>
        </w:rPr>
        <w:t xml:space="preserve"> Homogenizer.</w:t>
      </w:r>
    </w:p>
    <w:p xmlns:wp14="http://schemas.microsoft.com/office/word/2010/wordml" w:rsidRPr="00C6154F" w:rsidR="00823283" w:rsidP="00823283" w:rsidRDefault="00823283" w14:paraId="2B73C799" wp14:textId="3F0C6119">
      <w:pPr>
        <w:pStyle w:val="ListParagraph"/>
        <w:numPr>
          <w:ilvl w:val="2"/>
          <w:numId w:val="39"/>
        </w:numPr>
        <w:rPr>
          <w:rFonts w:ascii="Arial" w:hAnsi="Arial" w:cs="Arial"/>
        </w:rPr>
      </w:pPr>
      <w:r w:rsidRPr="39A03806" w:rsidR="00823283">
        <w:rPr>
          <w:rFonts w:ascii="Arial" w:hAnsi="Arial" w:cs="Arial"/>
        </w:rPr>
        <w:t xml:space="preserve">Add </w:t>
      </w:r>
      <w:r w:rsidRPr="39A03806" w:rsidR="49CB442C">
        <w:rPr>
          <w:rFonts w:ascii="Arial" w:hAnsi="Arial" w:cs="Arial"/>
        </w:rPr>
        <w:t>an appropriate</w:t>
      </w:r>
      <w:r w:rsidRPr="39A03806" w:rsidR="00823283">
        <w:rPr>
          <w:rFonts w:ascii="Arial" w:hAnsi="Arial" w:cs="Arial"/>
        </w:rPr>
        <w:t xml:space="preserve"> amount</w:t>
      </w:r>
      <w:r w:rsidRPr="39A03806" w:rsidR="00823283">
        <w:rPr>
          <w:rFonts w:ascii="Arial" w:hAnsi="Arial" w:cs="Arial"/>
        </w:rPr>
        <w:t xml:space="preserve"> of urea </w:t>
      </w:r>
      <w:r w:rsidRPr="39A03806" w:rsidR="282772DA">
        <w:rPr>
          <w:rFonts w:ascii="Arial" w:hAnsi="Arial" w:cs="Arial"/>
        </w:rPr>
        <w:t>thiourea buffer</w:t>
      </w:r>
      <w:r w:rsidRPr="39A03806" w:rsidR="00823283">
        <w:rPr>
          <w:rFonts w:ascii="Arial" w:hAnsi="Arial" w:cs="Arial"/>
        </w:rPr>
        <w:t xml:space="preserve"> to </w:t>
      </w:r>
      <w:r w:rsidRPr="39A03806" w:rsidR="00823283">
        <w:rPr>
          <w:rFonts w:ascii="Arial" w:hAnsi="Arial" w:cs="Arial"/>
        </w:rPr>
        <w:t>Dounce</w:t>
      </w:r>
      <w:r w:rsidRPr="39A03806" w:rsidR="00823283">
        <w:rPr>
          <w:rFonts w:ascii="Arial" w:hAnsi="Arial" w:cs="Arial"/>
        </w:rPr>
        <w:t xml:space="preserve"> </w:t>
      </w:r>
      <w:r w:rsidRPr="39A03806" w:rsidR="6D36DA94">
        <w:rPr>
          <w:rFonts w:ascii="Arial" w:hAnsi="Arial" w:cs="Arial"/>
        </w:rPr>
        <w:t>Homogenizer.</w:t>
      </w:r>
    </w:p>
    <w:p xmlns:wp14="http://schemas.microsoft.com/office/word/2010/wordml" w:rsidRPr="00C6154F" w:rsidR="00823283" w:rsidP="00823283" w:rsidRDefault="00823283" w14:paraId="3304EEAE" wp14:textId="54E38E5F">
      <w:pPr>
        <w:pStyle w:val="ListParagraph"/>
        <w:numPr>
          <w:ilvl w:val="2"/>
          <w:numId w:val="39"/>
        </w:numPr>
        <w:rPr>
          <w:rFonts w:ascii="Arial" w:hAnsi="Arial" w:cs="Arial"/>
        </w:rPr>
      </w:pPr>
      <w:r w:rsidRPr="39A03806" w:rsidR="00823283">
        <w:rPr>
          <w:rFonts w:ascii="Arial" w:hAnsi="Arial" w:cs="Arial"/>
        </w:rPr>
        <w:t xml:space="preserve">Homogenize sample and transfer to clean 2.0 mL </w:t>
      </w:r>
      <w:r w:rsidRPr="39A03806" w:rsidR="19D7841A">
        <w:rPr>
          <w:rFonts w:ascii="Arial" w:hAnsi="Arial" w:cs="Arial"/>
        </w:rPr>
        <w:t>Eppendorf</w:t>
      </w:r>
      <w:r w:rsidRPr="39A03806" w:rsidR="00823283">
        <w:rPr>
          <w:rFonts w:ascii="Arial" w:hAnsi="Arial" w:cs="Arial"/>
        </w:rPr>
        <w:t xml:space="preserve"> tube.</w:t>
      </w:r>
    </w:p>
    <w:p xmlns:wp14="http://schemas.microsoft.com/office/word/2010/wordml" w:rsidRPr="00C6154F" w:rsidR="00823283" w:rsidP="00823283" w:rsidRDefault="00823283" w14:paraId="76B8CC87" wp14:textId="77777777">
      <w:pPr>
        <w:pStyle w:val="ListParagraph"/>
        <w:numPr>
          <w:ilvl w:val="3"/>
          <w:numId w:val="39"/>
        </w:numPr>
        <w:rPr>
          <w:rFonts w:ascii="Arial" w:hAnsi="Arial" w:cs="Arial"/>
        </w:rPr>
      </w:pPr>
      <w:r w:rsidRPr="00C6154F">
        <w:rPr>
          <w:rFonts w:ascii="Arial" w:hAnsi="Arial" w:cs="Arial"/>
        </w:rPr>
        <w:t>Be careful not to cause too many bubbles while homogenizing.</w:t>
      </w:r>
    </w:p>
    <w:p xmlns:wp14="http://schemas.microsoft.com/office/word/2010/wordml" w:rsidRPr="00C6154F" w:rsidR="00823283" w:rsidP="00823283" w:rsidRDefault="00823283" w14:paraId="46213461" wp14:textId="77777777">
      <w:pPr>
        <w:pStyle w:val="ListParagraph"/>
        <w:numPr>
          <w:ilvl w:val="2"/>
          <w:numId w:val="39"/>
        </w:numPr>
        <w:rPr>
          <w:rFonts w:ascii="Arial" w:hAnsi="Arial" w:cs="Arial"/>
        </w:rPr>
      </w:pPr>
      <w:r w:rsidRPr="00C6154F">
        <w:rPr>
          <w:rFonts w:ascii="Arial" w:hAnsi="Arial" w:cs="Arial"/>
        </w:rPr>
        <w:t>Homogenization is complete once the solution is clear of identifiable tissue. Note: white tissue fragments, which appear insoluble, are collagen and should not be considered viable tissue.</w:t>
      </w:r>
    </w:p>
    <w:p xmlns:wp14="http://schemas.microsoft.com/office/word/2010/wordml" w:rsidRPr="00C6154F" w:rsidR="00823283" w:rsidP="00823283" w:rsidRDefault="00823283" w14:paraId="3938C0E5" wp14:textId="14BA42C6">
      <w:pPr>
        <w:pStyle w:val="ListParagraph"/>
        <w:numPr>
          <w:ilvl w:val="2"/>
          <w:numId w:val="39"/>
        </w:numPr>
        <w:rPr>
          <w:rFonts w:ascii="Arial" w:hAnsi="Arial" w:cs="Arial"/>
        </w:rPr>
      </w:pPr>
      <w:r w:rsidRPr="39A03806" w:rsidR="00823283">
        <w:rPr>
          <w:rFonts w:ascii="Arial" w:hAnsi="Arial" w:cs="Arial"/>
        </w:rPr>
        <w:t xml:space="preserve">Pipette the solution into the “sample” tube for the appropriate date. Make sure that everything in the homogenizer (including bubbles and homogenized tissue fragments) is transferred to the </w:t>
      </w:r>
      <w:r w:rsidRPr="39A03806" w:rsidR="18DBB708">
        <w:rPr>
          <w:rFonts w:ascii="Arial" w:hAnsi="Arial" w:cs="Arial"/>
        </w:rPr>
        <w:t>Eppendorf</w:t>
      </w:r>
      <w:r w:rsidRPr="39A03806" w:rsidR="00823283">
        <w:rPr>
          <w:rFonts w:ascii="Arial" w:hAnsi="Arial" w:cs="Arial"/>
        </w:rPr>
        <w:t xml:space="preserve"> tube.</w:t>
      </w:r>
    </w:p>
    <w:p xmlns:wp14="http://schemas.microsoft.com/office/word/2010/wordml" w:rsidRPr="00C6154F" w:rsidR="00823283" w:rsidP="00823283" w:rsidRDefault="00823283" w14:paraId="7FE52A27" wp14:textId="77777777">
      <w:pPr>
        <w:pStyle w:val="ListParagraph"/>
        <w:numPr>
          <w:ilvl w:val="2"/>
          <w:numId w:val="39"/>
        </w:numPr>
        <w:rPr>
          <w:rFonts w:ascii="Arial" w:hAnsi="Arial" w:cs="Arial"/>
        </w:rPr>
      </w:pPr>
      <w:r w:rsidRPr="00C6154F">
        <w:rPr>
          <w:rFonts w:ascii="Arial" w:hAnsi="Arial" w:cs="Arial"/>
        </w:rPr>
        <w:t>Vortex the sample (30-60 seconds) and centrifuge it at 4000 rpm for 30 seconds.</w:t>
      </w:r>
    </w:p>
    <w:p xmlns:wp14="http://schemas.microsoft.com/office/word/2010/wordml" w:rsidRPr="00C6154F" w:rsidR="00823283" w:rsidP="00823283" w:rsidRDefault="00823283" w14:paraId="7CBD813A" wp14:textId="0D338518">
      <w:pPr>
        <w:pStyle w:val="ListParagraph"/>
        <w:numPr>
          <w:ilvl w:val="2"/>
          <w:numId w:val="39"/>
        </w:numPr>
        <w:rPr>
          <w:rFonts w:ascii="Arial" w:hAnsi="Arial" w:cs="Arial"/>
        </w:rPr>
      </w:pPr>
      <w:r w:rsidRPr="39A03806" w:rsidR="00823283">
        <w:rPr>
          <w:rFonts w:ascii="Arial" w:hAnsi="Arial" w:cs="Arial"/>
        </w:rPr>
        <w:t xml:space="preserve">Add 10 µL of the homogenized supernatant to the other </w:t>
      </w:r>
      <w:r w:rsidRPr="39A03806" w:rsidR="4DF34C7A">
        <w:rPr>
          <w:rFonts w:ascii="Arial" w:hAnsi="Arial" w:cs="Arial"/>
        </w:rPr>
        <w:t>Eppendorf</w:t>
      </w:r>
      <w:r w:rsidRPr="39A03806" w:rsidR="00823283">
        <w:rPr>
          <w:rFonts w:ascii="Arial" w:hAnsi="Arial" w:cs="Arial"/>
        </w:rPr>
        <w:t xml:space="preserve"> tube (the one </w:t>
      </w:r>
      <w:r w:rsidRPr="39A03806" w:rsidR="00823283">
        <w:rPr>
          <w:rFonts w:ascii="Arial" w:hAnsi="Arial" w:cs="Arial"/>
          <w:b w:val="1"/>
          <w:bCs w:val="1"/>
        </w:rPr>
        <w:t>without</w:t>
      </w:r>
      <w:r w:rsidRPr="39A03806" w:rsidR="00823283">
        <w:rPr>
          <w:rFonts w:ascii="Arial" w:hAnsi="Arial" w:cs="Arial"/>
        </w:rPr>
        <w:t xml:space="preserve"> the “sample” label) with 90 µL DI H</w:t>
      </w:r>
      <w:r w:rsidRPr="39A03806" w:rsidR="00823283">
        <w:rPr>
          <w:rFonts w:ascii="Arial" w:hAnsi="Arial" w:cs="Arial"/>
          <w:vertAlign w:val="subscript"/>
        </w:rPr>
        <w:t>2</w:t>
      </w:r>
      <w:r w:rsidRPr="39A03806" w:rsidR="00823283">
        <w:rPr>
          <w:rFonts w:ascii="Arial" w:hAnsi="Arial" w:cs="Arial"/>
        </w:rPr>
        <w:t>O.</w:t>
      </w:r>
    </w:p>
    <w:p xmlns:wp14="http://schemas.microsoft.com/office/word/2010/wordml" w:rsidRPr="00C6154F" w:rsidR="00823283" w:rsidP="00823283" w:rsidRDefault="00823283" w14:paraId="5601A713" wp14:textId="77777777">
      <w:pPr>
        <w:pStyle w:val="ListParagraph"/>
        <w:numPr>
          <w:ilvl w:val="3"/>
          <w:numId w:val="39"/>
        </w:numPr>
        <w:rPr>
          <w:rFonts w:ascii="Arial" w:hAnsi="Arial" w:cs="Arial"/>
        </w:rPr>
      </w:pPr>
      <w:r w:rsidRPr="00C6154F">
        <w:rPr>
          <w:rFonts w:ascii="Arial" w:hAnsi="Arial" w:cs="Arial"/>
        </w:rPr>
        <w:t>These tubes will be the unknowns for the protein assay.</w:t>
      </w:r>
    </w:p>
    <w:p xmlns:wp14="http://schemas.microsoft.com/office/word/2010/wordml" w:rsidRPr="00C6154F" w:rsidR="00823283" w:rsidP="00823283" w:rsidRDefault="00823283" w14:paraId="08C5A7E5" wp14:textId="77777777">
      <w:pPr>
        <w:pStyle w:val="ListParagraph"/>
        <w:numPr>
          <w:ilvl w:val="2"/>
          <w:numId w:val="39"/>
        </w:numPr>
        <w:rPr>
          <w:rFonts w:ascii="Arial" w:hAnsi="Arial" w:cs="Arial"/>
        </w:rPr>
      </w:pPr>
      <w:r w:rsidRPr="00C6154F">
        <w:rPr>
          <w:rFonts w:ascii="Arial" w:hAnsi="Arial" w:cs="Arial"/>
        </w:rPr>
        <w:t>Heat the sample for 10 minutes at 60° C.</w:t>
      </w:r>
    </w:p>
    <w:p xmlns:wp14="http://schemas.microsoft.com/office/word/2010/wordml" w:rsidRPr="00C6154F" w:rsidR="00823283" w:rsidP="00823283" w:rsidRDefault="00823283" w14:paraId="103E8E76" wp14:textId="77777777">
      <w:pPr>
        <w:pStyle w:val="ListParagraph"/>
        <w:numPr>
          <w:ilvl w:val="2"/>
          <w:numId w:val="39"/>
        </w:numPr>
        <w:rPr>
          <w:rFonts w:ascii="Arial" w:hAnsi="Arial" w:cs="Arial"/>
        </w:rPr>
      </w:pPr>
      <w:r w:rsidRPr="00C6154F">
        <w:rPr>
          <w:rFonts w:ascii="Arial" w:hAnsi="Arial" w:cs="Arial"/>
        </w:rPr>
        <w:t>Cool the sample (in ice) for 5 minutes.</w:t>
      </w:r>
    </w:p>
    <w:p xmlns:wp14="http://schemas.microsoft.com/office/word/2010/wordml" w:rsidRPr="00C6154F" w:rsidR="00823283" w:rsidP="00823283" w:rsidRDefault="00823283" w14:paraId="4768AF4F" wp14:textId="77777777">
      <w:pPr>
        <w:pStyle w:val="ListParagraph"/>
        <w:numPr>
          <w:ilvl w:val="2"/>
          <w:numId w:val="39"/>
        </w:numPr>
        <w:rPr>
          <w:rFonts w:ascii="Arial" w:hAnsi="Arial" w:cs="Arial"/>
        </w:rPr>
      </w:pPr>
      <w:r w:rsidRPr="00C6154F">
        <w:rPr>
          <w:rFonts w:ascii="Arial" w:hAnsi="Arial" w:cs="Arial"/>
        </w:rPr>
        <w:t>Keep the sample in the -20° C freezer.</w:t>
      </w:r>
    </w:p>
    <w:p xmlns:wp14="http://schemas.microsoft.com/office/word/2010/wordml" w:rsidRPr="00C6154F" w:rsidR="00823283" w:rsidP="00823283" w:rsidRDefault="00823283" w14:paraId="0A37501D" wp14:textId="77777777">
      <w:pPr>
        <w:pStyle w:val="ListParagraph"/>
        <w:ind w:left="2520"/>
        <w:rPr>
          <w:rFonts w:ascii="Arial" w:hAnsi="Arial" w:cs="Arial"/>
        </w:rPr>
      </w:pPr>
    </w:p>
    <w:p xmlns:wp14="http://schemas.microsoft.com/office/word/2010/wordml" w:rsidRPr="00C6154F" w:rsidR="00823283" w:rsidP="00823283" w:rsidRDefault="00823283" w14:paraId="01B1A877" wp14:textId="77777777">
      <w:pPr>
        <w:pStyle w:val="ListParagraph"/>
        <w:numPr>
          <w:ilvl w:val="0"/>
          <w:numId w:val="39"/>
        </w:numPr>
        <w:rPr>
          <w:rFonts w:ascii="Arial" w:hAnsi="Arial" w:cs="Arial"/>
        </w:rPr>
      </w:pPr>
      <w:r w:rsidRPr="00C6154F">
        <w:rPr>
          <w:rFonts w:ascii="Arial" w:hAnsi="Arial" w:cs="Arial"/>
        </w:rPr>
        <w:t>Protein Assay</w:t>
      </w:r>
    </w:p>
    <w:p xmlns:wp14="http://schemas.microsoft.com/office/word/2010/wordml" w:rsidRPr="00C6154F" w:rsidR="00823283" w:rsidP="00823283" w:rsidRDefault="00823283" w14:paraId="439F4BA0" wp14:textId="77777777">
      <w:pPr>
        <w:pStyle w:val="ListParagraph"/>
        <w:numPr>
          <w:ilvl w:val="1"/>
          <w:numId w:val="39"/>
        </w:numPr>
        <w:rPr>
          <w:rFonts w:ascii="Arial" w:hAnsi="Arial" w:cs="Arial"/>
        </w:rPr>
      </w:pPr>
      <w:r w:rsidRPr="00C6154F">
        <w:rPr>
          <w:rFonts w:ascii="Arial" w:hAnsi="Arial" w:cs="Arial"/>
        </w:rPr>
        <w:t xml:space="preserve">Label 5 (2.0 mL) </w:t>
      </w:r>
      <w:proofErr w:type="spellStart"/>
      <w:r w:rsidRPr="00C6154F">
        <w:rPr>
          <w:rFonts w:ascii="Arial" w:hAnsi="Arial" w:cs="Arial"/>
        </w:rPr>
        <w:t>eppendorf</w:t>
      </w:r>
      <w:proofErr w:type="spellEnd"/>
      <w:r w:rsidRPr="00C6154F">
        <w:rPr>
          <w:rFonts w:ascii="Arial" w:hAnsi="Arial" w:cs="Arial"/>
        </w:rPr>
        <w:t xml:space="preserve"> tubes for the standards.</w:t>
      </w:r>
    </w:p>
    <w:p xmlns:wp14="http://schemas.microsoft.com/office/word/2010/wordml" w:rsidRPr="00C6154F" w:rsidR="00823283" w:rsidP="00823283" w:rsidRDefault="00823283" w14:paraId="376E0B15" wp14:textId="77777777">
      <w:pPr>
        <w:pStyle w:val="ListParagraph"/>
        <w:numPr>
          <w:ilvl w:val="2"/>
          <w:numId w:val="44"/>
        </w:numPr>
        <w:rPr>
          <w:rFonts w:ascii="Arial" w:hAnsi="Arial" w:cs="Arial"/>
        </w:rPr>
      </w:pPr>
      <w:r w:rsidRPr="00C6154F">
        <w:rPr>
          <w:rFonts w:ascii="Arial" w:hAnsi="Arial" w:cs="Arial"/>
        </w:rPr>
        <w:t>Label the tubes as the following: 2.0, 1.0, 0.5, 0.25, and 0.0.</w:t>
      </w:r>
    </w:p>
    <w:p xmlns:wp14="http://schemas.microsoft.com/office/word/2010/wordml" w:rsidRPr="00C6154F" w:rsidR="00823283" w:rsidP="00823283" w:rsidRDefault="00823283" w14:paraId="3849C6A0" wp14:textId="77777777">
      <w:pPr>
        <w:pStyle w:val="ListParagraph"/>
        <w:numPr>
          <w:ilvl w:val="1"/>
          <w:numId w:val="44"/>
        </w:numPr>
        <w:rPr>
          <w:rFonts w:ascii="Arial" w:hAnsi="Arial" w:cs="Arial"/>
        </w:rPr>
      </w:pPr>
      <w:r w:rsidRPr="00C6154F">
        <w:rPr>
          <w:rFonts w:ascii="Arial" w:hAnsi="Arial" w:cs="Arial"/>
        </w:rPr>
        <w:t>Perform a serial dilution of the 2.0 µg/µL BSA standard in order to prepare the 5 standards.</w:t>
      </w:r>
    </w:p>
    <w:p xmlns:wp14="http://schemas.microsoft.com/office/word/2010/wordml" w:rsidRPr="00C6154F" w:rsidR="00823283" w:rsidP="00823283" w:rsidRDefault="00823283" w14:paraId="122C00D6" wp14:textId="77777777">
      <w:pPr>
        <w:pStyle w:val="ListParagraph"/>
        <w:numPr>
          <w:ilvl w:val="1"/>
          <w:numId w:val="44"/>
        </w:numPr>
        <w:rPr>
          <w:rFonts w:ascii="Arial" w:hAnsi="Arial" w:cs="Arial"/>
        </w:rPr>
      </w:pPr>
      <w:r w:rsidRPr="00C6154F">
        <w:rPr>
          <w:rFonts w:ascii="Arial" w:hAnsi="Arial" w:cs="Arial"/>
        </w:rPr>
        <w:t>Add 100 µL BSA to the ‘2.0’ tube.</w:t>
      </w:r>
    </w:p>
    <w:p xmlns:wp14="http://schemas.microsoft.com/office/word/2010/wordml" w:rsidRPr="00C6154F" w:rsidR="00823283" w:rsidP="00823283" w:rsidRDefault="00823283" w14:paraId="0365649C" wp14:textId="77777777">
      <w:pPr>
        <w:pStyle w:val="ListParagraph"/>
        <w:numPr>
          <w:ilvl w:val="1"/>
          <w:numId w:val="44"/>
        </w:numPr>
        <w:rPr>
          <w:rFonts w:ascii="Arial" w:hAnsi="Arial" w:cs="Arial"/>
        </w:rPr>
      </w:pPr>
      <w:r w:rsidRPr="00C6154F">
        <w:rPr>
          <w:rFonts w:ascii="Arial" w:hAnsi="Arial" w:cs="Arial"/>
        </w:rPr>
        <w:t>Add 100 µL DI H</w:t>
      </w:r>
      <w:r w:rsidRPr="00C6154F">
        <w:rPr>
          <w:rFonts w:ascii="Arial" w:hAnsi="Arial" w:cs="Arial"/>
          <w:vertAlign w:val="subscript"/>
        </w:rPr>
        <w:t>2</w:t>
      </w:r>
      <w:r w:rsidRPr="00C6154F">
        <w:rPr>
          <w:rFonts w:ascii="Arial" w:hAnsi="Arial" w:cs="Arial"/>
        </w:rPr>
        <w:t>O to the ‘1.0’, ‘0.5’, ‘0.25’, and ‘0.0’ tube.</w:t>
      </w:r>
    </w:p>
    <w:p xmlns:wp14="http://schemas.microsoft.com/office/word/2010/wordml" w:rsidRPr="00C6154F" w:rsidR="00823283" w:rsidP="00823283" w:rsidRDefault="00823283" w14:paraId="2419B25C" wp14:textId="77777777">
      <w:pPr>
        <w:pStyle w:val="ListParagraph"/>
        <w:numPr>
          <w:ilvl w:val="1"/>
          <w:numId w:val="44"/>
        </w:numPr>
        <w:rPr>
          <w:rFonts w:ascii="Arial" w:hAnsi="Arial" w:cs="Arial"/>
        </w:rPr>
      </w:pPr>
      <w:r w:rsidRPr="00C6154F">
        <w:rPr>
          <w:rFonts w:ascii="Arial" w:hAnsi="Arial" w:cs="Arial"/>
        </w:rPr>
        <w:t>Add 100 µL BSA to the ‘1.0’ tube and lavage the solution 10 times.</w:t>
      </w:r>
    </w:p>
    <w:p xmlns:wp14="http://schemas.microsoft.com/office/word/2010/wordml" w:rsidRPr="00C6154F" w:rsidR="00823283" w:rsidP="00823283" w:rsidRDefault="00823283" w14:paraId="129FC1AC" wp14:textId="77777777">
      <w:pPr>
        <w:pStyle w:val="ListParagraph"/>
        <w:numPr>
          <w:ilvl w:val="1"/>
          <w:numId w:val="44"/>
        </w:numPr>
        <w:rPr>
          <w:rFonts w:ascii="Arial" w:hAnsi="Arial" w:cs="Arial"/>
        </w:rPr>
      </w:pPr>
      <w:r w:rsidRPr="00C6154F">
        <w:rPr>
          <w:rFonts w:ascii="Arial" w:hAnsi="Arial" w:cs="Arial"/>
        </w:rPr>
        <w:t>Extract 100 µL from the ‘1.0’ tube, add it to the ‘0.5’ tube, and lavage 10 times.</w:t>
      </w:r>
    </w:p>
    <w:p xmlns:wp14="http://schemas.microsoft.com/office/word/2010/wordml" w:rsidRPr="00C6154F" w:rsidR="00823283" w:rsidP="00823283" w:rsidRDefault="00823283" w14:paraId="46F91584" wp14:textId="77777777">
      <w:pPr>
        <w:pStyle w:val="ListParagraph"/>
        <w:numPr>
          <w:ilvl w:val="1"/>
          <w:numId w:val="44"/>
        </w:numPr>
        <w:rPr>
          <w:rFonts w:ascii="Arial" w:hAnsi="Arial" w:cs="Arial"/>
        </w:rPr>
      </w:pPr>
      <w:r w:rsidRPr="00C6154F">
        <w:rPr>
          <w:rFonts w:ascii="Arial" w:hAnsi="Arial" w:cs="Arial"/>
        </w:rPr>
        <w:t>Extract 100 µL from the ‘0.5’ tube, add it to the ‘0.25’ tube, and lavage 10 times.</w:t>
      </w:r>
    </w:p>
    <w:p xmlns:wp14="http://schemas.microsoft.com/office/word/2010/wordml" w:rsidRPr="00C6154F" w:rsidR="00823283" w:rsidP="00823283" w:rsidRDefault="00823283" w14:paraId="218703F7" wp14:textId="77777777">
      <w:pPr>
        <w:pStyle w:val="ListParagraph"/>
        <w:numPr>
          <w:ilvl w:val="1"/>
          <w:numId w:val="44"/>
        </w:numPr>
        <w:rPr>
          <w:rFonts w:ascii="Arial" w:hAnsi="Arial" w:cs="Arial"/>
        </w:rPr>
      </w:pPr>
      <w:r w:rsidRPr="00C6154F">
        <w:rPr>
          <w:rFonts w:ascii="Arial" w:hAnsi="Arial" w:cs="Arial"/>
        </w:rPr>
        <w:t>Extract 100 µL from the ‘0.25’ and dispose of it in order to conserve all of the tubes volumes at 100 µL.</w:t>
      </w:r>
    </w:p>
    <w:p xmlns:wp14="http://schemas.microsoft.com/office/word/2010/wordml" w:rsidRPr="00C6154F" w:rsidR="00823283" w:rsidP="00823283" w:rsidRDefault="00823283" w14:paraId="0320DA30" wp14:textId="77777777">
      <w:pPr>
        <w:pStyle w:val="ListParagraph"/>
        <w:numPr>
          <w:ilvl w:val="1"/>
          <w:numId w:val="44"/>
        </w:numPr>
        <w:rPr>
          <w:rFonts w:ascii="Arial" w:hAnsi="Arial" w:cs="Arial"/>
        </w:rPr>
      </w:pPr>
      <w:r w:rsidRPr="00C6154F">
        <w:rPr>
          <w:rFonts w:ascii="Arial" w:hAnsi="Arial" w:cs="Arial"/>
        </w:rPr>
        <w:t>Add 500 µL RC Reagent I to each standard tube and to each sample tube.</w:t>
      </w:r>
    </w:p>
    <w:p xmlns:wp14="http://schemas.microsoft.com/office/word/2010/wordml" w:rsidRPr="00C6154F" w:rsidR="00823283" w:rsidP="00823283" w:rsidRDefault="00823283" w14:paraId="6350A503" wp14:textId="77777777">
      <w:pPr>
        <w:pStyle w:val="ListParagraph"/>
        <w:numPr>
          <w:ilvl w:val="1"/>
          <w:numId w:val="44"/>
        </w:numPr>
        <w:rPr>
          <w:rFonts w:ascii="Arial" w:hAnsi="Arial" w:cs="Arial"/>
        </w:rPr>
      </w:pPr>
      <w:r w:rsidRPr="00C6154F">
        <w:rPr>
          <w:rFonts w:ascii="Arial" w:hAnsi="Arial" w:cs="Arial"/>
        </w:rPr>
        <w:t>Vortex each tube and let them incubate for 1 minutes at room temperature.</w:t>
      </w:r>
    </w:p>
    <w:p xmlns:wp14="http://schemas.microsoft.com/office/word/2010/wordml" w:rsidRPr="00C6154F" w:rsidR="00823283" w:rsidP="00823283" w:rsidRDefault="00823283" w14:paraId="43890C75" wp14:textId="77777777">
      <w:pPr>
        <w:pStyle w:val="ListParagraph"/>
        <w:numPr>
          <w:ilvl w:val="1"/>
          <w:numId w:val="44"/>
        </w:numPr>
        <w:rPr>
          <w:rFonts w:ascii="Arial" w:hAnsi="Arial" w:cs="Arial"/>
        </w:rPr>
      </w:pPr>
      <w:r w:rsidRPr="00C6154F">
        <w:rPr>
          <w:rFonts w:ascii="Arial" w:hAnsi="Arial" w:cs="Arial"/>
        </w:rPr>
        <w:t>Add 500 µL RC Reagent II to each standard tube and to each sample tube.</w:t>
      </w:r>
    </w:p>
    <w:p xmlns:wp14="http://schemas.microsoft.com/office/word/2010/wordml" w:rsidRPr="00C6154F" w:rsidR="00823283" w:rsidP="00823283" w:rsidRDefault="00823283" w14:paraId="4C43DF8D" wp14:textId="77777777">
      <w:pPr>
        <w:pStyle w:val="ListParagraph"/>
        <w:numPr>
          <w:ilvl w:val="1"/>
          <w:numId w:val="44"/>
        </w:numPr>
        <w:rPr>
          <w:rFonts w:ascii="Arial" w:hAnsi="Arial" w:cs="Arial"/>
        </w:rPr>
      </w:pPr>
      <w:r w:rsidRPr="00C6154F">
        <w:rPr>
          <w:rFonts w:ascii="Arial" w:hAnsi="Arial" w:cs="Arial"/>
        </w:rPr>
        <w:t>Vortex each tube.</w:t>
      </w:r>
    </w:p>
    <w:p xmlns:wp14="http://schemas.microsoft.com/office/word/2010/wordml" w:rsidRPr="00C6154F" w:rsidR="00823283" w:rsidP="00823283" w:rsidRDefault="00823283" w14:paraId="6A86CBA4" wp14:textId="77777777">
      <w:pPr>
        <w:pStyle w:val="ListParagraph"/>
        <w:numPr>
          <w:ilvl w:val="1"/>
          <w:numId w:val="44"/>
        </w:numPr>
        <w:rPr>
          <w:rFonts w:ascii="Arial" w:hAnsi="Arial" w:cs="Arial"/>
        </w:rPr>
      </w:pPr>
      <w:r w:rsidRPr="00C6154F">
        <w:rPr>
          <w:rFonts w:ascii="Arial" w:hAnsi="Arial" w:cs="Arial"/>
        </w:rPr>
        <w:t>Centrifuge standard and sample tubes at 15,000 rpm for 5 minutes.</w:t>
      </w:r>
    </w:p>
    <w:p xmlns:wp14="http://schemas.microsoft.com/office/word/2010/wordml" w:rsidRPr="00C6154F" w:rsidR="00823283" w:rsidP="00823283" w:rsidRDefault="00823283" w14:paraId="40CC1E88" wp14:textId="77777777">
      <w:pPr>
        <w:pStyle w:val="ListParagraph"/>
        <w:numPr>
          <w:ilvl w:val="2"/>
          <w:numId w:val="44"/>
        </w:numPr>
        <w:rPr>
          <w:rFonts w:ascii="Arial" w:hAnsi="Arial" w:cs="Arial"/>
        </w:rPr>
      </w:pPr>
      <w:r w:rsidRPr="00C6154F">
        <w:rPr>
          <w:rFonts w:ascii="Arial" w:hAnsi="Arial" w:cs="Arial"/>
        </w:rPr>
        <w:t>Be sure to keep the joint of the tube (where the lid attaches) facing upwards when orienting the tubes inside of the centrifuge. This ensures that the pellet will form in a predictable area and will make the subsequent pipetting easier to manage.</w:t>
      </w:r>
    </w:p>
    <w:p xmlns:wp14="http://schemas.microsoft.com/office/word/2010/wordml" w:rsidRPr="00C6154F" w:rsidR="00823283" w:rsidP="00823283" w:rsidRDefault="00823283" w14:paraId="5E0DC7B5" wp14:textId="77777777">
      <w:pPr>
        <w:pStyle w:val="ListParagraph"/>
        <w:numPr>
          <w:ilvl w:val="1"/>
          <w:numId w:val="44"/>
        </w:numPr>
        <w:rPr>
          <w:rFonts w:ascii="Arial" w:hAnsi="Arial" w:cs="Arial"/>
        </w:rPr>
      </w:pPr>
      <w:r w:rsidRPr="00C6154F">
        <w:rPr>
          <w:rFonts w:ascii="Arial" w:hAnsi="Arial" w:cs="Arial"/>
        </w:rPr>
        <w:t>Drain tubes and set them aside to dry.</w:t>
      </w:r>
    </w:p>
    <w:p xmlns:wp14="http://schemas.microsoft.com/office/word/2010/wordml" w:rsidRPr="00C6154F" w:rsidR="00823283" w:rsidP="00823283" w:rsidRDefault="00823283" w14:paraId="36349233" wp14:textId="77777777">
      <w:pPr>
        <w:pStyle w:val="ListParagraph"/>
        <w:numPr>
          <w:ilvl w:val="2"/>
          <w:numId w:val="44"/>
        </w:numPr>
        <w:rPr>
          <w:rFonts w:ascii="Arial" w:hAnsi="Arial" w:cs="Arial"/>
        </w:rPr>
      </w:pPr>
      <w:r w:rsidRPr="00C6154F">
        <w:rPr>
          <w:rFonts w:ascii="Arial" w:hAnsi="Arial" w:cs="Arial"/>
        </w:rPr>
        <w:t>When draining, keep the tube at eye level so as to the monitor the precipitate. You do not want any of the precipitate to get flushed out with the solution. If this occurs, stop immediately and re-centrifuge the sample for a few minutes (same rpm).</w:t>
      </w:r>
    </w:p>
    <w:p xmlns:wp14="http://schemas.microsoft.com/office/word/2010/wordml" w:rsidRPr="00C6154F" w:rsidR="00823283" w:rsidP="00823283" w:rsidRDefault="00823283" w14:paraId="5760B8BD" wp14:textId="77777777">
      <w:pPr>
        <w:pStyle w:val="ListParagraph"/>
        <w:numPr>
          <w:ilvl w:val="2"/>
          <w:numId w:val="44"/>
        </w:numPr>
        <w:rPr>
          <w:rFonts w:ascii="Arial" w:hAnsi="Arial" w:cs="Arial"/>
        </w:rPr>
      </w:pPr>
      <w:r w:rsidRPr="00C6154F">
        <w:rPr>
          <w:rFonts w:ascii="Arial" w:hAnsi="Arial" w:cs="Arial"/>
        </w:rPr>
        <w:t xml:space="preserve">Dry the tubes in 30 minute intervals. Keep the tubes upright for the first 30 minutes and then turn them on their sides for the next 30 minutes if the solution has not yet evaporated. After an hour, use a </w:t>
      </w:r>
      <w:proofErr w:type="spellStart"/>
      <w:proofErr w:type="gramStart"/>
      <w:r w:rsidRPr="00C6154F">
        <w:rPr>
          <w:rFonts w:ascii="Arial" w:hAnsi="Arial" w:cs="Arial"/>
        </w:rPr>
        <w:t>kim</w:t>
      </w:r>
      <w:proofErr w:type="spellEnd"/>
      <w:proofErr w:type="gramEnd"/>
      <w:r w:rsidRPr="00C6154F">
        <w:rPr>
          <w:rFonts w:ascii="Arial" w:hAnsi="Arial" w:cs="Arial"/>
        </w:rPr>
        <w:t xml:space="preserve"> wipe to dry the remaining solution. Be careful not to dry any solution that is clearly in contact with a precipitate. </w:t>
      </w:r>
    </w:p>
    <w:p xmlns:wp14="http://schemas.microsoft.com/office/word/2010/wordml" w:rsidRPr="00C6154F" w:rsidR="00823283" w:rsidP="00823283" w:rsidRDefault="00823283" w14:paraId="5EDC0A0A" wp14:textId="77777777">
      <w:pPr>
        <w:pStyle w:val="ListParagraph"/>
        <w:numPr>
          <w:ilvl w:val="1"/>
          <w:numId w:val="44"/>
        </w:numPr>
        <w:rPr>
          <w:rFonts w:ascii="Arial" w:hAnsi="Arial" w:cs="Arial"/>
        </w:rPr>
      </w:pPr>
      <w:r w:rsidRPr="00C6154F">
        <w:rPr>
          <w:rFonts w:ascii="Arial" w:hAnsi="Arial" w:cs="Arial"/>
        </w:rPr>
        <w:t xml:space="preserve">Add 510 µL Reagent A’ to each tube. Vortex each tube, let them incubate for 5 minutes, and then vortex the tubes again. </w:t>
      </w:r>
    </w:p>
    <w:p xmlns:wp14="http://schemas.microsoft.com/office/word/2010/wordml" w:rsidRPr="00C6154F" w:rsidR="00823283" w:rsidP="00823283" w:rsidRDefault="00823283" w14:paraId="13BF1BFC" wp14:textId="77777777">
      <w:pPr>
        <w:pStyle w:val="ListParagraph"/>
        <w:numPr>
          <w:ilvl w:val="1"/>
          <w:numId w:val="44"/>
        </w:numPr>
        <w:rPr>
          <w:rFonts w:ascii="Arial" w:hAnsi="Arial" w:cs="Arial"/>
        </w:rPr>
      </w:pPr>
      <w:r w:rsidRPr="00C6154F">
        <w:rPr>
          <w:rFonts w:ascii="Arial" w:hAnsi="Arial" w:cs="Arial"/>
        </w:rPr>
        <w:t>Acquire an appropriate number of 15 mL falcon tubes and label them as the standards (2.0, 1.0, 0.5, 0.25, and 0.0) and the unknowns.</w:t>
      </w:r>
    </w:p>
    <w:p xmlns:wp14="http://schemas.microsoft.com/office/word/2010/wordml" w:rsidRPr="00C6154F" w:rsidR="00823283" w:rsidP="00823283" w:rsidRDefault="00823283" w14:paraId="412EF7BF" wp14:textId="77777777">
      <w:pPr>
        <w:pStyle w:val="ListParagraph"/>
        <w:numPr>
          <w:ilvl w:val="2"/>
          <w:numId w:val="44"/>
        </w:numPr>
        <w:rPr>
          <w:rFonts w:ascii="Arial" w:hAnsi="Arial" w:cs="Arial"/>
        </w:rPr>
      </w:pPr>
      <w:r w:rsidRPr="00C6154F">
        <w:rPr>
          <w:rFonts w:ascii="Arial" w:hAnsi="Arial" w:cs="Arial"/>
        </w:rPr>
        <w:t>Add 4 mL Reagent B to each falcon tube.</w:t>
      </w:r>
    </w:p>
    <w:p xmlns:wp14="http://schemas.microsoft.com/office/word/2010/wordml" w:rsidRPr="00C6154F" w:rsidR="00823283" w:rsidP="00823283" w:rsidRDefault="00823283" w14:paraId="71E6AA75" wp14:textId="77777777">
      <w:pPr>
        <w:pStyle w:val="ListParagraph"/>
        <w:numPr>
          <w:ilvl w:val="1"/>
          <w:numId w:val="44"/>
        </w:numPr>
        <w:rPr>
          <w:rFonts w:ascii="Arial" w:hAnsi="Arial" w:cs="Arial"/>
        </w:rPr>
      </w:pPr>
      <w:r w:rsidRPr="00C6154F">
        <w:rPr>
          <w:rFonts w:ascii="Arial" w:hAnsi="Arial" w:cs="Arial"/>
        </w:rPr>
        <w:t xml:space="preserve">Add the entirety of each </w:t>
      </w:r>
      <w:proofErr w:type="spellStart"/>
      <w:r w:rsidRPr="00C6154F">
        <w:rPr>
          <w:rFonts w:ascii="Arial" w:hAnsi="Arial" w:cs="Arial"/>
        </w:rPr>
        <w:t>eppendorf</w:t>
      </w:r>
      <w:proofErr w:type="spellEnd"/>
      <w:r w:rsidRPr="00C6154F">
        <w:rPr>
          <w:rFonts w:ascii="Arial" w:hAnsi="Arial" w:cs="Arial"/>
        </w:rPr>
        <w:t xml:space="preserve"> tube’s contents (including bubbles) into the falcon tube.</w:t>
      </w:r>
    </w:p>
    <w:p xmlns:wp14="http://schemas.microsoft.com/office/word/2010/wordml" w:rsidRPr="00C6154F" w:rsidR="00823283" w:rsidP="00823283" w:rsidRDefault="00823283" w14:paraId="7D99E721" wp14:textId="77777777">
      <w:pPr>
        <w:pStyle w:val="ListParagraph"/>
        <w:numPr>
          <w:ilvl w:val="1"/>
          <w:numId w:val="44"/>
        </w:numPr>
        <w:rPr>
          <w:rFonts w:ascii="Arial" w:hAnsi="Arial" w:cs="Arial"/>
        </w:rPr>
      </w:pPr>
      <w:r w:rsidRPr="00C6154F">
        <w:rPr>
          <w:rFonts w:ascii="Arial" w:hAnsi="Arial" w:cs="Arial"/>
        </w:rPr>
        <w:t xml:space="preserve">Vortex each falcon tube and allow them to incubate for 15 minutes. </w:t>
      </w:r>
    </w:p>
    <w:p xmlns:wp14="http://schemas.microsoft.com/office/word/2010/wordml" w:rsidRPr="00C6154F" w:rsidR="00823283" w:rsidP="00823283" w:rsidRDefault="00823283" w14:paraId="4085C5FC" wp14:textId="77777777">
      <w:pPr>
        <w:pStyle w:val="ListParagraph"/>
        <w:numPr>
          <w:ilvl w:val="1"/>
          <w:numId w:val="44"/>
        </w:numPr>
        <w:rPr>
          <w:rFonts w:ascii="Arial" w:hAnsi="Arial" w:cs="Arial"/>
        </w:rPr>
      </w:pPr>
      <w:r w:rsidRPr="00C6154F">
        <w:rPr>
          <w:rFonts w:ascii="Arial" w:hAnsi="Arial" w:cs="Arial"/>
        </w:rPr>
        <w:t>Load the standards and samples in triplicates into a 96-well plate.</w:t>
      </w:r>
    </w:p>
    <w:p xmlns:wp14="http://schemas.microsoft.com/office/word/2010/wordml" w:rsidR="003747A5" w:rsidP="003747A5" w:rsidRDefault="00823283" w14:paraId="2DC58120" wp14:textId="77777777">
      <w:pPr>
        <w:pStyle w:val="ListParagraph"/>
        <w:numPr>
          <w:ilvl w:val="2"/>
          <w:numId w:val="44"/>
        </w:numPr>
        <w:rPr>
          <w:rFonts w:ascii="Arial" w:hAnsi="Arial" w:cs="Arial"/>
        </w:rPr>
      </w:pPr>
      <w:r w:rsidRPr="00C6154F">
        <w:rPr>
          <w:rFonts w:ascii="Arial" w:hAnsi="Arial" w:cs="Arial"/>
        </w:rPr>
        <w:t>Use an insulin syringe to pop any bubbles that appear in the wells.</w:t>
      </w:r>
    </w:p>
    <w:p xmlns:wp14="http://schemas.microsoft.com/office/word/2010/wordml" w:rsidRPr="003747A5" w:rsidR="00823283" w:rsidP="003747A5" w:rsidRDefault="00823283" w14:paraId="3BB25786" wp14:textId="77777777">
      <w:pPr>
        <w:pStyle w:val="ListParagraph"/>
        <w:numPr>
          <w:ilvl w:val="0"/>
          <w:numId w:val="44"/>
        </w:numPr>
        <w:rPr>
          <w:rFonts w:ascii="Arial" w:hAnsi="Arial" w:cs="Arial"/>
        </w:rPr>
      </w:pPr>
      <w:r w:rsidRPr="003747A5">
        <w:rPr>
          <w:rFonts w:ascii="Arial" w:hAnsi="Arial" w:cs="Arial"/>
        </w:rPr>
        <w:t>Run the protein assay.</w:t>
      </w:r>
    </w:p>
    <w:p xmlns:wp14="http://schemas.microsoft.com/office/word/2010/wordml" w:rsidRPr="00C6154F" w:rsidR="00823283" w:rsidP="00823283" w:rsidRDefault="00823283" w14:paraId="79C5214A" wp14:textId="77777777">
      <w:pPr>
        <w:pStyle w:val="ListParagraph"/>
        <w:numPr>
          <w:ilvl w:val="1"/>
          <w:numId w:val="44"/>
        </w:numPr>
        <w:rPr>
          <w:rFonts w:ascii="Arial" w:hAnsi="Arial" w:cs="Arial"/>
        </w:rPr>
      </w:pPr>
      <w:r w:rsidRPr="00C6154F">
        <w:rPr>
          <w:rFonts w:ascii="Arial" w:hAnsi="Arial" w:cs="Arial"/>
        </w:rPr>
        <w:lastRenderedPageBreak/>
        <w:t>Turn on the spectrophotometer.</w:t>
      </w:r>
    </w:p>
    <w:p xmlns:wp14="http://schemas.microsoft.com/office/word/2010/wordml" w:rsidRPr="00C6154F" w:rsidR="00823283" w:rsidP="00823283" w:rsidRDefault="00823283" w14:paraId="52B7F42E" wp14:textId="77777777">
      <w:pPr>
        <w:pStyle w:val="ListParagraph"/>
        <w:numPr>
          <w:ilvl w:val="1"/>
          <w:numId w:val="44"/>
        </w:numPr>
        <w:rPr>
          <w:rFonts w:ascii="Arial" w:hAnsi="Arial" w:cs="Arial"/>
        </w:rPr>
      </w:pPr>
      <w:r w:rsidRPr="00C6154F">
        <w:rPr>
          <w:rFonts w:ascii="Arial" w:hAnsi="Arial" w:cs="Arial"/>
        </w:rPr>
        <w:t xml:space="preserve">Open up the </w:t>
      </w:r>
      <w:proofErr w:type="spellStart"/>
      <w:r w:rsidRPr="00C6154F">
        <w:rPr>
          <w:rFonts w:ascii="Arial" w:hAnsi="Arial" w:cs="Arial"/>
        </w:rPr>
        <w:t>SoftMax</w:t>
      </w:r>
      <w:proofErr w:type="spellEnd"/>
      <w:r w:rsidRPr="00C6154F">
        <w:rPr>
          <w:rFonts w:ascii="Arial" w:hAnsi="Arial" w:cs="Arial"/>
        </w:rPr>
        <w:t xml:space="preserve"> Pro program. </w:t>
      </w:r>
    </w:p>
    <w:p xmlns:wp14="http://schemas.microsoft.com/office/word/2010/wordml" w:rsidRPr="00C6154F" w:rsidR="00823283" w:rsidP="00823283" w:rsidRDefault="00823283" w14:paraId="7CCC4F71" wp14:textId="77777777">
      <w:pPr>
        <w:pStyle w:val="ListParagraph"/>
        <w:numPr>
          <w:ilvl w:val="1"/>
          <w:numId w:val="44"/>
        </w:numPr>
        <w:rPr>
          <w:rFonts w:ascii="Arial" w:hAnsi="Arial" w:cs="Arial"/>
        </w:rPr>
      </w:pPr>
      <w:r w:rsidRPr="00C6154F">
        <w:rPr>
          <w:rFonts w:ascii="Arial" w:hAnsi="Arial" w:cs="Arial"/>
        </w:rPr>
        <w:t xml:space="preserve">Click on “Assays” and select “Lowry”. </w:t>
      </w:r>
    </w:p>
    <w:p xmlns:wp14="http://schemas.microsoft.com/office/word/2010/wordml" w:rsidRPr="00C6154F" w:rsidR="00823283" w:rsidP="00823283" w:rsidRDefault="00823283" w14:paraId="3A31B673" wp14:textId="77777777">
      <w:pPr>
        <w:pStyle w:val="ListParagraph"/>
        <w:numPr>
          <w:ilvl w:val="1"/>
          <w:numId w:val="44"/>
        </w:numPr>
        <w:rPr>
          <w:rFonts w:ascii="Arial" w:hAnsi="Arial" w:cs="Arial"/>
        </w:rPr>
      </w:pPr>
      <w:r w:rsidRPr="00C6154F">
        <w:rPr>
          <w:rFonts w:ascii="Arial" w:hAnsi="Arial" w:cs="Arial"/>
        </w:rPr>
        <w:t>Click on “Template” and enter the standards and unknowns.</w:t>
      </w:r>
    </w:p>
    <w:p xmlns:wp14="http://schemas.microsoft.com/office/word/2010/wordml" w:rsidRPr="00C6154F" w:rsidR="00823283" w:rsidP="00823283" w:rsidRDefault="00823283" w14:paraId="4620BBE9" wp14:textId="77777777">
      <w:pPr>
        <w:pStyle w:val="ListParagraph"/>
        <w:numPr>
          <w:ilvl w:val="1"/>
          <w:numId w:val="44"/>
        </w:numPr>
        <w:rPr>
          <w:rFonts w:ascii="Arial" w:hAnsi="Arial" w:cs="Arial"/>
        </w:rPr>
      </w:pPr>
      <w:r w:rsidRPr="00C6154F">
        <w:rPr>
          <w:rFonts w:ascii="Arial" w:hAnsi="Arial" w:cs="Arial"/>
        </w:rPr>
        <w:t>Both the standards and the unknowns are measured in mg/mL, but the unknowns have a dilution factor of 10.</w:t>
      </w:r>
    </w:p>
    <w:p xmlns:wp14="http://schemas.microsoft.com/office/word/2010/wordml" w:rsidRPr="00C6154F" w:rsidR="00823283" w:rsidP="00823283" w:rsidRDefault="00823283" w14:paraId="299C8D64" wp14:textId="77777777">
      <w:pPr>
        <w:pStyle w:val="ListParagraph"/>
        <w:numPr>
          <w:ilvl w:val="1"/>
          <w:numId w:val="44"/>
        </w:numPr>
        <w:rPr>
          <w:rFonts w:ascii="Arial" w:hAnsi="Arial" w:cs="Arial"/>
        </w:rPr>
      </w:pPr>
      <w:r w:rsidRPr="00C6154F">
        <w:rPr>
          <w:rFonts w:ascii="Arial" w:hAnsi="Arial" w:cs="Arial"/>
        </w:rPr>
        <w:t xml:space="preserve">Wipe down the 96-well plate with a </w:t>
      </w:r>
      <w:proofErr w:type="spellStart"/>
      <w:proofErr w:type="gramStart"/>
      <w:r w:rsidRPr="00C6154F">
        <w:rPr>
          <w:rFonts w:ascii="Arial" w:hAnsi="Arial" w:cs="Arial"/>
        </w:rPr>
        <w:t>kim</w:t>
      </w:r>
      <w:proofErr w:type="spellEnd"/>
      <w:proofErr w:type="gramEnd"/>
      <w:r w:rsidRPr="00C6154F">
        <w:rPr>
          <w:rFonts w:ascii="Arial" w:hAnsi="Arial" w:cs="Arial"/>
        </w:rPr>
        <w:t xml:space="preserve"> wipe and insert it into the spectrophotometer. </w:t>
      </w:r>
    </w:p>
    <w:p xmlns:wp14="http://schemas.microsoft.com/office/word/2010/wordml" w:rsidRPr="00C6154F" w:rsidR="00823283" w:rsidP="00823283" w:rsidRDefault="00823283" w14:paraId="2D2C2744" wp14:textId="77777777">
      <w:pPr>
        <w:pStyle w:val="ListParagraph"/>
        <w:numPr>
          <w:ilvl w:val="1"/>
          <w:numId w:val="44"/>
        </w:numPr>
        <w:rPr>
          <w:rFonts w:ascii="Arial" w:hAnsi="Arial" w:cs="Arial"/>
        </w:rPr>
      </w:pPr>
      <w:r w:rsidRPr="00C6154F">
        <w:rPr>
          <w:rFonts w:ascii="Arial" w:hAnsi="Arial" w:cs="Arial"/>
        </w:rPr>
        <w:t xml:space="preserve">Save the file and also export it as a text file. </w:t>
      </w:r>
    </w:p>
    <w:p xmlns:wp14="http://schemas.microsoft.com/office/word/2010/wordml" w:rsidRPr="00C6154F" w:rsidR="00823283" w:rsidP="00823283" w:rsidRDefault="00823283" w14:paraId="0F7412C9" wp14:textId="77777777">
      <w:pPr>
        <w:pStyle w:val="ListParagraph"/>
        <w:numPr>
          <w:ilvl w:val="1"/>
          <w:numId w:val="44"/>
        </w:numPr>
        <w:rPr>
          <w:rFonts w:ascii="Arial" w:hAnsi="Arial" w:cs="Arial"/>
        </w:rPr>
      </w:pPr>
      <w:r w:rsidRPr="00C6154F">
        <w:rPr>
          <w:rFonts w:ascii="Arial" w:hAnsi="Arial" w:cs="Arial"/>
        </w:rPr>
        <w:t>Take out the 96-well plate and shut down the spectrophotometer.</w:t>
      </w:r>
    </w:p>
    <w:p xmlns:wp14="http://schemas.microsoft.com/office/word/2010/wordml" w:rsidRPr="00C6154F" w:rsidR="00823283" w:rsidP="00823283" w:rsidRDefault="00823283" w14:paraId="5DAB6C7B" wp14:textId="77777777">
      <w:pPr>
        <w:pStyle w:val="ListParagraph"/>
        <w:ind w:left="1890"/>
        <w:rPr>
          <w:rFonts w:ascii="Arial" w:hAnsi="Arial" w:cs="Arial"/>
        </w:rPr>
      </w:pPr>
    </w:p>
    <w:p xmlns:wp14="http://schemas.microsoft.com/office/word/2010/wordml" w:rsidRPr="00C6154F" w:rsidR="00823283" w:rsidP="00823283" w:rsidRDefault="00823283" w14:paraId="54C063DB" wp14:textId="3FE45CFD">
      <w:pPr>
        <w:pStyle w:val="ListParagraph"/>
        <w:numPr>
          <w:ilvl w:val="0"/>
          <w:numId w:val="44"/>
        </w:numPr>
        <w:rPr>
          <w:rFonts w:ascii="Arial" w:hAnsi="Arial" w:cs="Arial"/>
        </w:rPr>
      </w:pPr>
      <w:r w:rsidRPr="04F5A570" w:rsidR="00823283">
        <w:rPr>
          <w:rFonts w:ascii="Arial" w:hAnsi="Arial" w:cs="Arial"/>
        </w:rPr>
        <w:t>Sample Normalization according to Protein Concentration</w:t>
      </w:r>
    </w:p>
    <w:p xmlns:wp14="http://schemas.microsoft.com/office/word/2010/wordml" w:rsidRPr="00C6154F" w:rsidR="00823283" w:rsidP="00823283" w:rsidRDefault="00823283" w14:paraId="000600C3" wp14:textId="77777777">
      <w:pPr>
        <w:pStyle w:val="ListParagraph"/>
        <w:numPr>
          <w:ilvl w:val="1"/>
          <w:numId w:val="44"/>
        </w:numPr>
        <w:rPr>
          <w:rFonts w:ascii="Arial" w:hAnsi="Arial" w:cs="Arial"/>
        </w:rPr>
      </w:pPr>
      <w:r w:rsidRPr="00C6154F">
        <w:rPr>
          <w:rFonts w:ascii="Arial" w:hAnsi="Arial" w:cs="Arial"/>
        </w:rPr>
        <w:t>Determine the amount of volume available in the thawed sample tubes.</w:t>
      </w:r>
    </w:p>
    <w:p xmlns:wp14="http://schemas.microsoft.com/office/word/2010/wordml" w:rsidRPr="00C6154F" w:rsidR="00823283" w:rsidP="00823283" w:rsidRDefault="00823283" w14:paraId="3FCF3AAD" wp14:textId="77777777">
      <w:pPr>
        <w:pStyle w:val="ListParagraph"/>
        <w:numPr>
          <w:ilvl w:val="2"/>
          <w:numId w:val="44"/>
        </w:numPr>
        <w:rPr>
          <w:rFonts w:ascii="Arial" w:hAnsi="Arial" w:cs="Arial"/>
        </w:rPr>
      </w:pPr>
      <w:r w:rsidRPr="00C6154F">
        <w:rPr>
          <w:rFonts w:ascii="Arial" w:hAnsi="Arial" w:cs="Arial"/>
        </w:rPr>
        <w:t>Use a pipette to determine how much solution is still available.</w:t>
      </w:r>
    </w:p>
    <w:p xmlns:wp14="http://schemas.microsoft.com/office/word/2010/wordml" w:rsidRPr="00C6154F" w:rsidR="00823283" w:rsidP="00823283" w:rsidRDefault="00823283" w14:paraId="53552135" wp14:textId="77777777">
      <w:pPr>
        <w:pStyle w:val="ListParagraph"/>
        <w:numPr>
          <w:ilvl w:val="2"/>
          <w:numId w:val="44"/>
        </w:numPr>
        <w:rPr>
          <w:rFonts w:ascii="Arial" w:hAnsi="Arial" w:cs="Arial"/>
        </w:rPr>
      </w:pPr>
      <w:r w:rsidRPr="00C6154F">
        <w:rPr>
          <w:rFonts w:ascii="Arial" w:hAnsi="Arial" w:cs="Arial"/>
        </w:rPr>
        <w:t>Enter this value into the “Homogenized Volume Used” cell on the protein assay spreadsheet</w:t>
      </w:r>
      <w:r w:rsidR="00616CE6">
        <w:rPr>
          <w:rFonts w:ascii="Arial" w:hAnsi="Arial" w:cs="Arial"/>
        </w:rPr>
        <w:t xml:space="preserve"> (attached to the wiki page)</w:t>
      </w:r>
      <w:r w:rsidRPr="00C6154F">
        <w:rPr>
          <w:rFonts w:ascii="Arial" w:hAnsi="Arial" w:cs="Arial"/>
        </w:rPr>
        <w:t>.</w:t>
      </w:r>
    </w:p>
    <w:p xmlns:wp14="http://schemas.microsoft.com/office/word/2010/wordml" w:rsidRPr="00C6154F" w:rsidR="00823283" w:rsidP="00823283" w:rsidRDefault="00823283" w14:paraId="65E07AF4" wp14:textId="77777777">
      <w:pPr>
        <w:pStyle w:val="ListParagraph"/>
        <w:numPr>
          <w:ilvl w:val="1"/>
          <w:numId w:val="44"/>
        </w:numPr>
        <w:rPr>
          <w:rFonts w:ascii="Arial" w:hAnsi="Arial" w:cs="Arial"/>
        </w:rPr>
      </w:pPr>
      <w:r w:rsidRPr="00C6154F">
        <w:rPr>
          <w:rFonts w:ascii="Arial" w:hAnsi="Arial" w:cs="Arial"/>
        </w:rPr>
        <w:t xml:space="preserve">According to the protein assay spreadsheet, add the appropriate amount of 30% glycerol, </w:t>
      </w:r>
      <w:proofErr w:type="spellStart"/>
      <w:r w:rsidRPr="00C6154F">
        <w:rPr>
          <w:rFonts w:ascii="Arial" w:hAnsi="Arial" w:cs="Arial"/>
        </w:rPr>
        <w:t>bromophenol</w:t>
      </w:r>
      <w:proofErr w:type="spellEnd"/>
      <w:r w:rsidRPr="00C6154F">
        <w:rPr>
          <w:rFonts w:ascii="Arial" w:hAnsi="Arial" w:cs="Arial"/>
        </w:rPr>
        <w:t xml:space="preserve"> blue, and UTU buffer to each tube in order to adjust each concentration to 1 µg/µL.</w:t>
      </w:r>
    </w:p>
    <w:p xmlns:wp14="http://schemas.microsoft.com/office/word/2010/wordml" w:rsidRPr="00C6154F" w:rsidR="00823283" w:rsidP="00823283" w:rsidRDefault="00823283" w14:paraId="121B97BC" wp14:textId="77777777">
      <w:pPr>
        <w:pStyle w:val="ListParagraph"/>
        <w:numPr>
          <w:ilvl w:val="2"/>
          <w:numId w:val="44"/>
        </w:numPr>
        <w:rPr>
          <w:rFonts w:ascii="Arial" w:hAnsi="Arial" w:cs="Arial"/>
        </w:rPr>
      </w:pPr>
      <w:r w:rsidRPr="00C6154F">
        <w:rPr>
          <w:rFonts w:ascii="Arial" w:hAnsi="Arial" w:cs="Arial"/>
        </w:rPr>
        <w:t>Use the adjusted concentration (from the protein assay) as the value for the “[protein] after assay” cell on the protein assay spreadsheet.</w:t>
      </w:r>
    </w:p>
    <w:p xmlns:wp14="http://schemas.microsoft.com/office/word/2010/wordml" w:rsidRPr="00C6154F" w:rsidR="00823283" w:rsidP="00823283" w:rsidRDefault="00823283" w14:paraId="741D50AA" wp14:textId="77777777">
      <w:pPr>
        <w:pStyle w:val="ListParagraph"/>
        <w:numPr>
          <w:ilvl w:val="2"/>
          <w:numId w:val="44"/>
        </w:numPr>
        <w:rPr>
          <w:rFonts w:ascii="Arial" w:hAnsi="Arial" w:cs="Arial"/>
        </w:rPr>
      </w:pPr>
      <w:r w:rsidRPr="00C6154F">
        <w:rPr>
          <w:rFonts w:ascii="Arial" w:hAnsi="Arial" w:cs="Arial"/>
        </w:rPr>
        <w:t xml:space="preserve">The spreadsheet should now contain all the necessary volumes of 30% glycerol, BPB, and UTU in order to perform the correct dilutions. </w:t>
      </w:r>
    </w:p>
    <w:p xmlns:wp14="http://schemas.microsoft.com/office/word/2010/wordml" w:rsidRPr="00C6154F" w:rsidR="00823283" w:rsidP="00823283" w:rsidRDefault="00823283" w14:paraId="15CDC74F" wp14:textId="77777777">
      <w:pPr>
        <w:pStyle w:val="ListParagraph"/>
        <w:numPr>
          <w:ilvl w:val="2"/>
          <w:numId w:val="44"/>
        </w:numPr>
        <w:rPr>
          <w:rFonts w:ascii="Arial" w:hAnsi="Arial" w:cs="Arial"/>
        </w:rPr>
      </w:pPr>
      <w:r w:rsidRPr="00C6154F">
        <w:rPr>
          <w:rFonts w:ascii="Arial" w:hAnsi="Arial" w:cs="Arial"/>
        </w:rPr>
        <w:t xml:space="preserve">It is possible that a dilution will require a higher volume than 2.0 </w:t>
      </w:r>
      <w:proofErr w:type="spellStart"/>
      <w:r w:rsidRPr="00C6154F">
        <w:rPr>
          <w:rFonts w:ascii="Arial" w:hAnsi="Arial" w:cs="Arial"/>
        </w:rPr>
        <w:t>mL.</w:t>
      </w:r>
      <w:proofErr w:type="spellEnd"/>
      <w:r w:rsidRPr="00C6154F">
        <w:rPr>
          <w:rFonts w:ascii="Arial" w:hAnsi="Arial" w:cs="Arial"/>
        </w:rPr>
        <w:t xml:space="preserve"> In this case, use a larger 5 mL cryogenic vial. Make sure that all the homogenized tissue that has settled to the bottom is transferred into the cryogenic vial. </w:t>
      </w:r>
      <w:r w:rsidRPr="00C6154F">
        <w:rPr>
          <w:rFonts w:ascii="Arial" w:hAnsi="Arial" w:cs="Arial"/>
          <w:b/>
        </w:rPr>
        <w:t>If this step is necessary</w:t>
      </w:r>
      <w:r w:rsidRPr="00C6154F">
        <w:rPr>
          <w:rFonts w:ascii="Arial" w:hAnsi="Arial" w:cs="Arial"/>
        </w:rPr>
        <w:t xml:space="preserve">, aliquot the solution evenly into 2.0 mL </w:t>
      </w:r>
      <w:proofErr w:type="spellStart"/>
      <w:r w:rsidRPr="00C6154F">
        <w:rPr>
          <w:rFonts w:ascii="Arial" w:hAnsi="Arial" w:cs="Arial"/>
        </w:rPr>
        <w:t>eppendorf</w:t>
      </w:r>
      <w:proofErr w:type="spellEnd"/>
      <w:r w:rsidRPr="00C6154F">
        <w:rPr>
          <w:rFonts w:ascii="Arial" w:hAnsi="Arial" w:cs="Arial"/>
        </w:rPr>
        <w:t xml:space="preserve"> tubes, as the 5 mL cryogenic vials will not fit into the centrifuge.</w:t>
      </w:r>
    </w:p>
    <w:p xmlns:wp14="http://schemas.microsoft.com/office/word/2010/wordml" w:rsidRPr="00C6154F" w:rsidR="00823283" w:rsidP="00823283" w:rsidRDefault="00823283" w14:paraId="25C9F350" wp14:textId="77777777">
      <w:pPr>
        <w:pStyle w:val="ListParagraph"/>
        <w:numPr>
          <w:ilvl w:val="2"/>
          <w:numId w:val="44"/>
        </w:numPr>
        <w:rPr>
          <w:rFonts w:ascii="Arial" w:hAnsi="Arial" w:cs="Arial"/>
        </w:rPr>
      </w:pPr>
      <w:r w:rsidRPr="00C6154F">
        <w:rPr>
          <w:rFonts w:ascii="Arial" w:hAnsi="Arial" w:cs="Arial"/>
        </w:rPr>
        <w:t>Vortex each tube.</w:t>
      </w:r>
    </w:p>
    <w:p xmlns:wp14="http://schemas.microsoft.com/office/word/2010/wordml" w:rsidRPr="00C6154F" w:rsidR="00823283" w:rsidP="00823283" w:rsidRDefault="00823283" w14:paraId="1D638532" wp14:textId="77777777">
      <w:pPr>
        <w:pStyle w:val="ListParagraph"/>
        <w:numPr>
          <w:ilvl w:val="2"/>
          <w:numId w:val="44"/>
        </w:numPr>
        <w:rPr>
          <w:rFonts w:ascii="Arial" w:hAnsi="Arial" w:cs="Arial"/>
        </w:rPr>
      </w:pPr>
      <w:r w:rsidRPr="00C6154F">
        <w:rPr>
          <w:rFonts w:ascii="Arial" w:hAnsi="Arial" w:cs="Arial"/>
        </w:rPr>
        <w:t xml:space="preserve">Centrifuge the tubes at 13,200 rpm for10 minutes. </w:t>
      </w:r>
    </w:p>
    <w:p xmlns:wp14="http://schemas.microsoft.com/office/word/2010/wordml" w:rsidRPr="00C6154F" w:rsidR="00823283" w:rsidP="00823283" w:rsidRDefault="00823283" w14:paraId="463799FC" wp14:textId="77777777">
      <w:pPr>
        <w:pStyle w:val="ListParagraph"/>
        <w:numPr>
          <w:ilvl w:val="2"/>
          <w:numId w:val="44"/>
        </w:numPr>
        <w:rPr>
          <w:rFonts w:ascii="Arial" w:hAnsi="Arial" w:cs="Arial"/>
        </w:rPr>
      </w:pPr>
      <w:r w:rsidRPr="00C6154F">
        <w:rPr>
          <w:rFonts w:ascii="Arial" w:hAnsi="Arial" w:cs="Arial"/>
        </w:rPr>
        <w:t xml:space="preserve">Divide up each tube into 500 µL aliquots. </w:t>
      </w:r>
    </w:p>
    <w:p xmlns:wp14="http://schemas.microsoft.com/office/word/2010/wordml" w:rsidRPr="00C6154F" w:rsidR="00823283" w:rsidP="00823283" w:rsidRDefault="00823283" w14:paraId="6DF8ECF9" wp14:textId="77777777">
      <w:pPr>
        <w:pStyle w:val="ListParagraph"/>
        <w:numPr>
          <w:ilvl w:val="2"/>
          <w:numId w:val="44"/>
        </w:numPr>
        <w:rPr>
          <w:rFonts w:ascii="Arial" w:hAnsi="Arial" w:cs="Arial"/>
        </w:rPr>
      </w:pPr>
      <w:r w:rsidRPr="00C6154F">
        <w:rPr>
          <w:rFonts w:ascii="Arial" w:hAnsi="Arial" w:cs="Arial"/>
        </w:rPr>
        <w:t>Keep samples frozen in the -80°C freezer until it is time to load them.</w:t>
      </w:r>
    </w:p>
    <w:p xmlns:wp14="http://schemas.microsoft.com/office/word/2010/wordml" w:rsidRPr="00C6154F" w:rsidR="00823283" w:rsidP="00823283" w:rsidRDefault="00823283" w14:paraId="02EB378F" wp14:textId="77777777">
      <w:pPr>
        <w:pStyle w:val="ListParagraph"/>
        <w:ind w:left="2520"/>
        <w:rPr>
          <w:rFonts w:ascii="Arial" w:hAnsi="Arial" w:cs="Arial"/>
        </w:rPr>
      </w:pPr>
    </w:p>
    <w:p xmlns:wp14="http://schemas.microsoft.com/office/word/2010/wordml" w:rsidRPr="00C6154F" w:rsidR="00F22D23" w:rsidP="00F22D23" w:rsidRDefault="00F22D23" w14:paraId="2723EDA3" wp14:textId="77777777">
      <w:pPr>
        <w:pStyle w:val="ListParagraph"/>
        <w:numPr>
          <w:ilvl w:val="0"/>
          <w:numId w:val="1"/>
        </w:numPr>
        <w:rPr>
          <w:rFonts w:ascii="Arial" w:hAnsi="Arial" w:cs="Arial"/>
        </w:rPr>
      </w:pPr>
      <w:proofErr w:type="spellStart"/>
      <w:r w:rsidRPr="00C6154F">
        <w:rPr>
          <w:rFonts w:ascii="Arial" w:hAnsi="Arial" w:cs="Arial"/>
        </w:rPr>
        <w:t>Agarose</w:t>
      </w:r>
      <w:proofErr w:type="spellEnd"/>
      <w:r w:rsidRPr="00C6154F">
        <w:rPr>
          <w:rFonts w:ascii="Arial" w:hAnsi="Arial" w:cs="Arial"/>
        </w:rPr>
        <w:t xml:space="preserve"> Gel Preparation</w:t>
      </w:r>
    </w:p>
    <w:p xmlns:wp14="http://schemas.microsoft.com/office/word/2010/wordml" w:rsidRPr="00C6154F" w:rsidR="00F22D23" w:rsidP="00F22D23" w:rsidRDefault="00F22D23" w14:paraId="54FD39F5" wp14:textId="77777777">
      <w:pPr>
        <w:pStyle w:val="ListParagraph"/>
        <w:numPr>
          <w:ilvl w:val="0"/>
          <w:numId w:val="2"/>
        </w:numPr>
        <w:rPr>
          <w:rFonts w:ascii="Arial" w:hAnsi="Arial" w:cs="Arial"/>
        </w:rPr>
      </w:pPr>
      <w:r w:rsidRPr="00C6154F">
        <w:rPr>
          <w:rFonts w:ascii="Arial" w:hAnsi="Arial" w:cs="Arial"/>
        </w:rPr>
        <w:t>Gel Sandwich Assembly</w:t>
      </w:r>
    </w:p>
    <w:p xmlns:wp14="http://schemas.microsoft.com/office/word/2010/wordml" w:rsidRPr="00C6154F" w:rsidR="00F22D23" w:rsidP="00F22D23" w:rsidRDefault="00F22D23" w14:paraId="7E709BC6" wp14:textId="77777777">
      <w:pPr>
        <w:pStyle w:val="ListParagraph"/>
        <w:numPr>
          <w:ilvl w:val="0"/>
          <w:numId w:val="3"/>
        </w:numPr>
        <w:rPr>
          <w:rFonts w:ascii="Arial" w:hAnsi="Arial" w:cs="Arial"/>
        </w:rPr>
      </w:pPr>
      <w:r w:rsidRPr="00C6154F">
        <w:rPr>
          <w:rFonts w:ascii="Arial" w:hAnsi="Arial" w:cs="Arial"/>
        </w:rPr>
        <w:t>Materials</w:t>
      </w:r>
    </w:p>
    <w:p xmlns:wp14="http://schemas.microsoft.com/office/word/2010/wordml" w:rsidRPr="00C6154F" w:rsidR="00F22D23" w:rsidP="00362B17" w:rsidRDefault="00F22D23" w14:paraId="3556A9D9" wp14:textId="77777777">
      <w:pPr>
        <w:pStyle w:val="ListParagraph"/>
        <w:numPr>
          <w:ilvl w:val="0"/>
          <w:numId w:val="4"/>
        </w:numPr>
        <w:rPr>
          <w:rFonts w:ascii="Arial" w:hAnsi="Arial" w:cs="Arial"/>
        </w:rPr>
      </w:pPr>
      <w:r w:rsidRPr="00C6154F">
        <w:rPr>
          <w:rFonts w:ascii="Arial" w:hAnsi="Arial" w:cs="Arial"/>
        </w:rPr>
        <w:t>High vacuum grease</w:t>
      </w:r>
      <w:r w:rsidRPr="00C6154F" w:rsidR="00362B17">
        <w:rPr>
          <w:rFonts w:ascii="Arial" w:hAnsi="Arial" w:cs="Arial"/>
        </w:rPr>
        <w:t>: Dow Corning 2966K52</w:t>
      </w:r>
    </w:p>
    <w:p xmlns:wp14="http://schemas.microsoft.com/office/word/2010/wordml" w:rsidRPr="00C6154F" w:rsidR="00F22D23" w:rsidP="00F22D23" w:rsidRDefault="00F22D23" w14:paraId="451A4B73" wp14:textId="77777777">
      <w:pPr>
        <w:pStyle w:val="ListParagraph"/>
        <w:numPr>
          <w:ilvl w:val="0"/>
          <w:numId w:val="4"/>
        </w:numPr>
        <w:rPr>
          <w:rFonts w:ascii="Arial" w:hAnsi="Arial" w:cs="Arial"/>
        </w:rPr>
      </w:pPr>
      <w:r w:rsidRPr="00C6154F">
        <w:rPr>
          <w:rFonts w:ascii="Arial" w:hAnsi="Arial" w:cs="Arial"/>
        </w:rPr>
        <w:t>70% ethanol</w:t>
      </w:r>
      <w:r w:rsidRPr="00C6154F" w:rsidR="00362B17">
        <w:rPr>
          <w:rFonts w:ascii="Arial" w:hAnsi="Arial" w:cs="Arial"/>
        </w:rPr>
        <w:t xml:space="preserve"> </w:t>
      </w:r>
    </w:p>
    <w:p xmlns:wp14="http://schemas.microsoft.com/office/word/2010/wordml" w:rsidRPr="00C6154F" w:rsidR="00F22D23" w:rsidP="00362B17" w:rsidRDefault="00F22D23" w14:paraId="73823AB6" wp14:textId="77777777">
      <w:pPr>
        <w:pStyle w:val="ListParagraph"/>
        <w:numPr>
          <w:ilvl w:val="0"/>
          <w:numId w:val="4"/>
        </w:numPr>
        <w:rPr>
          <w:rFonts w:ascii="Arial" w:hAnsi="Arial" w:cs="Arial"/>
        </w:rPr>
      </w:pPr>
      <w:r w:rsidRPr="00C6154F">
        <w:rPr>
          <w:rFonts w:ascii="Arial" w:hAnsi="Arial" w:cs="Arial"/>
        </w:rPr>
        <w:t>2 glass plates (10 cm x 10.5 cm)</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SE262P-5</w:t>
      </w:r>
    </w:p>
    <w:p xmlns:wp14="http://schemas.microsoft.com/office/word/2010/wordml" w:rsidRPr="00C6154F" w:rsidR="00F22D23" w:rsidP="00362B17" w:rsidRDefault="00362B17" w14:paraId="1568730A" wp14:textId="77777777">
      <w:pPr>
        <w:pStyle w:val="ListParagraph"/>
        <w:numPr>
          <w:ilvl w:val="0"/>
          <w:numId w:val="4"/>
        </w:numPr>
        <w:rPr>
          <w:rFonts w:ascii="Arial" w:hAnsi="Arial" w:cs="Arial"/>
        </w:rPr>
      </w:pPr>
      <w:r w:rsidRPr="00C6154F">
        <w:rPr>
          <w:rFonts w:ascii="Arial" w:hAnsi="Arial" w:cs="Arial"/>
        </w:rPr>
        <w:t>2 notched</w:t>
      </w:r>
      <w:r w:rsidRPr="00C6154F" w:rsidR="00F22D23">
        <w:rPr>
          <w:rFonts w:ascii="Arial" w:hAnsi="Arial" w:cs="Arial"/>
        </w:rPr>
        <w:t xml:space="preserve"> ceramic plates (10 cm x 10.5 cm)</w:t>
      </w:r>
      <w:r w:rsidRPr="00C6154F">
        <w:rPr>
          <w:rFonts w:ascii="Arial" w:hAnsi="Arial" w:cs="Arial"/>
        </w:rPr>
        <w:t xml:space="preserve">: </w:t>
      </w:r>
      <w:proofErr w:type="spellStart"/>
      <w:r w:rsidRPr="00C6154F">
        <w:rPr>
          <w:rFonts w:ascii="Arial" w:hAnsi="Arial" w:cs="Arial"/>
        </w:rPr>
        <w:t>Hoefer</w:t>
      </w:r>
      <w:proofErr w:type="spellEnd"/>
      <w:r w:rsidRPr="00C6154F">
        <w:rPr>
          <w:rFonts w:ascii="Arial" w:hAnsi="Arial" w:cs="Arial"/>
        </w:rPr>
        <w:t>, Inc. SE262GN-5</w:t>
      </w:r>
    </w:p>
    <w:p xmlns:wp14="http://schemas.microsoft.com/office/word/2010/wordml" w:rsidRPr="00C6154F" w:rsidR="00F22D23" w:rsidP="00362B17" w:rsidRDefault="00F22D23" w14:paraId="46995264" wp14:textId="77777777">
      <w:pPr>
        <w:pStyle w:val="ListParagraph"/>
        <w:numPr>
          <w:ilvl w:val="0"/>
          <w:numId w:val="4"/>
        </w:numPr>
        <w:rPr>
          <w:rFonts w:ascii="Arial" w:hAnsi="Arial" w:cs="Arial"/>
        </w:rPr>
      </w:pPr>
      <w:r w:rsidRPr="00C6154F">
        <w:rPr>
          <w:rFonts w:ascii="Arial" w:hAnsi="Arial" w:cs="Arial"/>
        </w:rPr>
        <w:t>4 T spacers (12 cm x 1.5 mm)</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SE2819T-2-1.5</w:t>
      </w:r>
    </w:p>
    <w:p xmlns:wp14="http://schemas.microsoft.com/office/word/2010/wordml" w:rsidRPr="00C6154F" w:rsidR="00F22D23" w:rsidP="00362B17" w:rsidRDefault="00F22D23" w14:paraId="7F7113B7" wp14:textId="77777777">
      <w:pPr>
        <w:pStyle w:val="ListParagraph"/>
        <w:numPr>
          <w:ilvl w:val="0"/>
          <w:numId w:val="4"/>
        </w:numPr>
        <w:rPr>
          <w:rFonts w:ascii="Arial" w:hAnsi="Arial" w:cs="Arial"/>
        </w:rPr>
      </w:pPr>
      <w:r w:rsidRPr="00C6154F">
        <w:rPr>
          <w:rFonts w:ascii="Arial" w:hAnsi="Arial" w:cs="Arial"/>
        </w:rPr>
        <w:t>2 Teflon combs, 10 well (1.5 mm)</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SE511-10-1.5</w:t>
      </w:r>
    </w:p>
    <w:p xmlns:wp14="http://schemas.microsoft.com/office/word/2010/wordml" w:rsidRPr="00C6154F" w:rsidR="00F22D23" w:rsidP="00F22D23" w:rsidRDefault="00F22D23" w14:paraId="554CDF96" wp14:textId="77777777">
      <w:pPr>
        <w:pStyle w:val="ListParagraph"/>
        <w:numPr>
          <w:ilvl w:val="0"/>
          <w:numId w:val="4"/>
        </w:numPr>
        <w:rPr>
          <w:rFonts w:ascii="Arial" w:hAnsi="Arial" w:cs="Arial"/>
        </w:rPr>
      </w:pPr>
      <w:r w:rsidRPr="00C6154F">
        <w:rPr>
          <w:rFonts w:ascii="Arial" w:hAnsi="Arial" w:cs="Arial"/>
        </w:rPr>
        <w:t>2 casting clamp assemblies</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SE249</w:t>
      </w:r>
    </w:p>
    <w:p xmlns:wp14="http://schemas.microsoft.com/office/word/2010/wordml" w:rsidRPr="00C6154F" w:rsidR="00F22D23" w:rsidP="00F22D23" w:rsidRDefault="00F22D23" w14:paraId="27C9AB28" wp14:textId="77777777">
      <w:pPr>
        <w:pStyle w:val="ListParagraph"/>
        <w:numPr>
          <w:ilvl w:val="0"/>
          <w:numId w:val="4"/>
        </w:numPr>
        <w:rPr>
          <w:rFonts w:ascii="Arial" w:hAnsi="Arial" w:cs="Arial"/>
        </w:rPr>
      </w:pPr>
      <w:r w:rsidRPr="00C6154F">
        <w:rPr>
          <w:rFonts w:ascii="Arial" w:hAnsi="Arial" w:cs="Arial"/>
        </w:rPr>
        <w:t xml:space="preserve">4 </w:t>
      </w:r>
      <w:proofErr w:type="spellStart"/>
      <w:r w:rsidRPr="00C6154F">
        <w:rPr>
          <w:rFonts w:ascii="Arial" w:hAnsi="Arial" w:cs="Arial"/>
        </w:rPr>
        <w:t>cams</w:t>
      </w:r>
      <w:proofErr w:type="spellEnd"/>
      <w:r w:rsidRPr="00C6154F">
        <w:rPr>
          <w:rFonts w:ascii="Arial" w:hAnsi="Arial" w:cs="Arial"/>
        </w:rPr>
        <w:t xml:space="preserve"> (black)</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part of SE245</w:t>
      </w:r>
    </w:p>
    <w:p xmlns:wp14="http://schemas.microsoft.com/office/word/2010/wordml" w:rsidRPr="00C6154F" w:rsidR="00F22D23" w:rsidP="00F22D23" w:rsidRDefault="00F22D23" w14:paraId="4C7400B7" wp14:textId="77777777">
      <w:pPr>
        <w:pStyle w:val="ListParagraph"/>
        <w:numPr>
          <w:ilvl w:val="0"/>
          <w:numId w:val="4"/>
        </w:numPr>
        <w:rPr>
          <w:rFonts w:ascii="Arial" w:hAnsi="Arial" w:cs="Arial"/>
        </w:rPr>
      </w:pPr>
      <w:r w:rsidRPr="00C6154F">
        <w:rPr>
          <w:rFonts w:ascii="Arial" w:hAnsi="Arial" w:cs="Arial"/>
        </w:rPr>
        <w:t>4 clips (small)</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part of SE245</w:t>
      </w:r>
    </w:p>
    <w:p xmlns:wp14="http://schemas.microsoft.com/office/word/2010/wordml" w:rsidRPr="00C6154F" w:rsidR="00F22D23" w:rsidP="00F22D23" w:rsidRDefault="00F22D23" w14:paraId="1CCDC55D" wp14:textId="77777777">
      <w:pPr>
        <w:pStyle w:val="ListParagraph"/>
        <w:numPr>
          <w:ilvl w:val="0"/>
          <w:numId w:val="4"/>
        </w:numPr>
        <w:rPr>
          <w:rFonts w:ascii="Arial" w:hAnsi="Arial" w:cs="Arial"/>
        </w:rPr>
      </w:pPr>
      <w:r w:rsidRPr="00C6154F">
        <w:rPr>
          <w:rFonts w:ascii="Arial" w:hAnsi="Arial" w:cs="Arial"/>
        </w:rPr>
        <w:t>Dual gel caster</w:t>
      </w:r>
      <w:r w:rsidRPr="00C6154F" w:rsidR="00362B17">
        <w:rPr>
          <w:rFonts w:ascii="Arial" w:hAnsi="Arial" w:cs="Arial"/>
        </w:rPr>
        <w:t xml:space="preserve">: </w:t>
      </w:r>
      <w:proofErr w:type="spellStart"/>
      <w:r w:rsidRPr="00C6154F" w:rsidR="00362B17">
        <w:rPr>
          <w:rFonts w:ascii="Arial" w:hAnsi="Arial" w:cs="Arial"/>
        </w:rPr>
        <w:t>Hoefer</w:t>
      </w:r>
      <w:proofErr w:type="spellEnd"/>
      <w:r w:rsidRPr="00C6154F" w:rsidR="00362B17">
        <w:rPr>
          <w:rFonts w:ascii="Arial" w:hAnsi="Arial" w:cs="Arial"/>
        </w:rPr>
        <w:t>, Inc. SE245</w:t>
      </w:r>
    </w:p>
    <w:p xmlns:wp14="http://schemas.microsoft.com/office/word/2010/wordml" w:rsidRPr="00C6154F" w:rsidR="00F22D23" w:rsidP="00F22D23" w:rsidRDefault="00F22D23" w14:paraId="17B87C57" wp14:textId="77777777">
      <w:pPr>
        <w:pStyle w:val="ListParagraph"/>
        <w:numPr>
          <w:ilvl w:val="0"/>
          <w:numId w:val="3"/>
        </w:numPr>
        <w:rPr>
          <w:rFonts w:ascii="Arial" w:hAnsi="Arial" w:cs="Arial"/>
        </w:rPr>
      </w:pPr>
      <w:r w:rsidRPr="00C6154F">
        <w:rPr>
          <w:rFonts w:ascii="Arial" w:hAnsi="Arial" w:cs="Arial"/>
        </w:rPr>
        <w:t>Method</w:t>
      </w:r>
    </w:p>
    <w:p xmlns:wp14="http://schemas.microsoft.com/office/word/2010/wordml" w:rsidRPr="00C6154F" w:rsidR="00F22D23" w:rsidP="00F22D23" w:rsidRDefault="00F22D23" w14:paraId="700369DF" wp14:textId="77777777">
      <w:pPr>
        <w:pStyle w:val="ListParagraph"/>
        <w:numPr>
          <w:ilvl w:val="0"/>
          <w:numId w:val="5"/>
        </w:numPr>
        <w:rPr>
          <w:rFonts w:ascii="Arial" w:hAnsi="Arial" w:cs="Arial"/>
        </w:rPr>
      </w:pPr>
      <w:r w:rsidRPr="00C6154F">
        <w:rPr>
          <w:rFonts w:ascii="Arial" w:hAnsi="Arial" w:cs="Arial"/>
        </w:rPr>
        <w:t>Cleaning Gel Sandwich Plates</w:t>
      </w:r>
    </w:p>
    <w:p xmlns:wp14="http://schemas.microsoft.com/office/word/2010/wordml" w:rsidRPr="00C6154F" w:rsidR="00F22D23" w:rsidP="00F22D23" w:rsidRDefault="00F22D23" w14:paraId="6EDB8570" wp14:textId="77777777">
      <w:pPr>
        <w:pStyle w:val="ListParagraph"/>
        <w:ind w:left="2160" w:firstLine="720"/>
        <w:rPr>
          <w:rFonts w:ascii="Arial" w:hAnsi="Arial" w:cs="Arial"/>
        </w:rPr>
      </w:pPr>
      <w:r w:rsidRPr="00C6154F">
        <w:rPr>
          <w:rFonts w:ascii="Arial" w:hAnsi="Arial" w:cs="Arial"/>
        </w:rPr>
        <w:lastRenderedPageBreak/>
        <w:t>Both the glass and notched ceramic plate should be cleaned, prior to gel sandwich assembly, using 70% ethanol. Spray the solution on a Kim wipe and clean off any residue.</w:t>
      </w:r>
    </w:p>
    <w:p xmlns:wp14="http://schemas.microsoft.com/office/word/2010/wordml" w:rsidRPr="00C6154F" w:rsidR="00F22D23" w:rsidP="00F22D23" w:rsidRDefault="00F22D23" w14:paraId="70023F41" wp14:textId="77777777">
      <w:pPr>
        <w:pStyle w:val="ListParagraph"/>
        <w:numPr>
          <w:ilvl w:val="0"/>
          <w:numId w:val="5"/>
        </w:numPr>
        <w:rPr>
          <w:rFonts w:ascii="Arial" w:hAnsi="Arial" w:cs="Arial"/>
        </w:rPr>
      </w:pPr>
      <w:r w:rsidRPr="00C6154F">
        <w:rPr>
          <w:rFonts w:ascii="Arial" w:hAnsi="Arial" w:cs="Arial"/>
        </w:rPr>
        <w:t>Application of Vacuum Grease</w:t>
      </w:r>
    </w:p>
    <w:p xmlns:wp14="http://schemas.microsoft.com/office/word/2010/wordml" w:rsidRPr="00C6154F" w:rsidR="0046127F" w:rsidP="0046127F" w:rsidRDefault="001E5C2F" w14:paraId="45321CB7" wp14:textId="77777777">
      <w:pPr>
        <w:pStyle w:val="ListParagraph"/>
        <w:ind w:left="2160" w:firstLine="45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09600" behindDoc="1" locked="0" layoutInCell="1" allowOverlap="1" wp14:anchorId="18AFCE5F" wp14:editId="2B8CD978">
            <wp:simplePos x="0" y="0"/>
            <wp:positionH relativeFrom="column">
              <wp:posOffset>1714500</wp:posOffset>
            </wp:positionH>
            <wp:positionV relativeFrom="paragraph">
              <wp:posOffset>144780</wp:posOffset>
            </wp:positionV>
            <wp:extent cx="1307465" cy="1746250"/>
            <wp:effectExtent l="0" t="0" r="6985" b="6350"/>
            <wp:wrapTight wrapText="bothSides">
              <wp:wrapPolygon edited="1">
                <wp:start x="-4629" y="0"/>
                <wp:lineTo x="-4035" y="21600"/>
                <wp:lineTo x="21316" y="21441"/>
                <wp:lineTo x="213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7465"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154F" w:rsidR="002F729E">
        <w:rPr>
          <w:rFonts w:ascii="Arial" w:hAnsi="Arial" w:cs="Arial"/>
        </w:rPr>
        <w:t>Place</w:t>
      </w:r>
      <w:r w:rsidRPr="00C6154F" w:rsidR="00F22D23">
        <w:rPr>
          <w:rFonts w:ascii="Arial" w:hAnsi="Arial" w:cs="Arial"/>
        </w:rPr>
        <w:t xml:space="preserve"> </w:t>
      </w:r>
      <w:r w:rsidRPr="00C6154F" w:rsidR="002F729E">
        <w:rPr>
          <w:rFonts w:ascii="Arial" w:hAnsi="Arial" w:cs="Arial"/>
        </w:rPr>
        <w:t>one ceramic pla</w:t>
      </w:r>
      <w:r w:rsidRPr="00C6154F" w:rsidR="00F01919">
        <w:rPr>
          <w:rFonts w:ascii="Arial" w:hAnsi="Arial" w:cs="Arial"/>
        </w:rPr>
        <w:t>te (with the notched part facing up</w:t>
      </w:r>
      <w:r w:rsidRPr="00C6154F" w:rsidR="002F729E">
        <w:rPr>
          <w:rFonts w:ascii="Arial" w:hAnsi="Arial" w:cs="Arial"/>
        </w:rPr>
        <w:t>)</w:t>
      </w:r>
      <w:r w:rsidRPr="00C6154F" w:rsidR="00F22D23">
        <w:rPr>
          <w:rFonts w:ascii="Arial" w:hAnsi="Arial" w:cs="Arial"/>
        </w:rPr>
        <w:t xml:space="preserve"> </w:t>
      </w:r>
      <w:r w:rsidRPr="00C6154F" w:rsidR="002F729E">
        <w:rPr>
          <w:rFonts w:ascii="Arial" w:hAnsi="Arial" w:cs="Arial"/>
        </w:rPr>
        <w:t xml:space="preserve">on top of a clear glass plate. </w:t>
      </w:r>
      <w:r w:rsidRPr="00C6154F" w:rsidR="00F22D23">
        <w:rPr>
          <w:rFonts w:ascii="Arial" w:hAnsi="Arial" w:cs="Arial"/>
        </w:rPr>
        <w:t xml:space="preserve">Take care to </w:t>
      </w:r>
      <w:r w:rsidRPr="00C6154F" w:rsidR="002F729E">
        <w:rPr>
          <w:rFonts w:ascii="Arial" w:hAnsi="Arial" w:cs="Arial"/>
        </w:rPr>
        <w:t xml:space="preserve">correctly </w:t>
      </w:r>
      <w:r w:rsidRPr="00C6154F" w:rsidR="00F22D23">
        <w:rPr>
          <w:rFonts w:ascii="Arial" w:hAnsi="Arial" w:cs="Arial"/>
        </w:rPr>
        <w:t>align the glass plate with the notched ceramic plate, as it is easy to place the space</w:t>
      </w:r>
      <w:r w:rsidRPr="00C6154F" w:rsidR="002F729E">
        <w:rPr>
          <w:rFonts w:ascii="Arial" w:hAnsi="Arial" w:cs="Arial"/>
        </w:rPr>
        <w:t>r</w:t>
      </w:r>
      <w:r w:rsidRPr="00C6154F" w:rsidR="00F22D23">
        <w:rPr>
          <w:rFonts w:ascii="Arial" w:hAnsi="Arial" w:cs="Arial"/>
        </w:rPr>
        <w:t>s in the wrong orientation</w:t>
      </w:r>
      <w:r w:rsidRPr="00C6154F" w:rsidR="002F729E">
        <w:rPr>
          <w:rFonts w:ascii="Arial" w:hAnsi="Arial" w:cs="Arial"/>
        </w:rPr>
        <w:t xml:space="preserve"> onto the glass plate</w:t>
      </w:r>
      <w:r w:rsidRPr="00C6154F" w:rsidR="00F22D23">
        <w:rPr>
          <w:rFonts w:ascii="Arial" w:hAnsi="Arial" w:cs="Arial"/>
        </w:rPr>
        <w:t xml:space="preserve">. </w:t>
      </w:r>
    </w:p>
    <w:p xmlns:wp14="http://schemas.microsoft.com/office/word/2010/wordml" w:rsidRPr="00C6154F" w:rsidR="00F22D23" w:rsidP="0046127F" w:rsidRDefault="00F22D23" w14:paraId="36E57D96" wp14:textId="77777777">
      <w:pPr>
        <w:pStyle w:val="ListParagraph"/>
        <w:ind w:left="2160" w:firstLine="450"/>
        <w:rPr>
          <w:rFonts w:ascii="Arial" w:hAnsi="Arial" w:cs="Arial"/>
        </w:rPr>
      </w:pPr>
      <w:r w:rsidRPr="00C6154F">
        <w:rPr>
          <w:rFonts w:ascii="Arial" w:hAnsi="Arial" w:cs="Arial"/>
        </w:rPr>
        <w:t xml:space="preserve">Apply vacuum grease to both sides of a T spacer and position it onto one side of the glass plate. Do the same for the other side. Take care not to accidentally get vacuum grease on the clean glass surface. Wipe off any residual grease. </w:t>
      </w:r>
    </w:p>
    <w:p xmlns:wp14="http://schemas.microsoft.com/office/word/2010/wordml" w:rsidRPr="00C6154F" w:rsidR="00F22D23" w:rsidP="00D71FE3" w:rsidRDefault="00F22D23" w14:paraId="583F2F60" wp14:textId="77777777">
      <w:pPr>
        <w:pStyle w:val="ListParagraph"/>
        <w:numPr>
          <w:ilvl w:val="0"/>
          <w:numId w:val="5"/>
        </w:numPr>
        <w:rPr>
          <w:rFonts w:ascii="Arial" w:hAnsi="Arial" w:cs="Arial"/>
        </w:rPr>
      </w:pPr>
      <w:r w:rsidRPr="00C6154F">
        <w:rPr>
          <w:rFonts w:ascii="Arial" w:hAnsi="Arial" w:cs="Arial"/>
        </w:rPr>
        <w:t>Final Assembly</w:t>
      </w:r>
    </w:p>
    <w:p xmlns:wp14="http://schemas.microsoft.com/office/word/2010/wordml" w:rsidRPr="00C6154F" w:rsidR="00F01919" w:rsidP="00F01919" w:rsidRDefault="00F01919" w14:paraId="0568D5F8" wp14:textId="77777777">
      <w:pPr>
        <w:pStyle w:val="ListParagraph"/>
        <w:ind w:left="2160" w:firstLine="450"/>
        <w:rPr>
          <w:rFonts w:ascii="Arial" w:hAnsi="Arial" w:cs="Arial"/>
        </w:rPr>
      </w:pPr>
      <w:r w:rsidRPr="00C6154F">
        <w:rPr>
          <w:rFonts w:ascii="Arial" w:hAnsi="Arial" w:cs="Arial"/>
        </w:rPr>
        <w:t xml:space="preserve">To seal the two plates, place the notched ceramic plate about half way on top of the glass plate and then slide the notched ceramic plate   forward until the top of the sandwich (the notched end) is completely aligned. Grease will have come off in the process, so wipe off any residual grease from the top of the gel sandwich. </w:t>
      </w:r>
    </w:p>
    <w:p xmlns:wp14="http://schemas.microsoft.com/office/word/2010/wordml" w:rsidRPr="00C6154F" w:rsidR="00F01919" w:rsidP="00F01919" w:rsidRDefault="00F01919" w14:paraId="6E9EC3BD" wp14:textId="77777777">
      <w:pPr>
        <w:pStyle w:val="ListParagraph"/>
        <w:ind w:left="2160" w:firstLine="450"/>
        <w:rPr>
          <w:rFonts w:ascii="Arial" w:hAnsi="Arial" w:cs="Arial"/>
          <w:b/>
        </w:rPr>
      </w:pPr>
      <w:r w:rsidRPr="00C6154F">
        <w:rPr>
          <w:rFonts w:ascii="Arial" w:hAnsi="Arial" w:cs="Arial"/>
          <w:b/>
        </w:rPr>
        <w:t>At this time, turn on the oven. The final temperature should be approximately 40° C.</w:t>
      </w:r>
    </w:p>
    <w:p xmlns:wp14="http://schemas.microsoft.com/office/word/2010/wordml" w:rsidRPr="00C6154F" w:rsidR="00F22D23" w:rsidP="00F22D23" w:rsidRDefault="00F22D23" w14:paraId="4CCB0B73" wp14:textId="77777777">
      <w:pPr>
        <w:pStyle w:val="ListParagraph"/>
        <w:numPr>
          <w:ilvl w:val="0"/>
          <w:numId w:val="5"/>
        </w:numPr>
        <w:rPr>
          <w:rFonts w:ascii="Arial" w:hAnsi="Arial" w:cs="Arial"/>
        </w:rPr>
      </w:pPr>
      <w:r w:rsidRPr="00C6154F">
        <w:rPr>
          <w:rFonts w:ascii="Arial" w:hAnsi="Arial" w:cs="Arial"/>
        </w:rPr>
        <w:t>Dual Gel Caster</w:t>
      </w:r>
    </w:p>
    <w:p xmlns:wp14="http://schemas.microsoft.com/office/word/2010/wordml" w:rsidRPr="00C6154F" w:rsidR="00F01919" w:rsidP="00F01919" w:rsidRDefault="00F01919" w14:paraId="1333E97E" wp14:textId="77777777">
      <w:pPr>
        <w:pStyle w:val="ListParagraph"/>
        <w:ind w:left="2160" w:firstLine="450"/>
        <w:rPr>
          <w:rFonts w:ascii="Arial" w:hAnsi="Arial" w:cs="Arial"/>
        </w:rPr>
      </w:pPr>
      <w:r w:rsidRPr="00C6154F">
        <w:rPr>
          <w:rFonts w:ascii="Arial" w:hAnsi="Arial" w:cs="Arial"/>
        </w:rPr>
        <w:t>Slide each completed gel sandwich into a casting clamp assembly with the ceramic plate facing the block. Insert the gel sandwich until the bottom portion (with the grease) is approximately 3 mm from the casting clamp assembly. Tighten the screws on the casting clamp assembly unt</w:t>
      </w:r>
      <w:r w:rsidRPr="00C6154F" w:rsidR="00D71FE3">
        <w:rPr>
          <w:rFonts w:ascii="Arial" w:hAnsi="Arial" w:cs="Arial"/>
        </w:rPr>
        <w:t>il each gel sandwich is secured. Apply vacuum grease to the bottom of the sa</w:t>
      </w:r>
      <w:r w:rsidRPr="00C6154F" w:rsidR="00EE4743">
        <w:rPr>
          <w:rFonts w:ascii="Arial" w:hAnsi="Arial" w:cs="Arial"/>
        </w:rPr>
        <w:t>ndwich (see picture below</w:t>
      </w:r>
      <w:r w:rsidRPr="00C6154F" w:rsidR="00D71FE3">
        <w:rPr>
          <w:rFonts w:ascii="Arial" w:hAnsi="Arial" w:cs="Arial"/>
        </w:rPr>
        <w:t>).</w:t>
      </w:r>
    </w:p>
    <w:p xmlns:wp14="http://schemas.microsoft.com/office/word/2010/wordml" w:rsidRPr="00C6154F" w:rsidR="003227B9" w:rsidP="00F01919" w:rsidRDefault="003227B9" w14:paraId="6A05A809" wp14:textId="77777777">
      <w:pPr>
        <w:pStyle w:val="ListParagraph"/>
        <w:ind w:left="2160" w:firstLine="450"/>
        <w:rPr>
          <w:rFonts w:ascii="Arial" w:hAnsi="Arial" w:cs="Arial"/>
        </w:rPr>
      </w:pPr>
      <w:r w:rsidR="003227B9">
        <w:drawing>
          <wp:inline xmlns:wp14="http://schemas.microsoft.com/office/word/2010/wordprocessingDrawing" wp14:editId="5FE7C043" wp14:anchorId="1B90DD3C">
            <wp:extent cx="1876425" cy="1619250"/>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e09ebdcf85744a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76425" cy="1619250"/>
                    </a:xfrm>
                    <a:prstGeom prst="rect">
                      <a:avLst/>
                    </a:prstGeom>
                  </pic:spPr>
                </pic:pic>
              </a:graphicData>
            </a:graphic>
          </wp:inline>
        </w:drawing>
      </w:r>
      <w:r>
        <w:tab/>
      </w:r>
      <w:r w:rsidR="003227B9">
        <w:drawing>
          <wp:inline xmlns:wp14="http://schemas.microsoft.com/office/word/2010/wordprocessingDrawing" wp14:editId="1457778E" wp14:anchorId="066119AD">
            <wp:extent cx="2133600" cy="166687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acfe6b0a4cb84b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3600" cy="1666875"/>
                    </a:xfrm>
                    <a:prstGeom prst="rect">
                      <a:avLst/>
                    </a:prstGeom>
                  </pic:spPr>
                </pic:pic>
              </a:graphicData>
            </a:graphic>
          </wp:inline>
        </w:drawing>
      </w:r>
    </w:p>
    <w:p xmlns:wp14="http://schemas.microsoft.com/office/word/2010/wordml" w:rsidRPr="00C6154F" w:rsidR="00F01919" w:rsidP="00F01919" w:rsidRDefault="007834DF" w14:paraId="21E5DDD4" wp14:textId="77777777">
      <w:pPr>
        <w:pStyle w:val="ListParagraph"/>
        <w:ind w:left="2160" w:firstLine="450"/>
        <w:rPr>
          <w:rFonts w:ascii="Arial" w:hAnsi="Arial" w:cs="Arial"/>
        </w:rPr>
      </w:pPr>
      <w:r w:rsidRPr="00C6154F">
        <w:rPr>
          <w:rFonts w:ascii="Arial" w:hAnsi="Arial" w:cs="Arial"/>
        </w:rPr>
        <w:t>Wipe down the dual gel caster assembly with 100% methanol and p</w:t>
      </w:r>
      <w:r w:rsidRPr="00C6154F" w:rsidR="00F01919">
        <w:rPr>
          <w:rFonts w:ascii="Arial" w:hAnsi="Arial" w:cs="Arial"/>
        </w:rPr>
        <w:t xml:space="preserve">lace the casting clamp assembly into the dual gel caster. Push down on the side of the casting clamp assembly in order to fit a cam into a hole on each side of the caster. </w:t>
      </w:r>
    </w:p>
    <w:p xmlns:wp14="http://schemas.microsoft.com/office/word/2010/wordml" w:rsidRPr="00C6154F" w:rsidR="00F01919" w:rsidP="00F01919" w:rsidRDefault="00F01919" w14:paraId="4FD04B43" wp14:textId="77777777">
      <w:pPr>
        <w:pStyle w:val="ListParagraph"/>
        <w:ind w:left="2160" w:firstLine="450"/>
        <w:rPr>
          <w:rFonts w:ascii="Arial" w:hAnsi="Arial" w:cs="Arial"/>
        </w:rPr>
      </w:pPr>
      <w:r w:rsidRPr="00C6154F">
        <w:rPr>
          <w:rFonts w:ascii="Arial" w:hAnsi="Arial" w:cs="Arial"/>
        </w:rPr>
        <w:t>Finally, place a small clip onto each side of the exposed (notched) side of the gel sandwich.</w:t>
      </w:r>
    </w:p>
    <w:p xmlns:wp14="http://schemas.microsoft.com/office/word/2010/wordml" w:rsidRPr="00C6154F" w:rsidR="00F22D23" w:rsidP="00F22D23" w:rsidRDefault="00F22D23" w14:paraId="4D18D7D0" wp14:textId="77777777">
      <w:pPr>
        <w:pStyle w:val="ListParagraph"/>
        <w:numPr>
          <w:ilvl w:val="0"/>
          <w:numId w:val="5"/>
        </w:numPr>
        <w:rPr>
          <w:rFonts w:ascii="Arial" w:hAnsi="Arial" w:cs="Arial"/>
        </w:rPr>
      </w:pPr>
      <w:r w:rsidRPr="00C6154F">
        <w:rPr>
          <w:rFonts w:ascii="Arial" w:hAnsi="Arial" w:cs="Arial"/>
        </w:rPr>
        <w:t>Test Seal</w:t>
      </w:r>
    </w:p>
    <w:p xmlns:wp14="http://schemas.microsoft.com/office/word/2010/wordml" w:rsidRPr="00C6154F" w:rsidR="00F22D23" w:rsidP="00F01919" w:rsidRDefault="00F01919" w14:paraId="307EBCE8" wp14:textId="77777777">
      <w:pPr>
        <w:pStyle w:val="ListParagraph"/>
        <w:ind w:left="2160" w:firstLine="450"/>
        <w:rPr>
          <w:rFonts w:ascii="Arial" w:hAnsi="Arial" w:cs="Arial"/>
        </w:rPr>
      </w:pPr>
      <w:r w:rsidRPr="00C6154F">
        <w:rPr>
          <w:rFonts w:ascii="Arial" w:hAnsi="Arial" w:cs="Arial"/>
        </w:rPr>
        <w:t xml:space="preserve">To test the seal, pipette a small amount of 70% ethanol into the space between the gel plates. If there are no </w:t>
      </w:r>
      <w:r w:rsidRPr="00C6154F" w:rsidR="009B068F">
        <w:rPr>
          <w:rFonts w:ascii="Arial" w:hAnsi="Arial" w:cs="Arial"/>
        </w:rPr>
        <w:t xml:space="preserve">leaks, </w:t>
      </w:r>
      <w:r w:rsidRPr="00C6154F" w:rsidR="009A4423">
        <w:rPr>
          <w:rFonts w:ascii="Arial" w:hAnsi="Arial" w:cs="Arial"/>
        </w:rPr>
        <w:t>then the acrylamide plug can be poured</w:t>
      </w:r>
      <w:r w:rsidRPr="00C6154F">
        <w:rPr>
          <w:rFonts w:ascii="Arial" w:hAnsi="Arial" w:cs="Arial"/>
        </w:rPr>
        <w:t>.</w:t>
      </w:r>
    </w:p>
    <w:p xmlns:wp14="http://schemas.microsoft.com/office/word/2010/wordml" w:rsidRPr="00C6154F" w:rsidR="00F22D23" w:rsidP="00F22D23" w:rsidRDefault="001D3511" w14:paraId="0D1518AA" wp14:textId="77777777">
      <w:pPr>
        <w:pStyle w:val="ListParagraph"/>
        <w:numPr>
          <w:ilvl w:val="0"/>
          <w:numId w:val="2"/>
        </w:numPr>
        <w:rPr>
          <w:rFonts w:ascii="Arial" w:hAnsi="Arial" w:cs="Arial"/>
        </w:rPr>
      </w:pPr>
      <w:r w:rsidRPr="00C6154F">
        <w:rPr>
          <w:rFonts w:ascii="Arial" w:hAnsi="Arial" w:cs="Arial"/>
        </w:rPr>
        <w:t>Acrylamide Plug</w:t>
      </w:r>
    </w:p>
    <w:p xmlns:wp14="http://schemas.microsoft.com/office/word/2010/wordml" w:rsidRPr="00C6154F" w:rsidR="001D3511" w:rsidP="001D3511" w:rsidRDefault="001D3511" w14:paraId="347F3EEE" wp14:textId="77777777">
      <w:pPr>
        <w:pStyle w:val="ListParagraph"/>
        <w:numPr>
          <w:ilvl w:val="0"/>
          <w:numId w:val="7"/>
        </w:numPr>
        <w:rPr>
          <w:rFonts w:ascii="Arial" w:hAnsi="Arial" w:cs="Arial"/>
        </w:rPr>
      </w:pPr>
      <w:r w:rsidRPr="00C6154F">
        <w:rPr>
          <w:rFonts w:ascii="Arial" w:hAnsi="Arial" w:cs="Arial"/>
        </w:rPr>
        <w:t>Materials</w:t>
      </w:r>
    </w:p>
    <w:p xmlns:wp14="http://schemas.microsoft.com/office/word/2010/wordml" w:rsidRPr="00C6154F" w:rsidR="001D3511" w:rsidP="001D3511" w:rsidRDefault="00096754" w14:paraId="4407BC2C" wp14:textId="77777777">
      <w:pPr>
        <w:pStyle w:val="ListParagraph"/>
        <w:numPr>
          <w:ilvl w:val="0"/>
          <w:numId w:val="8"/>
        </w:numPr>
        <w:rPr>
          <w:rFonts w:ascii="Arial" w:hAnsi="Arial" w:cs="Arial"/>
        </w:rPr>
      </w:pPr>
      <w:r w:rsidRPr="00C6154F">
        <w:rPr>
          <w:rFonts w:ascii="Arial" w:hAnsi="Arial" w:cs="Arial"/>
        </w:rPr>
        <w:t xml:space="preserve">1.014 mL </w:t>
      </w:r>
      <w:r w:rsidRPr="00C6154F" w:rsidR="001D3511">
        <w:rPr>
          <w:rFonts w:ascii="Arial" w:hAnsi="Arial" w:cs="Arial"/>
        </w:rPr>
        <w:t>DI H</w:t>
      </w:r>
      <w:r w:rsidRPr="00C6154F" w:rsidR="001D3511">
        <w:rPr>
          <w:rFonts w:ascii="Arial" w:hAnsi="Arial" w:cs="Arial"/>
          <w:vertAlign w:val="subscript"/>
        </w:rPr>
        <w:t>2</w:t>
      </w:r>
      <w:r w:rsidRPr="00C6154F" w:rsidR="001D3511">
        <w:rPr>
          <w:rFonts w:ascii="Arial" w:hAnsi="Arial" w:cs="Arial"/>
        </w:rPr>
        <w:t>O</w:t>
      </w:r>
      <w:r w:rsidRPr="00C6154F" w:rsidR="00F558D8">
        <w:rPr>
          <w:rFonts w:ascii="Arial" w:hAnsi="Arial" w:cs="Arial"/>
        </w:rPr>
        <w:t xml:space="preserve"> </w:t>
      </w:r>
    </w:p>
    <w:p xmlns:wp14="http://schemas.microsoft.com/office/word/2010/wordml" w:rsidRPr="00C6154F" w:rsidR="001D3511" w:rsidP="001D3511" w:rsidRDefault="00096754" w14:paraId="3FAB62FA" wp14:textId="77777777">
      <w:pPr>
        <w:pStyle w:val="ListParagraph"/>
        <w:numPr>
          <w:ilvl w:val="0"/>
          <w:numId w:val="8"/>
        </w:numPr>
        <w:rPr>
          <w:rFonts w:ascii="Arial" w:hAnsi="Arial" w:cs="Arial"/>
        </w:rPr>
      </w:pPr>
      <w:r w:rsidRPr="00C6154F">
        <w:rPr>
          <w:rFonts w:ascii="Arial" w:hAnsi="Arial" w:cs="Arial"/>
        </w:rPr>
        <w:lastRenderedPageBreak/>
        <w:t xml:space="preserve">1.700 mL </w:t>
      </w:r>
      <w:r w:rsidRPr="00C6154F" w:rsidR="001D3511">
        <w:rPr>
          <w:rFonts w:ascii="Arial" w:hAnsi="Arial" w:cs="Arial"/>
        </w:rPr>
        <w:t>50% glycerol</w:t>
      </w:r>
      <w:r w:rsidRPr="00C6154F" w:rsidR="00F558D8">
        <w:rPr>
          <w:rFonts w:ascii="Arial" w:hAnsi="Arial" w:cs="Arial"/>
        </w:rPr>
        <w:t>: Fisher Scientific G33-1</w:t>
      </w:r>
    </w:p>
    <w:p xmlns:wp14="http://schemas.microsoft.com/office/word/2010/wordml" w:rsidRPr="00C6154F" w:rsidR="007605E3" w:rsidP="007605E3" w:rsidRDefault="00096754" w14:paraId="67E88074" wp14:textId="77777777">
      <w:pPr>
        <w:pStyle w:val="ListParagraph"/>
        <w:numPr>
          <w:ilvl w:val="0"/>
          <w:numId w:val="8"/>
        </w:numPr>
        <w:rPr>
          <w:rFonts w:ascii="Arial" w:hAnsi="Arial" w:cs="Arial"/>
        </w:rPr>
      </w:pPr>
      <w:r w:rsidRPr="00C6154F">
        <w:rPr>
          <w:rFonts w:ascii="Arial" w:hAnsi="Arial" w:cs="Arial"/>
        </w:rPr>
        <w:t xml:space="preserve">2.120 mL </w:t>
      </w:r>
      <w:r w:rsidRPr="00C6154F" w:rsidR="001D3511">
        <w:rPr>
          <w:rFonts w:ascii="Arial" w:hAnsi="Arial" w:cs="Arial"/>
        </w:rPr>
        <w:t xml:space="preserve">3 M </w:t>
      </w:r>
      <w:proofErr w:type="spellStart"/>
      <w:r w:rsidRPr="00C6154F" w:rsidR="001D3511">
        <w:rPr>
          <w:rFonts w:ascii="Arial" w:hAnsi="Arial" w:cs="Arial"/>
        </w:rPr>
        <w:t>Tris</w:t>
      </w:r>
      <w:proofErr w:type="spellEnd"/>
      <w:r w:rsidRPr="00C6154F" w:rsidR="001D3511">
        <w:rPr>
          <w:rFonts w:ascii="Arial" w:hAnsi="Arial" w:cs="Arial"/>
        </w:rPr>
        <w:t xml:space="preserve"> base (pH 9.3</w:t>
      </w:r>
      <w:r w:rsidRPr="00C6154F" w:rsidR="00D74815">
        <w:rPr>
          <w:rFonts w:ascii="Arial" w:hAnsi="Arial" w:cs="Arial"/>
        </w:rPr>
        <w:t>)</w:t>
      </w:r>
    </w:p>
    <w:p xmlns:wp14="http://schemas.microsoft.com/office/word/2010/wordml" w:rsidRPr="00C6154F" w:rsidR="00D74815" w:rsidP="00D74815" w:rsidRDefault="00D74815" w14:paraId="658C7964" wp14:textId="77777777">
      <w:pPr>
        <w:pStyle w:val="ListParagraph"/>
        <w:numPr>
          <w:ilvl w:val="1"/>
          <w:numId w:val="8"/>
        </w:numPr>
        <w:rPr>
          <w:rFonts w:ascii="Arial" w:hAnsi="Arial" w:cs="Arial"/>
        </w:rPr>
      </w:pPr>
      <w:r w:rsidRPr="00C6154F">
        <w:rPr>
          <w:rFonts w:ascii="Arial" w:hAnsi="Arial" w:cs="Arial"/>
        </w:rPr>
        <w:t xml:space="preserve">72.684 g </w:t>
      </w:r>
      <w:proofErr w:type="spellStart"/>
      <w:r w:rsidRPr="00C6154F">
        <w:rPr>
          <w:rFonts w:ascii="Arial" w:hAnsi="Arial" w:cs="Arial"/>
        </w:rPr>
        <w:t>Trise</w:t>
      </w:r>
      <w:proofErr w:type="spellEnd"/>
      <w:r w:rsidRPr="00C6154F">
        <w:rPr>
          <w:rFonts w:ascii="Arial" w:hAnsi="Arial" w:cs="Arial"/>
        </w:rPr>
        <w:t xml:space="preserve"> Base: Fisher Scientific BP1521</w:t>
      </w:r>
    </w:p>
    <w:p xmlns:wp14="http://schemas.microsoft.com/office/word/2010/wordml" w:rsidRPr="00C6154F" w:rsidR="00463861" w:rsidP="00D74815" w:rsidRDefault="00D74815" w14:paraId="7C1107D5" wp14:textId="77777777">
      <w:pPr>
        <w:pStyle w:val="ListParagraph"/>
        <w:numPr>
          <w:ilvl w:val="1"/>
          <w:numId w:val="8"/>
        </w:numPr>
        <w:rPr>
          <w:rFonts w:ascii="Arial" w:hAnsi="Arial" w:cs="Arial"/>
        </w:rPr>
      </w:pPr>
      <w:r w:rsidRPr="00C6154F">
        <w:rPr>
          <w:rFonts w:ascii="Arial" w:hAnsi="Arial" w:cs="Arial"/>
        </w:rPr>
        <w:t>200 mL DI H</w:t>
      </w:r>
      <w:r w:rsidRPr="00C6154F">
        <w:rPr>
          <w:rFonts w:ascii="Arial" w:hAnsi="Arial" w:cs="Arial"/>
          <w:vertAlign w:val="subscript"/>
        </w:rPr>
        <w:t>2</w:t>
      </w:r>
      <w:r w:rsidRPr="00C6154F" w:rsidR="00463861">
        <w:rPr>
          <w:rFonts w:ascii="Arial" w:hAnsi="Arial" w:cs="Arial"/>
        </w:rPr>
        <w:t>O</w:t>
      </w:r>
    </w:p>
    <w:p xmlns:wp14="http://schemas.microsoft.com/office/word/2010/wordml" w:rsidRPr="00C6154F" w:rsidR="00463861" w:rsidP="00463861" w:rsidRDefault="00D74815" w14:paraId="4F50AE6C" wp14:textId="77777777">
      <w:pPr>
        <w:pStyle w:val="ListParagraph"/>
        <w:numPr>
          <w:ilvl w:val="2"/>
          <w:numId w:val="8"/>
        </w:numPr>
        <w:rPr>
          <w:rFonts w:ascii="Arial" w:hAnsi="Arial" w:cs="Arial"/>
        </w:rPr>
      </w:pPr>
      <w:r w:rsidRPr="00C6154F">
        <w:rPr>
          <w:rFonts w:ascii="Arial" w:hAnsi="Arial" w:cs="Arial"/>
        </w:rPr>
        <w:t>add 150 mL DI H</w:t>
      </w:r>
      <w:r w:rsidRPr="00C6154F">
        <w:rPr>
          <w:rFonts w:ascii="Arial" w:hAnsi="Arial" w:cs="Arial"/>
          <w:vertAlign w:val="subscript"/>
        </w:rPr>
        <w:t>2</w:t>
      </w:r>
      <w:r w:rsidRPr="00C6154F" w:rsidR="00463861">
        <w:rPr>
          <w:rFonts w:ascii="Arial" w:hAnsi="Arial" w:cs="Arial"/>
        </w:rPr>
        <w:t>O</w:t>
      </w:r>
    </w:p>
    <w:p xmlns:wp14="http://schemas.microsoft.com/office/word/2010/wordml" w:rsidRPr="00C6154F" w:rsidR="00463861" w:rsidP="00463861" w:rsidRDefault="00D74815" w14:paraId="5C2E7F99" wp14:textId="77777777">
      <w:pPr>
        <w:pStyle w:val="ListParagraph"/>
        <w:numPr>
          <w:ilvl w:val="2"/>
          <w:numId w:val="8"/>
        </w:numPr>
        <w:rPr>
          <w:rFonts w:ascii="Arial" w:hAnsi="Arial" w:cs="Arial"/>
        </w:rPr>
      </w:pPr>
      <w:r w:rsidRPr="00C6154F">
        <w:rPr>
          <w:rFonts w:ascii="Arial" w:hAnsi="Arial" w:cs="Arial"/>
        </w:rPr>
        <w:t xml:space="preserve">add </w:t>
      </w:r>
      <w:proofErr w:type="spellStart"/>
      <w:r w:rsidRPr="00C6154F">
        <w:rPr>
          <w:rFonts w:ascii="Arial" w:hAnsi="Arial" w:cs="Arial"/>
        </w:rPr>
        <w:t>Tris</w:t>
      </w:r>
      <w:proofErr w:type="spellEnd"/>
      <w:r w:rsidRPr="00C6154F">
        <w:rPr>
          <w:rFonts w:ascii="Arial" w:hAnsi="Arial" w:cs="Arial"/>
        </w:rPr>
        <w:t xml:space="preserve"> Base</w:t>
      </w:r>
    </w:p>
    <w:p xmlns:wp14="http://schemas.microsoft.com/office/word/2010/wordml" w:rsidRPr="00C6154F" w:rsidR="00463861" w:rsidP="00463861" w:rsidRDefault="00D74815" w14:paraId="205CBA6F" wp14:textId="77777777">
      <w:pPr>
        <w:pStyle w:val="ListParagraph"/>
        <w:numPr>
          <w:ilvl w:val="2"/>
          <w:numId w:val="8"/>
        </w:numPr>
        <w:rPr>
          <w:rFonts w:ascii="Arial" w:hAnsi="Arial" w:cs="Arial"/>
        </w:rPr>
      </w:pPr>
      <w:proofErr w:type="gramStart"/>
      <w:r w:rsidRPr="00C6154F">
        <w:rPr>
          <w:rFonts w:ascii="Arial" w:hAnsi="Arial" w:cs="Arial"/>
        </w:rPr>
        <w:t>pH</w:t>
      </w:r>
      <w:proofErr w:type="gramEnd"/>
      <w:r w:rsidRPr="00C6154F">
        <w:rPr>
          <w:rFonts w:ascii="Arial" w:hAnsi="Arial" w:cs="Arial"/>
        </w:rPr>
        <w:t xml:space="preserve"> to 9.3 with </w:t>
      </w:r>
      <w:proofErr w:type="spellStart"/>
      <w:r w:rsidRPr="00C6154F">
        <w:rPr>
          <w:rFonts w:ascii="Arial" w:hAnsi="Arial" w:cs="Arial"/>
        </w:rPr>
        <w:t>HCl</w:t>
      </w:r>
      <w:proofErr w:type="spellEnd"/>
      <w:r w:rsidRPr="00C6154F">
        <w:rPr>
          <w:rFonts w:ascii="Arial" w:hAnsi="Arial" w:cs="Arial"/>
        </w:rPr>
        <w:t xml:space="preserve"> (37%)</w:t>
      </w:r>
    </w:p>
    <w:p xmlns:wp14="http://schemas.microsoft.com/office/word/2010/wordml" w:rsidRPr="00C6154F" w:rsidR="00D74815" w:rsidP="00463861" w:rsidRDefault="00D74815" w14:paraId="7BC44D2D" wp14:textId="77777777">
      <w:pPr>
        <w:pStyle w:val="ListParagraph"/>
        <w:numPr>
          <w:ilvl w:val="2"/>
          <w:numId w:val="8"/>
        </w:numPr>
        <w:rPr>
          <w:rFonts w:ascii="Arial" w:hAnsi="Arial" w:cs="Arial"/>
        </w:rPr>
      </w:pPr>
      <w:r w:rsidRPr="00C6154F">
        <w:rPr>
          <w:rFonts w:ascii="Arial" w:hAnsi="Arial" w:cs="Arial"/>
        </w:rPr>
        <w:t>dilute solution to 200 mL</w:t>
      </w:r>
    </w:p>
    <w:p xmlns:wp14="http://schemas.microsoft.com/office/word/2010/wordml" w:rsidRPr="00C6154F" w:rsidR="00D74815" w:rsidP="00D74815" w:rsidRDefault="00D74815" w14:paraId="4E76DBE8" wp14:textId="77777777">
      <w:pPr>
        <w:pStyle w:val="ListParagraph"/>
        <w:numPr>
          <w:ilvl w:val="1"/>
          <w:numId w:val="8"/>
        </w:numPr>
        <w:rPr>
          <w:rFonts w:ascii="Arial" w:hAnsi="Arial" w:cs="Arial"/>
        </w:rPr>
      </w:pPr>
      <w:r w:rsidRPr="00C6154F">
        <w:rPr>
          <w:rFonts w:ascii="Arial" w:hAnsi="Arial" w:cs="Arial"/>
        </w:rPr>
        <w:t xml:space="preserve">5-6 mL </w:t>
      </w:r>
      <w:proofErr w:type="spellStart"/>
      <w:r w:rsidRPr="00C6154F">
        <w:rPr>
          <w:rFonts w:ascii="Arial" w:hAnsi="Arial" w:cs="Arial"/>
        </w:rPr>
        <w:t>HCl</w:t>
      </w:r>
      <w:proofErr w:type="spellEnd"/>
      <w:r w:rsidRPr="00C6154F">
        <w:rPr>
          <w:rFonts w:ascii="Arial" w:hAnsi="Arial" w:cs="Arial"/>
        </w:rPr>
        <w:t>, 37%: Sigma 77996EM</w:t>
      </w:r>
    </w:p>
    <w:p xmlns:wp14="http://schemas.microsoft.com/office/word/2010/wordml" w:rsidRPr="00C6154F" w:rsidR="001D3511" w:rsidP="001D3511" w:rsidRDefault="00096754" w14:paraId="6938D73B" wp14:textId="77777777">
      <w:pPr>
        <w:pStyle w:val="ListParagraph"/>
        <w:numPr>
          <w:ilvl w:val="0"/>
          <w:numId w:val="8"/>
        </w:numPr>
        <w:rPr>
          <w:rFonts w:ascii="Arial" w:hAnsi="Arial" w:cs="Arial"/>
        </w:rPr>
      </w:pPr>
      <w:r w:rsidRPr="00C6154F">
        <w:rPr>
          <w:rFonts w:ascii="Arial" w:hAnsi="Arial" w:cs="Arial"/>
        </w:rPr>
        <w:t xml:space="preserve">3.630 mL </w:t>
      </w:r>
      <w:r w:rsidRPr="00C6154F" w:rsidR="001D3511">
        <w:rPr>
          <w:rFonts w:ascii="Arial" w:hAnsi="Arial" w:cs="Arial"/>
        </w:rPr>
        <w:t>30% acrylamide</w:t>
      </w:r>
    </w:p>
    <w:p xmlns:wp14="http://schemas.microsoft.com/office/word/2010/wordml" w:rsidRPr="00C6154F" w:rsidR="007605E3" w:rsidP="007605E3" w:rsidRDefault="007605E3" w14:paraId="012ABF15" wp14:textId="77777777">
      <w:pPr>
        <w:pStyle w:val="ListParagraph"/>
        <w:numPr>
          <w:ilvl w:val="1"/>
          <w:numId w:val="8"/>
        </w:numPr>
        <w:rPr>
          <w:rFonts w:ascii="Arial" w:hAnsi="Arial" w:cs="Arial"/>
        </w:rPr>
      </w:pPr>
      <w:r w:rsidRPr="00C6154F">
        <w:rPr>
          <w:rFonts w:ascii="Arial" w:hAnsi="Arial" w:cs="Arial"/>
        </w:rPr>
        <w:t>30.0 g acrylamide</w:t>
      </w:r>
      <w:r w:rsidRPr="00C6154F" w:rsidR="00354445">
        <w:rPr>
          <w:rFonts w:ascii="Arial" w:hAnsi="Arial" w:cs="Arial"/>
        </w:rPr>
        <w:t>: Sigma-Aldrich A3553-500G</w:t>
      </w:r>
    </w:p>
    <w:p xmlns:wp14="http://schemas.microsoft.com/office/word/2010/wordml" w:rsidRPr="00C6154F" w:rsidR="007605E3" w:rsidP="007605E3" w:rsidRDefault="007605E3" w14:paraId="00E564D3" wp14:textId="77777777">
      <w:pPr>
        <w:pStyle w:val="ListParagraph"/>
        <w:numPr>
          <w:ilvl w:val="1"/>
          <w:numId w:val="8"/>
        </w:numPr>
        <w:rPr>
          <w:rFonts w:ascii="Arial" w:hAnsi="Arial" w:cs="Arial"/>
        </w:rPr>
      </w:pPr>
      <w:r w:rsidRPr="00C6154F">
        <w:rPr>
          <w:rFonts w:ascii="Arial" w:hAnsi="Arial" w:cs="Arial"/>
        </w:rPr>
        <w:t>0.8 g DATD: Sigma-Aldrich 156868-25G</w:t>
      </w:r>
    </w:p>
    <w:p xmlns:wp14="http://schemas.microsoft.com/office/word/2010/wordml" w:rsidRPr="00C6154F" w:rsidR="001D3511" w:rsidP="001D3511" w:rsidRDefault="00096754" w14:paraId="40CB42E7" wp14:textId="77777777">
      <w:pPr>
        <w:pStyle w:val="ListParagraph"/>
        <w:numPr>
          <w:ilvl w:val="0"/>
          <w:numId w:val="8"/>
        </w:numPr>
        <w:rPr>
          <w:rFonts w:ascii="Arial" w:hAnsi="Arial" w:cs="Arial"/>
        </w:rPr>
      </w:pPr>
      <w:r w:rsidRPr="00C6154F">
        <w:rPr>
          <w:rFonts w:ascii="Arial" w:hAnsi="Arial" w:cs="Arial"/>
        </w:rPr>
        <w:t xml:space="preserve">24 </w:t>
      </w:r>
      <w:proofErr w:type="spellStart"/>
      <w:r w:rsidRPr="00C6154F">
        <w:rPr>
          <w:rFonts w:ascii="Arial" w:hAnsi="Arial" w:cs="Arial"/>
        </w:rPr>
        <w:t>μL</w:t>
      </w:r>
      <w:proofErr w:type="spellEnd"/>
      <w:r w:rsidRPr="00C6154F">
        <w:rPr>
          <w:rFonts w:ascii="Arial" w:hAnsi="Arial" w:cs="Arial"/>
        </w:rPr>
        <w:t xml:space="preserve"> </w:t>
      </w:r>
      <w:r w:rsidRPr="00C6154F" w:rsidR="001D3511">
        <w:rPr>
          <w:rFonts w:ascii="Arial" w:hAnsi="Arial" w:cs="Arial"/>
        </w:rPr>
        <w:t>10% APS</w:t>
      </w:r>
      <w:r w:rsidRPr="00C6154F" w:rsidR="00463861">
        <w:rPr>
          <w:rFonts w:ascii="Arial" w:hAnsi="Arial" w:cs="Arial"/>
        </w:rPr>
        <w:t>: Sigma A3678-25G</w:t>
      </w:r>
    </w:p>
    <w:p xmlns:wp14="http://schemas.microsoft.com/office/word/2010/wordml" w:rsidRPr="00C6154F" w:rsidR="001D3511" w:rsidP="001D3511" w:rsidRDefault="00096754" w14:paraId="32BCBEF7" wp14:textId="77777777">
      <w:pPr>
        <w:pStyle w:val="ListParagraph"/>
        <w:numPr>
          <w:ilvl w:val="0"/>
          <w:numId w:val="8"/>
        </w:numPr>
        <w:rPr>
          <w:rFonts w:ascii="Arial" w:hAnsi="Arial" w:cs="Arial"/>
        </w:rPr>
      </w:pPr>
      <w:r w:rsidRPr="00C6154F">
        <w:rPr>
          <w:rFonts w:ascii="Arial" w:hAnsi="Arial" w:cs="Arial"/>
        </w:rPr>
        <w:t xml:space="preserve">13 </w:t>
      </w:r>
      <w:proofErr w:type="spellStart"/>
      <w:r w:rsidRPr="00C6154F">
        <w:rPr>
          <w:rFonts w:ascii="Arial" w:hAnsi="Arial" w:cs="Arial"/>
        </w:rPr>
        <w:t>μL</w:t>
      </w:r>
      <w:proofErr w:type="spellEnd"/>
      <w:r w:rsidRPr="00C6154F">
        <w:rPr>
          <w:rFonts w:ascii="Arial" w:hAnsi="Arial" w:cs="Arial"/>
        </w:rPr>
        <w:t xml:space="preserve"> </w:t>
      </w:r>
      <w:r w:rsidRPr="00C6154F" w:rsidR="001D3511">
        <w:rPr>
          <w:rFonts w:ascii="Arial" w:hAnsi="Arial" w:cs="Arial"/>
        </w:rPr>
        <w:t>TEMED</w:t>
      </w:r>
      <w:r w:rsidRPr="00C6154F" w:rsidR="00F558D8">
        <w:rPr>
          <w:rFonts w:ascii="Arial" w:hAnsi="Arial" w:cs="Arial"/>
        </w:rPr>
        <w:t>: Bio-Rad 161-0700</w:t>
      </w:r>
    </w:p>
    <w:p xmlns:wp14="http://schemas.microsoft.com/office/word/2010/wordml" w:rsidRPr="00C6154F" w:rsidR="001D3511" w:rsidP="001D3511" w:rsidRDefault="001D3511" w14:paraId="24924C10" wp14:textId="77777777">
      <w:pPr>
        <w:pStyle w:val="ListParagraph"/>
        <w:numPr>
          <w:ilvl w:val="0"/>
          <w:numId w:val="7"/>
        </w:numPr>
        <w:rPr>
          <w:rFonts w:ascii="Arial" w:hAnsi="Arial" w:cs="Arial"/>
        </w:rPr>
      </w:pPr>
      <w:r w:rsidRPr="00C6154F">
        <w:rPr>
          <w:rFonts w:ascii="Arial" w:hAnsi="Arial" w:cs="Arial"/>
        </w:rPr>
        <w:t>Methods</w:t>
      </w:r>
    </w:p>
    <w:p xmlns:wp14="http://schemas.microsoft.com/office/word/2010/wordml" w:rsidRPr="00C6154F" w:rsidR="00F25B5A" w:rsidP="00F25B5A" w:rsidRDefault="00F25B5A" w14:paraId="747EF63F" wp14:textId="77777777">
      <w:pPr>
        <w:pStyle w:val="ListParagraph"/>
        <w:numPr>
          <w:ilvl w:val="0"/>
          <w:numId w:val="9"/>
        </w:numPr>
        <w:rPr>
          <w:rFonts w:ascii="Arial" w:hAnsi="Arial" w:cs="Arial"/>
        </w:rPr>
      </w:pPr>
      <w:r w:rsidRPr="00C6154F">
        <w:rPr>
          <w:rFonts w:ascii="Arial" w:hAnsi="Arial" w:cs="Arial"/>
        </w:rPr>
        <w:t>10% APS</w:t>
      </w:r>
    </w:p>
    <w:p xmlns:wp14="http://schemas.microsoft.com/office/word/2010/wordml" w:rsidRPr="00C6154F" w:rsidR="00F25B5A" w:rsidP="00354445" w:rsidRDefault="00354445" w14:paraId="4BCC4C0F" wp14:textId="77777777">
      <w:pPr>
        <w:pStyle w:val="ListParagraph"/>
        <w:ind w:left="2160" w:firstLine="450"/>
        <w:rPr>
          <w:rFonts w:ascii="Arial" w:hAnsi="Arial" w:cs="Arial"/>
        </w:rPr>
      </w:pPr>
      <w:r w:rsidRPr="00C6154F">
        <w:rPr>
          <w:rFonts w:ascii="Arial" w:hAnsi="Arial" w:cs="Arial"/>
        </w:rPr>
        <w:t xml:space="preserve">Acquire one 2 mL eppendorf tube and label it </w:t>
      </w:r>
      <w:r w:rsidRPr="00C6154F" w:rsidR="00437D9D">
        <w:rPr>
          <w:rFonts w:ascii="Arial" w:hAnsi="Arial" w:cs="Arial"/>
        </w:rPr>
        <w:t>“</w:t>
      </w:r>
      <w:r w:rsidRPr="00C6154F">
        <w:rPr>
          <w:rFonts w:ascii="Arial" w:hAnsi="Arial" w:cs="Arial"/>
        </w:rPr>
        <w:t>10% APS</w:t>
      </w:r>
      <w:r w:rsidRPr="00C6154F" w:rsidR="00437D9D">
        <w:rPr>
          <w:rFonts w:ascii="Arial" w:hAnsi="Arial" w:cs="Arial"/>
        </w:rPr>
        <w:t>”</w:t>
      </w:r>
      <w:r w:rsidRPr="00C6154F">
        <w:rPr>
          <w:rFonts w:ascii="Arial" w:hAnsi="Arial" w:cs="Arial"/>
        </w:rPr>
        <w:t xml:space="preserve">.  Place a small weigh boat (or piece of wax paper) onto the scale and tare it. Once the scale reads zero </w:t>
      </w:r>
      <w:r w:rsidRPr="00C6154F" w:rsidR="00437D9D">
        <w:rPr>
          <w:rFonts w:ascii="Arial" w:hAnsi="Arial" w:cs="Arial"/>
        </w:rPr>
        <w:t xml:space="preserve">grams, measure out 0.1 g </w:t>
      </w:r>
      <w:r w:rsidRPr="00C6154F">
        <w:rPr>
          <w:rFonts w:ascii="Arial" w:hAnsi="Arial" w:cs="Arial"/>
        </w:rPr>
        <w:t>APS, which can be found in the blue desiccator. Put the APS into the eppendorf tube. Using the 5 mL pipette, rinse off the weight boat (or wax paper) with 1 mL of DI H</w:t>
      </w:r>
      <w:r w:rsidRPr="00C6154F">
        <w:rPr>
          <w:rFonts w:ascii="Arial" w:hAnsi="Arial" w:cs="Arial"/>
          <w:vertAlign w:val="subscript"/>
        </w:rPr>
        <w:t>2</w:t>
      </w:r>
      <w:r w:rsidRPr="00C6154F">
        <w:rPr>
          <w:rFonts w:ascii="Arial" w:hAnsi="Arial" w:cs="Arial"/>
        </w:rPr>
        <w:t xml:space="preserve">O. </w:t>
      </w:r>
    </w:p>
    <w:p xmlns:wp14="http://schemas.microsoft.com/office/word/2010/wordml" w:rsidRPr="00C6154F" w:rsidR="00F25B5A" w:rsidP="00F25B5A" w:rsidRDefault="00F25B5A" w14:paraId="7C9FF4A2" wp14:textId="77777777">
      <w:pPr>
        <w:pStyle w:val="ListParagraph"/>
        <w:numPr>
          <w:ilvl w:val="0"/>
          <w:numId w:val="9"/>
        </w:numPr>
        <w:rPr>
          <w:rFonts w:ascii="Arial" w:hAnsi="Arial" w:cs="Arial"/>
        </w:rPr>
      </w:pPr>
      <w:r w:rsidRPr="00C6154F">
        <w:rPr>
          <w:rFonts w:ascii="Arial" w:hAnsi="Arial" w:cs="Arial"/>
        </w:rPr>
        <w:t>Final product</w:t>
      </w:r>
    </w:p>
    <w:p xmlns:wp14="http://schemas.microsoft.com/office/word/2010/wordml" w:rsidRPr="00C6154F" w:rsidR="00034C77" w:rsidP="006269C4" w:rsidRDefault="00437D9D" w14:paraId="35DBD8C4" wp14:textId="77777777">
      <w:pPr>
        <w:pStyle w:val="ListParagraph"/>
        <w:ind w:left="2160" w:firstLine="450"/>
        <w:rPr>
          <w:rFonts w:ascii="Arial" w:hAnsi="Arial" w:cs="Arial"/>
        </w:rPr>
      </w:pPr>
      <w:r w:rsidRPr="00C6154F">
        <w:rPr>
          <w:rFonts w:ascii="Arial" w:hAnsi="Arial" w:cs="Arial"/>
        </w:rPr>
        <w:t>Acquire one 15 mL falcon tube, label it “acrylamide plug”, and add into it the following reagents: 1.014 mL DI H</w:t>
      </w:r>
      <w:r w:rsidRPr="00C6154F">
        <w:rPr>
          <w:rFonts w:ascii="Arial" w:hAnsi="Arial" w:cs="Arial"/>
          <w:vertAlign w:val="subscript"/>
        </w:rPr>
        <w:t>2</w:t>
      </w:r>
      <w:r w:rsidRPr="00C6154F">
        <w:rPr>
          <w:rFonts w:ascii="Arial" w:hAnsi="Arial" w:cs="Arial"/>
        </w:rPr>
        <w:t xml:space="preserve">O, 1.700 mL 50% glycerol, 2.120 mL 3 M </w:t>
      </w:r>
      <w:proofErr w:type="spellStart"/>
      <w:r w:rsidRPr="00C6154F">
        <w:rPr>
          <w:rFonts w:ascii="Arial" w:hAnsi="Arial" w:cs="Arial"/>
        </w:rPr>
        <w:t>Tris</w:t>
      </w:r>
      <w:proofErr w:type="spellEnd"/>
      <w:r w:rsidRPr="00C6154F">
        <w:rPr>
          <w:rFonts w:ascii="Arial" w:hAnsi="Arial" w:cs="Arial"/>
        </w:rPr>
        <w:t xml:space="preserve"> base (pH 9.3), and 3.630 mL 30% acrylamide. The addition of the next two reagents is time-sensitive and should be done last. Add 24 </w:t>
      </w:r>
      <w:proofErr w:type="spellStart"/>
      <w:r w:rsidRPr="00C6154F">
        <w:rPr>
          <w:rFonts w:ascii="Arial" w:hAnsi="Arial" w:cs="Arial"/>
        </w:rPr>
        <w:t>μL</w:t>
      </w:r>
      <w:proofErr w:type="spellEnd"/>
      <w:r w:rsidRPr="00C6154F">
        <w:rPr>
          <w:rFonts w:ascii="Arial" w:hAnsi="Arial" w:cs="Arial"/>
        </w:rPr>
        <w:t xml:space="preserve"> 10% APS and then quickly add 13 </w:t>
      </w:r>
      <w:proofErr w:type="spellStart"/>
      <w:r w:rsidRPr="00C6154F">
        <w:rPr>
          <w:rFonts w:ascii="Arial" w:hAnsi="Arial" w:cs="Arial"/>
        </w:rPr>
        <w:t>μL</w:t>
      </w:r>
      <w:proofErr w:type="spellEnd"/>
      <w:r w:rsidRPr="00C6154F">
        <w:rPr>
          <w:rFonts w:ascii="Arial" w:hAnsi="Arial" w:cs="Arial"/>
        </w:rPr>
        <w:t xml:space="preserve"> TEMED.</w:t>
      </w:r>
      <w:r w:rsidRPr="00C6154F" w:rsidR="006269C4">
        <w:rPr>
          <w:rFonts w:ascii="Arial" w:hAnsi="Arial" w:cs="Arial"/>
        </w:rPr>
        <w:t xml:space="preserve"> </w:t>
      </w:r>
      <w:r w:rsidRPr="00C6154F">
        <w:rPr>
          <w:rFonts w:ascii="Arial" w:hAnsi="Arial" w:cs="Arial"/>
        </w:rPr>
        <w:t xml:space="preserve">Mix the solution by inverting the falcon tube. </w:t>
      </w:r>
      <w:r w:rsidRPr="00C6154F" w:rsidR="006269C4">
        <w:rPr>
          <w:rFonts w:ascii="Arial" w:hAnsi="Arial" w:cs="Arial"/>
        </w:rPr>
        <w:t>Check for bubbles in the solution before proceeding.</w:t>
      </w:r>
    </w:p>
    <w:p xmlns:wp14="http://schemas.microsoft.com/office/word/2010/wordml" w:rsidRPr="00C6154F" w:rsidR="00034C77" w:rsidP="00034C77" w:rsidRDefault="00034C77" w14:paraId="71AF19C1" wp14:textId="77777777">
      <w:pPr>
        <w:pStyle w:val="ListParagraph"/>
        <w:numPr>
          <w:ilvl w:val="0"/>
          <w:numId w:val="9"/>
        </w:numPr>
        <w:rPr>
          <w:rFonts w:ascii="Arial" w:hAnsi="Arial" w:cs="Arial"/>
        </w:rPr>
      </w:pPr>
      <w:r w:rsidRPr="00C6154F">
        <w:rPr>
          <w:rFonts w:ascii="Arial" w:hAnsi="Arial" w:cs="Arial"/>
        </w:rPr>
        <w:t>Pouring the Plug</w:t>
      </w:r>
    </w:p>
    <w:p xmlns:wp14="http://schemas.microsoft.com/office/word/2010/wordml" w:rsidRPr="00C6154F" w:rsidR="00437D9D" w:rsidP="008E4B2A" w:rsidRDefault="00C16D0A" w14:paraId="114AAD5B" wp14:textId="77777777">
      <w:pPr>
        <w:pStyle w:val="ListParagraph"/>
        <w:ind w:left="2160" w:firstLine="45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16768" behindDoc="0" locked="0" layoutInCell="1" allowOverlap="1" wp14:anchorId="40D382A8" wp14:editId="0D4833FC">
            <wp:simplePos x="0" y="0"/>
            <wp:positionH relativeFrom="column">
              <wp:posOffset>1371600</wp:posOffset>
            </wp:positionH>
            <wp:positionV relativeFrom="paragraph">
              <wp:posOffset>180975</wp:posOffset>
            </wp:positionV>
            <wp:extent cx="1225461" cy="1305832"/>
            <wp:wrapSquare wrapText="bothSides"/>
            <wp:effectExtent l="0" t="0" r="0" b="5715"/>
            <wp:docPr id="5" name="Picture 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225461" cy="13058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353561">
        <w:rPr>
          <w:rFonts w:ascii="Arial" w:hAnsi="Arial" w:cs="Arial"/>
          <w:noProof/>
        </w:rPr>
        <w:drawing>
          <wp:anchor xmlns:wp14="http://schemas.microsoft.com/office/word/2010/wordprocessingDrawing" distT="0" distB="0" distL="114300" distR="114300" simplePos="0" relativeHeight="251623936" behindDoc="1" locked="0" layoutInCell="1" allowOverlap="1" wp14:anchorId="54669937" wp14:editId="7F10C145">
            <wp:simplePos x="0" y="0"/>
            <wp:positionH relativeFrom="column">
              <wp:posOffset>1304925</wp:posOffset>
            </wp:positionH>
            <wp:positionV relativeFrom="paragraph">
              <wp:posOffset>1555750</wp:posOffset>
            </wp:positionV>
            <wp:extent cx="1654810" cy="1124585"/>
            <wp:effectExtent l="0" t="0" r="2540" b="0"/>
            <wp:wrapTight wrapText="bothSides">
              <wp:wrapPolygon edited="0">
                <wp:start x="0" y="0"/>
                <wp:lineTo x="0" y="21222"/>
                <wp:lineTo x="21384" y="21222"/>
                <wp:lineTo x="213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4810"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437D9D">
        <w:rPr>
          <w:rFonts w:ascii="Arial" w:hAnsi="Arial" w:cs="Arial"/>
        </w:rPr>
        <w:t xml:space="preserve">Empty the ethanol from the gel sandwich cavity into the sink. Using a large transfer pipet, pour the acrylamide plug into the now empty gel sandwich cavity by placing the pipet tip at the side of the gel sandwich near the casting clamp assembly. </w:t>
      </w:r>
      <w:r w:rsidRPr="04F5A570" w:rsidR="00437D9D">
        <w:rPr>
          <w:rFonts w:ascii="Arial" w:hAnsi="Arial" w:cs="Arial"/>
          <w:b w:val="1"/>
          <w:bCs w:val="1"/>
        </w:rPr>
        <w:t xml:space="preserve">Pour the plug until the level reaches about </w:t>
      </w:r>
      <w:r w:rsidRPr="04F5A570" w:rsidR="00437D9D">
        <w:rPr>
          <w:rFonts w:ascii="Arial" w:hAnsi="Arial" w:cs="Arial"/>
          <w:b w:val="1"/>
          <w:bCs w:val="1"/>
        </w:rPr>
        <w:t>half way</w:t>
      </w:r>
      <w:r w:rsidRPr="04F5A570" w:rsidR="00437D9D">
        <w:rPr>
          <w:rFonts w:ascii="Arial" w:hAnsi="Arial" w:cs="Arial"/>
          <w:b w:val="1"/>
          <w:bCs w:val="1"/>
        </w:rPr>
        <w:t xml:space="preserve"> through the first screw of the casting clamp assembly.</w:t>
      </w:r>
      <w:r w:rsidRPr="00C6154F" w:rsidR="00437D9D">
        <w:rPr>
          <w:rFonts w:ascii="Arial" w:hAnsi="Arial" w:cs="Arial"/>
        </w:rPr>
        <w:t xml:space="preserve"> Place the transfer pipet back into the falcon tube; this will be used to check the polymerization of the plug. Check the falcon tube after </w:t>
      </w:r>
      <w:r w:rsidRPr="04F5A570" w:rsidR="00437D9D">
        <w:rPr>
          <w:rFonts w:ascii="Arial" w:hAnsi="Arial" w:cs="Arial"/>
          <w:b w:val="1"/>
          <w:bCs w:val="1"/>
        </w:rPr>
        <w:t>30 minutes</w:t>
      </w:r>
      <w:r w:rsidRPr="00C6154F" w:rsidR="00437D9D">
        <w:rPr>
          <w:rFonts w:ascii="Arial" w:hAnsi="Arial" w:cs="Arial"/>
        </w:rPr>
        <w:t>. If the acrylamide has not polymerized yet, then wait an additional 15 minutes. Otherwise, start the process over with new gel plates.</w:t>
      </w:r>
    </w:p>
    <w:p xmlns:wp14="http://schemas.microsoft.com/office/word/2010/wordml" w:rsidRPr="00C6154F" w:rsidR="00095BC8" w:rsidP="00437D9D" w:rsidRDefault="00437D9D" w14:paraId="02992CD5" wp14:textId="77777777">
      <w:pPr>
        <w:pStyle w:val="ListParagraph"/>
        <w:ind w:left="2160" w:firstLine="450"/>
        <w:rPr>
          <w:rFonts w:ascii="Arial" w:hAnsi="Arial" w:cs="Arial"/>
        </w:rPr>
      </w:pPr>
      <w:r w:rsidRPr="00C6154F">
        <w:rPr>
          <w:rFonts w:ascii="Arial" w:hAnsi="Arial" w:cs="Arial"/>
        </w:rPr>
        <w:t>If the acrylamide plug has polymerized, place the gel sandwich into the 40° C oven along with a 5 mL pipette tip and the two Teflon combs. Allow the</w:t>
      </w:r>
      <w:r w:rsidRPr="00C6154F" w:rsidR="00276CE4">
        <w:rPr>
          <w:rFonts w:ascii="Arial" w:hAnsi="Arial" w:cs="Arial"/>
        </w:rPr>
        <w:t>se items to incubate for 45 minutes.</w:t>
      </w:r>
    </w:p>
    <w:p xmlns:wp14="http://schemas.microsoft.com/office/word/2010/wordml" w:rsidRPr="00C6154F" w:rsidR="001D3511" w:rsidP="00F22D23" w:rsidRDefault="001D3511" w14:paraId="5A10802B" wp14:textId="77777777">
      <w:pPr>
        <w:pStyle w:val="ListParagraph"/>
        <w:numPr>
          <w:ilvl w:val="0"/>
          <w:numId w:val="2"/>
        </w:numPr>
        <w:rPr>
          <w:rFonts w:ascii="Arial" w:hAnsi="Arial" w:cs="Arial"/>
        </w:rPr>
      </w:pPr>
      <w:r w:rsidRPr="00C6154F">
        <w:rPr>
          <w:rFonts w:ascii="Arial" w:hAnsi="Arial" w:cs="Arial"/>
        </w:rPr>
        <w:t>Agarose Titin Gel</w:t>
      </w:r>
    </w:p>
    <w:p xmlns:wp14="http://schemas.microsoft.com/office/word/2010/wordml" w:rsidRPr="00C6154F" w:rsidR="001D3511" w:rsidP="001D3511" w:rsidRDefault="001D3511" w14:paraId="6A81DD81" wp14:textId="77777777">
      <w:pPr>
        <w:pStyle w:val="ListParagraph"/>
        <w:numPr>
          <w:ilvl w:val="0"/>
          <w:numId w:val="6"/>
        </w:numPr>
        <w:rPr>
          <w:rFonts w:ascii="Arial" w:hAnsi="Arial" w:cs="Arial"/>
        </w:rPr>
      </w:pPr>
      <w:r w:rsidRPr="00C6154F">
        <w:rPr>
          <w:rFonts w:ascii="Arial" w:hAnsi="Arial" w:cs="Arial"/>
        </w:rPr>
        <w:t>Materials</w:t>
      </w:r>
    </w:p>
    <w:p xmlns:wp14="http://schemas.microsoft.com/office/word/2010/wordml" w:rsidRPr="00C6154F" w:rsidR="003D3221" w:rsidP="003D3221" w:rsidRDefault="003D3221" w14:paraId="308C4462" wp14:textId="77777777">
      <w:pPr>
        <w:pStyle w:val="ListParagraph"/>
        <w:numPr>
          <w:ilvl w:val="0"/>
          <w:numId w:val="10"/>
        </w:numPr>
        <w:rPr>
          <w:rFonts w:ascii="Arial" w:hAnsi="Arial" w:cs="Arial"/>
        </w:rPr>
      </w:pPr>
      <w:r w:rsidRPr="00C6154F">
        <w:rPr>
          <w:rFonts w:ascii="Arial" w:hAnsi="Arial" w:cs="Arial"/>
        </w:rPr>
        <w:t xml:space="preserve">0.24 g </w:t>
      </w:r>
      <w:proofErr w:type="spellStart"/>
      <w:r w:rsidRPr="00C6154F">
        <w:rPr>
          <w:rFonts w:ascii="Arial" w:hAnsi="Arial" w:cs="Arial"/>
        </w:rPr>
        <w:t>Seakem</w:t>
      </w:r>
      <w:proofErr w:type="spellEnd"/>
      <w:r w:rsidRPr="00C6154F">
        <w:rPr>
          <w:rFonts w:ascii="Arial" w:hAnsi="Arial" w:cs="Arial"/>
        </w:rPr>
        <w:t xml:space="preserve"> gold </w:t>
      </w:r>
      <w:proofErr w:type="spellStart"/>
      <w:r w:rsidRPr="00C6154F">
        <w:rPr>
          <w:rFonts w:ascii="Arial" w:hAnsi="Arial" w:cs="Arial"/>
        </w:rPr>
        <w:t>agarose</w:t>
      </w:r>
      <w:proofErr w:type="spellEnd"/>
      <w:r w:rsidRPr="00C6154F" w:rsidR="005C2E9D">
        <w:rPr>
          <w:rFonts w:ascii="Arial" w:hAnsi="Arial" w:cs="Arial"/>
        </w:rPr>
        <w:t xml:space="preserve">: </w:t>
      </w:r>
      <w:proofErr w:type="spellStart"/>
      <w:r w:rsidRPr="00C6154F" w:rsidR="005C2E9D">
        <w:rPr>
          <w:rFonts w:ascii="Arial" w:hAnsi="Arial" w:cs="Arial"/>
        </w:rPr>
        <w:t>Lonza</w:t>
      </w:r>
      <w:proofErr w:type="spellEnd"/>
      <w:r w:rsidRPr="00C6154F" w:rsidR="005C2E9D">
        <w:rPr>
          <w:rFonts w:ascii="Arial" w:hAnsi="Arial" w:cs="Arial"/>
        </w:rPr>
        <w:t xml:space="preserve"> 50152</w:t>
      </w:r>
    </w:p>
    <w:p xmlns:wp14="http://schemas.microsoft.com/office/word/2010/wordml" w:rsidRPr="00C6154F" w:rsidR="003D3221" w:rsidP="003D3221" w:rsidRDefault="003D3221" w14:paraId="30151EF1" wp14:textId="77777777">
      <w:pPr>
        <w:pStyle w:val="ListParagraph"/>
        <w:numPr>
          <w:ilvl w:val="0"/>
          <w:numId w:val="10"/>
        </w:numPr>
        <w:rPr>
          <w:rFonts w:ascii="Arial" w:hAnsi="Arial" w:cs="Arial"/>
        </w:rPr>
      </w:pPr>
      <w:r w:rsidRPr="00C6154F">
        <w:rPr>
          <w:rFonts w:ascii="Arial" w:hAnsi="Arial" w:cs="Arial"/>
        </w:rPr>
        <w:t>18 mL 50% glycerol</w:t>
      </w:r>
      <w:r w:rsidRPr="00C6154F" w:rsidR="005C2E9D">
        <w:rPr>
          <w:rFonts w:ascii="Arial" w:hAnsi="Arial" w:cs="Arial"/>
        </w:rPr>
        <w:t>: Fisher Scientific G33-1</w:t>
      </w:r>
    </w:p>
    <w:p xmlns:wp14="http://schemas.microsoft.com/office/word/2010/wordml" w:rsidRPr="00C6154F" w:rsidR="003D3221" w:rsidP="003D3221" w:rsidRDefault="003D3221" w14:paraId="147C838D" wp14:textId="77777777">
      <w:pPr>
        <w:pStyle w:val="ListParagraph"/>
        <w:numPr>
          <w:ilvl w:val="0"/>
          <w:numId w:val="10"/>
        </w:numPr>
        <w:rPr>
          <w:rFonts w:ascii="Arial" w:hAnsi="Arial" w:cs="Arial"/>
        </w:rPr>
      </w:pPr>
      <w:r w:rsidRPr="00C6154F">
        <w:rPr>
          <w:rFonts w:ascii="Arial" w:hAnsi="Arial" w:cs="Arial"/>
        </w:rPr>
        <w:t>6 mL 5x titin buffer</w:t>
      </w:r>
    </w:p>
    <w:p xmlns:wp14="http://schemas.microsoft.com/office/word/2010/wordml" w:rsidRPr="00C6154F" w:rsidR="005C2E9D" w:rsidP="005C2E9D" w:rsidRDefault="005C2E9D" w14:paraId="3D2E7B8B" wp14:textId="77777777">
      <w:pPr>
        <w:pStyle w:val="ListParagraph"/>
        <w:numPr>
          <w:ilvl w:val="1"/>
          <w:numId w:val="10"/>
        </w:numPr>
        <w:rPr>
          <w:rFonts w:ascii="Arial" w:hAnsi="Arial" w:cs="Arial"/>
        </w:rPr>
      </w:pPr>
      <w:r w:rsidRPr="00C6154F">
        <w:rPr>
          <w:rFonts w:ascii="Arial" w:hAnsi="Arial" w:cs="Arial"/>
        </w:rPr>
        <w:lastRenderedPageBreak/>
        <w:t xml:space="preserve">30.2850 g </w:t>
      </w:r>
      <w:proofErr w:type="spellStart"/>
      <w:r w:rsidRPr="00C6154F">
        <w:rPr>
          <w:rFonts w:ascii="Arial" w:hAnsi="Arial" w:cs="Arial"/>
        </w:rPr>
        <w:t>Tris</w:t>
      </w:r>
      <w:proofErr w:type="spellEnd"/>
      <w:r w:rsidRPr="00C6154F">
        <w:rPr>
          <w:rFonts w:ascii="Arial" w:hAnsi="Arial" w:cs="Arial"/>
        </w:rPr>
        <w:t xml:space="preserve"> Base: Fisher Scientific BP1521</w:t>
      </w:r>
    </w:p>
    <w:p xmlns:wp14="http://schemas.microsoft.com/office/word/2010/wordml" w:rsidRPr="00C6154F" w:rsidR="005C2E9D" w:rsidP="005C2E9D" w:rsidRDefault="005C2E9D" w14:paraId="6520A33C" wp14:textId="77777777">
      <w:pPr>
        <w:pStyle w:val="ListParagraph"/>
        <w:numPr>
          <w:ilvl w:val="1"/>
          <w:numId w:val="10"/>
        </w:numPr>
        <w:rPr>
          <w:rFonts w:ascii="Arial" w:hAnsi="Arial" w:cs="Arial"/>
        </w:rPr>
      </w:pPr>
      <w:r w:rsidRPr="00C6154F">
        <w:rPr>
          <w:rFonts w:ascii="Arial" w:hAnsi="Arial" w:cs="Arial"/>
        </w:rPr>
        <w:t>144.1344 g Glycine: MP 4808831</w:t>
      </w:r>
    </w:p>
    <w:p xmlns:wp14="http://schemas.microsoft.com/office/word/2010/wordml" w:rsidRPr="00C6154F" w:rsidR="005C2E9D" w:rsidP="005C2E9D" w:rsidRDefault="005C2E9D" w14:paraId="7C8B541E" wp14:textId="77777777">
      <w:pPr>
        <w:pStyle w:val="ListParagraph"/>
        <w:numPr>
          <w:ilvl w:val="1"/>
          <w:numId w:val="10"/>
        </w:numPr>
        <w:rPr>
          <w:rFonts w:ascii="Arial" w:hAnsi="Arial" w:cs="Arial"/>
        </w:rPr>
      </w:pPr>
      <w:r w:rsidRPr="00C6154F">
        <w:rPr>
          <w:rFonts w:ascii="Arial" w:hAnsi="Arial" w:cs="Arial"/>
        </w:rPr>
        <w:t>25 mL 10% SDS: Bio-Rad 161-0416</w:t>
      </w:r>
    </w:p>
    <w:p xmlns:wp14="http://schemas.microsoft.com/office/word/2010/wordml" w:rsidRPr="00C6154F" w:rsidR="003D3221" w:rsidP="003D3221" w:rsidRDefault="003D3221" w14:paraId="322BD36C" wp14:textId="77777777">
      <w:pPr>
        <w:pStyle w:val="ListParagraph"/>
        <w:numPr>
          <w:ilvl w:val="0"/>
          <w:numId w:val="10"/>
        </w:numPr>
        <w:rPr>
          <w:rFonts w:ascii="Arial" w:hAnsi="Arial" w:cs="Arial"/>
        </w:rPr>
      </w:pPr>
      <w:r w:rsidRPr="00C6154F">
        <w:rPr>
          <w:rFonts w:ascii="Arial" w:hAnsi="Arial" w:cs="Arial"/>
        </w:rPr>
        <w:t>6 mL DI H</w:t>
      </w:r>
      <w:r w:rsidRPr="00C6154F">
        <w:rPr>
          <w:rFonts w:ascii="Arial" w:hAnsi="Arial" w:cs="Arial"/>
          <w:vertAlign w:val="subscript"/>
        </w:rPr>
        <w:t>2</w:t>
      </w:r>
      <w:r w:rsidRPr="00C6154F">
        <w:rPr>
          <w:rFonts w:ascii="Arial" w:hAnsi="Arial" w:cs="Arial"/>
        </w:rPr>
        <w:t>O</w:t>
      </w:r>
    </w:p>
    <w:p xmlns:wp14="http://schemas.microsoft.com/office/word/2010/wordml" w:rsidRPr="00C6154F" w:rsidR="001D3511" w:rsidP="001D3511" w:rsidRDefault="001D3511" w14:paraId="4C42F1E9" wp14:textId="77777777">
      <w:pPr>
        <w:pStyle w:val="ListParagraph"/>
        <w:numPr>
          <w:ilvl w:val="0"/>
          <w:numId w:val="6"/>
        </w:numPr>
        <w:rPr>
          <w:rFonts w:ascii="Arial" w:hAnsi="Arial" w:cs="Arial"/>
        </w:rPr>
      </w:pPr>
      <w:r w:rsidRPr="00C6154F">
        <w:rPr>
          <w:rFonts w:ascii="Arial" w:hAnsi="Arial" w:cs="Arial"/>
        </w:rPr>
        <w:t>Methods</w:t>
      </w:r>
    </w:p>
    <w:p xmlns:wp14="http://schemas.microsoft.com/office/word/2010/wordml" w:rsidRPr="00C6154F" w:rsidR="005C2E9D" w:rsidP="00192946" w:rsidRDefault="005C2E9D" w14:paraId="6F2C57B5" wp14:textId="77777777">
      <w:pPr>
        <w:pStyle w:val="ListParagraph"/>
        <w:ind w:left="1440" w:firstLine="360"/>
        <w:rPr>
          <w:rFonts w:ascii="Arial" w:hAnsi="Arial" w:cs="Arial"/>
        </w:rPr>
      </w:pPr>
      <w:r w:rsidRPr="00C6154F">
        <w:rPr>
          <w:rFonts w:ascii="Arial" w:hAnsi="Arial" w:cs="Arial"/>
        </w:rPr>
        <w:t xml:space="preserve">Weigh out 0.24 grams of </w:t>
      </w:r>
      <w:proofErr w:type="spellStart"/>
      <w:r w:rsidRPr="00C6154F">
        <w:rPr>
          <w:rFonts w:ascii="Arial" w:hAnsi="Arial" w:cs="Arial"/>
        </w:rPr>
        <w:t>Seakem</w:t>
      </w:r>
      <w:proofErr w:type="spellEnd"/>
      <w:r w:rsidRPr="00C6154F">
        <w:rPr>
          <w:rFonts w:ascii="Arial" w:hAnsi="Arial" w:cs="Arial"/>
        </w:rPr>
        <w:t xml:space="preserve"> gold </w:t>
      </w:r>
      <w:proofErr w:type="spellStart"/>
      <w:r w:rsidRPr="00C6154F">
        <w:rPr>
          <w:rFonts w:ascii="Arial" w:hAnsi="Arial" w:cs="Arial"/>
        </w:rPr>
        <w:t>agarose</w:t>
      </w:r>
      <w:proofErr w:type="spellEnd"/>
      <w:r w:rsidRPr="00C6154F">
        <w:rPr>
          <w:rFonts w:ascii="Arial" w:hAnsi="Arial" w:cs="Arial"/>
        </w:rPr>
        <w:t xml:space="preserve"> and add it to a 125 mL Erlenmeyer flask. Using the 5 mL pipette, rinse off the weight boat (or wax paper) with 1 mL DI H</w:t>
      </w:r>
      <w:r w:rsidRPr="00C6154F">
        <w:rPr>
          <w:rFonts w:ascii="Arial" w:hAnsi="Arial" w:cs="Arial"/>
          <w:vertAlign w:val="subscript"/>
        </w:rPr>
        <w:t>2</w:t>
      </w:r>
      <w:r w:rsidRPr="00C6154F">
        <w:rPr>
          <w:rFonts w:ascii="Arial" w:hAnsi="Arial" w:cs="Arial"/>
        </w:rPr>
        <w:t>O. Next, add the following reagents into the Erlenmeyer flask: 18 mL 50% glycerol, 6 mL 5x titin buffer, and 5 mL DI H</w:t>
      </w:r>
      <w:r w:rsidRPr="00C6154F">
        <w:rPr>
          <w:rFonts w:ascii="Arial" w:hAnsi="Arial" w:cs="Arial"/>
          <w:vertAlign w:val="subscript"/>
        </w:rPr>
        <w:t>2</w:t>
      </w:r>
      <w:r w:rsidRPr="00C6154F">
        <w:rPr>
          <w:rFonts w:ascii="Arial" w:hAnsi="Arial" w:cs="Arial"/>
        </w:rPr>
        <w:t xml:space="preserve">O. </w:t>
      </w:r>
    </w:p>
    <w:p xmlns:wp14="http://schemas.microsoft.com/office/word/2010/wordml" w:rsidRPr="00C6154F" w:rsidR="00CC0B51" w:rsidP="00CC0B51" w:rsidRDefault="00CC0B51" w14:paraId="3568A671" wp14:textId="77777777">
      <w:pPr>
        <w:pStyle w:val="ListParagraph"/>
        <w:numPr>
          <w:ilvl w:val="0"/>
          <w:numId w:val="11"/>
        </w:numPr>
        <w:rPr>
          <w:rFonts w:ascii="Arial" w:hAnsi="Arial" w:cs="Arial"/>
        </w:rPr>
      </w:pPr>
      <w:r w:rsidRPr="00C6154F">
        <w:rPr>
          <w:rFonts w:ascii="Arial" w:hAnsi="Arial" w:cs="Arial"/>
        </w:rPr>
        <w:t>Heating Agarose</w:t>
      </w:r>
    </w:p>
    <w:p xmlns:wp14="http://schemas.microsoft.com/office/word/2010/wordml" w:rsidRPr="00C6154F" w:rsidR="00192946" w:rsidP="00192946" w:rsidRDefault="0087625C" w14:paraId="6C2B0EBC" wp14:textId="77777777">
      <w:pPr>
        <w:pStyle w:val="ListParagraph"/>
        <w:ind w:left="2160" w:firstLine="45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38272" behindDoc="1" locked="0" layoutInCell="1" allowOverlap="1" wp14:anchorId="3E4CF56F" wp14:editId="29706869">
            <wp:simplePos x="0" y="0"/>
            <wp:positionH relativeFrom="column">
              <wp:posOffset>1371600</wp:posOffset>
            </wp:positionH>
            <wp:positionV relativeFrom="paragraph">
              <wp:posOffset>28575</wp:posOffset>
            </wp:positionV>
            <wp:extent cx="2085975" cy="2371725"/>
            <wp:effectExtent l="0" t="0" r="9525" b="9525"/>
            <wp:wrapTight wrapText="bothSides">
              <wp:wrapPolygon edited="0">
                <wp:start x="0" y="0"/>
                <wp:lineTo x="0" y="21513"/>
                <wp:lineTo x="21501" y="21513"/>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4F5A570" w:rsidR="00192946">
        <w:rPr>
          <w:rFonts w:ascii="Arial" w:hAnsi="Arial" w:cs="Arial"/>
          <w:b w:val="1"/>
          <w:bCs w:val="1"/>
        </w:rPr>
        <w:t>Record the mass of the Erlenmeyer flask</w:t>
      </w:r>
      <w:r w:rsidRPr="04F5A570" w:rsidR="00F92613">
        <w:rPr>
          <w:rFonts w:ascii="Arial" w:hAnsi="Arial" w:cs="Arial"/>
          <w:b w:val="1"/>
          <w:bCs w:val="1"/>
        </w:rPr>
        <w:t xml:space="preserve"> and its contents</w:t>
      </w:r>
      <w:r w:rsidRPr="04F5A570" w:rsidR="00192946">
        <w:rPr>
          <w:rFonts w:ascii="Arial" w:hAnsi="Arial" w:cs="Arial"/>
          <w:b w:val="1"/>
          <w:bCs w:val="1"/>
        </w:rPr>
        <w:t>.</w:t>
      </w:r>
      <w:r w:rsidRPr="00C6154F" w:rsidR="00192946">
        <w:rPr>
          <w:rFonts w:ascii="Arial" w:hAnsi="Arial" w:cs="Arial"/>
        </w:rPr>
        <w:t xml:space="preserve"> </w:t>
      </w:r>
      <w:r w:rsidRPr="04F5A570" w:rsidR="00192946">
        <w:rPr>
          <w:rFonts w:ascii="Arial" w:hAnsi="Arial" w:cs="Arial"/>
          <w:b w:val="1"/>
          <w:bCs w:val="1"/>
          <w:u w:val="single"/>
        </w:rPr>
        <w:t>Heat up approximately 5 mL DI H</w:t>
      </w:r>
      <w:r w:rsidRPr="04F5A570" w:rsidR="00192946">
        <w:rPr>
          <w:rFonts w:ascii="Arial" w:hAnsi="Arial" w:cs="Arial"/>
          <w:b w:val="1"/>
          <w:bCs w:val="1"/>
          <w:u w:val="single"/>
          <w:vertAlign w:val="subscript"/>
        </w:rPr>
        <w:t>2</w:t>
      </w:r>
      <w:r w:rsidRPr="04F5A570" w:rsidR="00192946">
        <w:rPr>
          <w:rFonts w:ascii="Arial" w:hAnsi="Arial" w:cs="Arial"/>
          <w:b w:val="1"/>
          <w:bCs w:val="1"/>
          <w:u w:val="single"/>
        </w:rPr>
        <w:t>O in a small beaker along with the agarose Erlenmeyer flask</w:t>
      </w:r>
      <w:r w:rsidRPr="00C6154F" w:rsidR="00192946">
        <w:rPr>
          <w:rFonts w:ascii="Arial" w:hAnsi="Arial" w:cs="Arial"/>
        </w:rPr>
        <w:t>. Enter 90 seconds into the microwave and place both containers into the microwave. Watch the gel solution carefully, as it will quickly boil over. If this happens, the process of making the agarose gel must be started over.</w:t>
      </w:r>
    </w:p>
    <w:p xmlns:wp14="http://schemas.microsoft.com/office/word/2010/wordml" w:rsidRPr="00C6154F" w:rsidR="001F666E" w:rsidP="00192946" w:rsidRDefault="00192946" w14:paraId="44EF55A5" wp14:textId="77777777">
      <w:pPr>
        <w:pStyle w:val="ListParagraph"/>
        <w:ind w:left="2160" w:firstLine="450"/>
        <w:rPr>
          <w:rFonts w:ascii="Arial" w:hAnsi="Arial" w:cs="Arial"/>
        </w:rPr>
      </w:pPr>
      <w:r w:rsidRPr="00C6154F" w:rsidR="00192946">
        <w:rPr>
          <w:rFonts w:ascii="Arial" w:hAnsi="Arial" w:cs="Arial"/>
        </w:rPr>
        <w:t xml:space="preserve">Once the gel solution begins to bubble, stop the microwave and swirl the solution. The glassware gets hot </w:t>
      </w:r>
      <w:r w:rsidRPr="00C6154F" w:rsidR="00B05894">
        <w:rPr>
          <w:rFonts w:ascii="Arial" w:hAnsi="Arial" w:cs="Arial"/>
        </w:rPr>
        <w:t>quickly</w:t>
      </w:r>
      <w:r w:rsidRPr="00C6154F" w:rsidR="00192946">
        <w:rPr>
          <w:rFonts w:ascii="Arial" w:hAnsi="Arial" w:cs="Arial"/>
        </w:rPr>
        <w:t>, so it is recommended to wear an insulated glove w</w:t>
      </w:r>
      <w:r w:rsidRPr="00C6154F" w:rsidR="00B05894">
        <w:rPr>
          <w:rFonts w:ascii="Arial" w:hAnsi="Arial" w:cs="Arial"/>
        </w:rPr>
        <w:t>h</w:t>
      </w:r>
      <w:r w:rsidRPr="00C6154F" w:rsidR="00192946">
        <w:rPr>
          <w:rFonts w:ascii="Arial" w:hAnsi="Arial" w:cs="Arial"/>
        </w:rPr>
        <w:t>e</w:t>
      </w:r>
      <w:r w:rsidRPr="00C6154F" w:rsidR="00B05894">
        <w:rPr>
          <w:rFonts w:ascii="Arial" w:hAnsi="Arial" w:cs="Arial"/>
        </w:rPr>
        <w:t>n</w:t>
      </w:r>
      <w:r w:rsidRPr="00C6154F" w:rsidR="00192946">
        <w:rPr>
          <w:rFonts w:ascii="Arial" w:hAnsi="Arial" w:cs="Arial"/>
        </w:rPr>
        <w:t xml:space="preserve"> swirling the gel solution. After </w:t>
      </w:r>
      <w:r w:rsidRPr="00C6154F" w:rsidR="0087625C">
        <w:rPr>
          <w:rFonts w:ascii="Arial" w:hAnsi="Arial" w:cs="Arial"/>
          <w:noProof/>
        </w:rPr>
        <w:drawing>
          <wp:anchor xmlns:wp14="http://schemas.microsoft.com/office/word/2010/wordprocessingDrawing" distT="0" distB="0" distL="114300" distR="114300" simplePos="0" relativeHeight="251631104" behindDoc="1" locked="0" layoutInCell="1" allowOverlap="1" wp14:anchorId="4185BB92" wp14:editId="4279A276">
            <wp:simplePos x="0" y="0"/>
            <wp:positionH relativeFrom="column">
              <wp:posOffset>5077460</wp:posOffset>
            </wp:positionH>
            <wp:positionV relativeFrom="paragraph">
              <wp:posOffset>-94615</wp:posOffset>
            </wp:positionV>
            <wp:extent cx="1609090" cy="1060450"/>
            <wp:effectExtent l="0" t="0" r="0" b="6350"/>
            <wp:wrapTight wrapText="bothSides">
              <wp:wrapPolygon edited="0">
                <wp:start x="0" y="0"/>
                <wp:lineTo x="0" y="21341"/>
                <wp:lineTo x="21225" y="21341"/>
                <wp:lineTo x="212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090"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192946">
        <w:rPr>
          <w:rFonts w:ascii="Arial" w:hAnsi="Arial" w:cs="Arial"/>
        </w:rPr>
        <w:t xml:space="preserve">90 seconds, weigh the Erlenmeyer flask again. Using </w:t>
      </w:r>
      <w:r w:rsidRPr="00C6154F" w:rsidR="002562CC">
        <w:rPr>
          <w:rFonts w:ascii="Arial" w:hAnsi="Arial" w:cs="Arial"/>
        </w:rPr>
        <w:t>a</w:t>
      </w:r>
      <w:r w:rsidRPr="00C6154F" w:rsidR="00192946">
        <w:rPr>
          <w:rFonts w:ascii="Arial" w:hAnsi="Arial" w:cs="Arial"/>
        </w:rPr>
        <w:t xml:space="preserve"> 5 mL pipette, add the microwaved DI H</w:t>
      </w:r>
      <w:r w:rsidRPr="00C6154F" w:rsidR="00192946">
        <w:rPr>
          <w:rFonts w:ascii="Arial" w:hAnsi="Arial" w:cs="Arial"/>
          <w:vertAlign w:val="subscript"/>
        </w:rPr>
        <w:t>2</w:t>
      </w:r>
      <w:r w:rsidRPr="00C6154F" w:rsidR="00192946">
        <w:rPr>
          <w:rFonts w:ascii="Arial" w:hAnsi="Arial" w:cs="Arial"/>
        </w:rPr>
        <w:t xml:space="preserve">O to the gel solution until the final mass is approximately the same as the original mass. </w:t>
      </w:r>
      <w:r w:rsidRPr="00C6154F" w:rsidR="001F666E">
        <w:rPr>
          <w:rFonts w:ascii="Arial" w:hAnsi="Arial" w:cs="Arial"/>
        </w:rPr>
        <w:t xml:space="preserve"> </w:t>
      </w:r>
    </w:p>
    <w:p xmlns:wp14="http://schemas.microsoft.com/office/word/2010/wordml" w:rsidRPr="00C6154F" w:rsidR="00CC0B51" w:rsidP="00CC0B51" w:rsidRDefault="00CC0B51" w14:paraId="6C1BEDEB" wp14:textId="77777777">
      <w:pPr>
        <w:pStyle w:val="ListParagraph"/>
        <w:numPr>
          <w:ilvl w:val="0"/>
          <w:numId w:val="11"/>
        </w:numPr>
        <w:rPr>
          <w:rFonts w:ascii="Arial" w:hAnsi="Arial" w:cs="Arial"/>
        </w:rPr>
      </w:pPr>
      <w:r w:rsidRPr="00C6154F">
        <w:rPr>
          <w:rFonts w:ascii="Arial" w:hAnsi="Arial" w:cs="Arial"/>
        </w:rPr>
        <w:t>Pouring the Gel</w:t>
      </w:r>
    </w:p>
    <w:p xmlns:wp14="http://schemas.microsoft.com/office/word/2010/wordml" w:rsidRPr="00C6154F" w:rsidR="00192946" w:rsidP="00192946" w:rsidRDefault="00B17ECA" w14:paraId="0755E332" wp14:textId="77777777">
      <w:pPr>
        <w:pStyle w:val="ListParagraph"/>
        <w:ind w:left="2160" w:firstLine="45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45440" behindDoc="1" locked="0" layoutInCell="1" allowOverlap="1" wp14:anchorId="388F1E49" wp14:editId="658996BB">
            <wp:simplePos x="0" y="0"/>
            <wp:positionH relativeFrom="column">
              <wp:posOffset>1371600</wp:posOffset>
            </wp:positionH>
            <wp:positionV relativeFrom="paragraph">
              <wp:posOffset>577215</wp:posOffset>
            </wp:positionV>
            <wp:extent cx="1531314" cy="1766373"/>
            <wp:effectExtent l="0" t="0" r="9525" b="6985"/>
            <wp:wrapTight wrapText="bothSides">
              <wp:wrapPolygon edited="0">
                <wp:start x="0" y="0"/>
                <wp:lineTo x="0" y="21401"/>
                <wp:lineTo x="21418" y="21401"/>
                <wp:lineTo x="21418" y="0"/>
                <wp:lineTo x="0" y="0"/>
              </wp:wrapPolygon>
            </wp:wrapTight>
            <wp:docPr id="8" name="Picture 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531314" cy="17663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192946">
        <w:rPr>
          <w:rFonts w:ascii="Arial" w:hAnsi="Arial" w:cs="Arial"/>
        </w:rPr>
        <w:t xml:space="preserve">Take the gel sandwich, as well as the combs and the 5 mL pipette tip, out of the oven and </w:t>
      </w:r>
      <w:r w:rsidRPr="04F5A570" w:rsidR="00192946">
        <w:rPr>
          <w:rFonts w:ascii="Arial" w:hAnsi="Arial" w:cs="Arial"/>
          <w:b w:val="1"/>
          <w:bCs w:val="1"/>
        </w:rPr>
        <w:t>turn the oven off</w:t>
      </w:r>
      <w:r w:rsidRPr="00C6154F" w:rsidR="00192946">
        <w:rPr>
          <w:rFonts w:ascii="Arial" w:hAnsi="Arial" w:cs="Arial"/>
        </w:rPr>
        <w:t xml:space="preserve">. Using the pipette tip as a funnel, pour the agarose gel into the gel sandwich cavity. The speed and consistency in which the gel is poured will have a direct effect on the outcome of the gel; therefore, make sure that the gel is poured at a steady pace while maintaining an even level. </w:t>
      </w:r>
    </w:p>
    <w:p xmlns:wp14="http://schemas.microsoft.com/office/word/2010/wordml" w:rsidRPr="00C6154F" w:rsidR="000A1A6E" w:rsidP="00192946" w:rsidRDefault="00192946" w14:paraId="683A2A08" wp14:textId="77777777">
      <w:pPr>
        <w:pStyle w:val="ListParagraph"/>
        <w:ind w:left="2160" w:firstLine="450"/>
        <w:rPr>
          <w:rFonts w:ascii="Arial" w:hAnsi="Arial" w:cs="Arial"/>
        </w:rPr>
      </w:pPr>
      <w:r w:rsidRPr="00C6154F">
        <w:rPr>
          <w:rFonts w:ascii="Arial" w:hAnsi="Arial" w:cs="Arial"/>
        </w:rPr>
        <w:t xml:space="preserve">Once the gel is poured, ensure that no bubbles remain. Place the combs on top of the gel sandwich thereby sealing the gel sandwich. Wipe off any residual gel with a Kim wipe. Let the gel solidify at room temperature for approximately </w:t>
      </w:r>
      <w:r w:rsidRPr="00C6154F">
        <w:rPr>
          <w:rFonts w:ascii="Arial" w:hAnsi="Arial" w:cs="Arial"/>
          <w:b/>
        </w:rPr>
        <w:t>30 minutes</w:t>
      </w:r>
      <w:r w:rsidRPr="00C6154F">
        <w:rPr>
          <w:rFonts w:ascii="Arial" w:hAnsi="Arial" w:cs="Arial"/>
        </w:rPr>
        <w:t>.</w:t>
      </w:r>
    </w:p>
    <w:p xmlns:wp14="http://schemas.microsoft.com/office/word/2010/wordml" w:rsidRPr="00C6154F" w:rsidR="000A1A6E" w:rsidP="000A1A6E" w:rsidRDefault="000A1A6E" w14:paraId="0F561AEB" wp14:textId="77777777">
      <w:pPr>
        <w:pStyle w:val="ListParagraph"/>
        <w:numPr>
          <w:ilvl w:val="0"/>
          <w:numId w:val="11"/>
        </w:numPr>
        <w:rPr>
          <w:rFonts w:ascii="Arial" w:hAnsi="Arial" w:cs="Arial"/>
        </w:rPr>
      </w:pPr>
      <w:r w:rsidRPr="00C6154F">
        <w:rPr>
          <w:rFonts w:ascii="Arial" w:hAnsi="Arial" w:cs="Arial"/>
        </w:rPr>
        <w:t>Storing the Gel</w:t>
      </w:r>
    </w:p>
    <w:p xmlns:wp14="http://schemas.microsoft.com/office/word/2010/wordml" w:rsidRPr="00C6154F" w:rsidR="00192946" w:rsidP="00192946" w:rsidRDefault="00C26F0E" w14:paraId="3F6C2833" wp14:textId="77777777">
      <w:pPr>
        <w:pStyle w:val="ListParagraph"/>
        <w:ind w:left="2160" w:firstLine="450"/>
        <w:rPr>
          <w:rFonts w:ascii="Arial" w:hAnsi="Arial" w:cs="Arial"/>
        </w:rPr>
      </w:pPr>
      <w:r w:rsidRPr="00C6154F">
        <w:rPr>
          <w:rFonts w:ascii="Arial" w:hAnsi="Arial" w:cs="Arial"/>
          <w:noProof/>
        </w:rPr>
        <w:lastRenderedPageBreak/>
        <w:drawing>
          <wp:anchor xmlns:wp14="http://schemas.microsoft.com/office/word/2010/wordprocessingDrawing" distT="0" distB="0" distL="114300" distR="114300" simplePos="0" relativeHeight="251652608" behindDoc="1" locked="0" layoutInCell="1" allowOverlap="1" wp14:anchorId="2F873625" wp14:editId="7134EED3">
            <wp:simplePos x="0" y="0"/>
            <wp:positionH relativeFrom="column">
              <wp:posOffset>5276850</wp:posOffset>
            </wp:positionH>
            <wp:positionV relativeFrom="paragraph">
              <wp:posOffset>594995</wp:posOffset>
            </wp:positionV>
            <wp:extent cx="1609090" cy="1783080"/>
            <wp:effectExtent l="0" t="0" r="0" b="7620"/>
            <wp:wrapTight wrapText="bothSides">
              <wp:wrapPolygon edited="0">
                <wp:start x="0" y="0"/>
                <wp:lineTo x="0" y="21462"/>
                <wp:lineTo x="21225" y="21462"/>
                <wp:lineTo x="212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09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192946">
        <w:rPr>
          <w:rFonts w:ascii="Arial" w:hAnsi="Arial" w:cs="Arial"/>
        </w:rPr>
        <w:t>The residual gel in the bottom of the Erlenmeyer flask can be used as check for the polymerization of the gel. If after thirty minutes the gel has yet to solidify, wait an additional fifteen minutes. Otherwise, start the entire process over.</w:t>
      </w:r>
    </w:p>
    <w:p xmlns:wp14="http://schemas.microsoft.com/office/word/2010/wordml" w:rsidRPr="00C6154F" w:rsidR="007E3856" w:rsidP="00C26F0E" w:rsidRDefault="00192946" w14:paraId="3DDEEDB6" wp14:textId="77777777">
      <w:pPr>
        <w:pStyle w:val="ListParagraph"/>
        <w:ind w:left="2160" w:firstLine="450"/>
        <w:rPr>
          <w:rFonts w:ascii="Arial" w:hAnsi="Arial" w:cs="Arial"/>
        </w:rPr>
      </w:pPr>
      <w:r w:rsidRPr="00C6154F">
        <w:rPr>
          <w:rFonts w:ascii="Arial" w:hAnsi="Arial" w:cs="Arial"/>
        </w:rPr>
        <w:t>If the gel has solidified, dismantle the dual gel caster by removing the cams, as well as the clips. Remove the gel sandwich from the casting clamp assembly without disturbing the combs. Overlap two paper towels and spray them with DI H</w:t>
      </w:r>
      <w:r w:rsidRPr="00C6154F">
        <w:rPr>
          <w:rFonts w:ascii="Arial" w:hAnsi="Arial" w:cs="Arial"/>
          <w:vertAlign w:val="subscript"/>
        </w:rPr>
        <w:t>2</w:t>
      </w:r>
      <w:r w:rsidRPr="00C6154F">
        <w:rPr>
          <w:rFonts w:ascii="Arial" w:hAnsi="Arial" w:cs="Arial"/>
        </w:rPr>
        <w:t>O. Place the gel sandwich into the middle of the wet paper towels and wrap the gel. Ensure that the entirety of the paper towels is saturated, as this will prevent desiccation of the gels. Next, wrap the gel in cling wrap, label it (plus name and date), and store the gel in the refrigerator.</w:t>
      </w:r>
      <w:r w:rsidRPr="00C6154F" w:rsidR="00C26F0E">
        <w:rPr>
          <w:rFonts w:ascii="Arial" w:hAnsi="Arial" w:cs="Arial"/>
          <w:noProof/>
        </w:rPr>
        <w:t xml:space="preserve"> </w:t>
      </w:r>
    </w:p>
    <w:p xmlns:wp14="http://schemas.microsoft.com/office/word/2010/wordml" w:rsidRPr="00C6154F" w:rsidR="004E3873" w:rsidP="004E3873" w:rsidRDefault="004E3873" w14:paraId="5F9A1C7A" wp14:textId="77777777">
      <w:pPr>
        <w:pStyle w:val="ListParagraph"/>
        <w:numPr>
          <w:ilvl w:val="0"/>
          <w:numId w:val="1"/>
        </w:numPr>
        <w:rPr>
          <w:rFonts w:ascii="Arial" w:hAnsi="Arial" w:cs="Arial"/>
        </w:rPr>
      </w:pPr>
      <w:r w:rsidRPr="00C6154F">
        <w:rPr>
          <w:rFonts w:ascii="Arial" w:hAnsi="Arial" w:cs="Arial"/>
        </w:rPr>
        <w:t>Titin Buffer Preparations</w:t>
      </w:r>
    </w:p>
    <w:p xmlns:wp14="http://schemas.microsoft.com/office/word/2010/wordml" w:rsidRPr="00C6154F" w:rsidR="004E3873" w:rsidP="004E3873" w:rsidRDefault="004E3873" w14:paraId="3C9F10FC" wp14:textId="77777777">
      <w:pPr>
        <w:pStyle w:val="ListParagraph"/>
        <w:numPr>
          <w:ilvl w:val="0"/>
          <w:numId w:val="14"/>
        </w:numPr>
        <w:rPr>
          <w:rFonts w:ascii="Arial" w:hAnsi="Arial" w:cs="Arial"/>
        </w:rPr>
      </w:pPr>
      <w:r w:rsidRPr="00C6154F">
        <w:rPr>
          <w:rFonts w:ascii="Arial" w:hAnsi="Arial" w:cs="Arial"/>
        </w:rPr>
        <w:t>5x Titin Buffer</w:t>
      </w:r>
    </w:p>
    <w:p xmlns:wp14="http://schemas.microsoft.com/office/word/2010/wordml" w:rsidRPr="00C6154F" w:rsidR="004E3873" w:rsidP="004E3873" w:rsidRDefault="004E3873" w14:paraId="3AD51848" wp14:textId="77777777">
      <w:pPr>
        <w:pStyle w:val="ListParagraph"/>
        <w:numPr>
          <w:ilvl w:val="0"/>
          <w:numId w:val="27"/>
        </w:numPr>
        <w:rPr>
          <w:rFonts w:ascii="Arial" w:hAnsi="Arial" w:cs="Arial"/>
        </w:rPr>
      </w:pPr>
      <w:r w:rsidRPr="00C6154F">
        <w:rPr>
          <w:rFonts w:ascii="Arial" w:hAnsi="Arial" w:cs="Arial"/>
        </w:rPr>
        <w:t>Materials.</w:t>
      </w:r>
    </w:p>
    <w:p xmlns:wp14="http://schemas.microsoft.com/office/word/2010/wordml" w:rsidRPr="00C6154F" w:rsidR="004E3873" w:rsidP="004E3873" w:rsidRDefault="004E3873" w14:paraId="6D75AF71" wp14:textId="77777777">
      <w:pPr>
        <w:pStyle w:val="ListParagraph"/>
        <w:numPr>
          <w:ilvl w:val="0"/>
          <w:numId w:val="28"/>
        </w:numPr>
        <w:rPr>
          <w:rFonts w:ascii="Arial" w:hAnsi="Arial" w:cs="Arial"/>
        </w:rPr>
      </w:pPr>
      <w:r w:rsidRPr="00C6154F">
        <w:rPr>
          <w:rFonts w:ascii="Arial" w:hAnsi="Arial" w:cs="Arial"/>
        </w:rPr>
        <w:t xml:space="preserve">30.2850 g </w:t>
      </w:r>
      <w:proofErr w:type="spellStart"/>
      <w:r w:rsidRPr="00C6154F">
        <w:rPr>
          <w:rFonts w:ascii="Arial" w:hAnsi="Arial" w:cs="Arial"/>
        </w:rPr>
        <w:t>Tris</w:t>
      </w:r>
      <w:proofErr w:type="spellEnd"/>
      <w:r w:rsidRPr="00C6154F">
        <w:rPr>
          <w:rFonts w:ascii="Arial" w:hAnsi="Arial" w:cs="Arial"/>
        </w:rPr>
        <w:t>-base: Fisher Scientific G33-1</w:t>
      </w:r>
    </w:p>
    <w:p xmlns:wp14="http://schemas.microsoft.com/office/word/2010/wordml" w:rsidRPr="00C6154F" w:rsidR="004E3873" w:rsidP="004E3873" w:rsidRDefault="004E3873" w14:paraId="110D651E" wp14:textId="77777777">
      <w:pPr>
        <w:pStyle w:val="ListParagraph"/>
        <w:numPr>
          <w:ilvl w:val="0"/>
          <w:numId w:val="28"/>
        </w:numPr>
        <w:rPr>
          <w:rFonts w:ascii="Arial" w:hAnsi="Arial" w:cs="Arial"/>
        </w:rPr>
      </w:pPr>
      <w:r w:rsidRPr="00C6154F">
        <w:rPr>
          <w:rFonts w:ascii="Arial" w:hAnsi="Arial" w:cs="Arial"/>
        </w:rPr>
        <w:t>144.1344 g Glycine: MP 4808831</w:t>
      </w:r>
    </w:p>
    <w:p xmlns:wp14="http://schemas.microsoft.com/office/word/2010/wordml" w:rsidRPr="00C6154F" w:rsidR="004E3873" w:rsidP="004E3873" w:rsidRDefault="004E3873" w14:paraId="05905648" wp14:textId="77777777">
      <w:pPr>
        <w:pStyle w:val="ListParagraph"/>
        <w:numPr>
          <w:ilvl w:val="0"/>
          <w:numId w:val="28"/>
        </w:numPr>
        <w:rPr>
          <w:rFonts w:ascii="Arial" w:hAnsi="Arial" w:cs="Arial"/>
        </w:rPr>
      </w:pPr>
      <w:r w:rsidRPr="00C6154F">
        <w:rPr>
          <w:rFonts w:ascii="Arial" w:hAnsi="Arial" w:cs="Arial"/>
        </w:rPr>
        <w:t>25 mL 10% SDS: Bio-Rad 161-0416</w:t>
      </w:r>
    </w:p>
    <w:p xmlns:wp14="http://schemas.microsoft.com/office/word/2010/wordml" w:rsidRPr="00C6154F" w:rsidR="004E3873" w:rsidP="004E3873" w:rsidRDefault="004E3873" w14:paraId="15FF2417" wp14:textId="77777777">
      <w:pPr>
        <w:pStyle w:val="ListParagraph"/>
        <w:numPr>
          <w:ilvl w:val="0"/>
          <w:numId w:val="27"/>
        </w:numPr>
        <w:rPr>
          <w:rFonts w:ascii="Arial" w:hAnsi="Arial" w:cs="Arial"/>
        </w:rPr>
      </w:pPr>
      <w:r w:rsidRPr="00C6154F">
        <w:rPr>
          <w:rFonts w:ascii="Arial" w:hAnsi="Arial" w:cs="Arial"/>
        </w:rPr>
        <w:t>Methods</w:t>
      </w:r>
    </w:p>
    <w:p xmlns:wp14="http://schemas.microsoft.com/office/word/2010/wordml" w:rsidRPr="00C6154F" w:rsidR="00DC4D1E" w:rsidP="00DC4D1E" w:rsidRDefault="00DC4D1E" w14:paraId="56798A1C" wp14:textId="77777777">
      <w:pPr>
        <w:pStyle w:val="ListParagraph"/>
        <w:ind w:left="1440" w:firstLine="360"/>
        <w:rPr>
          <w:rFonts w:ascii="Arial" w:hAnsi="Arial" w:cs="Arial"/>
        </w:rPr>
      </w:pPr>
      <w:r w:rsidRPr="00C6154F">
        <w:rPr>
          <w:rFonts w:ascii="Arial" w:hAnsi="Arial" w:cs="Arial"/>
        </w:rPr>
        <w:t>Acquire a 1000 mL bottle, a 1000 mL beaker, 1000 mL volumetric flask, and a large magnetic stirrer. Add to the 1000 mL beaker approximately 700 mL DI H</w:t>
      </w:r>
      <w:r w:rsidRPr="00C6154F">
        <w:rPr>
          <w:rFonts w:ascii="Arial" w:hAnsi="Arial" w:cs="Arial"/>
          <w:vertAlign w:val="subscript"/>
        </w:rPr>
        <w:t>2</w:t>
      </w:r>
      <w:r w:rsidRPr="00C6154F">
        <w:rPr>
          <w:rFonts w:ascii="Arial" w:hAnsi="Arial" w:cs="Arial"/>
        </w:rPr>
        <w:t>O and the large magnetic stirrer. Weight the appropriate amount of reagents in a weigh boat and subsequently add them to the beaker in the order given above. After adding each reagent, wash off the weigh boat with DI H</w:t>
      </w:r>
      <w:r w:rsidRPr="00C6154F">
        <w:rPr>
          <w:rFonts w:ascii="Arial" w:hAnsi="Arial" w:cs="Arial"/>
          <w:vertAlign w:val="subscript"/>
        </w:rPr>
        <w:t>2</w:t>
      </w:r>
      <w:r w:rsidRPr="00C6154F">
        <w:rPr>
          <w:rFonts w:ascii="Arial" w:hAnsi="Arial" w:cs="Arial"/>
        </w:rPr>
        <w:t>O into the 1000 mL beaker in order to ensure that all the reagent has made it into the solution.</w:t>
      </w:r>
    </w:p>
    <w:p xmlns:wp14="http://schemas.microsoft.com/office/word/2010/wordml" w:rsidRPr="00C6154F" w:rsidR="00DC4D1E" w:rsidP="00DC4D1E" w:rsidRDefault="00DC4D1E" w14:paraId="379FA0DF" wp14:textId="77777777">
      <w:pPr>
        <w:pStyle w:val="ListParagraph"/>
        <w:ind w:left="1440" w:firstLine="360"/>
        <w:rPr>
          <w:rFonts w:ascii="Arial" w:hAnsi="Arial" w:cs="Arial"/>
        </w:rPr>
      </w:pPr>
      <w:r w:rsidRPr="00C6154F">
        <w:rPr>
          <w:rFonts w:ascii="Arial" w:hAnsi="Arial" w:cs="Arial"/>
        </w:rPr>
        <w:t>Next, pour the 1000 mL beaker solution into the volumetric flask. Make sure to use a funnel in order to avoid spilling any solution. Rinse the empty beaker with DI H</w:t>
      </w:r>
      <w:r w:rsidRPr="00C6154F">
        <w:rPr>
          <w:rFonts w:ascii="Arial" w:hAnsi="Arial" w:cs="Arial"/>
          <w:vertAlign w:val="subscript"/>
        </w:rPr>
        <w:t>2</w:t>
      </w:r>
      <w:r w:rsidRPr="00C6154F">
        <w:rPr>
          <w:rFonts w:ascii="Arial" w:hAnsi="Arial" w:cs="Arial"/>
        </w:rPr>
        <w:t>O into the funnel. As a final precaution, rinse the funnel and magnetic spinner with DI H</w:t>
      </w:r>
      <w:r w:rsidRPr="00C6154F">
        <w:rPr>
          <w:rFonts w:ascii="Arial" w:hAnsi="Arial" w:cs="Arial"/>
          <w:vertAlign w:val="subscript"/>
        </w:rPr>
        <w:t>2</w:t>
      </w:r>
      <w:r w:rsidRPr="00C6154F">
        <w:rPr>
          <w:rFonts w:ascii="Arial" w:hAnsi="Arial" w:cs="Arial"/>
        </w:rPr>
        <w:t>O and then diluter the solution up to the line, which will yield 1000 mL of solution. Pour the solution in the 1000 mL bottle and label it with “5x titin buffer”, your name, and the date.</w:t>
      </w:r>
    </w:p>
    <w:p xmlns:wp14="http://schemas.microsoft.com/office/word/2010/wordml" w:rsidRPr="00C6154F" w:rsidR="004E3873" w:rsidP="004E3873" w:rsidRDefault="004E3873" w14:paraId="64F9F422" wp14:textId="77777777">
      <w:pPr>
        <w:pStyle w:val="ListParagraph"/>
        <w:numPr>
          <w:ilvl w:val="0"/>
          <w:numId w:val="14"/>
        </w:numPr>
        <w:rPr>
          <w:rFonts w:ascii="Arial" w:hAnsi="Arial" w:cs="Arial"/>
        </w:rPr>
      </w:pPr>
      <w:r w:rsidRPr="00C6154F">
        <w:rPr>
          <w:rFonts w:ascii="Arial" w:hAnsi="Arial" w:cs="Arial"/>
        </w:rPr>
        <w:t>1x Titin Buffer</w:t>
      </w:r>
    </w:p>
    <w:p xmlns:wp14="http://schemas.microsoft.com/office/word/2010/wordml" w:rsidRPr="00C6154F" w:rsidR="004E3873" w:rsidP="004E3873" w:rsidRDefault="004E3873" w14:paraId="48360AFD" wp14:textId="77777777">
      <w:pPr>
        <w:pStyle w:val="ListParagraph"/>
        <w:numPr>
          <w:ilvl w:val="0"/>
          <w:numId w:val="29"/>
        </w:numPr>
        <w:rPr>
          <w:rFonts w:ascii="Arial" w:hAnsi="Arial" w:cs="Arial"/>
        </w:rPr>
      </w:pPr>
      <w:r w:rsidRPr="00C6154F">
        <w:rPr>
          <w:rFonts w:ascii="Arial" w:hAnsi="Arial" w:cs="Arial"/>
        </w:rPr>
        <w:t>Materials</w:t>
      </w:r>
    </w:p>
    <w:p xmlns:wp14="http://schemas.microsoft.com/office/word/2010/wordml" w:rsidRPr="00C6154F" w:rsidR="004E3873" w:rsidP="004E3873" w:rsidRDefault="004E3873" w14:paraId="07E42926" wp14:textId="77777777">
      <w:pPr>
        <w:pStyle w:val="ListParagraph"/>
        <w:numPr>
          <w:ilvl w:val="0"/>
          <w:numId w:val="30"/>
        </w:numPr>
        <w:rPr>
          <w:rFonts w:ascii="Arial" w:hAnsi="Arial" w:cs="Arial"/>
        </w:rPr>
      </w:pPr>
      <w:r w:rsidRPr="00C6154F">
        <w:rPr>
          <w:rFonts w:ascii="Arial" w:hAnsi="Arial" w:cs="Arial"/>
        </w:rPr>
        <w:t>200 mL 5x titin buffer</w:t>
      </w:r>
    </w:p>
    <w:p xmlns:wp14="http://schemas.microsoft.com/office/word/2010/wordml" w:rsidRPr="00C6154F" w:rsidR="004E3873" w:rsidP="004E3873" w:rsidRDefault="004E3873" w14:paraId="2523EF6E" wp14:textId="77777777">
      <w:pPr>
        <w:pStyle w:val="ListParagraph"/>
        <w:numPr>
          <w:ilvl w:val="0"/>
          <w:numId w:val="30"/>
        </w:numPr>
        <w:rPr>
          <w:rFonts w:ascii="Arial" w:hAnsi="Arial" w:cs="Arial"/>
        </w:rPr>
      </w:pPr>
      <w:r w:rsidRPr="00C6154F">
        <w:rPr>
          <w:rFonts w:ascii="Arial" w:hAnsi="Arial" w:cs="Arial"/>
        </w:rPr>
        <w:t>800 mL DI H</w:t>
      </w:r>
      <w:r w:rsidRPr="00C6154F">
        <w:rPr>
          <w:rFonts w:ascii="Arial" w:hAnsi="Arial" w:cs="Arial"/>
          <w:vertAlign w:val="subscript"/>
        </w:rPr>
        <w:t>2</w:t>
      </w:r>
      <w:r w:rsidRPr="00C6154F">
        <w:rPr>
          <w:rFonts w:ascii="Arial" w:hAnsi="Arial" w:cs="Arial"/>
        </w:rPr>
        <w:t>O</w:t>
      </w:r>
    </w:p>
    <w:p xmlns:wp14="http://schemas.microsoft.com/office/word/2010/wordml" w:rsidRPr="00C6154F" w:rsidR="004E3873" w:rsidP="004E3873" w:rsidRDefault="004E3873" w14:paraId="2D05B033" wp14:textId="77777777">
      <w:pPr>
        <w:pStyle w:val="ListParagraph"/>
        <w:numPr>
          <w:ilvl w:val="0"/>
          <w:numId w:val="29"/>
        </w:numPr>
        <w:rPr>
          <w:rFonts w:ascii="Arial" w:hAnsi="Arial" w:cs="Arial"/>
        </w:rPr>
      </w:pPr>
      <w:r w:rsidRPr="00C6154F">
        <w:rPr>
          <w:rFonts w:ascii="Arial" w:hAnsi="Arial" w:cs="Arial"/>
        </w:rPr>
        <w:t>Methods</w:t>
      </w:r>
    </w:p>
    <w:p xmlns:wp14="http://schemas.microsoft.com/office/word/2010/wordml" w:rsidRPr="00C6154F" w:rsidR="000A1A6E" w:rsidP="004E3873" w:rsidRDefault="004E3873" w14:paraId="4C584026" wp14:textId="77777777">
      <w:pPr>
        <w:pStyle w:val="ListParagraph"/>
        <w:ind w:left="1440" w:firstLine="360"/>
        <w:rPr>
          <w:rFonts w:ascii="Arial" w:hAnsi="Arial" w:cs="Arial"/>
        </w:rPr>
      </w:pPr>
      <w:r w:rsidRPr="00C6154F">
        <w:rPr>
          <w:rFonts w:ascii="Arial" w:hAnsi="Arial" w:cs="Arial"/>
        </w:rPr>
        <w:t>Acquire a 1000 mL graduated cylinder and a 1000 mL bottle. Pour 800 mL DI H</w:t>
      </w:r>
      <w:r w:rsidRPr="00C6154F">
        <w:rPr>
          <w:rFonts w:ascii="Arial" w:hAnsi="Arial" w:cs="Arial"/>
          <w:vertAlign w:val="subscript"/>
        </w:rPr>
        <w:t>2</w:t>
      </w:r>
      <w:r w:rsidRPr="00C6154F">
        <w:rPr>
          <w:rFonts w:ascii="Arial" w:hAnsi="Arial" w:cs="Arial"/>
        </w:rPr>
        <w:t>O into the graduated cylinder and then add 200 mL 5x titin buffer. Pour the final solution into the 1000 mL bottle and label it with “1x titin buffer”, your name, and the date.</w:t>
      </w:r>
      <w:r w:rsidRPr="00C6154F" w:rsidR="000A1A6E">
        <w:rPr>
          <w:rFonts w:ascii="Arial" w:hAnsi="Arial" w:cs="Arial"/>
        </w:rPr>
        <w:t xml:space="preserve"> </w:t>
      </w:r>
    </w:p>
    <w:p xmlns:wp14="http://schemas.microsoft.com/office/word/2010/wordml" w:rsidRPr="00C6154F" w:rsidR="00EC63E1" w:rsidP="00EC63E1" w:rsidRDefault="00F22D23" w14:paraId="7FA0055A" wp14:textId="77777777">
      <w:pPr>
        <w:pStyle w:val="ListParagraph"/>
        <w:numPr>
          <w:ilvl w:val="0"/>
          <w:numId w:val="1"/>
        </w:numPr>
        <w:rPr>
          <w:rFonts w:ascii="Arial" w:hAnsi="Arial" w:cs="Arial"/>
        </w:rPr>
      </w:pPr>
      <w:r w:rsidRPr="00C6154F">
        <w:rPr>
          <w:rFonts w:ascii="Arial" w:hAnsi="Arial" w:cs="Arial"/>
        </w:rPr>
        <w:t xml:space="preserve">Gel </w:t>
      </w:r>
      <w:r w:rsidRPr="00C6154F" w:rsidR="00F46921">
        <w:rPr>
          <w:rFonts w:ascii="Arial" w:hAnsi="Arial" w:cs="Arial"/>
        </w:rPr>
        <w:t>Electrophoresis System</w:t>
      </w:r>
    </w:p>
    <w:p xmlns:wp14="http://schemas.microsoft.com/office/word/2010/wordml" w:rsidRPr="00C6154F" w:rsidR="00EC63E1" w:rsidP="00EC63E1" w:rsidRDefault="00EC63E1" w14:paraId="6F410E89" wp14:textId="77777777">
      <w:pPr>
        <w:pStyle w:val="ListParagraph"/>
        <w:numPr>
          <w:ilvl w:val="0"/>
          <w:numId w:val="13"/>
        </w:numPr>
        <w:rPr>
          <w:rFonts w:ascii="Arial" w:hAnsi="Arial" w:cs="Arial"/>
        </w:rPr>
      </w:pPr>
      <w:r w:rsidRPr="00C6154F">
        <w:rPr>
          <w:rFonts w:ascii="Arial" w:hAnsi="Arial" w:cs="Arial"/>
        </w:rPr>
        <w:t>Gel Electrophoresis Unit Set-Up</w:t>
      </w:r>
    </w:p>
    <w:p xmlns:wp14="http://schemas.microsoft.com/office/word/2010/wordml" w:rsidRPr="00C6154F" w:rsidR="00EC63E1" w:rsidP="00EC63E1" w:rsidRDefault="00EC63E1" w14:paraId="25BF033E" wp14:textId="77777777">
      <w:pPr>
        <w:pStyle w:val="ListParagraph"/>
        <w:numPr>
          <w:ilvl w:val="0"/>
          <w:numId w:val="16"/>
        </w:numPr>
        <w:rPr>
          <w:rFonts w:ascii="Arial" w:hAnsi="Arial" w:cs="Arial"/>
        </w:rPr>
      </w:pPr>
      <w:r w:rsidRPr="00C6154F">
        <w:rPr>
          <w:rFonts w:ascii="Arial" w:hAnsi="Arial" w:cs="Arial"/>
        </w:rPr>
        <w:t>Materials</w:t>
      </w:r>
    </w:p>
    <w:p xmlns:wp14="http://schemas.microsoft.com/office/word/2010/wordml" w:rsidRPr="00C6154F" w:rsidR="00EC63E1" w:rsidP="00EC63E1" w:rsidRDefault="00EC63E1" w14:paraId="3CEBBB6E" wp14:textId="77777777">
      <w:pPr>
        <w:pStyle w:val="ListParagraph"/>
        <w:numPr>
          <w:ilvl w:val="0"/>
          <w:numId w:val="17"/>
        </w:numPr>
        <w:rPr>
          <w:rFonts w:ascii="Arial" w:hAnsi="Arial" w:cs="Arial"/>
        </w:rPr>
      </w:pPr>
      <w:r w:rsidRPr="00C6154F">
        <w:rPr>
          <w:rFonts w:ascii="Arial" w:hAnsi="Arial" w:cs="Arial"/>
        </w:rPr>
        <w:t>Small titin gel</w:t>
      </w:r>
    </w:p>
    <w:p xmlns:wp14="http://schemas.microsoft.com/office/word/2010/wordml" w:rsidRPr="00C6154F" w:rsidR="006D77FE" w:rsidP="00EC63E1" w:rsidRDefault="006D77FE" w14:paraId="34617402" wp14:textId="77777777">
      <w:pPr>
        <w:pStyle w:val="ListParagraph"/>
        <w:numPr>
          <w:ilvl w:val="0"/>
          <w:numId w:val="17"/>
        </w:numPr>
        <w:rPr>
          <w:rFonts w:ascii="Arial" w:hAnsi="Arial" w:cs="Arial"/>
        </w:rPr>
      </w:pPr>
      <w:r w:rsidRPr="00C6154F">
        <w:rPr>
          <w:rFonts w:ascii="Arial" w:hAnsi="Arial" w:cs="Arial"/>
        </w:rPr>
        <w:t>Notched ceramic plate</w:t>
      </w:r>
      <w:r w:rsidRPr="00C6154F" w:rsidR="00D642E3">
        <w:rPr>
          <w:rFonts w:ascii="Arial" w:hAnsi="Arial" w:cs="Arial"/>
        </w:rPr>
        <w:t xml:space="preserve"> (10 cm x 10.5 cm): </w:t>
      </w:r>
      <w:proofErr w:type="spellStart"/>
      <w:r w:rsidRPr="00C6154F" w:rsidR="00D642E3">
        <w:rPr>
          <w:rFonts w:ascii="Arial" w:hAnsi="Arial" w:cs="Arial"/>
        </w:rPr>
        <w:t>Hoefer</w:t>
      </w:r>
      <w:proofErr w:type="spellEnd"/>
      <w:r w:rsidRPr="00C6154F" w:rsidR="00D642E3">
        <w:rPr>
          <w:rFonts w:ascii="Arial" w:hAnsi="Arial" w:cs="Arial"/>
        </w:rPr>
        <w:t>, Inc. SE262GN-5</w:t>
      </w:r>
    </w:p>
    <w:p xmlns:wp14="http://schemas.microsoft.com/office/word/2010/wordml" w:rsidRPr="00C6154F" w:rsidR="00EC63E1" w:rsidP="00D642E3" w:rsidRDefault="006D77FE" w14:paraId="5E4F75D8" wp14:textId="77777777">
      <w:pPr>
        <w:pStyle w:val="ListParagraph"/>
        <w:numPr>
          <w:ilvl w:val="0"/>
          <w:numId w:val="17"/>
        </w:numPr>
        <w:rPr>
          <w:rFonts w:ascii="Arial" w:hAnsi="Arial" w:cs="Arial"/>
        </w:rPr>
      </w:pPr>
      <w:r w:rsidRPr="00C6154F">
        <w:rPr>
          <w:rFonts w:ascii="Arial" w:hAnsi="Arial" w:cs="Arial"/>
        </w:rPr>
        <w:t>Cooling Unit (SE 260 Mighty Small II, basic)</w:t>
      </w:r>
      <w:r w:rsidRPr="00C6154F" w:rsidR="00D642E3">
        <w:rPr>
          <w:rFonts w:ascii="Arial" w:hAnsi="Arial" w:cs="Arial"/>
        </w:rPr>
        <w:t xml:space="preserve">: </w:t>
      </w:r>
      <w:proofErr w:type="spellStart"/>
      <w:r w:rsidRPr="00C6154F" w:rsidR="00D642E3">
        <w:rPr>
          <w:rFonts w:ascii="Arial" w:hAnsi="Arial" w:cs="Arial"/>
        </w:rPr>
        <w:t>Hoefer</w:t>
      </w:r>
      <w:proofErr w:type="spellEnd"/>
      <w:r w:rsidRPr="00C6154F" w:rsidR="00D642E3">
        <w:rPr>
          <w:rFonts w:ascii="Arial" w:hAnsi="Arial" w:cs="Arial"/>
        </w:rPr>
        <w:t>, Inc. SE260B</w:t>
      </w:r>
    </w:p>
    <w:p xmlns:wp14="http://schemas.microsoft.com/office/word/2010/wordml" w:rsidRPr="00C6154F" w:rsidR="006D77FE" w:rsidP="006D77FE" w:rsidRDefault="006D77FE" w14:paraId="471BF1C7" wp14:textId="77777777">
      <w:pPr>
        <w:pStyle w:val="ListParagraph"/>
        <w:numPr>
          <w:ilvl w:val="0"/>
          <w:numId w:val="17"/>
        </w:numPr>
        <w:rPr>
          <w:rFonts w:ascii="Arial" w:hAnsi="Arial" w:cs="Arial"/>
        </w:rPr>
      </w:pPr>
      <w:r w:rsidRPr="00C6154F">
        <w:rPr>
          <w:rFonts w:ascii="Arial" w:hAnsi="Arial" w:cs="Arial"/>
        </w:rPr>
        <w:t>Clamps (red)</w:t>
      </w:r>
    </w:p>
    <w:p xmlns:wp14="http://schemas.microsoft.com/office/word/2010/wordml" w:rsidRPr="00C6154F" w:rsidR="006D77FE" w:rsidP="006D77FE" w:rsidRDefault="006D77FE" w14:paraId="0BB12BF0" wp14:textId="77777777">
      <w:pPr>
        <w:pStyle w:val="ListParagraph"/>
        <w:numPr>
          <w:ilvl w:val="0"/>
          <w:numId w:val="17"/>
        </w:numPr>
        <w:rPr>
          <w:rFonts w:ascii="Arial" w:hAnsi="Arial" w:cs="Arial"/>
        </w:rPr>
      </w:pPr>
      <w:r w:rsidRPr="00C6154F">
        <w:rPr>
          <w:rFonts w:ascii="Arial" w:hAnsi="Arial" w:cs="Arial"/>
        </w:rPr>
        <w:t>1x titin buffer</w:t>
      </w:r>
    </w:p>
    <w:p xmlns:wp14="http://schemas.microsoft.com/office/word/2010/wordml" w:rsidRPr="00C6154F" w:rsidR="006D77FE" w:rsidP="006D77FE" w:rsidRDefault="006D77FE" w14:paraId="1D61C992" wp14:textId="77777777">
      <w:pPr>
        <w:pStyle w:val="ListParagraph"/>
        <w:numPr>
          <w:ilvl w:val="0"/>
          <w:numId w:val="17"/>
        </w:numPr>
        <w:rPr>
          <w:rFonts w:ascii="Arial" w:hAnsi="Arial" w:cs="Arial"/>
        </w:rPr>
      </w:pPr>
      <w:r w:rsidRPr="00C6154F">
        <w:rPr>
          <w:rFonts w:ascii="Arial" w:hAnsi="Arial" w:cs="Arial"/>
        </w:rPr>
        <w:t>2-mercaptoethanol</w:t>
      </w:r>
      <w:r w:rsidRPr="00C6154F" w:rsidR="00D642E3">
        <w:rPr>
          <w:rFonts w:ascii="Arial" w:hAnsi="Arial" w:cs="Arial"/>
        </w:rPr>
        <w:t>: MP 4806443</w:t>
      </w:r>
      <w:r w:rsidRPr="00C6154F" w:rsidR="00D642E3">
        <w:rPr>
          <w:rFonts w:ascii="Arial" w:hAnsi="Arial" w:cs="Arial"/>
        </w:rPr>
        <w:tab/>
      </w:r>
    </w:p>
    <w:p xmlns:wp14="http://schemas.microsoft.com/office/word/2010/wordml" w:rsidRPr="00C6154F" w:rsidR="006D77FE" w:rsidP="006D77FE" w:rsidRDefault="006D77FE" w14:paraId="4D2D1A1E" wp14:textId="77777777">
      <w:pPr>
        <w:pStyle w:val="ListParagraph"/>
        <w:numPr>
          <w:ilvl w:val="0"/>
          <w:numId w:val="17"/>
        </w:numPr>
        <w:rPr>
          <w:rFonts w:ascii="Arial" w:hAnsi="Arial" w:cs="Arial"/>
        </w:rPr>
      </w:pPr>
      <w:r w:rsidRPr="00C6154F">
        <w:rPr>
          <w:rFonts w:ascii="Arial" w:hAnsi="Arial" w:cs="Arial"/>
        </w:rPr>
        <w:lastRenderedPageBreak/>
        <w:t>Hamilton syringe</w:t>
      </w:r>
      <w:r w:rsidRPr="00C6154F" w:rsidR="00D642E3">
        <w:rPr>
          <w:rFonts w:ascii="Arial" w:hAnsi="Arial" w:cs="Arial"/>
        </w:rPr>
        <w:t>: Hamilton 80300</w:t>
      </w:r>
    </w:p>
    <w:p xmlns:wp14="http://schemas.microsoft.com/office/word/2010/wordml" w:rsidRPr="00C6154F" w:rsidR="006D77FE" w:rsidP="006D77FE" w:rsidRDefault="00EC63E1" w14:paraId="18D704A0" wp14:textId="77777777">
      <w:pPr>
        <w:pStyle w:val="ListParagraph"/>
        <w:numPr>
          <w:ilvl w:val="0"/>
          <w:numId w:val="16"/>
        </w:numPr>
        <w:rPr>
          <w:rFonts w:ascii="Arial" w:hAnsi="Arial" w:cs="Arial"/>
        </w:rPr>
      </w:pPr>
      <w:r w:rsidRPr="00C6154F">
        <w:rPr>
          <w:rFonts w:ascii="Arial" w:hAnsi="Arial" w:cs="Arial"/>
        </w:rPr>
        <w:t>Methods</w:t>
      </w:r>
    </w:p>
    <w:p xmlns:wp14="http://schemas.microsoft.com/office/word/2010/wordml" w:rsidRPr="00C6154F" w:rsidR="00B80112" w:rsidP="00B80112" w:rsidRDefault="00B80112" w14:paraId="15EAA5D2" wp14:textId="77777777">
      <w:pPr>
        <w:pStyle w:val="ListParagraph"/>
        <w:numPr>
          <w:ilvl w:val="0"/>
          <w:numId w:val="19"/>
        </w:numPr>
        <w:rPr>
          <w:rFonts w:ascii="Arial" w:hAnsi="Arial" w:cs="Arial"/>
        </w:rPr>
      </w:pPr>
      <w:r w:rsidRPr="00C6154F">
        <w:rPr>
          <w:rFonts w:ascii="Arial" w:hAnsi="Arial" w:cs="Arial"/>
        </w:rPr>
        <w:t>Constructing the Cooling U</w:t>
      </w:r>
      <w:r w:rsidRPr="00C6154F" w:rsidR="002C3B55">
        <w:rPr>
          <w:rFonts w:ascii="Arial" w:hAnsi="Arial" w:cs="Arial"/>
        </w:rPr>
        <w:t>nit</w:t>
      </w:r>
    </w:p>
    <w:p xmlns:wp14="http://schemas.microsoft.com/office/word/2010/wordml" w:rsidRPr="00C6154F" w:rsidR="00B80112" w:rsidP="00B80112" w:rsidRDefault="004D7BBE" w14:paraId="6705670F" wp14:textId="77777777">
      <w:pPr>
        <w:pStyle w:val="ListParagraph"/>
        <w:ind w:left="216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59776" behindDoc="1" locked="0" layoutInCell="1" allowOverlap="1" wp14:anchorId="17FD2F26" wp14:editId="67068744">
            <wp:simplePos x="0" y="0"/>
            <wp:positionH relativeFrom="column">
              <wp:posOffset>28575</wp:posOffset>
            </wp:positionH>
            <wp:positionV relativeFrom="paragraph">
              <wp:posOffset>68580</wp:posOffset>
            </wp:positionV>
            <wp:extent cx="1628775" cy="1638300"/>
            <wp:effectExtent l="0" t="0" r="9525" b="0"/>
            <wp:wrapTight wrapText="bothSides">
              <wp:wrapPolygon edited="0">
                <wp:start x="0" y="0"/>
                <wp:lineTo x="0" y="21349"/>
                <wp:lineTo x="21474" y="21349"/>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3E714A">
        <w:rPr>
          <w:rFonts w:ascii="Arial" w:hAnsi="Arial" w:cs="Arial"/>
          <w:noProof/>
        </w:rPr>
        <w:drawing>
          <wp:anchor xmlns:wp14="http://schemas.microsoft.com/office/word/2010/wordprocessingDrawing" distT="0" distB="0" distL="114300" distR="114300" simplePos="0" relativeHeight="251666944" behindDoc="1" locked="0" layoutInCell="1" allowOverlap="1" wp14:anchorId="2ADB7993" wp14:editId="40D3CA1A">
            <wp:simplePos x="0" y="0"/>
            <wp:positionH relativeFrom="column">
              <wp:posOffset>4733925</wp:posOffset>
            </wp:positionH>
            <wp:positionV relativeFrom="paragraph">
              <wp:posOffset>49530</wp:posOffset>
            </wp:positionV>
            <wp:extent cx="2133600" cy="1562100"/>
            <wp:effectExtent l="0" t="0" r="0" b="0"/>
            <wp:wrapTight wrapText="bothSides">
              <wp:wrapPolygon edited="0">
                <wp:start x="0" y="0"/>
                <wp:lineTo x="0" y="21337"/>
                <wp:lineTo x="21407" y="21337"/>
                <wp:lineTo x="214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B80112">
        <w:rPr>
          <w:rFonts w:ascii="Arial" w:hAnsi="Arial" w:cs="Arial"/>
        </w:rPr>
        <w:t xml:space="preserve">Begin by assembling the cooling unit. The white </w:t>
      </w:r>
      <w:r w:rsidRPr="00C6154F" w:rsidR="00D642E3">
        <w:rPr>
          <w:rFonts w:ascii="Arial" w:hAnsi="Arial" w:cs="Arial"/>
        </w:rPr>
        <w:t>gel running unit that will hold the gel sandwich</w:t>
      </w:r>
      <w:r w:rsidRPr="00C6154F" w:rsidR="00B80112">
        <w:rPr>
          <w:rFonts w:ascii="Arial" w:hAnsi="Arial" w:cs="Arial"/>
        </w:rPr>
        <w:t xml:space="preserve"> should fit into the middle of the clear housing (it should click when it fits properly). Next, unwrap the stored gel from the cling wrap and paper towels. At this point, examine the gel for any structural defects. There can be no air bubbles or space between the gel and the plug, as well as between the gel and the plate. If any such space is present, the gels cannot be used. It is important to note that this portion of the protocol specifically refers to the use of a single gel. The protocol prior to this section refers to the </w:t>
      </w:r>
      <w:r w:rsidRPr="00C6154F" w:rsidR="00D642E3">
        <w:rPr>
          <w:rFonts w:ascii="Arial" w:hAnsi="Arial" w:cs="Arial"/>
        </w:rPr>
        <w:t>making</w:t>
      </w:r>
      <w:r w:rsidRPr="00C6154F" w:rsidR="00B80112">
        <w:rPr>
          <w:rFonts w:ascii="Arial" w:hAnsi="Arial" w:cs="Arial"/>
        </w:rPr>
        <w:t xml:space="preserve"> of two separate gels. However, this protocol only allows for the use of one gel per cooling unit at a time.</w:t>
      </w:r>
    </w:p>
    <w:p xmlns:wp14="http://schemas.microsoft.com/office/word/2010/wordml" w:rsidRPr="00C6154F" w:rsidR="00B80112" w:rsidP="00B80112" w:rsidRDefault="00B80112" w14:paraId="379F1D1A" wp14:textId="77777777">
      <w:pPr>
        <w:pStyle w:val="ListParagraph"/>
        <w:numPr>
          <w:ilvl w:val="0"/>
          <w:numId w:val="19"/>
        </w:numPr>
        <w:rPr>
          <w:rFonts w:ascii="Arial" w:hAnsi="Arial" w:cs="Arial"/>
        </w:rPr>
      </w:pPr>
      <w:r w:rsidRPr="00C6154F">
        <w:rPr>
          <w:rFonts w:ascii="Arial" w:hAnsi="Arial" w:cs="Arial"/>
        </w:rPr>
        <w:t>Readying the Gel for Loading</w:t>
      </w:r>
    </w:p>
    <w:p xmlns:wp14="http://schemas.microsoft.com/office/word/2010/wordml" w:rsidRPr="00C6154F" w:rsidR="00B80112" w:rsidP="00B80112" w:rsidRDefault="004D7BBE" w14:paraId="7E464B4C" wp14:textId="77777777">
      <w:pPr>
        <w:pStyle w:val="ListParagraph"/>
        <w:ind w:left="216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74112" behindDoc="1" locked="0" layoutInCell="1" allowOverlap="1" wp14:anchorId="062AC8F4" wp14:editId="326BE620">
            <wp:simplePos x="0" y="0"/>
            <wp:positionH relativeFrom="column">
              <wp:posOffset>190500</wp:posOffset>
            </wp:positionH>
            <wp:positionV relativeFrom="paragraph">
              <wp:posOffset>172720</wp:posOffset>
            </wp:positionV>
            <wp:extent cx="2057400" cy="1447800"/>
            <wp:effectExtent l="0" t="0" r="0" b="0"/>
            <wp:wrapTight wrapText="bothSides">
              <wp:wrapPolygon edited="0">
                <wp:start x="0" y="0"/>
                <wp:lineTo x="0" y="21316"/>
                <wp:lineTo x="21400" y="21316"/>
                <wp:lineTo x="214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B80112">
        <w:rPr>
          <w:rFonts w:ascii="Arial" w:hAnsi="Arial" w:cs="Arial"/>
        </w:rPr>
        <w:t xml:space="preserve">Place the gel onto one side of the white </w:t>
      </w:r>
      <w:r w:rsidRPr="00C6154F" w:rsidR="00D642E3">
        <w:rPr>
          <w:rFonts w:ascii="Arial" w:hAnsi="Arial" w:cs="Arial"/>
        </w:rPr>
        <w:t>gel running unit</w:t>
      </w:r>
      <w:r w:rsidRPr="00C6154F" w:rsidR="00B80112">
        <w:rPr>
          <w:rFonts w:ascii="Arial" w:hAnsi="Arial" w:cs="Arial"/>
        </w:rPr>
        <w:t xml:space="preserve"> and secure it into place with two red clamps. On the opposite side of the white </w:t>
      </w:r>
      <w:r w:rsidRPr="00C6154F" w:rsidR="00D642E3">
        <w:rPr>
          <w:rFonts w:ascii="Arial" w:hAnsi="Arial" w:cs="Arial"/>
        </w:rPr>
        <w:t>gel running unit</w:t>
      </w:r>
      <w:r w:rsidRPr="00C6154F" w:rsidR="00B80112">
        <w:rPr>
          <w:rFonts w:ascii="Arial" w:hAnsi="Arial" w:cs="Arial"/>
        </w:rPr>
        <w:t xml:space="preserve">, secure a single notched ceramic plate using the other two red clamps. </w:t>
      </w:r>
    </w:p>
    <w:p xmlns:wp14="http://schemas.microsoft.com/office/word/2010/wordml" w:rsidRPr="00C6154F" w:rsidR="00C471E1" w:rsidP="00B80112" w:rsidRDefault="00B80112" w14:paraId="4BAEF57A" wp14:textId="77777777">
      <w:pPr>
        <w:pStyle w:val="ListParagraph"/>
        <w:ind w:left="2160" w:firstLine="360"/>
        <w:rPr>
          <w:rFonts w:ascii="Arial" w:hAnsi="Arial" w:cs="Arial"/>
        </w:rPr>
      </w:pPr>
      <w:r w:rsidRPr="00C6154F">
        <w:rPr>
          <w:rFonts w:ascii="Arial" w:hAnsi="Arial" w:cs="Arial"/>
          <w:b/>
        </w:rPr>
        <w:t>Fill the cavity between the gel and the white apparatus (the upper chamber) with 1x titin buffer</w:t>
      </w:r>
      <w:r w:rsidRPr="00C6154F">
        <w:rPr>
          <w:rFonts w:ascii="Arial" w:hAnsi="Arial" w:cs="Arial"/>
        </w:rPr>
        <w:t xml:space="preserve"> until the fluid level has covered the space between the teeth of the comb. </w:t>
      </w:r>
      <w:r w:rsidRPr="00C6154F" w:rsidR="00C471E1">
        <w:rPr>
          <w:rFonts w:ascii="Arial" w:hAnsi="Arial" w:cs="Arial"/>
        </w:rPr>
        <w:t xml:space="preserve">Next, </w:t>
      </w:r>
      <w:r w:rsidRPr="00C6154F" w:rsidR="00C471E1">
        <w:rPr>
          <w:rFonts w:ascii="Arial" w:hAnsi="Arial" w:cs="Arial"/>
          <w:b/>
        </w:rPr>
        <w:t xml:space="preserve">add 200 </w:t>
      </w:r>
      <w:proofErr w:type="spellStart"/>
      <w:r w:rsidRPr="00C6154F" w:rsidR="00C471E1">
        <w:rPr>
          <w:rFonts w:ascii="Arial" w:hAnsi="Arial" w:cs="Arial"/>
          <w:b/>
        </w:rPr>
        <w:t>μL</w:t>
      </w:r>
      <w:proofErr w:type="spellEnd"/>
      <w:r w:rsidRPr="00C6154F" w:rsidR="00C471E1">
        <w:rPr>
          <w:rFonts w:ascii="Arial" w:hAnsi="Arial" w:cs="Arial"/>
          <w:b/>
        </w:rPr>
        <w:t xml:space="preserve"> 2-mercaptoethanol to the upper chamber</w:t>
      </w:r>
      <w:r w:rsidRPr="00C6154F" w:rsidR="00C471E1">
        <w:rPr>
          <w:rFonts w:ascii="Arial" w:hAnsi="Arial" w:cs="Arial"/>
        </w:rPr>
        <w:t xml:space="preserve">. </w:t>
      </w:r>
      <w:r w:rsidRPr="00C6154F" w:rsidR="00C471E1">
        <w:rPr>
          <w:rFonts w:ascii="Arial" w:hAnsi="Arial" w:cs="Arial"/>
          <w:b/>
        </w:rPr>
        <w:t>Fill the clear housing (lower chamber) with 1x titin buffer</w:t>
      </w:r>
      <w:r w:rsidRPr="00C6154F" w:rsidR="00C471E1">
        <w:rPr>
          <w:rFonts w:ascii="Arial" w:hAnsi="Arial" w:cs="Arial"/>
        </w:rPr>
        <w:t xml:space="preserve"> until the fluid level has covered the notch present on both sides.</w:t>
      </w:r>
    </w:p>
    <w:p xmlns:wp14="http://schemas.microsoft.com/office/word/2010/wordml" w:rsidRPr="00C6154F" w:rsidR="00B80112" w:rsidP="00B80112" w:rsidRDefault="009B08F1" w14:paraId="43497BA6" wp14:textId="77777777">
      <w:pPr>
        <w:pStyle w:val="ListParagraph"/>
        <w:ind w:left="216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81280" behindDoc="1" locked="0" layoutInCell="1" allowOverlap="1" wp14:anchorId="32B9B0A0" wp14:editId="18B9C338">
            <wp:simplePos x="0" y="0"/>
            <wp:positionH relativeFrom="column">
              <wp:posOffset>5629275</wp:posOffset>
            </wp:positionH>
            <wp:positionV relativeFrom="paragraph">
              <wp:posOffset>303530</wp:posOffset>
            </wp:positionV>
            <wp:extent cx="1185217" cy="1213769"/>
            <wp:effectExtent l="0" t="0" r="9525" b="1270"/>
            <wp:wrapTight wrapText="bothSides">
              <wp:wrapPolygon edited="0">
                <wp:start x="0" y="0"/>
                <wp:lineTo x="0" y="21269"/>
                <wp:lineTo x="21418" y="21269"/>
                <wp:lineTo x="21418" y="0"/>
                <wp:lineTo x="0" y="0"/>
              </wp:wrapPolygon>
            </wp:wrapTight>
            <wp:docPr id="13" name="Picture 1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185217" cy="1213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FB4263">
        <w:rPr>
          <w:rFonts w:ascii="Arial" w:hAnsi="Arial" w:cs="Arial"/>
        </w:rPr>
        <w:t xml:space="preserve">Next, use the Hamilton syringe to loosen the comb from the gel. This step requires great care, as the comb has become embedded in the polymerized gel. The trick is to create a space with the syringe needle between the comb and gel, which should loosen the comb. In addition, the comb can be wiggled out vertically from the gel by </w:t>
      </w:r>
      <w:r w:rsidRPr="00C6154F" w:rsidR="00FB4263">
        <w:rPr>
          <w:rFonts w:ascii="Arial" w:hAnsi="Arial" w:cs="Arial"/>
        </w:rPr>
        <w:t xml:space="preserve">lifting up</w:t>
      </w:r>
      <w:r w:rsidRPr="00C6154F" w:rsidR="00FB4263">
        <w:rPr>
          <w:rFonts w:ascii="Arial" w:hAnsi="Arial" w:cs="Arial"/>
        </w:rPr>
        <w:t xml:space="preserve"> on either side in a sequential manner. Eventually, the comb should slide out of the gel. </w:t>
      </w:r>
    </w:p>
    <w:p xmlns:wp14="http://schemas.microsoft.com/office/word/2010/wordml" w:rsidRPr="00C6154F" w:rsidR="00C471E1" w:rsidP="00B80112" w:rsidRDefault="009B08F1" w14:paraId="1E805784" wp14:textId="77777777">
      <w:pPr>
        <w:pStyle w:val="ListParagraph"/>
        <w:ind w:left="216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88448" behindDoc="1" locked="0" layoutInCell="1" allowOverlap="1" wp14:anchorId="089ED2BB" wp14:editId="5006F3AC">
            <wp:simplePos x="0" y="0"/>
            <wp:positionH relativeFrom="column">
              <wp:posOffset>5629275</wp:posOffset>
            </wp:positionH>
            <wp:positionV relativeFrom="paragraph">
              <wp:posOffset>149860</wp:posOffset>
            </wp:positionV>
            <wp:extent cx="1161660" cy="1058835"/>
            <wp:effectExtent l="0" t="0" r="9525" b="0"/>
            <wp:wrapTight wrapText="bothSides">
              <wp:wrapPolygon edited="0">
                <wp:start x="0" y="0"/>
                <wp:lineTo x="0" y="21109"/>
                <wp:lineTo x="21418" y="21109"/>
                <wp:lineTo x="21418" y="0"/>
                <wp:lineTo x="0" y="0"/>
              </wp:wrapPolygon>
            </wp:wrapTight>
            <wp:docPr id="15" name="Picture 1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161660" cy="1058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4F5A570" w:rsidR="00C471E1">
        <w:rPr>
          <w:rFonts w:ascii="Arial" w:hAnsi="Arial" w:cs="Arial"/>
          <w:b w:val="1"/>
          <w:bCs w:val="1"/>
        </w:rPr>
        <w:t>Set the comb aside and mark the end of e</w:t>
      </w:r>
      <w:r w:rsidRPr="04F5A570" w:rsidR="005F58DB">
        <w:rPr>
          <w:rFonts w:ascii="Arial" w:hAnsi="Arial" w:cs="Arial"/>
          <w:b w:val="1"/>
          <w:bCs w:val="1"/>
        </w:rPr>
        <w:t>ach lane with a marker, so there is a landmark for loading the samples</w:t>
      </w:r>
      <w:r w:rsidRPr="00C6154F" w:rsidR="005F58DB">
        <w:rPr>
          <w:rFonts w:ascii="Arial" w:hAnsi="Arial" w:cs="Arial"/>
        </w:rPr>
        <w:t>. F</w:t>
      </w:r>
      <w:r w:rsidRPr="00C6154F" w:rsidR="00C471E1">
        <w:rPr>
          <w:rFonts w:ascii="Arial" w:hAnsi="Arial" w:cs="Arial"/>
        </w:rPr>
        <w:t>lush out each individual lane with upper chamber solution</w:t>
      </w:r>
      <w:r w:rsidRPr="00C6154F" w:rsidR="00307D56">
        <w:rPr>
          <w:rFonts w:ascii="Arial" w:hAnsi="Arial" w:cs="Arial"/>
        </w:rPr>
        <w:t xml:space="preserve"> (30 µL)</w:t>
      </w:r>
      <w:r w:rsidRPr="00C6154F" w:rsidR="00C471E1">
        <w:rPr>
          <w:rFonts w:ascii="Arial" w:hAnsi="Arial" w:cs="Arial"/>
        </w:rPr>
        <w:t xml:space="preserve"> using </w:t>
      </w:r>
      <w:r w:rsidRPr="00C6154F" w:rsidR="00307D56">
        <w:rPr>
          <w:rFonts w:ascii="Arial" w:hAnsi="Arial" w:cs="Arial"/>
        </w:rPr>
        <w:t>a 200 µL gel-loading tip</w:t>
      </w:r>
      <w:r w:rsidRPr="00C6154F" w:rsidR="00C471E1">
        <w:rPr>
          <w:rFonts w:ascii="Arial" w:hAnsi="Arial" w:cs="Arial"/>
        </w:rPr>
        <w:t>. In addition, make sure that no residual gel material has obstructed the lanes, as this will have an adverse effect on the way the sample will load.</w:t>
      </w:r>
    </w:p>
    <w:p xmlns:wp14="http://schemas.microsoft.com/office/word/2010/wordml" w:rsidRPr="00C6154F" w:rsidR="00C471E1" w:rsidP="00C471E1" w:rsidRDefault="00FB4263" w14:paraId="1086E3D8" wp14:textId="77777777">
      <w:pPr>
        <w:pStyle w:val="ListParagraph"/>
        <w:ind w:left="2160" w:firstLine="360"/>
        <w:rPr>
          <w:rFonts w:ascii="Arial" w:hAnsi="Arial" w:cs="Arial"/>
        </w:rPr>
      </w:pPr>
      <w:r w:rsidRPr="00C6154F">
        <w:rPr>
          <w:rFonts w:ascii="Arial" w:hAnsi="Arial" w:cs="Arial"/>
        </w:rPr>
        <w:t>If at any time the comb cau</w:t>
      </w:r>
      <w:r w:rsidRPr="00C6154F" w:rsidR="005F58DB">
        <w:rPr>
          <w:rFonts w:ascii="Arial" w:hAnsi="Arial" w:cs="Arial"/>
        </w:rPr>
        <w:t>ses the gel to dissociate</w:t>
      </w:r>
      <w:r w:rsidRPr="00C6154F">
        <w:rPr>
          <w:rFonts w:ascii="Arial" w:hAnsi="Arial" w:cs="Arial"/>
        </w:rPr>
        <w:t xml:space="preserve"> </w:t>
      </w:r>
      <w:r w:rsidRPr="00C6154F" w:rsidR="005F58DB">
        <w:rPr>
          <w:rFonts w:ascii="Arial" w:hAnsi="Arial" w:cs="Arial"/>
        </w:rPr>
        <w:t>from</w:t>
      </w:r>
      <w:r w:rsidRPr="00C6154F">
        <w:rPr>
          <w:rFonts w:ascii="Arial" w:hAnsi="Arial" w:cs="Arial"/>
        </w:rPr>
        <w:t xml:space="preserve"> the acrylamide plug, or if the gel is pulled out along with the comb, the entire gel must be tossed and the ENTIRE process started over. </w:t>
      </w:r>
      <w:r w:rsidRPr="00C6154F" w:rsidR="00C471E1">
        <w:rPr>
          <w:rFonts w:ascii="Arial" w:hAnsi="Arial" w:cs="Arial"/>
        </w:rPr>
        <w:t>It is not difficult to pull the gel out with the comb, which is why removing the comb takes such great care to execute.</w:t>
      </w:r>
    </w:p>
    <w:p xmlns:wp14="http://schemas.microsoft.com/office/word/2010/wordml" w:rsidRPr="00C6154F" w:rsidR="00C471E1" w:rsidP="00C471E1" w:rsidRDefault="00C471E1" w14:paraId="4DCED22F" wp14:textId="77777777">
      <w:pPr>
        <w:pStyle w:val="ListParagraph"/>
        <w:numPr>
          <w:ilvl w:val="0"/>
          <w:numId w:val="13"/>
        </w:numPr>
        <w:rPr>
          <w:rFonts w:ascii="Arial" w:hAnsi="Arial" w:cs="Arial"/>
        </w:rPr>
      </w:pPr>
      <w:r w:rsidRPr="00C6154F">
        <w:rPr>
          <w:rFonts w:ascii="Arial" w:hAnsi="Arial" w:cs="Arial"/>
        </w:rPr>
        <w:t>Loading the Samples</w:t>
      </w:r>
    </w:p>
    <w:p xmlns:wp14="http://schemas.microsoft.com/office/word/2010/wordml" w:rsidRPr="00C6154F" w:rsidR="00C471E1" w:rsidP="00C471E1" w:rsidRDefault="00C471E1" w14:paraId="3944D755" wp14:textId="77777777">
      <w:pPr>
        <w:pStyle w:val="ListParagraph"/>
        <w:numPr>
          <w:ilvl w:val="0"/>
          <w:numId w:val="21"/>
        </w:numPr>
        <w:rPr>
          <w:rFonts w:ascii="Arial" w:hAnsi="Arial" w:cs="Arial"/>
        </w:rPr>
      </w:pPr>
      <w:r w:rsidRPr="00C6154F">
        <w:rPr>
          <w:rFonts w:ascii="Arial" w:hAnsi="Arial" w:cs="Arial"/>
        </w:rPr>
        <w:t>Materials</w:t>
      </w:r>
    </w:p>
    <w:p xmlns:wp14="http://schemas.microsoft.com/office/word/2010/wordml" w:rsidRPr="00C6154F" w:rsidR="00CF2E0E" w:rsidP="00CF2E0E" w:rsidRDefault="00CF2E0E" w14:paraId="7333806A" wp14:textId="77777777">
      <w:pPr>
        <w:pStyle w:val="ListParagraph"/>
        <w:numPr>
          <w:ilvl w:val="0"/>
          <w:numId w:val="22"/>
        </w:numPr>
        <w:rPr>
          <w:rFonts w:ascii="Arial" w:hAnsi="Arial" w:cs="Arial"/>
        </w:rPr>
      </w:pPr>
      <w:r w:rsidRPr="00C6154F">
        <w:rPr>
          <w:rFonts w:ascii="Arial" w:hAnsi="Arial" w:cs="Arial"/>
        </w:rPr>
        <w:t xml:space="preserve">200 </w:t>
      </w:r>
      <w:r w:rsidRPr="00C6154F" w:rsidR="00307D56">
        <w:rPr>
          <w:rFonts w:ascii="Arial" w:hAnsi="Arial" w:cs="Arial"/>
        </w:rPr>
        <w:t>µ</w:t>
      </w:r>
      <w:r w:rsidRPr="00C6154F">
        <w:rPr>
          <w:rFonts w:ascii="Arial" w:hAnsi="Arial" w:cs="Arial"/>
        </w:rPr>
        <w:t>L gel-loading pipette tips: USA Scientific 1022-0600</w:t>
      </w:r>
    </w:p>
    <w:p xmlns:wp14="http://schemas.microsoft.com/office/word/2010/wordml" w:rsidRPr="00C6154F" w:rsidR="00C471E1" w:rsidP="00C471E1" w:rsidRDefault="00C471E1" w14:paraId="59B65559" wp14:textId="77777777">
      <w:pPr>
        <w:pStyle w:val="ListParagraph"/>
        <w:numPr>
          <w:ilvl w:val="0"/>
          <w:numId w:val="22"/>
        </w:numPr>
        <w:rPr>
          <w:rFonts w:ascii="Arial" w:hAnsi="Arial" w:cs="Arial"/>
        </w:rPr>
      </w:pPr>
      <w:r w:rsidRPr="00C6154F">
        <w:rPr>
          <w:rFonts w:ascii="Arial" w:hAnsi="Arial" w:cs="Arial"/>
        </w:rPr>
        <w:t>Ice</w:t>
      </w:r>
    </w:p>
    <w:p xmlns:wp14="http://schemas.microsoft.com/office/word/2010/wordml" w:rsidRPr="00C6154F" w:rsidR="00C471E1" w:rsidP="00C471E1" w:rsidRDefault="00C471E1" w14:paraId="3D650A4A" wp14:textId="77777777">
      <w:pPr>
        <w:pStyle w:val="ListParagraph"/>
        <w:numPr>
          <w:ilvl w:val="0"/>
          <w:numId w:val="22"/>
        </w:numPr>
        <w:rPr>
          <w:rFonts w:ascii="Arial" w:hAnsi="Arial" w:cs="Arial"/>
        </w:rPr>
      </w:pPr>
      <w:r w:rsidRPr="00C6154F">
        <w:rPr>
          <w:rFonts w:ascii="Arial" w:hAnsi="Arial" w:cs="Arial"/>
        </w:rPr>
        <w:lastRenderedPageBreak/>
        <w:t>Dry ice</w:t>
      </w:r>
    </w:p>
    <w:p xmlns:wp14="http://schemas.microsoft.com/office/word/2010/wordml" w:rsidRPr="00C6154F" w:rsidR="00C471E1" w:rsidP="00C471E1" w:rsidRDefault="00C471E1" w14:paraId="58502A7B" wp14:textId="77777777">
      <w:pPr>
        <w:pStyle w:val="ListParagraph"/>
        <w:numPr>
          <w:ilvl w:val="0"/>
          <w:numId w:val="22"/>
        </w:numPr>
        <w:rPr>
          <w:rFonts w:ascii="Arial" w:hAnsi="Arial" w:cs="Arial"/>
        </w:rPr>
      </w:pPr>
      <w:r w:rsidRPr="00C6154F">
        <w:rPr>
          <w:rFonts w:ascii="Arial" w:hAnsi="Arial" w:cs="Arial"/>
        </w:rPr>
        <w:t>Loading samples</w:t>
      </w:r>
    </w:p>
    <w:p xmlns:wp14="http://schemas.microsoft.com/office/word/2010/wordml" w:rsidRPr="00C6154F" w:rsidR="00EC63E1" w:rsidP="00C471E1" w:rsidRDefault="00C471E1" w14:paraId="040D3FBA" wp14:textId="77777777">
      <w:pPr>
        <w:pStyle w:val="ListParagraph"/>
        <w:numPr>
          <w:ilvl w:val="0"/>
          <w:numId w:val="21"/>
        </w:numPr>
        <w:rPr>
          <w:rFonts w:ascii="Arial" w:hAnsi="Arial" w:cs="Arial"/>
        </w:rPr>
      </w:pPr>
      <w:r w:rsidRPr="00C6154F">
        <w:rPr>
          <w:rFonts w:ascii="Arial" w:hAnsi="Arial" w:cs="Arial"/>
        </w:rPr>
        <w:t>Methods</w:t>
      </w:r>
    </w:p>
    <w:p xmlns:wp14="http://schemas.microsoft.com/office/word/2010/wordml" w:rsidRPr="00C6154F" w:rsidR="005F58DB" w:rsidP="005F58DB" w:rsidRDefault="005F58DB" w14:paraId="442AFB99" wp14:textId="77777777">
      <w:pPr>
        <w:pStyle w:val="ListParagraph"/>
        <w:numPr>
          <w:ilvl w:val="0"/>
          <w:numId w:val="23"/>
        </w:numPr>
        <w:rPr>
          <w:rFonts w:ascii="Arial" w:hAnsi="Arial" w:cs="Arial"/>
        </w:rPr>
      </w:pPr>
      <w:r w:rsidRPr="00C6154F">
        <w:rPr>
          <w:rFonts w:ascii="Arial" w:hAnsi="Arial" w:cs="Arial"/>
        </w:rPr>
        <w:t>Determining the Appropriate Loading Volume</w:t>
      </w:r>
    </w:p>
    <w:p xmlns:wp14="http://schemas.microsoft.com/office/word/2010/wordml" w:rsidRPr="00C6154F" w:rsidR="005C1415" w:rsidP="006F1840" w:rsidRDefault="006F1840" w14:paraId="25D738D0" wp14:textId="77777777">
      <w:pPr>
        <w:pStyle w:val="ListParagraph"/>
        <w:ind w:left="2160" w:firstLine="360"/>
        <w:rPr>
          <w:rFonts w:ascii="Arial" w:hAnsi="Arial" w:cs="Arial"/>
        </w:rPr>
      </w:pPr>
      <w:r w:rsidRPr="00C6154F">
        <w:rPr>
          <w:rFonts w:ascii="Arial" w:hAnsi="Arial" w:cs="Arial"/>
        </w:rPr>
        <w:t>After the protein assay is performed and a concentration of 1 µg/µL is obtained for each sample, a volume of 3 µL is enough to achieve bands that can be visualized before saturation is reached.</w:t>
      </w:r>
      <w:r w:rsidRPr="00C6154F" w:rsidR="005C1415">
        <w:rPr>
          <w:rFonts w:ascii="Arial" w:hAnsi="Arial" w:cs="Arial"/>
        </w:rPr>
        <w:t xml:space="preserve"> </w:t>
      </w:r>
    </w:p>
    <w:p xmlns:wp14="http://schemas.microsoft.com/office/word/2010/wordml" w:rsidRPr="00C6154F" w:rsidR="005F58DB" w:rsidP="005F58DB" w:rsidRDefault="00C64A33" w14:paraId="00FDC88E" wp14:textId="77777777">
      <w:pPr>
        <w:pStyle w:val="ListParagraph"/>
        <w:numPr>
          <w:ilvl w:val="0"/>
          <w:numId w:val="23"/>
        </w:numPr>
        <w:rPr>
          <w:rFonts w:ascii="Arial" w:hAnsi="Arial" w:cs="Arial"/>
        </w:rPr>
      </w:pPr>
      <w:r w:rsidRPr="00C6154F">
        <w:rPr>
          <w:rFonts w:ascii="Arial" w:hAnsi="Arial" w:cs="Arial"/>
        </w:rPr>
        <w:t>Loading</w:t>
      </w:r>
    </w:p>
    <w:p xmlns:wp14="http://schemas.microsoft.com/office/word/2010/wordml" w:rsidRPr="00C6154F" w:rsidR="005C1415" w:rsidP="005C1415" w:rsidRDefault="005C1415" w14:paraId="2E6DDD28" wp14:textId="77777777">
      <w:pPr>
        <w:pStyle w:val="ListParagraph"/>
        <w:ind w:left="2160" w:firstLine="360"/>
        <w:rPr>
          <w:rFonts w:ascii="Arial" w:hAnsi="Arial" w:cs="Arial"/>
        </w:rPr>
      </w:pPr>
      <w:r w:rsidRPr="00C6154F">
        <w:rPr>
          <w:rFonts w:ascii="Arial" w:hAnsi="Arial" w:cs="Arial"/>
        </w:rPr>
        <w:t xml:space="preserve">Using </w:t>
      </w:r>
      <w:r w:rsidRPr="00C6154F" w:rsidR="00307D56">
        <w:rPr>
          <w:rFonts w:ascii="Arial" w:hAnsi="Arial" w:cs="Arial"/>
        </w:rPr>
        <w:t>the 200 µ</w:t>
      </w:r>
      <w:r w:rsidRPr="00C6154F" w:rsidR="00CF2E0E">
        <w:rPr>
          <w:rFonts w:ascii="Arial" w:hAnsi="Arial" w:cs="Arial"/>
        </w:rPr>
        <w:t xml:space="preserve">L gel-loading pipette tips, </w:t>
      </w:r>
      <w:r w:rsidRPr="00C6154F" w:rsidR="00307D56">
        <w:rPr>
          <w:rFonts w:ascii="Arial" w:hAnsi="Arial" w:cs="Arial"/>
        </w:rPr>
        <w:t>l</w:t>
      </w:r>
      <w:r w:rsidRPr="00C6154F">
        <w:rPr>
          <w:rFonts w:ascii="Arial" w:hAnsi="Arial" w:cs="Arial"/>
        </w:rPr>
        <w:t xml:space="preserve">oad </w:t>
      </w:r>
      <w:r w:rsidRPr="00C6154F" w:rsidR="006F1840">
        <w:rPr>
          <w:rFonts w:ascii="Arial" w:hAnsi="Arial" w:cs="Arial"/>
        </w:rPr>
        <w:t>3 µL of each sample</w:t>
      </w:r>
      <w:r w:rsidRPr="00C6154F">
        <w:rPr>
          <w:rFonts w:ascii="Arial" w:hAnsi="Arial" w:cs="Arial"/>
        </w:rPr>
        <w:t xml:space="preserve"> into </w:t>
      </w:r>
      <w:r w:rsidRPr="00C6154F" w:rsidR="006F1840">
        <w:rPr>
          <w:rFonts w:ascii="Arial" w:hAnsi="Arial" w:cs="Arial"/>
        </w:rPr>
        <w:t xml:space="preserve">the appropriate </w:t>
      </w:r>
      <w:r w:rsidRPr="00C6154F">
        <w:rPr>
          <w:rFonts w:ascii="Arial" w:hAnsi="Arial" w:cs="Arial"/>
        </w:rPr>
        <w:t>lane</w:t>
      </w:r>
      <w:r w:rsidRPr="00C6154F" w:rsidR="006F1840">
        <w:rPr>
          <w:rFonts w:ascii="Arial" w:hAnsi="Arial" w:cs="Arial"/>
        </w:rPr>
        <w:t>s</w:t>
      </w:r>
      <w:r w:rsidRPr="00C6154F">
        <w:rPr>
          <w:rFonts w:ascii="Arial" w:hAnsi="Arial" w:cs="Arial"/>
        </w:rPr>
        <w:t xml:space="preserve">. </w:t>
      </w:r>
    </w:p>
    <w:p xmlns:wp14="http://schemas.microsoft.com/office/word/2010/wordml" w:rsidRPr="00C6154F" w:rsidR="005C1415" w:rsidP="005C1415" w:rsidRDefault="006F1840" w14:paraId="16B47E6D" wp14:textId="77777777">
      <w:pPr>
        <w:pStyle w:val="ListParagraph"/>
        <w:ind w:left="2160" w:firstLine="360"/>
        <w:rPr>
          <w:rFonts w:ascii="Arial" w:hAnsi="Arial" w:cs="Arial"/>
        </w:rPr>
      </w:pPr>
      <w:r w:rsidRPr="00C6154F">
        <w:rPr>
          <w:rFonts w:ascii="Arial" w:hAnsi="Arial" w:cs="Arial"/>
        </w:rPr>
        <w:t>Do NOT load important samples into</w:t>
      </w:r>
      <w:r w:rsidRPr="00C6154F" w:rsidR="002D317D">
        <w:rPr>
          <w:rFonts w:ascii="Arial" w:hAnsi="Arial" w:cs="Arial"/>
        </w:rPr>
        <w:t xml:space="preserve"> lanes 1 and 1</w:t>
      </w:r>
      <w:r w:rsidRPr="00C6154F">
        <w:rPr>
          <w:rFonts w:ascii="Arial" w:hAnsi="Arial" w:cs="Arial"/>
        </w:rPr>
        <w:t xml:space="preserve">0, as </w:t>
      </w:r>
      <w:r w:rsidRPr="00C6154F" w:rsidR="002D317D">
        <w:rPr>
          <w:rFonts w:ascii="Arial" w:hAnsi="Arial" w:cs="Arial"/>
        </w:rPr>
        <w:t xml:space="preserve">these lanes tend to droop down during </w:t>
      </w:r>
      <w:r w:rsidRPr="00C6154F">
        <w:rPr>
          <w:rFonts w:ascii="Arial" w:hAnsi="Arial" w:cs="Arial"/>
        </w:rPr>
        <w:t>electrophoretic. Therefore, samples loaded into lanes 1 and 10 will later make quantification difficult.</w:t>
      </w:r>
    </w:p>
    <w:p xmlns:wp14="http://schemas.microsoft.com/office/word/2010/wordml" w:rsidRPr="00C6154F" w:rsidR="00EC63E1" w:rsidP="00EC63E1" w:rsidRDefault="00EC63E1" w14:paraId="21F0C18B" wp14:textId="77777777">
      <w:pPr>
        <w:pStyle w:val="ListParagraph"/>
        <w:numPr>
          <w:ilvl w:val="0"/>
          <w:numId w:val="13"/>
        </w:numPr>
        <w:rPr>
          <w:rFonts w:ascii="Arial" w:hAnsi="Arial" w:cs="Arial"/>
        </w:rPr>
      </w:pPr>
      <w:r w:rsidRPr="00C6154F">
        <w:rPr>
          <w:rFonts w:ascii="Arial" w:hAnsi="Arial" w:cs="Arial"/>
        </w:rPr>
        <w:t>Running the Gel</w:t>
      </w:r>
    </w:p>
    <w:p xmlns:wp14="http://schemas.microsoft.com/office/word/2010/wordml" w:rsidRPr="00C6154F" w:rsidR="00C15D3B" w:rsidP="00C15D3B" w:rsidRDefault="00C15D3B" w14:paraId="7DB17EFA" wp14:textId="77777777">
      <w:pPr>
        <w:pStyle w:val="ListParagraph"/>
        <w:numPr>
          <w:ilvl w:val="0"/>
          <w:numId w:val="24"/>
        </w:numPr>
        <w:rPr>
          <w:rFonts w:ascii="Arial" w:hAnsi="Arial" w:cs="Arial"/>
        </w:rPr>
      </w:pPr>
      <w:r w:rsidRPr="00C6154F">
        <w:rPr>
          <w:rFonts w:ascii="Arial" w:hAnsi="Arial" w:cs="Arial"/>
        </w:rPr>
        <w:t>Materials</w:t>
      </w:r>
    </w:p>
    <w:p xmlns:wp14="http://schemas.microsoft.com/office/word/2010/wordml" w:rsidRPr="00C6154F" w:rsidR="005E5BA6" w:rsidP="00AA0B85" w:rsidRDefault="005E5BA6" w14:paraId="08E28B4B" wp14:textId="77777777">
      <w:pPr>
        <w:pStyle w:val="ListParagraph"/>
        <w:numPr>
          <w:ilvl w:val="0"/>
          <w:numId w:val="25"/>
        </w:numPr>
        <w:rPr>
          <w:rFonts w:ascii="Arial" w:hAnsi="Arial" w:cs="Arial"/>
        </w:rPr>
      </w:pPr>
      <w:r w:rsidRPr="00C6154F">
        <w:rPr>
          <w:rFonts w:ascii="Arial" w:hAnsi="Arial" w:cs="Arial"/>
        </w:rPr>
        <w:t>Power source (300 V, model 302)</w:t>
      </w:r>
      <w:r w:rsidRPr="00C6154F" w:rsidR="00AA0B85">
        <w:rPr>
          <w:rFonts w:ascii="Arial" w:hAnsi="Arial" w:cs="Arial"/>
        </w:rPr>
        <w:t>: VWR 93000-744</w:t>
      </w:r>
    </w:p>
    <w:p xmlns:wp14="http://schemas.microsoft.com/office/word/2010/wordml" w:rsidRPr="00C6154F" w:rsidR="000917EC" w:rsidP="000917EC" w:rsidRDefault="005E5BA6" w14:paraId="75786A26" wp14:textId="77777777">
      <w:pPr>
        <w:pStyle w:val="ListParagraph"/>
        <w:numPr>
          <w:ilvl w:val="0"/>
          <w:numId w:val="25"/>
        </w:numPr>
        <w:rPr>
          <w:rFonts w:ascii="Arial" w:hAnsi="Arial" w:cs="Arial"/>
        </w:rPr>
      </w:pPr>
      <w:r w:rsidRPr="00C6154F">
        <w:rPr>
          <w:rFonts w:ascii="Arial" w:hAnsi="Arial" w:cs="Arial"/>
        </w:rPr>
        <w:t>Refrigerator</w:t>
      </w:r>
    </w:p>
    <w:p xmlns:wp14="http://schemas.microsoft.com/office/word/2010/wordml" w:rsidRPr="00C6154F" w:rsidR="00D3614F" w:rsidP="00AA0B85" w:rsidRDefault="00D3614F" w14:paraId="31D74ED4" wp14:textId="77777777">
      <w:pPr>
        <w:pStyle w:val="ListParagraph"/>
        <w:numPr>
          <w:ilvl w:val="0"/>
          <w:numId w:val="25"/>
        </w:numPr>
        <w:rPr>
          <w:rFonts w:ascii="Arial" w:hAnsi="Arial" w:cs="Arial"/>
        </w:rPr>
      </w:pPr>
      <w:r w:rsidRPr="00C6154F">
        <w:rPr>
          <w:rFonts w:ascii="Arial" w:hAnsi="Arial" w:cs="Arial"/>
        </w:rPr>
        <w:t>Spatula (No. 320, 45 mm)</w:t>
      </w:r>
      <w:r w:rsidRPr="00C6154F" w:rsidR="00AA0B85">
        <w:rPr>
          <w:rFonts w:ascii="Arial" w:hAnsi="Arial" w:cs="Arial"/>
        </w:rPr>
        <w:t xml:space="preserve">: </w:t>
      </w:r>
      <w:proofErr w:type="spellStart"/>
      <w:r w:rsidRPr="00C6154F" w:rsidR="00AA0B85">
        <w:rPr>
          <w:rFonts w:ascii="Arial" w:hAnsi="Arial" w:cs="Arial"/>
        </w:rPr>
        <w:t>Nasuka</w:t>
      </w:r>
      <w:proofErr w:type="spellEnd"/>
      <w:r w:rsidRPr="00C6154F" w:rsidR="00AA0B85">
        <w:rPr>
          <w:rFonts w:ascii="Arial" w:hAnsi="Arial" w:cs="Arial"/>
        </w:rPr>
        <w:t xml:space="preserve"> 420J2 (HRC54)</w:t>
      </w:r>
    </w:p>
    <w:p xmlns:wp14="http://schemas.microsoft.com/office/word/2010/wordml" w:rsidRPr="00C6154F" w:rsidR="006508F9" w:rsidP="000917EC" w:rsidRDefault="006508F9" w14:paraId="4F2AD28F" wp14:textId="77777777">
      <w:pPr>
        <w:pStyle w:val="ListParagraph"/>
        <w:numPr>
          <w:ilvl w:val="0"/>
          <w:numId w:val="25"/>
        </w:numPr>
        <w:rPr>
          <w:rFonts w:ascii="Arial" w:hAnsi="Arial" w:cs="Arial"/>
        </w:rPr>
      </w:pPr>
      <w:r w:rsidRPr="00C6154F">
        <w:rPr>
          <w:rFonts w:ascii="Arial" w:hAnsi="Arial" w:cs="Arial"/>
        </w:rPr>
        <w:t>Gel staining box (11 cm x 11 cm x 3 cm)</w:t>
      </w:r>
      <w:r w:rsidRPr="00C6154F" w:rsidR="00AA0B85">
        <w:rPr>
          <w:rFonts w:ascii="Arial" w:hAnsi="Arial" w:cs="Arial"/>
        </w:rPr>
        <w:t>: Owl Separation Systems GSB-3</w:t>
      </w:r>
    </w:p>
    <w:p xmlns:wp14="http://schemas.microsoft.com/office/word/2010/wordml" w:rsidRPr="00C6154F" w:rsidR="00C15D3B" w:rsidP="00C15D3B" w:rsidRDefault="00C15D3B" w14:paraId="3D712CA4" wp14:textId="77777777">
      <w:pPr>
        <w:pStyle w:val="ListParagraph"/>
        <w:numPr>
          <w:ilvl w:val="0"/>
          <w:numId w:val="24"/>
        </w:numPr>
        <w:rPr>
          <w:rFonts w:ascii="Arial" w:hAnsi="Arial" w:cs="Arial"/>
        </w:rPr>
      </w:pPr>
      <w:r w:rsidRPr="00C6154F">
        <w:rPr>
          <w:rFonts w:ascii="Arial" w:hAnsi="Arial" w:cs="Arial"/>
        </w:rPr>
        <w:t>Methods</w:t>
      </w:r>
    </w:p>
    <w:p xmlns:wp14="http://schemas.microsoft.com/office/word/2010/wordml" w:rsidRPr="00C6154F" w:rsidR="008843B2" w:rsidP="008843B2" w:rsidRDefault="008843B2" w14:paraId="181020AD" wp14:textId="77777777">
      <w:pPr>
        <w:pStyle w:val="ListParagraph"/>
        <w:numPr>
          <w:ilvl w:val="0"/>
          <w:numId w:val="26"/>
        </w:numPr>
        <w:rPr>
          <w:rFonts w:ascii="Arial" w:hAnsi="Arial" w:cs="Arial"/>
        </w:rPr>
      </w:pPr>
      <w:r w:rsidRPr="00C6154F">
        <w:rPr>
          <w:rFonts w:ascii="Arial" w:hAnsi="Arial" w:cs="Arial"/>
        </w:rPr>
        <w:t>Connecting the Gel to the Power Supply</w:t>
      </w:r>
    </w:p>
    <w:p xmlns:wp14="http://schemas.microsoft.com/office/word/2010/wordml" w:rsidRPr="00C6154F" w:rsidR="005E5BA6" w:rsidP="005E5BA6" w:rsidRDefault="005E5BA6" w14:paraId="0BC5DBDB" wp14:textId="77777777">
      <w:pPr>
        <w:pStyle w:val="ListParagraph"/>
        <w:ind w:left="1440" w:firstLine="360"/>
        <w:rPr>
          <w:rFonts w:ascii="Arial" w:hAnsi="Arial" w:cs="Arial"/>
        </w:rPr>
      </w:pPr>
      <w:r w:rsidRPr="00C6154F">
        <w:rPr>
          <w:rFonts w:ascii="Arial" w:hAnsi="Arial" w:cs="Arial"/>
        </w:rPr>
        <w:t>Place the entire cooling unit-loaded gel</w:t>
      </w:r>
      <w:r w:rsidRPr="00C6154F" w:rsidR="00AA0B85">
        <w:rPr>
          <w:rFonts w:ascii="Arial" w:hAnsi="Arial" w:cs="Arial"/>
        </w:rPr>
        <w:t xml:space="preserve"> running unit</w:t>
      </w:r>
      <w:r w:rsidRPr="00C6154F">
        <w:rPr>
          <w:rFonts w:ascii="Arial" w:hAnsi="Arial" w:cs="Arial"/>
        </w:rPr>
        <w:t xml:space="preserve"> into the refrigerator. Cap the cooling unit with the clear cover connected to</w:t>
      </w:r>
      <w:r w:rsidRPr="00C6154F" w:rsidR="00AF4081">
        <w:rPr>
          <w:rFonts w:ascii="Arial" w:hAnsi="Arial" w:cs="Arial"/>
        </w:rPr>
        <w:t xml:space="preserve"> the power cords. Connect both the red and black power </w:t>
      </w:r>
      <w:r w:rsidRPr="00C6154F" w:rsidR="00AA0B85">
        <w:rPr>
          <w:rFonts w:ascii="Arial" w:hAnsi="Arial" w:cs="Arial"/>
        </w:rPr>
        <w:t>leads</w:t>
      </w:r>
      <w:r w:rsidRPr="00C6154F" w:rsidR="00AF4081">
        <w:rPr>
          <w:rFonts w:ascii="Arial" w:hAnsi="Arial" w:cs="Arial"/>
        </w:rPr>
        <w:t xml:space="preserve"> to their respective terminal on the power supply. </w:t>
      </w:r>
      <w:r w:rsidRPr="00C6154F">
        <w:rPr>
          <w:rFonts w:ascii="Arial" w:hAnsi="Arial" w:cs="Arial"/>
        </w:rPr>
        <w:t>Turn the power supply on and set it at a constant voltage; a preferred starting voltage is 40 V. The ge</w:t>
      </w:r>
      <w:r w:rsidRPr="00C6154F" w:rsidR="008843B2">
        <w:rPr>
          <w:rFonts w:ascii="Arial" w:hAnsi="Arial" w:cs="Arial"/>
        </w:rPr>
        <w:t>l should run for approximately 7</w:t>
      </w:r>
      <w:r w:rsidRPr="00C6154F">
        <w:rPr>
          <w:rFonts w:ascii="Arial" w:hAnsi="Arial" w:cs="Arial"/>
        </w:rPr>
        <w:t xml:space="preserve"> hours, but set the timer to 14 hours (the maximum amount) in to allow for any necessary changes. </w:t>
      </w:r>
    </w:p>
    <w:p xmlns:wp14="http://schemas.microsoft.com/office/word/2010/wordml" w:rsidRPr="00C6154F" w:rsidR="008843B2" w:rsidP="008843B2" w:rsidRDefault="003417A0" w14:paraId="60748150" wp14:textId="77777777">
      <w:pPr>
        <w:pStyle w:val="ListParagraph"/>
        <w:ind w:left="144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695616" behindDoc="1" locked="0" layoutInCell="1" allowOverlap="1" wp14:anchorId="49E2C7F2" wp14:editId="1C1D7711">
            <wp:simplePos x="0" y="0"/>
            <wp:positionH relativeFrom="column">
              <wp:posOffset>5124450</wp:posOffset>
            </wp:positionH>
            <wp:positionV relativeFrom="paragraph">
              <wp:posOffset>234315</wp:posOffset>
            </wp:positionV>
            <wp:extent cx="1709420" cy="1974850"/>
            <wp:effectExtent l="0" t="0" r="5080" b="6350"/>
            <wp:wrapTight wrapText="bothSides">
              <wp:wrapPolygon edited="0">
                <wp:start x="0" y="0"/>
                <wp:lineTo x="0" y="21461"/>
                <wp:lineTo x="21423" y="21461"/>
                <wp:lineTo x="2142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5E5BA6">
        <w:rPr>
          <w:rFonts w:ascii="Arial" w:hAnsi="Arial" w:cs="Arial"/>
        </w:rPr>
        <w:t xml:space="preserve">Keep an accurate record of the time and voltage of each gel in order to optimize the procedure. </w:t>
      </w:r>
      <w:r w:rsidRPr="00C6154F" w:rsidR="008843B2">
        <w:rPr>
          <w:rFonts w:ascii="Arial" w:hAnsi="Arial" w:cs="Arial"/>
        </w:rPr>
        <w:t>Normally, gels will run in two variable 3</w:t>
      </w:r>
      <w:r w:rsidRPr="00C6154F" w:rsidR="005E5BA6">
        <w:rPr>
          <w:rFonts w:ascii="Arial" w:hAnsi="Arial" w:cs="Arial"/>
        </w:rPr>
        <w:t xml:space="preserve">-hour intervals in which the voltage is gradually increased. </w:t>
      </w:r>
      <w:r w:rsidRPr="00C6154F" w:rsidR="008843B2">
        <w:rPr>
          <w:rFonts w:ascii="Arial" w:hAnsi="Arial" w:cs="Arial"/>
        </w:rPr>
        <w:t>The following is the preferred running time and voltage for a given small titin gel:</w:t>
      </w:r>
    </w:p>
    <w:tbl>
      <w:tblPr>
        <w:tblStyle w:val="TableGrid"/>
        <w:tblpPr w:leftFromText="180" w:rightFromText="180" w:vertAnchor="text" w:horzAnchor="page" w:tblpX="2848" w:tblpY="235"/>
        <w:tblW w:w="0" w:type="auto"/>
        <w:tblLook w:val="04A0" w:firstRow="1" w:lastRow="0" w:firstColumn="1" w:lastColumn="0" w:noHBand="0" w:noVBand="1"/>
      </w:tblPr>
      <w:tblGrid>
        <w:gridCol w:w="1729"/>
        <w:gridCol w:w="2010"/>
      </w:tblGrid>
      <w:tr xmlns:wp14="http://schemas.microsoft.com/office/word/2010/wordml" w:rsidRPr="00C6154F" w:rsidR="003417A0" w:rsidTr="576589DE" w14:paraId="0E9F02B5" wp14:textId="77777777">
        <w:trPr>
          <w:trHeight w:val="300"/>
        </w:trPr>
        <w:tc>
          <w:tcPr>
            <w:tcW w:w="1729" w:type="dxa"/>
            <w:tcMar/>
          </w:tcPr>
          <w:p w:rsidRPr="00C6154F" w:rsidR="003417A0" w:rsidP="003417A0" w:rsidRDefault="003417A0" w14:paraId="6F772221" wp14:textId="77777777">
            <w:pPr>
              <w:pStyle w:val="ListParagraph"/>
              <w:ind w:left="0"/>
              <w:jc w:val="center"/>
              <w:rPr>
                <w:rFonts w:ascii="Arial" w:hAnsi="Arial" w:cs="Arial"/>
                <w:u w:val="single"/>
              </w:rPr>
            </w:pPr>
            <w:r w:rsidRPr="00C6154F">
              <w:rPr>
                <w:rFonts w:ascii="Arial" w:hAnsi="Arial" w:cs="Arial"/>
                <w:u w:val="single"/>
              </w:rPr>
              <w:t>Hour</w:t>
            </w:r>
          </w:p>
        </w:tc>
        <w:tc>
          <w:tcPr>
            <w:tcW w:w="2010" w:type="dxa"/>
            <w:tcMar/>
          </w:tcPr>
          <w:p w:rsidRPr="00C6154F" w:rsidR="003417A0" w:rsidP="003417A0" w:rsidRDefault="003417A0" w14:paraId="5B95764F" wp14:textId="77777777">
            <w:pPr>
              <w:pStyle w:val="ListParagraph"/>
              <w:ind w:left="0"/>
              <w:jc w:val="center"/>
              <w:rPr>
                <w:rFonts w:ascii="Arial" w:hAnsi="Arial" w:cs="Arial"/>
                <w:u w:val="single"/>
              </w:rPr>
            </w:pPr>
            <w:r w:rsidRPr="00C6154F">
              <w:rPr>
                <w:rFonts w:ascii="Arial" w:hAnsi="Arial" w:cs="Arial"/>
                <w:u w:val="single"/>
              </w:rPr>
              <w:t>Constant Voltage</w:t>
            </w:r>
          </w:p>
        </w:tc>
      </w:tr>
      <w:tr xmlns:wp14="http://schemas.microsoft.com/office/word/2010/wordml" w:rsidRPr="00C6154F" w:rsidR="003417A0" w:rsidTr="576589DE" w14:paraId="6ACB5324" wp14:textId="77777777">
        <w:tc>
          <w:tcPr>
            <w:tcW w:w="1729" w:type="dxa"/>
            <w:tcMar/>
          </w:tcPr>
          <w:p w:rsidRPr="00C6154F" w:rsidR="003417A0" w:rsidP="003417A0" w:rsidRDefault="003417A0" w14:paraId="7D2FC19D" wp14:textId="77777777">
            <w:pPr>
              <w:pStyle w:val="ListParagraph"/>
              <w:ind w:left="0"/>
              <w:jc w:val="center"/>
              <w:rPr>
                <w:rFonts w:ascii="Arial" w:hAnsi="Arial" w:cs="Arial"/>
              </w:rPr>
            </w:pPr>
            <w:r w:rsidRPr="00C6154F">
              <w:rPr>
                <w:rFonts w:ascii="Arial" w:hAnsi="Arial" w:cs="Arial"/>
              </w:rPr>
              <w:t>1-3</w:t>
            </w:r>
          </w:p>
        </w:tc>
        <w:tc>
          <w:tcPr>
            <w:tcW w:w="2010" w:type="dxa"/>
            <w:tcMar/>
          </w:tcPr>
          <w:p w:rsidRPr="00C6154F" w:rsidR="003417A0" w:rsidP="003417A0" w:rsidRDefault="003417A0" w14:paraId="4F4F26B2" wp14:textId="77777777">
            <w:pPr>
              <w:pStyle w:val="ListParagraph"/>
              <w:ind w:left="0"/>
              <w:jc w:val="center"/>
              <w:rPr>
                <w:rFonts w:ascii="Arial" w:hAnsi="Arial" w:cs="Arial"/>
              </w:rPr>
            </w:pPr>
            <w:r w:rsidRPr="00C6154F">
              <w:rPr>
                <w:rFonts w:ascii="Arial" w:hAnsi="Arial" w:cs="Arial"/>
              </w:rPr>
              <w:t>40 V</w:t>
            </w:r>
          </w:p>
        </w:tc>
      </w:tr>
      <w:tr xmlns:wp14="http://schemas.microsoft.com/office/word/2010/wordml" w:rsidRPr="00C6154F" w:rsidR="003417A0" w:rsidTr="576589DE" w14:paraId="3478BB36" wp14:textId="77777777">
        <w:tc>
          <w:tcPr>
            <w:tcW w:w="1729" w:type="dxa"/>
            <w:tcMar/>
          </w:tcPr>
          <w:p w:rsidRPr="00C6154F" w:rsidR="003417A0" w:rsidP="003417A0" w:rsidRDefault="00CE55FD" w14:paraId="68617642" wp14:textId="77777777">
            <w:pPr>
              <w:pStyle w:val="ListParagraph"/>
              <w:ind w:left="0"/>
              <w:jc w:val="center"/>
              <w:rPr>
                <w:rFonts w:ascii="Arial" w:hAnsi="Arial" w:cs="Arial"/>
              </w:rPr>
            </w:pPr>
            <w:r w:rsidRPr="00C6154F">
              <w:rPr>
                <w:rFonts w:ascii="Arial" w:hAnsi="Arial" w:cs="Arial"/>
              </w:rPr>
              <w:t>3-6</w:t>
            </w:r>
          </w:p>
        </w:tc>
        <w:tc>
          <w:tcPr>
            <w:tcW w:w="2010" w:type="dxa"/>
            <w:tcMar/>
          </w:tcPr>
          <w:p w:rsidRPr="00C6154F" w:rsidR="003417A0" w:rsidP="003417A0" w:rsidRDefault="003417A0" w14:paraId="67BF1C03" wp14:textId="77777777">
            <w:pPr>
              <w:pStyle w:val="ListParagraph"/>
              <w:ind w:left="0"/>
              <w:jc w:val="center"/>
              <w:rPr>
                <w:rFonts w:ascii="Arial" w:hAnsi="Arial" w:cs="Arial"/>
              </w:rPr>
            </w:pPr>
            <w:r w:rsidRPr="00C6154F">
              <w:rPr>
                <w:rFonts w:ascii="Arial" w:hAnsi="Arial" w:cs="Arial"/>
              </w:rPr>
              <w:t>60 V</w:t>
            </w:r>
          </w:p>
        </w:tc>
      </w:tr>
      <w:tr xmlns:wp14="http://schemas.microsoft.com/office/word/2010/wordml" w:rsidRPr="00C6154F" w:rsidR="003417A0" w:rsidTr="576589DE" w14:paraId="318E32E6" wp14:textId="77777777">
        <w:tc>
          <w:tcPr>
            <w:tcW w:w="1729" w:type="dxa"/>
            <w:tcMar/>
          </w:tcPr>
          <w:p w:rsidRPr="00C6154F" w:rsidR="003417A0" w:rsidP="003417A0" w:rsidRDefault="003417A0" w14:paraId="6190806E" wp14:textId="77777777">
            <w:pPr>
              <w:pStyle w:val="ListParagraph"/>
              <w:ind w:left="0"/>
              <w:jc w:val="center"/>
              <w:rPr>
                <w:rFonts w:ascii="Arial" w:hAnsi="Arial" w:cs="Arial"/>
              </w:rPr>
            </w:pPr>
            <w:r w:rsidRPr="00C6154F">
              <w:rPr>
                <w:rFonts w:ascii="Arial" w:hAnsi="Arial" w:cs="Arial"/>
              </w:rPr>
              <w:t>If necessary…</w:t>
            </w:r>
          </w:p>
        </w:tc>
        <w:tc>
          <w:tcPr>
            <w:tcW w:w="2010" w:type="dxa"/>
            <w:tcMar/>
          </w:tcPr>
          <w:p w:rsidRPr="00C6154F" w:rsidR="003417A0" w:rsidP="003417A0" w:rsidRDefault="003417A0" w14:paraId="50CCE10B" wp14:textId="77777777">
            <w:pPr>
              <w:pStyle w:val="ListParagraph"/>
              <w:ind w:left="0"/>
              <w:jc w:val="center"/>
              <w:rPr>
                <w:rFonts w:ascii="Arial" w:hAnsi="Arial" w:cs="Arial"/>
              </w:rPr>
            </w:pPr>
            <w:r w:rsidRPr="00C6154F">
              <w:rPr>
                <w:rFonts w:ascii="Arial" w:hAnsi="Arial" w:cs="Arial"/>
              </w:rPr>
              <w:t>70 V</w:t>
            </w:r>
          </w:p>
        </w:tc>
      </w:tr>
    </w:tbl>
    <w:p xmlns:wp14="http://schemas.microsoft.com/office/word/2010/wordml" w:rsidRPr="00C6154F" w:rsidR="007270C7" w:rsidP="008843B2" w:rsidRDefault="007270C7" w14:paraId="5A39BBE3" wp14:textId="77777777">
      <w:pPr>
        <w:pStyle w:val="ListParagraph"/>
        <w:ind w:left="1440" w:firstLine="360"/>
        <w:rPr>
          <w:rFonts w:ascii="Arial" w:hAnsi="Arial" w:cs="Arial"/>
        </w:rPr>
      </w:pPr>
    </w:p>
    <w:p xmlns:wp14="http://schemas.microsoft.com/office/word/2010/wordml" w:rsidRPr="00C6154F" w:rsidR="008843B2" w:rsidP="000917EC" w:rsidRDefault="00AA0B85" w14:paraId="7A057299" wp14:textId="77777777">
      <w:pPr>
        <w:tabs>
          <w:tab w:val="left" w:pos="-2340"/>
        </w:tabs>
        <w:spacing w:after="0"/>
        <w:ind w:left="1440" w:firstLine="360"/>
        <w:rPr>
          <w:rFonts w:ascii="Arial" w:hAnsi="Arial" w:cs="Arial"/>
        </w:rPr>
      </w:pPr>
      <w:r w:rsidRPr="00C6154F">
        <w:rPr>
          <w:rFonts w:ascii="Arial" w:hAnsi="Arial" w:cs="Arial"/>
        </w:rPr>
        <w:t>The blue dye should</w:t>
      </w:r>
      <w:r w:rsidRPr="00C6154F" w:rsidR="008843B2">
        <w:rPr>
          <w:rFonts w:ascii="Arial" w:hAnsi="Arial" w:cs="Arial"/>
        </w:rPr>
        <w:t xml:space="preserve"> reach the acrylamide plug, which is usually at about the level of the lower chamber solution. </w:t>
      </w:r>
    </w:p>
    <w:p xmlns:wp14="http://schemas.microsoft.com/office/word/2010/wordml" w:rsidRPr="00C6154F" w:rsidR="000917EC" w:rsidP="000917EC" w:rsidRDefault="000917EC" w14:paraId="4AD0EBE2" wp14:textId="77777777">
      <w:pPr>
        <w:pStyle w:val="ListParagraph"/>
        <w:numPr>
          <w:ilvl w:val="0"/>
          <w:numId w:val="26"/>
        </w:numPr>
        <w:tabs>
          <w:tab w:val="left" w:pos="-2340"/>
        </w:tabs>
        <w:spacing w:after="0"/>
        <w:rPr>
          <w:rFonts w:ascii="Arial" w:hAnsi="Arial" w:cs="Arial"/>
        </w:rPr>
      </w:pPr>
      <w:r w:rsidRPr="00C6154F">
        <w:rPr>
          <w:rFonts w:ascii="Arial" w:hAnsi="Arial" w:cs="Arial"/>
        </w:rPr>
        <w:t>Removing the Gel</w:t>
      </w:r>
    </w:p>
    <w:p xmlns:wp14="http://schemas.microsoft.com/office/word/2010/wordml" w:rsidRPr="00C6154F" w:rsidR="008843B2" w:rsidP="2128652C" w:rsidRDefault="00AA057C" w14:paraId="62FB1E59" wp14:textId="77777777">
      <w:pPr>
        <w:spacing w:after="0"/>
        <w:ind w:left="1440" w:firstLine="360"/>
        <w:rPr>
          <w:rFonts w:ascii="Arial" w:hAnsi="Arial" w:cs="Arial"/>
        </w:rPr>
      </w:pPr>
      <w:r w:rsidRPr="00C6154F">
        <w:rPr>
          <w:rFonts w:ascii="Arial" w:hAnsi="Arial" w:cs="Arial"/>
          <w:noProof/>
        </w:rPr>
        <w:drawing>
          <wp:anchor xmlns:wp14="http://schemas.microsoft.com/office/word/2010/wordprocessingDrawing" distT="0" distB="0" distL="114300" distR="114300" simplePos="0" relativeHeight="251702784" behindDoc="1" locked="0" layoutInCell="1" allowOverlap="1" wp14:anchorId="1C2833AC" wp14:editId="4D530CF3">
            <wp:simplePos x="0" y="0"/>
            <wp:positionH relativeFrom="column">
              <wp:posOffset>5843270</wp:posOffset>
            </wp:positionH>
            <wp:positionV relativeFrom="paragraph">
              <wp:posOffset>211455</wp:posOffset>
            </wp:positionV>
            <wp:extent cx="2702928" cy="2527370"/>
            <wp:effectExtent l="0" t="0" r="3175" b="0"/>
            <wp:wrapTight wrapText="bothSides">
              <wp:wrapPolygon edited="0">
                <wp:start x="0" y="0"/>
                <wp:lineTo x="0" y="20946"/>
                <wp:lineTo x="21253" y="20946"/>
                <wp:lineTo x="21253" y="0"/>
                <wp:lineTo x="0" y="0"/>
              </wp:wrapPolygon>
            </wp:wrapTight>
            <wp:docPr id="14" name="Picture 1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2702928" cy="2527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8843B2">
        <w:rPr>
          <w:rFonts w:ascii="Arial" w:hAnsi="Arial" w:cs="Arial"/>
        </w:rPr>
        <w:t>Once the gel has completed its run, turn off the power supply and uncover the cooling unit. Remove the cooling u</w:t>
      </w:r>
      <w:r w:rsidRPr="00C6154F" w:rsidR="000917EC">
        <w:rPr>
          <w:rFonts w:ascii="Arial" w:hAnsi="Arial" w:cs="Arial"/>
        </w:rPr>
        <w:t xml:space="preserve">nit from the refrigerator. Pour both the upper and lower chamber solutions in the sink and run water down the drain. Dismantle the cooling unit by removing the clamps from the gel. </w:t>
      </w:r>
    </w:p>
    <w:p xmlns:wp14="http://schemas.microsoft.com/office/word/2010/wordml" w:rsidRPr="00C6154F" w:rsidR="00D3614F" w:rsidP="1E342535" w:rsidRDefault="00AA057C" w14:paraId="5071138B" wp14:textId="77777777">
      <w:pPr>
        <w:spacing w:after="0"/>
        <w:ind w:left="1440" w:firstLine="360"/>
        <w:rPr>
          <w:rFonts w:ascii="Arial" w:hAnsi="Arial" w:cs="Arial"/>
        </w:rPr>
      </w:pPr>
      <w:r w:rsidRPr="00C6154F">
        <w:rPr>
          <w:rFonts w:ascii="Arial" w:hAnsi="Arial" w:cs="Arial"/>
          <w:noProof/>
        </w:rPr>
        <w:lastRenderedPageBreak/>
        <w:drawing>
          <wp:anchor xmlns:wp14="http://schemas.microsoft.com/office/word/2010/wordprocessingDrawing" distT="0" distB="0" distL="114300" distR="114300" simplePos="0" relativeHeight="251709952" behindDoc="1" locked="0" layoutInCell="1" allowOverlap="1" wp14:anchorId="709E1114" wp14:editId="7B0218E9">
            <wp:simplePos x="0" y="0"/>
            <wp:positionH relativeFrom="column">
              <wp:posOffset>5838825</wp:posOffset>
            </wp:positionH>
            <wp:positionV relativeFrom="paragraph">
              <wp:posOffset>410845</wp:posOffset>
            </wp:positionV>
            <wp:extent cx="2786180" cy="2576362"/>
            <wp:effectExtent l="0" t="0" r="0" b="3810"/>
            <wp:wrapTight wrapText="bothSides">
              <wp:wrapPolygon edited="0">
                <wp:start x="0" y="0"/>
                <wp:lineTo x="0" y="21273"/>
                <wp:lineTo x="21184" y="21273"/>
                <wp:lineTo x="21184" y="0"/>
                <wp:lineTo x="0" y="0"/>
              </wp:wrapPolygon>
            </wp:wrapTight>
            <wp:docPr id="17" name="Picture 1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2786180" cy="2576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54F" w:rsidR="00D3614F">
        <w:rPr>
          <w:rFonts w:ascii="Arial" w:hAnsi="Arial" w:cs="Arial"/>
        </w:rPr>
        <w:t xml:space="preserve">Using the spatula, disassemble the gel sandwich by wedging the spatula end in between the plates and twisting. </w:t>
      </w:r>
      <w:r w:rsidRPr="00C6154F" w:rsidR="00AA0B85">
        <w:rPr>
          <w:rFonts w:ascii="Arial" w:hAnsi="Arial" w:cs="Arial"/>
        </w:rPr>
        <w:t xml:space="preserve">Take the glass plate off slowly and let the gel rest on the ceramic plate. </w:t>
      </w:r>
    </w:p>
    <w:p xmlns:wp14="http://schemas.microsoft.com/office/word/2010/wordml" w:rsidRPr="00C6154F" w:rsidR="00D3614F" w:rsidP="000917EC" w:rsidRDefault="00AA0B85" w14:paraId="25749E8C" wp14:textId="77777777">
      <w:pPr>
        <w:tabs>
          <w:tab w:val="left" w:pos="-2340"/>
        </w:tabs>
        <w:spacing w:after="0"/>
        <w:ind w:left="1440" w:firstLine="360"/>
        <w:rPr>
          <w:rFonts w:ascii="Arial" w:hAnsi="Arial" w:cs="Arial"/>
        </w:rPr>
      </w:pPr>
      <w:r w:rsidRPr="00C6154F">
        <w:rPr>
          <w:rFonts w:ascii="Arial" w:hAnsi="Arial" w:cs="Arial"/>
        </w:rPr>
        <w:t xml:space="preserve">Now cut the excess gel where the combs are located. </w:t>
      </w:r>
      <w:r w:rsidRPr="00C6154F" w:rsidR="006508F9">
        <w:rPr>
          <w:rFonts w:ascii="Arial" w:hAnsi="Arial" w:cs="Arial"/>
        </w:rPr>
        <w:t>Cut a notch into the upper, left corner of the gel; this will be used as a direction marker during the scanning process. Cut off the acrylamide plug using the spatula end. Slide the gel into a clean gel staining box and secure the lid.</w:t>
      </w:r>
    </w:p>
    <w:p xmlns:wp14="http://schemas.microsoft.com/office/word/2010/wordml" w:rsidRPr="00C6154F" w:rsidR="00F22D23" w:rsidP="00F22D23" w:rsidRDefault="00F22D23" w14:paraId="57771200" wp14:textId="77777777">
      <w:pPr>
        <w:pStyle w:val="ListParagraph"/>
        <w:numPr>
          <w:ilvl w:val="0"/>
          <w:numId w:val="1"/>
        </w:numPr>
        <w:rPr>
          <w:rFonts w:ascii="Arial" w:hAnsi="Arial" w:cs="Arial"/>
        </w:rPr>
      </w:pPr>
      <w:r w:rsidRPr="00C6154F">
        <w:rPr>
          <w:rFonts w:ascii="Arial" w:hAnsi="Arial" w:cs="Arial"/>
        </w:rPr>
        <w:t xml:space="preserve">Staining </w:t>
      </w:r>
    </w:p>
    <w:p xmlns:wp14="http://schemas.microsoft.com/office/word/2010/wordml" w:rsidRPr="00C6154F" w:rsidR="00363744" w:rsidP="00363744" w:rsidRDefault="007F2BFD" w14:paraId="49FC1BFE" wp14:textId="77777777">
      <w:pPr>
        <w:pStyle w:val="ListParagraph"/>
        <w:ind w:firstLine="360"/>
        <w:rPr>
          <w:rFonts w:ascii="Arial" w:hAnsi="Arial" w:cs="Arial"/>
          <w:b/>
        </w:rPr>
      </w:pPr>
      <w:r w:rsidRPr="00C6154F">
        <w:rPr>
          <w:rFonts w:ascii="Arial" w:hAnsi="Arial" w:cs="Arial"/>
          <w:b/>
        </w:rPr>
        <w:t xml:space="preserve">Use </w:t>
      </w:r>
      <w:proofErr w:type="spellStart"/>
      <w:r w:rsidRPr="00C6154F" w:rsidR="00363744">
        <w:rPr>
          <w:rFonts w:ascii="Arial" w:hAnsi="Arial" w:cs="Arial"/>
          <w:b/>
        </w:rPr>
        <w:t>ProQ</w:t>
      </w:r>
      <w:proofErr w:type="spellEnd"/>
      <w:r w:rsidRPr="00C6154F" w:rsidR="00363744">
        <w:rPr>
          <w:rFonts w:ascii="Arial" w:hAnsi="Arial" w:cs="Arial"/>
          <w:b/>
        </w:rPr>
        <w:t xml:space="preserve"> Diamond staining first if you want to visualize phosphorylation followed by Sypro Ruby stain for total proteins. </w:t>
      </w:r>
    </w:p>
    <w:p xmlns:wp14="http://schemas.microsoft.com/office/word/2010/wordml" w:rsidRPr="00C6154F" w:rsidR="00EC63E1" w:rsidP="00EC63E1" w:rsidRDefault="00EC63E1" w14:paraId="22E60C35" wp14:textId="77777777">
      <w:pPr>
        <w:pStyle w:val="ListParagraph"/>
        <w:numPr>
          <w:ilvl w:val="0"/>
          <w:numId w:val="15"/>
        </w:numPr>
        <w:rPr>
          <w:rFonts w:ascii="Arial" w:hAnsi="Arial" w:cs="Arial"/>
        </w:rPr>
      </w:pPr>
      <w:r w:rsidRPr="00C6154F">
        <w:rPr>
          <w:rFonts w:ascii="Arial" w:hAnsi="Arial" w:cs="Arial"/>
        </w:rPr>
        <w:t>ProQ Diamond</w:t>
      </w:r>
      <w:r w:rsidRPr="00C6154F" w:rsidR="00B22EC6">
        <w:rPr>
          <w:rFonts w:ascii="Arial" w:hAnsi="Arial" w:cs="Arial"/>
        </w:rPr>
        <w:t xml:space="preserve"> (Total time: </w:t>
      </w:r>
      <w:r w:rsidRPr="00C6154F" w:rsidR="00112209">
        <w:rPr>
          <w:rFonts w:ascii="Arial" w:hAnsi="Arial" w:cs="Arial"/>
        </w:rPr>
        <w:t>≥3.5</w:t>
      </w:r>
      <w:r w:rsidRPr="00C6154F" w:rsidR="00B22EC6">
        <w:rPr>
          <w:rFonts w:ascii="Arial" w:hAnsi="Arial" w:cs="Arial"/>
        </w:rPr>
        <w:t xml:space="preserve"> hours)</w:t>
      </w:r>
    </w:p>
    <w:p xmlns:wp14="http://schemas.microsoft.com/office/word/2010/wordml" w:rsidRPr="00C6154F" w:rsidR="003B7723" w:rsidP="003B7723" w:rsidRDefault="003B7723" w14:paraId="5795585C" wp14:textId="77777777">
      <w:pPr>
        <w:pStyle w:val="ListParagraph"/>
        <w:numPr>
          <w:ilvl w:val="0"/>
          <w:numId w:val="32"/>
        </w:numPr>
        <w:rPr>
          <w:rFonts w:ascii="Arial" w:hAnsi="Arial" w:cs="Arial"/>
        </w:rPr>
      </w:pPr>
      <w:r w:rsidRPr="00C6154F">
        <w:rPr>
          <w:rFonts w:ascii="Arial" w:hAnsi="Arial" w:cs="Arial"/>
        </w:rPr>
        <w:t>Materials</w:t>
      </w:r>
    </w:p>
    <w:p xmlns:wp14="http://schemas.microsoft.com/office/word/2010/wordml" w:rsidRPr="00C6154F" w:rsidR="003B7723" w:rsidP="003B7723" w:rsidRDefault="003B7723" w14:paraId="67D94D0A" wp14:textId="77777777">
      <w:pPr>
        <w:pStyle w:val="ListParagraph"/>
        <w:numPr>
          <w:ilvl w:val="0"/>
          <w:numId w:val="34"/>
        </w:numPr>
        <w:rPr>
          <w:rFonts w:ascii="Arial" w:hAnsi="Arial" w:cs="Arial"/>
        </w:rPr>
      </w:pPr>
      <w:r w:rsidRPr="00C6154F">
        <w:rPr>
          <w:rFonts w:ascii="Arial" w:hAnsi="Arial" w:cs="Arial"/>
        </w:rPr>
        <w:t>200 mL 50% methanol, 10% acetic acid (x2 100 mL)</w:t>
      </w:r>
    </w:p>
    <w:p xmlns:wp14="http://schemas.microsoft.com/office/word/2010/wordml" w:rsidRPr="00C6154F" w:rsidR="00363744" w:rsidP="00363744" w:rsidRDefault="00363744" w14:paraId="5C209F1F" wp14:textId="77777777">
      <w:pPr>
        <w:pStyle w:val="ListParagraph"/>
        <w:numPr>
          <w:ilvl w:val="1"/>
          <w:numId w:val="34"/>
        </w:numPr>
        <w:rPr>
          <w:rFonts w:ascii="Arial" w:hAnsi="Arial" w:cs="Arial"/>
        </w:rPr>
      </w:pPr>
      <w:r w:rsidRPr="00C6154F">
        <w:rPr>
          <w:rFonts w:ascii="Arial" w:hAnsi="Arial" w:cs="Arial"/>
        </w:rPr>
        <w:t>500 mL methanol: Fisher Scientific A412-4</w:t>
      </w:r>
    </w:p>
    <w:p xmlns:wp14="http://schemas.microsoft.com/office/word/2010/wordml" w:rsidRPr="00C6154F" w:rsidR="00363744" w:rsidP="00363744" w:rsidRDefault="00363744" w14:paraId="5EFE4D6B" wp14:textId="77777777">
      <w:pPr>
        <w:pStyle w:val="ListParagraph"/>
        <w:numPr>
          <w:ilvl w:val="1"/>
          <w:numId w:val="34"/>
        </w:numPr>
        <w:rPr>
          <w:rFonts w:ascii="Arial" w:hAnsi="Arial" w:cs="Arial"/>
        </w:rPr>
      </w:pPr>
      <w:r w:rsidRPr="00C6154F">
        <w:rPr>
          <w:rFonts w:ascii="Arial" w:hAnsi="Arial" w:cs="Arial"/>
        </w:rPr>
        <w:t>100 mL acetic acid: Fisher Scientific A38-212</w:t>
      </w:r>
    </w:p>
    <w:p xmlns:wp14="http://schemas.microsoft.com/office/word/2010/wordml" w:rsidRPr="00C6154F" w:rsidR="00363744" w:rsidP="00363744" w:rsidRDefault="00363744" w14:paraId="5F259DA5" wp14:textId="77777777">
      <w:pPr>
        <w:pStyle w:val="ListParagraph"/>
        <w:numPr>
          <w:ilvl w:val="1"/>
          <w:numId w:val="34"/>
        </w:numPr>
        <w:rPr>
          <w:rFonts w:ascii="Arial" w:hAnsi="Arial" w:cs="Arial"/>
        </w:rPr>
      </w:pPr>
      <w:r w:rsidRPr="00C6154F">
        <w:rPr>
          <w:rFonts w:ascii="Arial" w:hAnsi="Arial" w:cs="Arial"/>
        </w:rPr>
        <w:t>400 mL DI H</w:t>
      </w:r>
      <w:r w:rsidRPr="00C6154F">
        <w:rPr>
          <w:rFonts w:ascii="Arial" w:hAnsi="Arial" w:cs="Arial"/>
          <w:vertAlign w:val="subscript"/>
        </w:rPr>
        <w:t>2</w:t>
      </w:r>
      <w:r w:rsidRPr="00C6154F">
        <w:rPr>
          <w:rFonts w:ascii="Arial" w:hAnsi="Arial" w:cs="Arial"/>
        </w:rPr>
        <w:t xml:space="preserve">O  </w:t>
      </w:r>
    </w:p>
    <w:p xmlns:wp14="http://schemas.microsoft.com/office/word/2010/wordml" w:rsidRPr="00C6154F" w:rsidR="003B7723" w:rsidP="003B7723" w:rsidRDefault="003B7723" w14:paraId="05AD5A42" wp14:textId="77777777">
      <w:pPr>
        <w:pStyle w:val="ListParagraph"/>
        <w:numPr>
          <w:ilvl w:val="0"/>
          <w:numId w:val="34"/>
        </w:numPr>
        <w:rPr>
          <w:rFonts w:ascii="Arial" w:hAnsi="Arial" w:cs="Arial"/>
        </w:rPr>
      </w:pPr>
      <w:r w:rsidRPr="00C6154F">
        <w:rPr>
          <w:rFonts w:ascii="Arial" w:hAnsi="Arial" w:cs="Arial"/>
        </w:rPr>
        <w:t>500 mL DI H</w:t>
      </w:r>
      <w:r w:rsidRPr="00C6154F">
        <w:rPr>
          <w:rFonts w:ascii="Arial" w:hAnsi="Arial" w:cs="Arial"/>
          <w:vertAlign w:val="subscript"/>
        </w:rPr>
        <w:t>2</w:t>
      </w:r>
      <w:r w:rsidRPr="00C6154F">
        <w:rPr>
          <w:rFonts w:ascii="Arial" w:hAnsi="Arial" w:cs="Arial"/>
        </w:rPr>
        <w:t>O (x5 100 mL)</w:t>
      </w:r>
    </w:p>
    <w:p xmlns:wp14="http://schemas.microsoft.com/office/word/2010/wordml" w:rsidRPr="00C6154F" w:rsidR="003B7723" w:rsidP="003B7723" w:rsidRDefault="003B7723" w14:paraId="350906FB" wp14:textId="77777777">
      <w:pPr>
        <w:pStyle w:val="ListParagraph"/>
        <w:numPr>
          <w:ilvl w:val="0"/>
          <w:numId w:val="34"/>
        </w:numPr>
        <w:rPr>
          <w:rFonts w:ascii="Arial" w:hAnsi="Arial" w:cs="Arial"/>
        </w:rPr>
      </w:pPr>
      <w:r w:rsidRPr="00C6154F">
        <w:rPr>
          <w:rFonts w:ascii="Arial" w:hAnsi="Arial" w:cs="Arial"/>
        </w:rPr>
        <w:t>60 mL ProQ Diamond stain</w:t>
      </w:r>
      <w:r w:rsidRPr="00C6154F" w:rsidR="00363744">
        <w:rPr>
          <w:rFonts w:ascii="Arial" w:hAnsi="Arial" w:cs="Arial"/>
        </w:rPr>
        <w:t>: Invitrogen P-33300</w:t>
      </w:r>
    </w:p>
    <w:p xmlns:wp14="http://schemas.microsoft.com/office/word/2010/wordml" w:rsidRPr="00C6154F" w:rsidR="006D44C1" w:rsidP="006D44C1" w:rsidRDefault="003B7723" w14:paraId="7E802249" wp14:textId="77777777">
      <w:pPr>
        <w:pStyle w:val="ListParagraph"/>
        <w:numPr>
          <w:ilvl w:val="0"/>
          <w:numId w:val="37"/>
        </w:numPr>
        <w:ind w:left="2160"/>
        <w:rPr>
          <w:rFonts w:ascii="Arial" w:hAnsi="Arial" w:cs="Arial"/>
        </w:rPr>
      </w:pPr>
      <w:r w:rsidRPr="00C6154F">
        <w:rPr>
          <w:rFonts w:ascii="Arial" w:hAnsi="Arial" w:cs="Arial"/>
        </w:rPr>
        <w:t>240-300 mL ProQ Diamond destain</w:t>
      </w:r>
      <w:r w:rsidRPr="00C6154F" w:rsidR="00363744">
        <w:rPr>
          <w:rFonts w:ascii="Arial" w:hAnsi="Arial" w:cs="Arial"/>
        </w:rPr>
        <w:t>: Invitrogen P-33310</w:t>
      </w:r>
      <w:r w:rsidRPr="00C6154F" w:rsidR="006D44C1">
        <w:rPr>
          <w:rFonts w:ascii="Arial" w:hAnsi="Arial" w:cs="Arial"/>
        </w:rPr>
        <w:t xml:space="preserve"> or you can make your own:</w:t>
      </w:r>
    </w:p>
    <w:p xmlns:wp14="http://schemas.microsoft.com/office/word/2010/wordml" w:rsidRPr="00C6154F" w:rsidR="00BB1EEF" w:rsidP="006D44C1" w:rsidRDefault="00BB1EEF" w14:paraId="3E306314" wp14:textId="77777777">
      <w:pPr>
        <w:pStyle w:val="ListParagraph"/>
        <w:numPr>
          <w:ilvl w:val="1"/>
          <w:numId w:val="34"/>
        </w:numPr>
        <w:ind w:left="2160" w:firstLine="360"/>
        <w:rPr>
          <w:rFonts w:ascii="Arial" w:hAnsi="Arial" w:cs="Arial"/>
        </w:rPr>
      </w:pPr>
      <w:r w:rsidRPr="00C6154F">
        <w:rPr>
          <w:rFonts w:ascii="Arial" w:hAnsi="Arial" w:cs="Arial"/>
        </w:rPr>
        <w:t>200 mL Acetonitrile: Sigma, 110086-4L</w:t>
      </w:r>
    </w:p>
    <w:p xmlns:wp14="http://schemas.microsoft.com/office/word/2010/wordml" w:rsidRPr="00C6154F" w:rsidR="003B7723" w:rsidP="00BB1EEF" w:rsidRDefault="00BB1EEF" w14:paraId="65F3CF2D" wp14:textId="77777777">
      <w:pPr>
        <w:pStyle w:val="ListParagraph"/>
        <w:numPr>
          <w:ilvl w:val="1"/>
          <w:numId w:val="34"/>
        </w:numPr>
        <w:ind w:left="2160" w:firstLine="360"/>
        <w:rPr>
          <w:rFonts w:ascii="Arial" w:hAnsi="Arial" w:cs="Arial"/>
        </w:rPr>
      </w:pPr>
      <w:r w:rsidRPr="00C6154F">
        <w:rPr>
          <w:rFonts w:ascii="Arial" w:hAnsi="Arial" w:cs="Arial"/>
        </w:rPr>
        <w:t xml:space="preserve">800 mL 50 </w:t>
      </w:r>
      <w:proofErr w:type="spellStart"/>
      <w:r w:rsidRPr="00C6154F">
        <w:rPr>
          <w:rFonts w:ascii="Arial" w:hAnsi="Arial" w:cs="Arial"/>
        </w:rPr>
        <w:t>mM</w:t>
      </w:r>
      <w:proofErr w:type="spellEnd"/>
      <w:r w:rsidRPr="00C6154F">
        <w:rPr>
          <w:rFonts w:ascii="Arial" w:hAnsi="Arial" w:cs="Arial"/>
        </w:rPr>
        <w:t xml:space="preserve"> Sodium Acetate, pH 4.0</w:t>
      </w:r>
    </w:p>
    <w:p xmlns:wp14="http://schemas.microsoft.com/office/word/2010/wordml" w:rsidRPr="00C6154F" w:rsidR="00BB1EEF" w:rsidP="00BB1EEF" w:rsidRDefault="00BB1EEF" w14:paraId="31EB125B" wp14:textId="77777777">
      <w:pPr>
        <w:pStyle w:val="ListParagraph"/>
        <w:numPr>
          <w:ilvl w:val="2"/>
          <w:numId w:val="34"/>
        </w:numPr>
        <w:rPr>
          <w:rFonts w:ascii="Arial" w:hAnsi="Arial" w:cs="Arial"/>
        </w:rPr>
      </w:pPr>
      <w:r w:rsidRPr="00C6154F">
        <w:rPr>
          <w:rFonts w:ascii="Arial" w:hAnsi="Arial" w:cs="Arial"/>
        </w:rPr>
        <w:t>500 mL DI H</w:t>
      </w:r>
      <w:r w:rsidRPr="00C6154F">
        <w:rPr>
          <w:rFonts w:ascii="Arial" w:hAnsi="Arial" w:cs="Arial"/>
          <w:vertAlign w:val="subscript"/>
        </w:rPr>
        <w:t>2</w:t>
      </w:r>
      <w:r w:rsidRPr="00C6154F">
        <w:rPr>
          <w:rFonts w:ascii="Arial" w:hAnsi="Arial" w:cs="Arial"/>
        </w:rPr>
        <w:t>O</w:t>
      </w:r>
    </w:p>
    <w:p xmlns:wp14="http://schemas.microsoft.com/office/word/2010/wordml" w:rsidRPr="00C6154F" w:rsidR="00BB1EEF" w:rsidP="00BB1EEF" w:rsidRDefault="00BB1EEF" w14:paraId="2B248225" wp14:textId="77777777">
      <w:pPr>
        <w:pStyle w:val="ListParagraph"/>
        <w:numPr>
          <w:ilvl w:val="2"/>
          <w:numId w:val="34"/>
        </w:numPr>
        <w:rPr>
          <w:rFonts w:ascii="Arial" w:hAnsi="Arial" w:cs="Arial"/>
        </w:rPr>
      </w:pPr>
      <w:r w:rsidRPr="00C6154F">
        <w:rPr>
          <w:rFonts w:ascii="Arial" w:hAnsi="Arial" w:cs="Arial"/>
        </w:rPr>
        <w:t xml:space="preserve">4.1015 g Sodium Acetate </w:t>
      </w:r>
      <w:proofErr w:type="spellStart"/>
      <w:r w:rsidRPr="00C6154F">
        <w:rPr>
          <w:rFonts w:ascii="Arial" w:hAnsi="Arial" w:cs="Arial"/>
        </w:rPr>
        <w:t>Trihydrate</w:t>
      </w:r>
      <w:proofErr w:type="spellEnd"/>
      <w:r w:rsidRPr="00C6154F">
        <w:rPr>
          <w:rFonts w:ascii="Arial" w:hAnsi="Arial" w:cs="Arial"/>
        </w:rPr>
        <w:t>: Fisher, S209-500</w:t>
      </w:r>
    </w:p>
    <w:p xmlns:wp14="http://schemas.microsoft.com/office/word/2010/wordml" w:rsidRPr="00C6154F" w:rsidR="00BB1EEF" w:rsidP="00BB1EEF" w:rsidRDefault="00BB1EEF" w14:paraId="02CE44F4" wp14:textId="77777777">
      <w:pPr>
        <w:pStyle w:val="ListParagraph"/>
        <w:numPr>
          <w:ilvl w:val="2"/>
          <w:numId w:val="34"/>
        </w:numPr>
        <w:rPr>
          <w:rFonts w:ascii="Arial" w:hAnsi="Arial" w:cs="Arial"/>
        </w:rPr>
      </w:pPr>
      <w:r w:rsidRPr="00C6154F">
        <w:rPr>
          <w:rFonts w:ascii="Arial" w:hAnsi="Arial" w:cs="Arial"/>
        </w:rPr>
        <w:t>pH to 4.0 using glacial acetic acid (7.885 mL)</w:t>
      </w:r>
    </w:p>
    <w:p xmlns:wp14="http://schemas.microsoft.com/office/word/2010/wordml" w:rsidRPr="00C6154F" w:rsidR="00BB1EEF" w:rsidP="00BB1EEF" w:rsidRDefault="00BB1EEF" w14:paraId="61A13FE5" wp14:textId="77777777">
      <w:pPr>
        <w:pStyle w:val="ListParagraph"/>
        <w:numPr>
          <w:ilvl w:val="2"/>
          <w:numId w:val="34"/>
        </w:numPr>
        <w:rPr>
          <w:rFonts w:ascii="Arial" w:hAnsi="Arial" w:cs="Arial"/>
        </w:rPr>
      </w:pPr>
      <w:r w:rsidRPr="00C6154F">
        <w:rPr>
          <w:rFonts w:ascii="Arial" w:hAnsi="Arial" w:cs="Arial"/>
        </w:rPr>
        <w:t>dilute solution up to 1 L</w:t>
      </w:r>
    </w:p>
    <w:p xmlns:wp14="http://schemas.microsoft.com/office/word/2010/wordml" w:rsidRPr="00C6154F" w:rsidR="003B7723" w:rsidP="003B7723" w:rsidRDefault="003B7723" w14:paraId="7D3102D2" wp14:textId="77777777">
      <w:pPr>
        <w:pStyle w:val="ListParagraph"/>
        <w:numPr>
          <w:ilvl w:val="0"/>
          <w:numId w:val="32"/>
        </w:numPr>
        <w:rPr>
          <w:rFonts w:ascii="Arial" w:hAnsi="Arial" w:cs="Arial"/>
        </w:rPr>
      </w:pPr>
      <w:r w:rsidRPr="00C6154F">
        <w:rPr>
          <w:rFonts w:ascii="Arial" w:hAnsi="Arial" w:cs="Arial"/>
        </w:rPr>
        <w:t>Methods</w:t>
      </w:r>
    </w:p>
    <w:p xmlns:wp14="http://schemas.microsoft.com/office/word/2010/wordml" w:rsidRPr="00C6154F" w:rsidR="00B22EC6" w:rsidP="00B22EC6" w:rsidRDefault="00B22EC6" w14:paraId="560DF5EC" wp14:textId="77777777">
      <w:pPr>
        <w:pStyle w:val="ListParagraph"/>
        <w:numPr>
          <w:ilvl w:val="0"/>
          <w:numId w:val="35"/>
        </w:numPr>
        <w:rPr>
          <w:rFonts w:ascii="Arial" w:hAnsi="Arial" w:cs="Arial"/>
        </w:rPr>
      </w:pPr>
      <w:r w:rsidRPr="00C6154F">
        <w:rPr>
          <w:rFonts w:ascii="Arial" w:hAnsi="Arial" w:cs="Arial"/>
        </w:rPr>
        <w:t>Fix</w:t>
      </w:r>
      <w:r w:rsidRPr="00C6154F" w:rsidR="007F2BFD">
        <w:rPr>
          <w:rFonts w:ascii="Arial" w:hAnsi="Arial" w:cs="Arial"/>
        </w:rPr>
        <w:t>: 2x30 minutes</w:t>
      </w:r>
    </w:p>
    <w:p xmlns:wp14="http://schemas.microsoft.com/office/word/2010/wordml" w:rsidRPr="00C6154F" w:rsidR="007F2BFD" w:rsidP="007F2BFD" w:rsidRDefault="007F2BFD" w14:paraId="453E4BFC" wp14:textId="77777777">
      <w:pPr>
        <w:pStyle w:val="ListParagraph"/>
        <w:numPr>
          <w:ilvl w:val="0"/>
          <w:numId w:val="37"/>
        </w:numPr>
        <w:rPr>
          <w:rFonts w:ascii="Arial" w:hAnsi="Arial" w:cs="Arial"/>
        </w:rPr>
      </w:pPr>
      <w:r w:rsidRPr="00C6154F">
        <w:rPr>
          <w:rFonts w:ascii="Arial" w:hAnsi="Arial" w:cs="Arial"/>
        </w:rPr>
        <w:t>100 mL</w:t>
      </w:r>
      <w:r w:rsidRPr="00C6154F" w:rsidR="00BC26A6">
        <w:rPr>
          <w:rFonts w:ascii="Arial" w:hAnsi="Arial" w:cs="Arial"/>
        </w:rPr>
        <w:t xml:space="preserve"> (ProQ Fixative Solution)</w:t>
      </w:r>
      <w:r w:rsidRPr="00C6154F">
        <w:rPr>
          <w:rFonts w:ascii="Arial" w:hAnsi="Arial" w:cs="Arial"/>
        </w:rPr>
        <w:t xml:space="preserve"> 50% methanol, 10% acetic acid</w:t>
      </w:r>
    </w:p>
    <w:p xmlns:wp14="http://schemas.microsoft.com/office/word/2010/wordml" w:rsidRPr="00C6154F" w:rsidR="00B22EC6" w:rsidP="00B22EC6" w:rsidRDefault="00B22EC6" w14:paraId="55E0E790" wp14:textId="77777777">
      <w:pPr>
        <w:pStyle w:val="ListParagraph"/>
        <w:numPr>
          <w:ilvl w:val="0"/>
          <w:numId w:val="35"/>
        </w:numPr>
        <w:rPr>
          <w:rFonts w:ascii="Arial" w:hAnsi="Arial" w:cs="Arial"/>
        </w:rPr>
      </w:pPr>
      <w:r w:rsidRPr="00C6154F">
        <w:rPr>
          <w:rFonts w:ascii="Arial" w:hAnsi="Arial" w:cs="Arial"/>
        </w:rPr>
        <w:t>Wash</w:t>
      </w:r>
      <w:r w:rsidRPr="00C6154F" w:rsidR="007F2BFD">
        <w:rPr>
          <w:rFonts w:ascii="Arial" w:hAnsi="Arial" w:cs="Arial"/>
        </w:rPr>
        <w:t xml:space="preserve"> I: 2x10 minutes</w:t>
      </w:r>
    </w:p>
    <w:p xmlns:wp14="http://schemas.microsoft.com/office/word/2010/wordml" w:rsidRPr="00C6154F" w:rsidR="00D756F3" w:rsidP="007F2BFD" w:rsidRDefault="007F2BFD" w14:paraId="75A5C46E" wp14:textId="77777777">
      <w:pPr>
        <w:pStyle w:val="ListParagraph"/>
        <w:numPr>
          <w:ilvl w:val="0"/>
          <w:numId w:val="37"/>
        </w:numPr>
        <w:rPr>
          <w:rFonts w:ascii="Arial" w:hAnsi="Arial" w:cs="Arial"/>
        </w:rPr>
      </w:pPr>
      <w:r w:rsidRPr="00C6154F">
        <w:rPr>
          <w:rFonts w:ascii="Arial" w:hAnsi="Arial" w:cs="Arial"/>
        </w:rPr>
        <w:t>100 mL DI H</w:t>
      </w:r>
      <w:r w:rsidRPr="00C6154F">
        <w:rPr>
          <w:rFonts w:ascii="Arial" w:hAnsi="Arial" w:cs="Arial"/>
          <w:vertAlign w:val="subscript"/>
        </w:rPr>
        <w:t>2</w:t>
      </w:r>
      <w:r w:rsidRPr="00C6154F">
        <w:rPr>
          <w:rFonts w:ascii="Arial" w:hAnsi="Arial" w:cs="Arial"/>
        </w:rPr>
        <w:t>O</w:t>
      </w:r>
      <w:r w:rsidRPr="00C6154F" w:rsidR="00D756F3">
        <w:rPr>
          <w:rFonts w:ascii="Arial" w:hAnsi="Arial" w:cs="Arial"/>
        </w:rPr>
        <w:t xml:space="preserve"> </w:t>
      </w:r>
    </w:p>
    <w:p xmlns:wp14="http://schemas.microsoft.com/office/word/2010/wordml" w:rsidRPr="00C6154F" w:rsidR="00B22EC6" w:rsidP="00B22EC6" w:rsidRDefault="00B22EC6" w14:paraId="73B24F11" wp14:textId="77777777">
      <w:pPr>
        <w:pStyle w:val="ListParagraph"/>
        <w:numPr>
          <w:ilvl w:val="0"/>
          <w:numId w:val="35"/>
        </w:numPr>
        <w:rPr>
          <w:rFonts w:ascii="Arial" w:hAnsi="Arial" w:cs="Arial"/>
        </w:rPr>
      </w:pPr>
      <w:r w:rsidRPr="00C6154F">
        <w:rPr>
          <w:rFonts w:ascii="Arial" w:hAnsi="Arial" w:cs="Arial"/>
        </w:rPr>
        <w:t>Stain</w:t>
      </w:r>
      <w:r w:rsidRPr="00C6154F" w:rsidR="007F2BFD">
        <w:rPr>
          <w:rFonts w:ascii="Arial" w:hAnsi="Arial" w:cs="Arial"/>
        </w:rPr>
        <w:t>: 75 minutes</w:t>
      </w:r>
    </w:p>
    <w:p xmlns:wp14="http://schemas.microsoft.com/office/word/2010/wordml" w:rsidRPr="00C6154F" w:rsidR="00D756F3" w:rsidP="007F2BFD" w:rsidRDefault="007F2BFD" w14:paraId="148C92CC" wp14:textId="77777777">
      <w:pPr>
        <w:pStyle w:val="ListParagraph"/>
        <w:numPr>
          <w:ilvl w:val="0"/>
          <w:numId w:val="37"/>
        </w:numPr>
        <w:rPr>
          <w:rFonts w:ascii="Arial" w:hAnsi="Arial" w:cs="Arial"/>
        </w:rPr>
      </w:pPr>
      <w:r w:rsidRPr="00C6154F">
        <w:rPr>
          <w:rFonts w:ascii="Arial" w:hAnsi="Arial" w:cs="Arial"/>
        </w:rPr>
        <w:t xml:space="preserve">60 mL ProQ Diamond stain </w:t>
      </w:r>
    </w:p>
    <w:p xmlns:wp14="http://schemas.microsoft.com/office/word/2010/wordml" w:rsidRPr="00C6154F" w:rsidR="00B22EC6" w:rsidP="00B22EC6" w:rsidRDefault="00B22EC6" w14:paraId="181D3CF7" wp14:textId="77777777">
      <w:pPr>
        <w:pStyle w:val="ListParagraph"/>
        <w:numPr>
          <w:ilvl w:val="0"/>
          <w:numId w:val="35"/>
        </w:numPr>
        <w:rPr>
          <w:rFonts w:ascii="Arial" w:hAnsi="Arial" w:cs="Arial"/>
        </w:rPr>
      </w:pPr>
      <w:r w:rsidRPr="00C6154F">
        <w:rPr>
          <w:rFonts w:ascii="Arial" w:hAnsi="Arial" w:cs="Arial"/>
        </w:rPr>
        <w:t>Destain</w:t>
      </w:r>
      <w:r w:rsidRPr="00C6154F" w:rsidR="007F2BFD">
        <w:rPr>
          <w:rFonts w:ascii="Arial" w:hAnsi="Arial" w:cs="Arial"/>
        </w:rPr>
        <w:t>: 2x30 minutes</w:t>
      </w:r>
    </w:p>
    <w:p xmlns:wp14="http://schemas.microsoft.com/office/word/2010/wordml" w:rsidRPr="00C6154F" w:rsidR="00D756F3" w:rsidP="006D44C1" w:rsidRDefault="00756F4B" w14:paraId="46CEDA18" wp14:textId="77777777">
      <w:pPr>
        <w:pStyle w:val="ListParagraph"/>
        <w:numPr>
          <w:ilvl w:val="0"/>
          <w:numId w:val="37"/>
        </w:numPr>
        <w:rPr>
          <w:rFonts w:ascii="Arial" w:hAnsi="Arial" w:cs="Arial"/>
        </w:rPr>
      </w:pPr>
      <w:r w:rsidRPr="00C6154F">
        <w:rPr>
          <w:rFonts w:ascii="Arial" w:hAnsi="Arial" w:cs="Arial"/>
        </w:rPr>
        <w:t xml:space="preserve">90 ml ProQ Diamond destain </w:t>
      </w:r>
    </w:p>
    <w:p xmlns:wp14="http://schemas.microsoft.com/office/word/2010/wordml" w:rsidRPr="00C6154F" w:rsidR="00B22EC6" w:rsidP="00B22EC6" w:rsidRDefault="00B22EC6" w14:paraId="05B52EB3" wp14:textId="77777777">
      <w:pPr>
        <w:pStyle w:val="ListParagraph"/>
        <w:numPr>
          <w:ilvl w:val="0"/>
          <w:numId w:val="35"/>
        </w:numPr>
        <w:rPr>
          <w:rFonts w:ascii="Arial" w:hAnsi="Arial" w:cs="Arial"/>
        </w:rPr>
      </w:pPr>
      <w:r w:rsidRPr="00C6154F">
        <w:rPr>
          <w:rFonts w:ascii="Arial" w:hAnsi="Arial" w:cs="Arial"/>
        </w:rPr>
        <w:t>Wash</w:t>
      </w:r>
      <w:r w:rsidRPr="00C6154F" w:rsidR="007F2BFD">
        <w:rPr>
          <w:rFonts w:ascii="Arial" w:hAnsi="Arial" w:cs="Arial"/>
        </w:rPr>
        <w:t xml:space="preserve"> II: 2x5 minutes</w:t>
      </w:r>
    </w:p>
    <w:p xmlns:wp14="http://schemas.microsoft.com/office/word/2010/wordml" w:rsidRPr="00C6154F" w:rsidR="00756F4B" w:rsidP="007F2BFD" w:rsidRDefault="007F2BFD" w14:paraId="4409F353" wp14:textId="77777777">
      <w:pPr>
        <w:pStyle w:val="ListParagraph"/>
        <w:numPr>
          <w:ilvl w:val="0"/>
          <w:numId w:val="37"/>
        </w:numPr>
        <w:rPr>
          <w:rFonts w:ascii="Arial" w:hAnsi="Arial" w:cs="Arial"/>
        </w:rPr>
      </w:pPr>
      <w:r w:rsidRPr="00C6154F">
        <w:rPr>
          <w:rFonts w:ascii="Arial" w:hAnsi="Arial" w:cs="Arial"/>
        </w:rPr>
        <w:t>100 mL DI H</w:t>
      </w:r>
      <w:r w:rsidRPr="00C6154F">
        <w:rPr>
          <w:rFonts w:ascii="Arial" w:hAnsi="Arial" w:cs="Arial"/>
          <w:vertAlign w:val="subscript"/>
        </w:rPr>
        <w:t>2</w:t>
      </w:r>
      <w:r w:rsidRPr="00C6154F">
        <w:rPr>
          <w:rFonts w:ascii="Arial" w:hAnsi="Arial" w:cs="Arial"/>
        </w:rPr>
        <w:t xml:space="preserve">O  </w:t>
      </w:r>
    </w:p>
    <w:p xmlns:wp14="http://schemas.microsoft.com/office/word/2010/wordml" w:rsidRPr="00C6154F" w:rsidR="007F2BFD" w:rsidP="007F2BFD" w:rsidRDefault="007F2BFD" w14:paraId="372BFB44" wp14:textId="77777777">
      <w:pPr>
        <w:pStyle w:val="ListParagraph"/>
        <w:ind w:left="1440" w:firstLine="720"/>
        <w:rPr>
          <w:rFonts w:ascii="Arial" w:hAnsi="Arial" w:cs="Arial"/>
        </w:rPr>
      </w:pPr>
      <w:r w:rsidRPr="00C6154F">
        <w:rPr>
          <w:rFonts w:ascii="Arial" w:hAnsi="Arial" w:cs="Arial"/>
        </w:rPr>
        <w:t xml:space="preserve">When pouring </w:t>
      </w:r>
      <w:r w:rsidRPr="00C6154F" w:rsidR="002B2B0E">
        <w:rPr>
          <w:rFonts w:ascii="Arial" w:hAnsi="Arial" w:cs="Arial"/>
        </w:rPr>
        <w:t>any</w:t>
      </w:r>
      <w:r w:rsidRPr="00C6154F">
        <w:rPr>
          <w:rFonts w:ascii="Arial" w:hAnsi="Arial" w:cs="Arial"/>
        </w:rPr>
        <w:t xml:space="preserve"> solution into </w:t>
      </w:r>
      <w:r w:rsidRPr="00C6154F" w:rsidR="002B2B0E">
        <w:rPr>
          <w:rFonts w:ascii="Arial" w:hAnsi="Arial" w:cs="Arial"/>
        </w:rPr>
        <w:t>a</w:t>
      </w:r>
      <w:r w:rsidRPr="00C6154F">
        <w:rPr>
          <w:rFonts w:ascii="Arial" w:hAnsi="Arial" w:cs="Arial"/>
        </w:rPr>
        <w:t xml:space="preserve"> gel box, be careful not to pour directly onto </w:t>
      </w:r>
      <w:r w:rsidRPr="00C6154F" w:rsidR="002B2B0E">
        <w:rPr>
          <w:rFonts w:ascii="Arial" w:hAnsi="Arial" w:cs="Arial"/>
        </w:rPr>
        <w:t>the</w:t>
      </w:r>
      <w:r w:rsidRPr="00C6154F">
        <w:rPr>
          <w:rFonts w:ascii="Arial" w:hAnsi="Arial" w:cs="Arial"/>
        </w:rPr>
        <w:t xml:space="preserve"> gel. Instead, pour the solution into the corner of the box. Also, make sure that each solution is disposed o</w:t>
      </w:r>
      <w:r w:rsidRPr="00C6154F" w:rsidR="002B2B0E">
        <w:rPr>
          <w:rFonts w:ascii="Arial" w:hAnsi="Arial" w:cs="Arial"/>
        </w:rPr>
        <w:t>f properly. For example, all solutions used for staining process</w:t>
      </w:r>
      <w:r w:rsidRPr="00C6154F">
        <w:rPr>
          <w:rFonts w:ascii="Arial" w:hAnsi="Arial" w:cs="Arial"/>
        </w:rPr>
        <w:t xml:space="preserve">, except for the </w:t>
      </w:r>
      <w:r w:rsidRPr="00C6154F" w:rsidR="00C752AD">
        <w:rPr>
          <w:rFonts w:ascii="Arial" w:hAnsi="Arial" w:cs="Arial"/>
        </w:rPr>
        <w:t xml:space="preserve">actual </w:t>
      </w:r>
      <w:r w:rsidRPr="00C6154F">
        <w:rPr>
          <w:rFonts w:ascii="Arial" w:hAnsi="Arial" w:cs="Arial"/>
        </w:rPr>
        <w:t>ProQ stain,</w:t>
      </w:r>
      <w:r w:rsidRPr="00C6154F" w:rsidR="00C752AD">
        <w:rPr>
          <w:rFonts w:ascii="Arial" w:hAnsi="Arial" w:cs="Arial"/>
        </w:rPr>
        <w:t xml:space="preserve"> can be aspirated. However, the stain must be pipetted out manually and place in a separate, marked waste container.</w:t>
      </w:r>
      <w:r w:rsidRPr="00C6154F">
        <w:rPr>
          <w:rFonts w:ascii="Arial" w:hAnsi="Arial" w:cs="Arial"/>
        </w:rPr>
        <w:t xml:space="preserve"> </w:t>
      </w:r>
      <w:r w:rsidRPr="00C6154F" w:rsidR="002B2B0E">
        <w:rPr>
          <w:rFonts w:ascii="Arial" w:hAnsi="Arial" w:cs="Arial"/>
        </w:rPr>
        <w:t>Finally, be sure to not touch the gel with your hands, as the stain is very sensitive and will pick-up your fingerprints (even while wearing gloves!), which will make quantification harder.</w:t>
      </w:r>
    </w:p>
    <w:p xmlns:wp14="http://schemas.microsoft.com/office/word/2010/wordml" w:rsidRPr="00C6154F" w:rsidR="00363744" w:rsidP="00363744" w:rsidRDefault="00363744" w14:paraId="1B099CF0" wp14:textId="77777777">
      <w:pPr>
        <w:pStyle w:val="ListParagraph"/>
        <w:numPr>
          <w:ilvl w:val="0"/>
          <w:numId w:val="15"/>
        </w:numPr>
        <w:rPr>
          <w:rFonts w:ascii="Arial" w:hAnsi="Arial" w:cs="Arial"/>
        </w:rPr>
      </w:pPr>
      <w:r w:rsidRPr="00C6154F">
        <w:rPr>
          <w:rFonts w:ascii="Arial" w:hAnsi="Arial" w:cs="Arial"/>
        </w:rPr>
        <w:t xml:space="preserve">Sypro Ruby (Total time: </w:t>
      </w:r>
      <w:r w:rsidRPr="00C6154F" w:rsidR="00112209">
        <w:rPr>
          <w:rFonts w:ascii="Arial" w:hAnsi="Arial" w:cs="Arial"/>
        </w:rPr>
        <w:t>≥13.5</w:t>
      </w:r>
      <w:r w:rsidRPr="00C6154F">
        <w:rPr>
          <w:rFonts w:ascii="Arial" w:hAnsi="Arial" w:cs="Arial"/>
        </w:rPr>
        <w:t xml:space="preserve"> hours) </w:t>
      </w:r>
    </w:p>
    <w:p xmlns:wp14="http://schemas.microsoft.com/office/word/2010/wordml" w:rsidRPr="00C6154F" w:rsidR="00363744" w:rsidP="00363744" w:rsidRDefault="00363744" w14:paraId="5068D78C" wp14:textId="77777777">
      <w:pPr>
        <w:pStyle w:val="ListParagraph"/>
        <w:numPr>
          <w:ilvl w:val="0"/>
          <w:numId w:val="31"/>
        </w:numPr>
        <w:rPr>
          <w:rFonts w:ascii="Arial" w:hAnsi="Arial" w:cs="Arial"/>
        </w:rPr>
      </w:pPr>
      <w:r w:rsidRPr="00C6154F">
        <w:rPr>
          <w:rFonts w:ascii="Arial" w:hAnsi="Arial" w:cs="Arial"/>
        </w:rPr>
        <w:t>Materials</w:t>
      </w:r>
    </w:p>
    <w:p xmlns:wp14="http://schemas.microsoft.com/office/word/2010/wordml" w:rsidRPr="00C6154F" w:rsidR="00363744" w:rsidP="00363744" w:rsidRDefault="00363744" w14:paraId="1DC7E6FB" wp14:textId="77777777">
      <w:pPr>
        <w:pStyle w:val="ListParagraph"/>
        <w:numPr>
          <w:ilvl w:val="0"/>
          <w:numId w:val="33"/>
        </w:numPr>
        <w:rPr>
          <w:rFonts w:ascii="Arial" w:hAnsi="Arial" w:cs="Arial"/>
        </w:rPr>
      </w:pPr>
      <w:r w:rsidRPr="00C6154F">
        <w:rPr>
          <w:rFonts w:ascii="Arial" w:hAnsi="Arial" w:cs="Arial"/>
        </w:rPr>
        <w:t xml:space="preserve">200 mL 50% methanol, 7% acetic </w:t>
      </w:r>
      <w:r w:rsidRPr="00C6154F" w:rsidR="00D22009">
        <w:rPr>
          <w:rFonts w:ascii="Arial" w:hAnsi="Arial" w:cs="Arial"/>
        </w:rPr>
        <w:t xml:space="preserve">acid </w:t>
      </w:r>
    </w:p>
    <w:p xmlns:wp14="http://schemas.microsoft.com/office/word/2010/wordml" w:rsidRPr="00C6154F" w:rsidR="00363744" w:rsidP="00363744" w:rsidRDefault="00363744" w14:paraId="07641156" wp14:textId="77777777">
      <w:pPr>
        <w:pStyle w:val="ListParagraph"/>
        <w:numPr>
          <w:ilvl w:val="0"/>
          <w:numId w:val="33"/>
        </w:numPr>
        <w:rPr>
          <w:rFonts w:ascii="Arial" w:hAnsi="Arial" w:cs="Arial"/>
        </w:rPr>
      </w:pPr>
      <w:r w:rsidRPr="00C6154F">
        <w:rPr>
          <w:rFonts w:ascii="Arial" w:hAnsi="Arial" w:cs="Arial"/>
        </w:rPr>
        <w:t>60 mL Sypro Ruby Stain: Invitrogen S-12000</w:t>
      </w:r>
    </w:p>
    <w:p xmlns:wp14="http://schemas.microsoft.com/office/word/2010/wordml" w:rsidRPr="00C6154F" w:rsidR="00363744" w:rsidP="00363744" w:rsidRDefault="00363744" w14:paraId="55D5BDE4" wp14:textId="77777777">
      <w:pPr>
        <w:pStyle w:val="ListParagraph"/>
        <w:numPr>
          <w:ilvl w:val="0"/>
          <w:numId w:val="33"/>
        </w:numPr>
        <w:rPr>
          <w:rFonts w:ascii="Arial" w:hAnsi="Arial" w:cs="Arial"/>
        </w:rPr>
      </w:pPr>
      <w:r w:rsidRPr="00C6154F">
        <w:rPr>
          <w:rFonts w:ascii="Arial" w:hAnsi="Arial" w:cs="Arial"/>
        </w:rPr>
        <w:t xml:space="preserve">100 mL 10% methanol, 7% acetic acid </w:t>
      </w:r>
    </w:p>
    <w:p xmlns:wp14="http://schemas.microsoft.com/office/word/2010/wordml" w:rsidRPr="00C6154F" w:rsidR="00363744" w:rsidP="00363744" w:rsidRDefault="00363744" w14:paraId="7DE958B5" wp14:textId="77777777">
      <w:pPr>
        <w:pStyle w:val="ListParagraph"/>
        <w:numPr>
          <w:ilvl w:val="0"/>
          <w:numId w:val="31"/>
        </w:numPr>
        <w:rPr>
          <w:rFonts w:ascii="Arial" w:hAnsi="Arial" w:cs="Arial"/>
        </w:rPr>
      </w:pPr>
      <w:r w:rsidRPr="00C6154F">
        <w:rPr>
          <w:rFonts w:ascii="Arial" w:hAnsi="Arial" w:cs="Arial"/>
        </w:rPr>
        <w:lastRenderedPageBreak/>
        <w:t>Methods</w:t>
      </w:r>
    </w:p>
    <w:p xmlns:wp14="http://schemas.microsoft.com/office/word/2010/wordml" w:rsidRPr="00C6154F" w:rsidR="00363744" w:rsidP="00E45436" w:rsidRDefault="00E45436" w14:paraId="36F6388A" wp14:textId="77777777">
      <w:pPr>
        <w:pStyle w:val="ListParagraph"/>
        <w:numPr>
          <w:ilvl w:val="0"/>
          <w:numId w:val="36"/>
        </w:numPr>
        <w:rPr>
          <w:rFonts w:ascii="Arial" w:hAnsi="Arial" w:cs="Arial"/>
        </w:rPr>
      </w:pPr>
      <w:r w:rsidRPr="00C6154F">
        <w:rPr>
          <w:rFonts w:ascii="Arial" w:hAnsi="Arial" w:cs="Arial"/>
        </w:rPr>
        <w:t>Fix: 2x30 minutes</w:t>
      </w:r>
    </w:p>
    <w:p xmlns:wp14="http://schemas.microsoft.com/office/word/2010/wordml" w:rsidRPr="00C6154F" w:rsidR="00E45436" w:rsidP="00E45436" w:rsidRDefault="00E45436" w14:paraId="4EE30FC7" wp14:textId="77777777">
      <w:pPr>
        <w:pStyle w:val="ListParagraph"/>
        <w:numPr>
          <w:ilvl w:val="0"/>
          <w:numId w:val="38"/>
        </w:numPr>
        <w:rPr>
          <w:rFonts w:ascii="Arial" w:hAnsi="Arial" w:cs="Arial"/>
        </w:rPr>
      </w:pPr>
      <w:r w:rsidRPr="00C6154F">
        <w:rPr>
          <w:rFonts w:ascii="Arial" w:hAnsi="Arial" w:cs="Arial"/>
        </w:rPr>
        <w:t>100 mL (Sypro Fixative Solution) 50% methanol, 7% acetic acid</w:t>
      </w:r>
    </w:p>
    <w:p xmlns:wp14="http://schemas.microsoft.com/office/word/2010/wordml" w:rsidRPr="00C6154F" w:rsidR="00363744" w:rsidP="00363744" w:rsidRDefault="00363744" w14:paraId="71BB6836" wp14:textId="77777777">
      <w:pPr>
        <w:pStyle w:val="ListParagraph"/>
        <w:numPr>
          <w:ilvl w:val="0"/>
          <w:numId w:val="36"/>
        </w:numPr>
        <w:rPr>
          <w:rFonts w:ascii="Arial" w:hAnsi="Arial" w:cs="Arial"/>
        </w:rPr>
      </w:pPr>
      <w:r w:rsidRPr="00C6154F">
        <w:rPr>
          <w:rFonts w:ascii="Arial" w:hAnsi="Arial" w:cs="Arial"/>
        </w:rPr>
        <w:t>Stain</w:t>
      </w:r>
      <w:r w:rsidRPr="00C6154F" w:rsidR="00E45436">
        <w:rPr>
          <w:rFonts w:ascii="Arial" w:hAnsi="Arial" w:cs="Arial"/>
        </w:rPr>
        <w:t>: &gt;12 hours</w:t>
      </w:r>
    </w:p>
    <w:p xmlns:wp14="http://schemas.microsoft.com/office/word/2010/wordml" w:rsidRPr="00C6154F" w:rsidR="00E45436" w:rsidP="00E45436" w:rsidRDefault="00E45436" w14:paraId="61BF6AC6" wp14:textId="77777777">
      <w:pPr>
        <w:pStyle w:val="ListParagraph"/>
        <w:numPr>
          <w:ilvl w:val="0"/>
          <w:numId w:val="38"/>
        </w:numPr>
        <w:rPr>
          <w:rFonts w:ascii="Arial" w:hAnsi="Arial" w:cs="Arial"/>
        </w:rPr>
      </w:pPr>
      <w:r w:rsidRPr="00C6154F">
        <w:rPr>
          <w:rFonts w:ascii="Arial" w:hAnsi="Arial" w:cs="Arial"/>
        </w:rPr>
        <w:t>60 mL Sypro Ruby stain</w:t>
      </w:r>
    </w:p>
    <w:p xmlns:wp14="http://schemas.microsoft.com/office/word/2010/wordml" w:rsidRPr="00C6154F" w:rsidR="00363744" w:rsidP="00363744" w:rsidRDefault="00E45436" w14:paraId="1F4E4E74" wp14:textId="77777777">
      <w:pPr>
        <w:pStyle w:val="ListParagraph"/>
        <w:numPr>
          <w:ilvl w:val="0"/>
          <w:numId w:val="36"/>
        </w:numPr>
        <w:rPr>
          <w:rFonts w:ascii="Arial" w:hAnsi="Arial" w:cs="Arial"/>
        </w:rPr>
      </w:pPr>
      <w:r w:rsidRPr="0DD512FC" w:rsidR="00E45436">
        <w:rPr>
          <w:rFonts w:ascii="Arial" w:hAnsi="Arial" w:cs="Arial"/>
        </w:rPr>
        <w:t>Destain: 30 minutes</w:t>
      </w:r>
    </w:p>
    <w:p w:rsidR="45199498" w:rsidP="0DD512FC" w:rsidRDefault="45199498" w14:paraId="1CD07702" w14:textId="1D626AC8">
      <w:pPr>
        <w:pStyle w:val="ListParagraph"/>
        <w:numPr>
          <w:ilvl w:val="0"/>
          <w:numId w:val="38"/>
        </w:numPr>
        <w:rPr/>
      </w:pPr>
      <w:r w:rsidRPr="0DD512FC" w:rsidR="45199498">
        <w:rPr>
          <w:rFonts w:ascii="Arial" w:hAnsi="Arial" w:cs="Arial"/>
        </w:rPr>
        <w:t>Transfer to clean container.</w:t>
      </w:r>
    </w:p>
    <w:p xmlns:wp14="http://schemas.microsoft.com/office/word/2010/wordml" w:rsidRPr="00C6154F" w:rsidR="00E45436" w:rsidP="00E45436" w:rsidRDefault="00E45436" w14:paraId="123586ED" wp14:textId="77777777">
      <w:pPr>
        <w:pStyle w:val="ListParagraph"/>
        <w:numPr>
          <w:ilvl w:val="0"/>
          <w:numId w:val="38"/>
        </w:numPr>
        <w:rPr>
          <w:rFonts w:ascii="Arial" w:hAnsi="Arial" w:cs="Arial"/>
        </w:rPr>
      </w:pPr>
      <w:r w:rsidRPr="00C6154F">
        <w:rPr>
          <w:rFonts w:ascii="Arial" w:hAnsi="Arial" w:cs="Arial"/>
        </w:rPr>
        <w:t>100 mL (Sypro Destain Solution) 10% methanol, 7% acetic acid</w:t>
      </w:r>
    </w:p>
    <w:p xmlns:wp14="http://schemas.microsoft.com/office/word/2010/wordml" w:rsidRPr="00C6154F" w:rsidR="00E45436" w:rsidP="00E45436" w:rsidRDefault="00E45436" w14:paraId="59FAC411" wp14:textId="77777777">
      <w:pPr>
        <w:pStyle w:val="ListParagraph"/>
        <w:numPr>
          <w:ilvl w:val="0"/>
          <w:numId w:val="36"/>
        </w:numPr>
        <w:rPr>
          <w:rFonts w:ascii="Arial" w:hAnsi="Arial" w:cs="Arial"/>
        </w:rPr>
      </w:pPr>
      <w:r w:rsidRPr="00C6154F">
        <w:rPr>
          <w:rFonts w:ascii="Arial" w:hAnsi="Arial" w:cs="Arial"/>
        </w:rPr>
        <w:t>Wash: 2x5 minutes</w:t>
      </w:r>
    </w:p>
    <w:p xmlns:wp14="http://schemas.microsoft.com/office/word/2010/wordml" w:rsidRPr="00C6154F" w:rsidR="00E45436" w:rsidP="00E45436" w:rsidRDefault="00E45436" w14:paraId="6C2C0915" wp14:textId="77777777">
      <w:pPr>
        <w:pStyle w:val="ListParagraph"/>
        <w:numPr>
          <w:ilvl w:val="0"/>
          <w:numId w:val="38"/>
        </w:numPr>
        <w:rPr>
          <w:rFonts w:ascii="Arial" w:hAnsi="Arial" w:cs="Arial"/>
        </w:rPr>
      </w:pPr>
      <w:r w:rsidRPr="00C6154F">
        <w:rPr>
          <w:rFonts w:ascii="Arial" w:hAnsi="Arial" w:cs="Arial"/>
        </w:rPr>
        <w:t>100 mL DI H</w:t>
      </w:r>
      <w:r w:rsidRPr="00C6154F">
        <w:rPr>
          <w:rFonts w:ascii="Arial" w:hAnsi="Arial" w:cs="Arial"/>
          <w:vertAlign w:val="subscript"/>
        </w:rPr>
        <w:t>2</w:t>
      </w:r>
      <w:r w:rsidRPr="00C6154F">
        <w:rPr>
          <w:rFonts w:ascii="Arial" w:hAnsi="Arial" w:cs="Arial"/>
        </w:rPr>
        <w:t>O</w:t>
      </w:r>
    </w:p>
    <w:p xmlns:wp14="http://schemas.microsoft.com/office/word/2010/wordml" w:rsidRPr="00C6154F" w:rsidR="0011474A" w:rsidP="0011474A" w:rsidRDefault="0011474A" w14:paraId="41C8F396" wp14:textId="77777777">
      <w:pPr>
        <w:pStyle w:val="ListParagraph"/>
        <w:rPr>
          <w:rFonts w:ascii="Arial" w:hAnsi="Arial" w:cs="Arial"/>
        </w:rPr>
      </w:pPr>
    </w:p>
    <w:p xmlns:wp14="http://schemas.microsoft.com/office/word/2010/wordml" w:rsidRPr="00C6154F" w:rsidR="00756F4B" w:rsidP="00756F4B" w:rsidRDefault="00756F4B" w14:paraId="72A3D3EC" wp14:textId="77777777">
      <w:pPr>
        <w:pStyle w:val="ListParagraph"/>
        <w:ind w:left="2160"/>
        <w:rPr>
          <w:rFonts w:ascii="Arial" w:hAnsi="Arial" w:cs="Arial"/>
        </w:rPr>
      </w:pPr>
    </w:p>
    <w:sectPr w:rsidRPr="00C6154F" w:rsidR="00756F4B" w:rsidSect="0093007C">
      <w:headerReference w:type="even" r:id="rId24"/>
      <w:headerReference w:type="default" r:id="rId25"/>
      <w:footerReference w:type="even" r:id="rId26"/>
      <w:footerReference w:type="default" r:id="rId27"/>
      <w:headerReference w:type="first" r:id="rId28"/>
      <w:footerReference w:type="first" r:id="rId2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0654E" w:rsidP="00684313" w:rsidRDefault="00A0654E" w14:paraId="60061E4C" wp14:textId="77777777">
      <w:pPr>
        <w:spacing w:after="0" w:line="240" w:lineRule="auto"/>
      </w:pPr>
      <w:r>
        <w:separator/>
      </w:r>
    </w:p>
  </w:endnote>
  <w:endnote w:type="continuationSeparator" w:id="0">
    <w:p xmlns:wp14="http://schemas.microsoft.com/office/word/2010/wordml" w:rsidR="00A0654E" w:rsidP="00684313" w:rsidRDefault="00A0654E"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14BDB" w:rsidRDefault="00214BDB" w14:paraId="0D0B940D"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14BDB" w:rsidRDefault="00214BDB" w14:paraId="049F31CB"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14BDB" w:rsidRDefault="00214BDB" w14:paraId="0E27B00A"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0654E" w:rsidP="00684313" w:rsidRDefault="00A0654E" w14:paraId="3DEEC669" wp14:textId="77777777">
      <w:pPr>
        <w:spacing w:after="0" w:line="240" w:lineRule="auto"/>
      </w:pPr>
      <w:r>
        <w:separator/>
      </w:r>
    </w:p>
  </w:footnote>
  <w:footnote w:type="continuationSeparator" w:id="0">
    <w:p xmlns:wp14="http://schemas.microsoft.com/office/word/2010/wordml" w:rsidR="00A0654E" w:rsidP="00684313" w:rsidRDefault="00A0654E" w14:paraId="3656B9AB"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14BDB" w:rsidRDefault="00214BDB" w14:paraId="4B94D5A5"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684313" w:rsidRDefault="00214BDB" w14:paraId="28328C83" wp14:textId="77777777">
    <w:pPr>
      <w:pStyle w:val="Header"/>
    </w:pPr>
    <w:r>
      <w:tab/>
    </w:r>
    <w:r>
      <w:tab/>
    </w:r>
    <w:r w:rsidR="00684313">
      <w:t>Updated by Premi and Kris , 11Sept,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14BDB" w:rsidRDefault="00214BDB" w14:paraId="45FB0818"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78"/>
    <w:multiLevelType w:val="hybridMultilevel"/>
    <w:tmpl w:val="F59ACF0A"/>
    <w:lvl w:ilvl="0" w:tplc="A3509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5B0796"/>
    <w:multiLevelType w:val="hybridMultilevel"/>
    <w:tmpl w:val="73E0D8C4"/>
    <w:lvl w:ilvl="0" w:tplc="2AD6D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57A03"/>
    <w:multiLevelType w:val="hybridMultilevel"/>
    <w:tmpl w:val="2AA43846"/>
    <w:lvl w:ilvl="0" w:tplc="96D616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0A2901"/>
    <w:multiLevelType w:val="hybridMultilevel"/>
    <w:tmpl w:val="938005D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nsid w:val="0B47586E"/>
    <w:multiLevelType w:val="hybridMultilevel"/>
    <w:tmpl w:val="5BF64F0A"/>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5">
    <w:nsid w:val="0BE929BE"/>
    <w:multiLevelType w:val="hybridMultilevel"/>
    <w:tmpl w:val="1CFE9024"/>
    <w:lvl w:ilvl="0" w:tplc="F60A7814">
      <w:start w:val="1"/>
      <w:numFmt w:val="lowerRoman"/>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69332E"/>
    <w:multiLevelType w:val="hybridMultilevel"/>
    <w:tmpl w:val="3368A0E2"/>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1D92257C"/>
    <w:multiLevelType w:val="hybridMultilevel"/>
    <w:tmpl w:val="8E446A12"/>
    <w:lvl w:ilvl="0" w:tplc="384414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C242DD"/>
    <w:multiLevelType w:val="hybridMultilevel"/>
    <w:tmpl w:val="DC508A74"/>
    <w:lvl w:ilvl="0" w:tplc="0409000F">
      <w:start w:val="1"/>
      <w:numFmt w:val="decimal"/>
      <w:lvlText w:val="%1."/>
      <w:lvlJc w:val="left"/>
      <w:pPr>
        <w:ind w:left="144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496F62"/>
    <w:multiLevelType w:val="hybridMultilevel"/>
    <w:tmpl w:val="71AC564E"/>
    <w:lvl w:ilvl="0" w:tplc="560A22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606040"/>
    <w:multiLevelType w:val="hybridMultilevel"/>
    <w:tmpl w:val="BD32B87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7D12EF"/>
    <w:multiLevelType w:val="hybridMultilevel"/>
    <w:tmpl w:val="44781008"/>
    <w:lvl w:ilvl="0" w:tplc="8BF244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EA1785"/>
    <w:multiLevelType w:val="hybridMultilevel"/>
    <w:tmpl w:val="F822B654"/>
    <w:lvl w:ilvl="0" w:tplc="8A1E4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8211C8"/>
    <w:multiLevelType w:val="hybridMultilevel"/>
    <w:tmpl w:val="2C46CD52"/>
    <w:lvl w:ilvl="0" w:tplc="FC4E04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85724A"/>
    <w:multiLevelType w:val="hybridMultilevel"/>
    <w:tmpl w:val="342AB010"/>
    <w:lvl w:ilvl="0" w:tplc="E6B2EE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943939"/>
    <w:multiLevelType w:val="hybridMultilevel"/>
    <w:tmpl w:val="EB2A47D6"/>
    <w:lvl w:ilvl="0" w:tplc="F5DC99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3133C2"/>
    <w:multiLevelType w:val="hybridMultilevel"/>
    <w:tmpl w:val="6C5C7168"/>
    <w:lvl w:ilvl="0" w:tplc="06F8D1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B48215B"/>
    <w:multiLevelType w:val="hybridMultilevel"/>
    <w:tmpl w:val="0A8E5202"/>
    <w:lvl w:ilvl="0" w:tplc="04090001">
      <w:start w:val="1"/>
      <w:numFmt w:val="bullet"/>
      <w:lvlText w:val=""/>
      <w:lvlJc w:val="left"/>
      <w:pPr>
        <w:ind w:left="2880" w:hanging="360"/>
      </w:pPr>
      <w:rPr>
        <w:rFonts w:hint="default" w:ascii="Symbol" w:hAnsi="Symbol"/>
      </w:rPr>
    </w:lvl>
    <w:lvl w:ilvl="1" w:tplc="04090003">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8">
    <w:nsid w:val="2CB730C4"/>
    <w:multiLevelType w:val="hybridMultilevel"/>
    <w:tmpl w:val="2EB4FC5A"/>
    <w:lvl w:ilvl="0" w:tplc="5D28323A">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D4E57E1"/>
    <w:multiLevelType w:val="hybridMultilevel"/>
    <w:tmpl w:val="478A0E4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0">
    <w:nsid w:val="2F9808A1"/>
    <w:multiLevelType w:val="hybridMultilevel"/>
    <w:tmpl w:val="C76C0C40"/>
    <w:lvl w:ilvl="0" w:tplc="33465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B10B2C"/>
    <w:multiLevelType w:val="hybridMultilevel"/>
    <w:tmpl w:val="67F465E0"/>
    <w:lvl w:ilvl="0" w:tplc="FC0880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9E378D9"/>
    <w:multiLevelType w:val="hybridMultilevel"/>
    <w:tmpl w:val="CB1C703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3">
    <w:nsid w:val="3D005A59"/>
    <w:multiLevelType w:val="hybridMultilevel"/>
    <w:tmpl w:val="CF6AC166"/>
    <w:lvl w:ilvl="0" w:tplc="18F265C6">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3D327444"/>
    <w:multiLevelType w:val="hybridMultilevel"/>
    <w:tmpl w:val="BAC460A0"/>
    <w:lvl w:ilvl="0" w:tplc="B49691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DF5317D"/>
    <w:multiLevelType w:val="hybridMultilevel"/>
    <w:tmpl w:val="AAF85CC0"/>
    <w:lvl w:ilvl="0" w:tplc="8C202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BE544BC"/>
    <w:multiLevelType w:val="hybridMultilevel"/>
    <w:tmpl w:val="83F276BA"/>
    <w:lvl w:ilvl="0" w:tplc="23FE0A40">
      <w:start w:val="1"/>
      <w:numFmt w:val="upperLetter"/>
      <w:lvlText w:val="%1."/>
      <w:lvlJc w:val="left"/>
      <w:pPr>
        <w:ind w:left="720" w:hanging="360"/>
      </w:pPr>
      <w:rPr>
        <w:rFonts w:ascii="Times New Roman" w:hAnsi="Times New Roman" w:cs="Times New Roman" w:eastAsia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C96E56"/>
    <w:multiLevelType w:val="hybridMultilevel"/>
    <w:tmpl w:val="C11AB4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3EE89E4">
      <w:numFmt w:val="bullet"/>
      <w:lvlText w:val="·"/>
      <w:lvlJc w:val="left"/>
      <w:pPr>
        <w:ind w:left="2295" w:hanging="495"/>
      </w:pPr>
      <w:rPr>
        <w:rFonts w:hint="default" w:ascii="Times New Roman" w:hAnsi="Times New Roman" w:eastAsia="Times New Roman" w:cs="Times New Roman"/>
        <w:color w:val="000000"/>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4CDE2E97"/>
    <w:multiLevelType w:val="hybridMultilevel"/>
    <w:tmpl w:val="1BC2317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9">
    <w:nsid w:val="4DC24C7A"/>
    <w:multiLevelType w:val="hybridMultilevel"/>
    <w:tmpl w:val="BC0A4458"/>
    <w:lvl w:ilvl="0" w:tplc="2990D9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9CD527A"/>
    <w:multiLevelType w:val="hybridMultilevel"/>
    <w:tmpl w:val="2C6C7C62"/>
    <w:lvl w:ilvl="0" w:tplc="023AA2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C237C06"/>
    <w:multiLevelType w:val="hybridMultilevel"/>
    <w:tmpl w:val="53844888"/>
    <w:lvl w:ilvl="0" w:tplc="B89CA9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246000"/>
    <w:multiLevelType w:val="hybridMultilevel"/>
    <w:tmpl w:val="236AE4E8"/>
    <w:lvl w:ilvl="0" w:tplc="8C26F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025302B"/>
    <w:multiLevelType w:val="hybridMultilevel"/>
    <w:tmpl w:val="8238269A"/>
    <w:lvl w:ilvl="0" w:tplc="A266AA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31E4E0A"/>
    <w:multiLevelType w:val="hybridMultilevel"/>
    <w:tmpl w:val="461AB0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950235"/>
    <w:multiLevelType w:val="hybridMultilevel"/>
    <w:tmpl w:val="45564B3A"/>
    <w:lvl w:ilvl="0" w:tplc="0792D0A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EFD1D86"/>
    <w:multiLevelType w:val="hybridMultilevel"/>
    <w:tmpl w:val="B4629EFE"/>
    <w:lvl w:ilvl="0" w:tplc="32FE8E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091492A"/>
    <w:multiLevelType w:val="hybridMultilevel"/>
    <w:tmpl w:val="F236C1A0"/>
    <w:lvl w:ilvl="0" w:tplc="580073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12608A4"/>
    <w:multiLevelType w:val="hybridMultilevel"/>
    <w:tmpl w:val="48BE36F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9">
    <w:nsid w:val="73124093"/>
    <w:multiLevelType w:val="hybridMultilevel"/>
    <w:tmpl w:val="E9307BD0"/>
    <w:lvl w:ilvl="0" w:tplc="999A30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932476"/>
    <w:multiLevelType w:val="hybridMultilevel"/>
    <w:tmpl w:val="DF929A8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1">
    <w:nsid w:val="749D0248"/>
    <w:multiLevelType w:val="hybridMultilevel"/>
    <w:tmpl w:val="6FD23DE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2">
    <w:nsid w:val="76DA5C68"/>
    <w:multiLevelType w:val="hybridMultilevel"/>
    <w:tmpl w:val="C7A2119E"/>
    <w:lvl w:ilvl="0" w:tplc="059444E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89B3246"/>
    <w:multiLevelType w:val="hybridMultilevel"/>
    <w:tmpl w:val="DF8CB5A8"/>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4">
    <w:nsid w:val="7B071F20"/>
    <w:multiLevelType w:val="hybridMultilevel"/>
    <w:tmpl w:val="212A8A2E"/>
    <w:lvl w:ilvl="0" w:tplc="9ADC6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D862C2"/>
    <w:multiLevelType w:val="hybridMultilevel"/>
    <w:tmpl w:val="0C86AAB4"/>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abstractNumId w:val="26"/>
  </w:num>
  <w:num w:numId="2">
    <w:abstractNumId w:val="25"/>
  </w:num>
  <w:num w:numId="3">
    <w:abstractNumId w:val="7"/>
  </w:num>
  <w:num w:numId="4">
    <w:abstractNumId w:val="38"/>
  </w:num>
  <w:num w:numId="5">
    <w:abstractNumId w:val="5"/>
  </w:num>
  <w:num w:numId="6">
    <w:abstractNumId w:val="14"/>
  </w:num>
  <w:num w:numId="7">
    <w:abstractNumId w:val="11"/>
  </w:num>
  <w:num w:numId="8">
    <w:abstractNumId w:val="45"/>
  </w:num>
  <w:num w:numId="9">
    <w:abstractNumId w:val="2"/>
  </w:num>
  <w:num w:numId="10">
    <w:abstractNumId w:val="43"/>
  </w:num>
  <w:num w:numId="11">
    <w:abstractNumId w:val="24"/>
  </w:num>
  <w:num w:numId="12">
    <w:abstractNumId w:val="9"/>
  </w:num>
  <w:num w:numId="13">
    <w:abstractNumId w:val="1"/>
  </w:num>
  <w:num w:numId="14">
    <w:abstractNumId w:val="12"/>
  </w:num>
  <w:num w:numId="15">
    <w:abstractNumId w:val="44"/>
  </w:num>
  <w:num w:numId="16">
    <w:abstractNumId w:val="39"/>
  </w:num>
  <w:num w:numId="17">
    <w:abstractNumId w:val="19"/>
  </w:num>
  <w:num w:numId="18">
    <w:abstractNumId w:val="29"/>
  </w:num>
  <w:num w:numId="19">
    <w:abstractNumId w:val="37"/>
  </w:num>
  <w:num w:numId="20">
    <w:abstractNumId w:val="35"/>
  </w:num>
  <w:num w:numId="21">
    <w:abstractNumId w:val="15"/>
  </w:num>
  <w:num w:numId="22">
    <w:abstractNumId w:val="40"/>
  </w:num>
  <w:num w:numId="23">
    <w:abstractNumId w:val="30"/>
  </w:num>
  <w:num w:numId="24">
    <w:abstractNumId w:val="21"/>
  </w:num>
  <w:num w:numId="25">
    <w:abstractNumId w:val="22"/>
  </w:num>
  <w:num w:numId="26">
    <w:abstractNumId w:val="36"/>
  </w:num>
  <w:num w:numId="27">
    <w:abstractNumId w:val="33"/>
  </w:num>
  <w:num w:numId="28">
    <w:abstractNumId w:val="28"/>
  </w:num>
  <w:num w:numId="29">
    <w:abstractNumId w:val="13"/>
  </w:num>
  <w:num w:numId="30">
    <w:abstractNumId w:val="41"/>
  </w:num>
  <w:num w:numId="31">
    <w:abstractNumId w:val="0"/>
  </w:num>
  <w:num w:numId="32">
    <w:abstractNumId w:val="20"/>
  </w:num>
  <w:num w:numId="33">
    <w:abstractNumId w:val="3"/>
  </w:num>
  <w:num w:numId="34">
    <w:abstractNumId w:val="6"/>
  </w:num>
  <w:num w:numId="35">
    <w:abstractNumId w:val="16"/>
  </w:num>
  <w:num w:numId="36">
    <w:abstractNumId w:val="32"/>
  </w:num>
  <w:num w:numId="37">
    <w:abstractNumId w:val="17"/>
  </w:num>
  <w:num w:numId="38">
    <w:abstractNumId w:val="4"/>
  </w:num>
  <w:num w:numId="39">
    <w:abstractNumId w:val="31"/>
  </w:num>
  <w:num w:numId="40">
    <w:abstractNumId w:val="27"/>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42"/>
  </w:num>
  <w:num w:numId="44">
    <w:abstractNumId w:val="8"/>
  </w:num>
  <w:num w:numId="45">
    <w:abstractNumId w:val="23"/>
  </w:num>
  <w:num w:numId="46">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23"/>
    <w:rsid w:val="00017099"/>
    <w:rsid w:val="00020445"/>
    <w:rsid w:val="000271A0"/>
    <w:rsid w:val="00034C77"/>
    <w:rsid w:val="000455FA"/>
    <w:rsid w:val="000917EC"/>
    <w:rsid w:val="00095BC8"/>
    <w:rsid w:val="00096754"/>
    <w:rsid w:val="000A1A6E"/>
    <w:rsid w:val="000C4155"/>
    <w:rsid w:val="00112209"/>
    <w:rsid w:val="0011474A"/>
    <w:rsid w:val="001440A8"/>
    <w:rsid w:val="00156CCA"/>
    <w:rsid w:val="00192946"/>
    <w:rsid w:val="001C2101"/>
    <w:rsid w:val="001D3511"/>
    <w:rsid w:val="001E5C2F"/>
    <w:rsid w:val="001F666E"/>
    <w:rsid w:val="00214BDB"/>
    <w:rsid w:val="00251A9C"/>
    <w:rsid w:val="002562CC"/>
    <w:rsid w:val="00276CE4"/>
    <w:rsid w:val="002B2B0E"/>
    <w:rsid w:val="002C3B55"/>
    <w:rsid w:val="002D317D"/>
    <w:rsid w:val="002F315E"/>
    <w:rsid w:val="002F729E"/>
    <w:rsid w:val="003050D1"/>
    <w:rsid w:val="00307D56"/>
    <w:rsid w:val="003227B9"/>
    <w:rsid w:val="00332FC7"/>
    <w:rsid w:val="003417A0"/>
    <w:rsid w:val="00353561"/>
    <w:rsid w:val="00354445"/>
    <w:rsid w:val="003561A5"/>
    <w:rsid w:val="00362B17"/>
    <w:rsid w:val="00363744"/>
    <w:rsid w:val="003747A5"/>
    <w:rsid w:val="00397174"/>
    <w:rsid w:val="003B7723"/>
    <w:rsid w:val="003D3221"/>
    <w:rsid w:val="003E714A"/>
    <w:rsid w:val="0042092C"/>
    <w:rsid w:val="00437D9D"/>
    <w:rsid w:val="0046127F"/>
    <w:rsid w:val="00463861"/>
    <w:rsid w:val="0048027C"/>
    <w:rsid w:val="00480B13"/>
    <w:rsid w:val="004D7BBE"/>
    <w:rsid w:val="004E3873"/>
    <w:rsid w:val="0052530B"/>
    <w:rsid w:val="00535EA9"/>
    <w:rsid w:val="00557D7A"/>
    <w:rsid w:val="00561CEA"/>
    <w:rsid w:val="005930D8"/>
    <w:rsid w:val="005C1415"/>
    <w:rsid w:val="005C2E9D"/>
    <w:rsid w:val="005E5BA6"/>
    <w:rsid w:val="005F58DB"/>
    <w:rsid w:val="00616CE6"/>
    <w:rsid w:val="006269C4"/>
    <w:rsid w:val="006508F9"/>
    <w:rsid w:val="006747F9"/>
    <w:rsid w:val="00684313"/>
    <w:rsid w:val="006D44C1"/>
    <w:rsid w:val="006D77FE"/>
    <w:rsid w:val="006F1840"/>
    <w:rsid w:val="00717C17"/>
    <w:rsid w:val="007270C7"/>
    <w:rsid w:val="00756F4B"/>
    <w:rsid w:val="007605E3"/>
    <w:rsid w:val="007834DF"/>
    <w:rsid w:val="00793A20"/>
    <w:rsid w:val="007E3856"/>
    <w:rsid w:val="007F2BFD"/>
    <w:rsid w:val="00823283"/>
    <w:rsid w:val="0087625C"/>
    <w:rsid w:val="00876DC0"/>
    <w:rsid w:val="008843B2"/>
    <w:rsid w:val="00885186"/>
    <w:rsid w:val="008E4B2A"/>
    <w:rsid w:val="00911AB6"/>
    <w:rsid w:val="0093007C"/>
    <w:rsid w:val="009A4423"/>
    <w:rsid w:val="009B068F"/>
    <w:rsid w:val="009B08F1"/>
    <w:rsid w:val="00A0654E"/>
    <w:rsid w:val="00A84029"/>
    <w:rsid w:val="00AA057C"/>
    <w:rsid w:val="00AA0B85"/>
    <w:rsid w:val="00AB3D16"/>
    <w:rsid w:val="00AB756F"/>
    <w:rsid w:val="00AF4081"/>
    <w:rsid w:val="00B05894"/>
    <w:rsid w:val="00B17ECA"/>
    <w:rsid w:val="00B22EC6"/>
    <w:rsid w:val="00B80112"/>
    <w:rsid w:val="00BB1EEF"/>
    <w:rsid w:val="00BC26A6"/>
    <w:rsid w:val="00C15D3B"/>
    <w:rsid w:val="00C16D0A"/>
    <w:rsid w:val="00C2608E"/>
    <w:rsid w:val="00C26F0E"/>
    <w:rsid w:val="00C471E1"/>
    <w:rsid w:val="00C6154F"/>
    <w:rsid w:val="00C64A33"/>
    <w:rsid w:val="00C73B36"/>
    <w:rsid w:val="00C752AD"/>
    <w:rsid w:val="00CA10BF"/>
    <w:rsid w:val="00CB6721"/>
    <w:rsid w:val="00CC0B51"/>
    <w:rsid w:val="00CE55FD"/>
    <w:rsid w:val="00CE7606"/>
    <w:rsid w:val="00CF2E0E"/>
    <w:rsid w:val="00D22009"/>
    <w:rsid w:val="00D3614F"/>
    <w:rsid w:val="00D5367F"/>
    <w:rsid w:val="00D642E3"/>
    <w:rsid w:val="00D71FE3"/>
    <w:rsid w:val="00D74815"/>
    <w:rsid w:val="00D756F3"/>
    <w:rsid w:val="00D96F53"/>
    <w:rsid w:val="00DC4D1E"/>
    <w:rsid w:val="00DD33E5"/>
    <w:rsid w:val="00E16B03"/>
    <w:rsid w:val="00E45436"/>
    <w:rsid w:val="00EC63E1"/>
    <w:rsid w:val="00ED33C2"/>
    <w:rsid w:val="00EE4743"/>
    <w:rsid w:val="00EF56D8"/>
    <w:rsid w:val="00F01919"/>
    <w:rsid w:val="00F22D23"/>
    <w:rsid w:val="00F25B5A"/>
    <w:rsid w:val="00F46921"/>
    <w:rsid w:val="00F558D8"/>
    <w:rsid w:val="00F57FED"/>
    <w:rsid w:val="00F92613"/>
    <w:rsid w:val="00FA3734"/>
    <w:rsid w:val="00FB4263"/>
    <w:rsid w:val="04F5A570"/>
    <w:rsid w:val="0DD512FC"/>
    <w:rsid w:val="0E5BBDD2"/>
    <w:rsid w:val="166DEBAB"/>
    <w:rsid w:val="18DBB708"/>
    <w:rsid w:val="19D7841A"/>
    <w:rsid w:val="1C1BA12D"/>
    <w:rsid w:val="1C827F1B"/>
    <w:rsid w:val="1E342535"/>
    <w:rsid w:val="2128652C"/>
    <w:rsid w:val="25735AA9"/>
    <w:rsid w:val="282772DA"/>
    <w:rsid w:val="39A03806"/>
    <w:rsid w:val="3DCD2944"/>
    <w:rsid w:val="45199498"/>
    <w:rsid w:val="468EB2D4"/>
    <w:rsid w:val="49CB442C"/>
    <w:rsid w:val="4DF34C7A"/>
    <w:rsid w:val="53226598"/>
    <w:rsid w:val="576589DE"/>
    <w:rsid w:val="6D36DA94"/>
    <w:rsid w:val="7136B72E"/>
    <w:rsid w:val="7C5EF7A6"/>
    <w:rsid w:val="7FA3A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8F62"/>
  <w15:docId w15:val="{348C0549-1AC1-4121-9804-2957AE80F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22D23"/>
    <w:pPr>
      <w:ind w:left="720"/>
      <w:contextualSpacing/>
    </w:pPr>
  </w:style>
  <w:style w:type="table" w:styleId="TableGrid">
    <w:name w:val="Table Grid"/>
    <w:basedOn w:val="TableNormal"/>
    <w:uiPriority w:val="59"/>
    <w:rsid w:val="008843B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01919"/>
    <w:rPr>
      <w:sz w:val="16"/>
      <w:szCs w:val="16"/>
    </w:rPr>
  </w:style>
  <w:style w:type="paragraph" w:styleId="CommentText">
    <w:name w:val="annotation text"/>
    <w:basedOn w:val="Normal"/>
    <w:link w:val="CommentTextChar"/>
    <w:uiPriority w:val="99"/>
    <w:semiHidden/>
    <w:unhideWhenUsed/>
    <w:rsid w:val="00F01919"/>
    <w:pPr>
      <w:spacing w:line="240" w:lineRule="auto"/>
    </w:pPr>
    <w:rPr>
      <w:sz w:val="20"/>
      <w:szCs w:val="20"/>
    </w:rPr>
  </w:style>
  <w:style w:type="character" w:styleId="CommentTextChar" w:customStyle="1">
    <w:name w:val="Comment Text Char"/>
    <w:basedOn w:val="DefaultParagraphFont"/>
    <w:link w:val="CommentText"/>
    <w:uiPriority w:val="99"/>
    <w:semiHidden/>
    <w:rsid w:val="00F01919"/>
    <w:rPr>
      <w:sz w:val="20"/>
      <w:szCs w:val="20"/>
    </w:rPr>
  </w:style>
  <w:style w:type="paragraph" w:styleId="CommentSubject">
    <w:name w:val="annotation subject"/>
    <w:basedOn w:val="CommentText"/>
    <w:next w:val="CommentText"/>
    <w:link w:val="CommentSubjectChar"/>
    <w:uiPriority w:val="99"/>
    <w:semiHidden/>
    <w:unhideWhenUsed/>
    <w:rsid w:val="00F01919"/>
    <w:rPr>
      <w:b/>
      <w:bCs/>
    </w:rPr>
  </w:style>
  <w:style w:type="character" w:styleId="CommentSubjectChar" w:customStyle="1">
    <w:name w:val="Comment Subject Char"/>
    <w:basedOn w:val="CommentTextChar"/>
    <w:link w:val="CommentSubject"/>
    <w:uiPriority w:val="99"/>
    <w:semiHidden/>
    <w:rsid w:val="00F01919"/>
    <w:rPr>
      <w:b/>
      <w:bCs/>
      <w:sz w:val="20"/>
      <w:szCs w:val="20"/>
    </w:rPr>
  </w:style>
  <w:style w:type="paragraph" w:styleId="BalloonText">
    <w:name w:val="Balloon Text"/>
    <w:basedOn w:val="Normal"/>
    <w:link w:val="BalloonTextChar"/>
    <w:uiPriority w:val="99"/>
    <w:semiHidden/>
    <w:unhideWhenUsed/>
    <w:rsid w:val="00F0191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01919"/>
    <w:rPr>
      <w:rFonts w:ascii="Tahoma" w:hAnsi="Tahoma" w:cs="Tahoma"/>
      <w:sz w:val="16"/>
      <w:szCs w:val="16"/>
    </w:rPr>
  </w:style>
  <w:style w:type="paragraph" w:styleId="NormalWeb">
    <w:name w:val="Normal (Web)"/>
    <w:basedOn w:val="Normal"/>
    <w:uiPriority w:val="99"/>
    <w:semiHidden/>
    <w:unhideWhenUsed/>
    <w:rsid w:val="00CA10BF"/>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6843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4313"/>
  </w:style>
  <w:style w:type="paragraph" w:styleId="Footer">
    <w:name w:val="footer"/>
    <w:basedOn w:val="Normal"/>
    <w:link w:val="FooterChar"/>
    <w:uiPriority w:val="99"/>
    <w:unhideWhenUsed/>
    <w:rsid w:val="006843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6082">
      <w:bodyDiv w:val="1"/>
      <w:marLeft w:val="0"/>
      <w:marRight w:val="0"/>
      <w:marTop w:val="0"/>
      <w:marBottom w:val="0"/>
      <w:divBdr>
        <w:top w:val="none" w:sz="0" w:space="0" w:color="auto"/>
        <w:left w:val="none" w:sz="0" w:space="0" w:color="auto"/>
        <w:bottom w:val="none" w:sz="0" w:space="0" w:color="auto"/>
        <w:right w:val="none" w:sz="0" w:space="0" w:color="auto"/>
      </w:divBdr>
    </w:div>
    <w:div w:id="244188077">
      <w:bodyDiv w:val="1"/>
      <w:marLeft w:val="0"/>
      <w:marRight w:val="0"/>
      <w:marTop w:val="0"/>
      <w:marBottom w:val="0"/>
      <w:divBdr>
        <w:top w:val="none" w:sz="0" w:space="0" w:color="auto"/>
        <w:left w:val="none" w:sz="0" w:space="0" w:color="auto"/>
        <w:bottom w:val="none" w:sz="0" w:space="0" w:color="auto"/>
        <w:right w:val="none" w:sz="0" w:space="0" w:color="auto"/>
      </w:divBdr>
    </w:div>
    <w:div w:id="697240214">
      <w:bodyDiv w:val="1"/>
      <w:marLeft w:val="0"/>
      <w:marRight w:val="0"/>
      <w:marTop w:val="0"/>
      <w:marBottom w:val="0"/>
      <w:divBdr>
        <w:top w:val="none" w:sz="0" w:space="0" w:color="auto"/>
        <w:left w:val="none" w:sz="0" w:space="0" w:color="auto"/>
        <w:bottom w:val="none" w:sz="0" w:space="0" w:color="auto"/>
        <w:right w:val="none" w:sz="0" w:space="0" w:color="auto"/>
      </w:divBdr>
    </w:div>
    <w:div w:id="704839758">
      <w:bodyDiv w:val="1"/>
      <w:marLeft w:val="0"/>
      <w:marRight w:val="0"/>
      <w:marTop w:val="0"/>
      <w:marBottom w:val="0"/>
      <w:divBdr>
        <w:top w:val="none" w:sz="0" w:space="0" w:color="auto"/>
        <w:left w:val="none" w:sz="0" w:space="0" w:color="auto"/>
        <w:bottom w:val="none" w:sz="0" w:space="0" w:color="auto"/>
        <w:right w:val="none" w:sz="0" w:space="0" w:color="auto"/>
      </w:divBdr>
    </w:div>
    <w:div w:id="1073313363">
      <w:bodyDiv w:val="1"/>
      <w:marLeft w:val="0"/>
      <w:marRight w:val="0"/>
      <w:marTop w:val="0"/>
      <w:marBottom w:val="0"/>
      <w:divBdr>
        <w:top w:val="none" w:sz="0" w:space="0" w:color="auto"/>
        <w:left w:val="none" w:sz="0" w:space="0" w:color="auto"/>
        <w:bottom w:val="none" w:sz="0" w:space="0" w:color="auto"/>
        <w:right w:val="none" w:sz="0" w:space="0" w:color="auto"/>
      </w:divBdr>
    </w:div>
    <w:div w:id="1125613102">
      <w:bodyDiv w:val="1"/>
      <w:marLeft w:val="0"/>
      <w:marRight w:val="0"/>
      <w:marTop w:val="0"/>
      <w:marBottom w:val="0"/>
      <w:divBdr>
        <w:top w:val="none" w:sz="0" w:space="0" w:color="auto"/>
        <w:left w:val="none" w:sz="0" w:space="0" w:color="auto"/>
        <w:bottom w:val="none" w:sz="0" w:space="0" w:color="auto"/>
        <w:right w:val="none" w:sz="0" w:space="0" w:color="auto"/>
      </w:divBdr>
    </w:div>
    <w:div w:id="15634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customXml" Target="../customXml/item3.xml" Id="rId34"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header" Target="header2.xml" Id="rId25" /><Relationship Type="http://schemas.openxmlformats.org/officeDocument/2006/relationships/customXml" Target="../customXml/item2.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footer" Target="footer3.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eader" Target="header1.xml" Id="rId24" /><Relationship Type="http://schemas.openxmlformats.org/officeDocument/2006/relationships/customXml" Target="../customXml/item1.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header" Target="header3.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image" Target="/media/image12.png" Id="Re09ebdcf85744a56" /><Relationship Type="http://schemas.openxmlformats.org/officeDocument/2006/relationships/image" Target="/media/image13.png" Id="Racfe6b0a4cb84b45" />    <Relationship Id="rId3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35"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MjM3Ljl8NjczMzIxLzE4My9FbnRyeVBhcnQvODgzOTcyNzA3fDYwMy45</eid>
  <version>1</version>
  <updated-at>2022-02-14T13:50:35-05:00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3A3DF-C18F-4DC3-86E5-3EC4B8198485}"/>
</file>

<file path=customXml/itemProps2.xml><?xml version="1.0" encoding="utf-8"?>
<ds:datastoreItem xmlns:ds="http://schemas.openxmlformats.org/officeDocument/2006/customXml" ds:itemID="{4EEFE0AA-A34E-47D0-A296-C58461751B95}">
  <ds:schemaRefs>
    <ds:schemaRef ds:uri="http://www.w3.org/2001/XMLSchema"/>
  </ds:schemaRefs>
</ds:datastoreItem>
</file>

<file path=customXml/itemProps3.xml><?xml version="1.0" encoding="utf-8"?>
<ds:datastoreItem xmlns:ds="http://schemas.openxmlformats.org/officeDocument/2006/customXml" ds:itemID="{6D486DEC-5620-40DF-9279-48234618B2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Mitov</dc:creator>
  <lastModifiedBy>White, Ashley M.</lastModifiedBy>
  <revision>17</revision>
  <dcterms:created xsi:type="dcterms:W3CDTF">2013-09-11T18:45:00.0000000Z</dcterms:created>
  <dcterms:modified xsi:type="dcterms:W3CDTF">2022-01-18T19:09:49.8246956Z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