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29BACC3A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67277D47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Important points before starting: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4BF194E5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33487AC3" w:rsidR="00D31758" w:rsidRDefault="00D31758" w:rsidP="00D31758">
      <w:pPr>
        <w:pStyle w:val="ListParagraph"/>
        <w:numPr>
          <w:ilvl w:val="1"/>
          <w:numId w:val="1"/>
        </w:numPr>
      </w:pPr>
      <w:r>
        <w:t>10µL of 2-Mercaptoethanol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670D8006" w:rsidR="00D31758" w:rsidRDefault="00D31758" w:rsidP="00224DE0">
      <w:pPr>
        <w:pStyle w:val="ListParagraph"/>
        <w:numPr>
          <w:ilvl w:val="0"/>
          <w:numId w:val="1"/>
        </w:numPr>
      </w:pP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5D239DAA" w:rsidR="008A07C2" w:rsidRDefault="008A07C2" w:rsidP="008A07C2">
      <w:pPr>
        <w:pStyle w:val="ListParagraph"/>
        <w:numPr>
          <w:ilvl w:val="0"/>
          <w:numId w:val="1"/>
        </w:numPr>
      </w:pPr>
      <w:r>
        <w:t xml:space="preserve">Instruments (e.g., forceps, punch biopsy tool, razor blade) should be sterilized in 100% </w:t>
      </w:r>
      <w:r w:rsidR="00D44ABC">
        <w:t xml:space="preserve">ethanol </w:t>
      </w:r>
      <w:r>
        <w:t>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2250F99A" w14:textId="0126AFBD" w:rsidR="00D31758" w:rsidRPr="00070D8B" w:rsidRDefault="00D31758" w:rsidP="00D31758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>Procedure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658BAABE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Excise ~8mg of tissue from a master sample </w:t>
      </w:r>
      <w:proofErr w:type="gramStart"/>
      <w:r>
        <w:t>tube, and</w:t>
      </w:r>
      <w:proofErr w:type="gramEnd"/>
      <w:r>
        <w:t xml:space="preserve"> denote the exact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57C319" w14:textId="3F939D21" w:rsidR="007E0079" w:rsidRDefault="00E72BD2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1CCB63BE" w14:textId="701AF8F3" w:rsidR="007E0079" w:rsidRDefault="007E0079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If excessive foaming occurs in lysing matrix tubes, gently spin down for ~10 seconds prior to proceeding to step 5.</w:t>
      </w:r>
    </w:p>
    <w:p w14:paraId="2E878E99" w14:textId="7E398976" w:rsidR="00FF090C" w:rsidRDefault="00FF090C" w:rsidP="007E0079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lastRenderedPageBreak/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6D7DE812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Total RNA purification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263C3C37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EE3D6C">
        <w:t>50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</w:t>
      </w:r>
      <w:r w:rsidR="00374513">
        <w:t>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57441DE2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>Genomic DNA purification</w:t>
      </w:r>
    </w:p>
    <w:p w14:paraId="258BD0DD" w14:textId="77777777" w:rsidR="00070D8B" w:rsidRPr="00070D8B" w:rsidRDefault="00070D8B" w:rsidP="00620C73"/>
    <w:p w14:paraId="5BC408E2" w14:textId="512ACB40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</w:t>
      </w:r>
      <w:r w:rsidR="00EE3D6C">
        <w:t>8</w:t>
      </w:r>
      <w:r>
        <w:t>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lastRenderedPageBreak/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collection tube, and centrifuge the spin column, again, for 1 minute at 21,100 x g.</w:t>
      </w:r>
    </w:p>
    <w:p w14:paraId="1B52FD63" w14:textId="4E9CE17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5171AFF5" w:rsidR="009321D4" w:rsidRDefault="009321D4" w:rsidP="00620C73">
      <w:pPr>
        <w:pStyle w:val="ListParagraph"/>
        <w:numPr>
          <w:ilvl w:val="0"/>
          <w:numId w:val="3"/>
        </w:numPr>
      </w:pPr>
      <w:r>
        <w:t xml:space="preserve">Repeat step </w:t>
      </w:r>
      <w:r w:rsidR="00EE3D6C">
        <w:t>19</w:t>
      </w:r>
      <w:r w:rsidR="00374513">
        <w:t xml:space="preserve">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0A6B" w14:textId="77777777" w:rsidR="006F48FC" w:rsidRDefault="006F48FC" w:rsidP="00224DE0">
      <w:r>
        <w:separator/>
      </w:r>
    </w:p>
  </w:endnote>
  <w:endnote w:type="continuationSeparator" w:id="0">
    <w:p w14:paraId="4DB9D2A9" w14:textId="77777777" w:rsidR="006F48FC" w:rsidRDefault="006F48FC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852019"/>
      <w:docPartObj>
        <w:docPartGallery w:val="Page Numbers (Bottom of Page)"/>
        <w:docPartUnique/>
      </w:docPartObj>
    </w:sdtPr>
    <w:sdtContent>
      <w:p w14:paraId="459C46A1" w14:textId="372D42DE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AE470" w14:textId="77777777" w:rsidR="000F62C9" w:rsidRDefault="000F62C9" w:rsidP="000F6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6545417"/>
      <w:docPartObj>
        <w:docPartGallery w:val="Page Numbers (Bottom of Page)"/>
        <w:docPartUnique/>
      </w:docPartObj>
    </w:sdtPr>
    <w:sdtContent>
      <w:p w14:paraId="7287EE48" w14:textId="22FD7871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51B88" w14:textId="77777777" w:rsidR="000F62C9" w:rsidRDefault="000F62C9" w:rsidP="000F6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BEB1" w14:textId="77777777" w:rsidR="006F48FC" w:rsidRDefault="006F48FC" w:rsidP="00224DE0">
      <w:r>
        <w:separator/>
      </w:r>
    </w:p>
  </w:footnote>
  <w:footnote w:type="continuationSeparator" w:id="0">
    <w:p w14:paraId="5CC95030" w14:textId="77777777" w:rsidR="006F48FC" w:rsidRDefault="006F48FC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A32" w14:textId="70979928" w:rsidR="00224DE0" w:rsidRDefault="000F62C9" w:rsidP="000F62C9">
    <w:pPr>
      <w:jc w:val="right"/>
    </w:pPr>
    <w:r>
      <w:t>Campbell Muscle Lab</w:t>
    </w:r>
    <w:r>
      <w:tab/>
    </w:r>
    <w:r>
      <w:tab/>
    </w:r>
    <w:r w:rsidR="00DE2648">
      <w:t>Prepared by Austin Minton</w:t>
    </w:r>
    <w:r w:rsidR="00D229D7">
      <w:t xml:space="preserve">; Last updated on </w:t>
    </w:r>
    <w:proofErr w:type="gramStart"/>
    <w:r w:rsidR="00DE2648">
      <w:t>1</w:t>
    </w:r>
    <w:r w:rsidR="00EE3D6C">
      <w:t>8</w:t>
    </w:r>
    <w:r w:rsidR="00DE2648"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3"/>
  </w:num>
  <w:num w:numId="2" w16cid:durableId="2009094292">
    <w:abstractNumId w:val="1"/>
  </w:num>
  <w:num w:numId="3" w16cid:durableId="293222692">
    <w:abstractNumId w:val="0"/>
  </w:num>
  <w:num w:numId="4" w16cid:durableId="123701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70D8B"/>
    <w:rsid w:val="000F62C9"/>
    <w:rsid w:val="001C27DD"/>
    <w:rsid w:val="00224DE0"/>
    <w:rsid w:val="00374513"/>
    <w:rsid w:val="00404FDB"/>
    <w:rsid w:val="00421350"/>
    <w:rsid w:val="00490F50"/>
    <w:rsid w:val="00600191"/>
    <w:rsid w:val="00620C73"/>
    <w:rsid w:val="006F48FC"/>
    <w:rsid w:val="00707BEF"/>
    <w:rsid w:val="00721D6C"/>
    <w:rsid w:val="007E0079"/>
    <w:rsid w:val="00885024"/>
    <w:rsid w:val="008A07C2"/>
    <w:rsid w:val="009321D4"/>
    <w:rsid w:val="00A74C8D"/>
    <w:rsid w:val="00A979E9"/>
    <w:rsid w:val="00AE2815"/>
    <w:rsid w:val="00CA78CC"/>
    <w:rsid w:val="00CB7D97"/>
    <w:rsid w:val="00D229D7"/>
    <w:rsid w:val="00D31758"/>
    <w:rsid w:val="00D44ABC"/>
    <w:rsid w:val="00DE2648"/>
    <w:rsid w:val="00E72BD2"/>
    <w:rsid w:val="00EE3D6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4685-C047-B744-93A1-E2F9770D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3</cp:revision>
  <dcterms:created xsi:type="dcterms:W3CDTF">2023-04-18T16:09:00Z</dcterms:created>
  <dcterms:modified xsi:type="dcterms:W3CDTF">2023-04-18T19:21:00Z</dcterms:modified>
</cp:coreProperties>
</file>