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725E8" w14:textId="0360C364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7EEFF62" w14:textId="77777777" w:rsidR="002E1B25" w:rsidRPr="001A7827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A7827">
        <w:rPr>
          <w:rStyle w:val="normaltextrun"/>
          <w:rFonts w:ascii="Arial" w:hAnsi="Arial" w:cs="Arial"/>
          <w:sz w:val="22"/>
          <w:szCs w:val="22"/>
        </w:rPr>
        <w:t>The following is protocol for performing an H&amp;E stain. “</w:t>
      </w:r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H&amp;E is the combination of two histological stains, </w:t>
      </w:r>
      <w:hyperlink r:id="rId10" w:tooltip="Haematoxylin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hematoxylin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1" w:tooltip="Eosin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eosin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 process stains cell </w:t>
      </w:r>
      <w:hyperlink r:id="rId12" w:tooltip="Cell nucleus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nuclei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blue, and </w:t>
      </w:r>
      <w:hyperlink r:id="rId13" w:tooltip="Extracellular matrix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extracellular matrix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and </w:t>
      </w:r>
      <w:hyperlink r:id="rId14" w:tooltip="Cytoplasm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</w:rPr>
          <w:t>cytoplasm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> pink, with other structures taking on different shades, hues, and combinations of these colors.</w:t>
      </w:r>
      <w:hyperlink r:id="rId15" w:anchor="cite_note-Chan,_2014-5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[5]</w:t>
        </w:r>
      </w:hyperlink>
      <w:hyperlink r:id="rId16" w:anchor="cite_note-Bancroft_and_Stevens,_1982-6" w:history="1">
        <w:r w:rsidRPr="001A7827">
          <w:rPr>
            <w:rStyle w:val="Hyperlink"/>
            <w:rFonts w:ascii="Arial" w:hAnsi="Arial" w:cs="Arial"/>
            <w:color w:val="0B0080"/>
            <w:sz w:val="22"/>
            <w:szCs w:val="22"/>
            <w:shd w:val="clear" w:color="auto" w:fill="FFFFFF"/>
            <w:vertAlign w:val="superscript"/>
          </w:rPr>
          <w:t>[6]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 The stain shows the general layout and distribution of cells and provides a general overview of a tissue sample's structure” (Taken from </w:t>
      </w:r>
      <w:hyperlink r:id="rId17" w:history="1">
        <w:r w:rsidRPr="001A7827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Wikipedia</w:t>
        </w:r>
      </w:hyperlink>
      <w:r w:rsidRPr="001A7827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). It can be used on a variety of tissue types for several reasons. </w:t>
      </w:r>
    </w:p>
    <w:p w14:paraId="6E7BEAA2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D7FF5D3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4CFD682" w14:textId="77777777" w:rsidR="002E1B25" w:rsidRPr="001A7827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hyperlink r:id="rId18" w:history="1">
        <w:r w:rsidRPr="002E1B25">
          <w:rPr>
            <w:rStyle w:val="Hyperlink"/>
            <w:rFonts w:ascii="Arial" w:hAnsi="Arial" w:cs="Arial"/>
            <w:sz w:val="22"/>
            <w:szCs w:val="22"/>
          </w:rPr>
          <w:t>Wikipedia on H&amp;E Stain</w:t>
        </w:r>
      </w:hyperlink>
    </w:p>
    <w:p w14:paraId="0F58D48C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3FBA63BF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 and then see Ken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3E4A9CD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7180960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8B5527D" w14:textId="77777777" w:rsidR="002E1B25" w:rsidRDefault="002E1B25" w:rsidP="002E1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Materials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F6584BE" w14:textId="77777777" w:rsidR="002E1B25" w:rsidRDefault="002E1B25" w:rsidP="002E1B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4477E048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Methanol</w:t>
      </w:r>
    </w:p>
    <w:p w14:paraId="5C239B38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Ethanol</w:t>
      </w:r>
    </w:p>
    <w:p w14:paraId="2716143A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Hydrochloric Acid</w:t>
      </w:r>
    </w:p>
    <w:p w14:paraId="08F2ED65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Ammonia Water</w:t>
      </w:r>
    </w:p>
    <w:p w14:paraId="620B9218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5 Drops of NH</w:t>
      </w:r>
      <w:r w:rsidRPr="001A7827">
        <w:rPr>
          <w:rFonts w:ascii="Arial" w:hAnsi="Arial" w:cs="Arial"/>
          <w:sz w:val="22"/>
          <w:szCs w:val="18"/>
          <w:vertAlign w:val="subscript"/>
        </w:rPr>
        <w:t>4</w:t>
      </w:r>
      <w:r w:rsidRPr="001A7827">
        <w:rPr>
          <w:rFonts w:ascii="Arial" w:hAnsi="Arial" w:cs="Arial"/>
          <w:sz w:val="22"/>
          <w:szCs w:val="18"/>
        </w:rPr>
        <w:t>OH</w:t>
      </w:r>
    </w:p>
    <w:p w14:paraId="5A0AC9CD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100mL of ddH</w:t>
      </w:r>
      <w:r w:rsidRPr="001A7827">
        <w:rPr>
          <w:rFonts w:ascii="Arial" w:hAnsi="Arial" w:cs="Arial"/>
          <w:sz w:val="22"/>
          <w:szCs w:val="18"/>
          <w:vertAlign w:val="subscript"/>
        </w:rPr>
        <w:t>2</w:t>
      </w:r>
      <w:r w:rsidRPr="001A7827">
        <w:rPr>
          <w:rFonts w:ascii="Arial" w:hAnsi="Arial" w:cs="Arial"/>
          <w:sz w:val="22"/>
          <w:szCs w:val="18"/>
        </w:rPr>
        <w:t>O</w:t>
      </w:r>
    </w:p>
    <w:p w14:paraId="18703840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Hemotoxylin (Accustain Gill No .3, Sigma GHS-3-16)</w:t>
      </w:r>
    </w:p>
    <w:p w14:paraId="519B86F5" w14:textId="77777777" w:rsidR="002E1B25" w:rsidRPr="001A7827" w:rsidRDefault="002E1B25" w:rsidP="001A7827">
      <w:pPr>
        <w:pStyle w:val="paragraph"/>
        <w:numPr>
          <w:ilvl w:val="0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Eosin</w:t>
      </w:r>
    </w:p>
    <w:p w14:paraId="700BA413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400mL of 80% Ethanol</w:t>
      </w:r>
    </w:p>
    <w:p w14:paraId="247D8C58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 xml:space="preserve">0.8g Eosin </w:t>
      </w:r>
    </w:p>
    <w:p w14:paraId="686FEFBB" w14:textId="77777777" w:rsidR="002E1B25" w:rsidRPr="001A7827" w:rsidRDefault="002E1B25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 xml:space="preserve">0.05g Phloxine </w:t>
      </w:r>
      <w:r w:rsidR="001A7827" w:rsidRPr="001A7827">
        <w:rPr>
          <w:rFonts w:ascii="Arial" w:hAnsi="Arial" w:cs="Arial"/>
          <w:sz w:val="22"/>
          <w:szCs w:val="18"/>
        </w:rPr>
        <w:t>B</w:t>
      </w:r>
    </w:p>
    <w:p w14:paraId="5A22DCF4" w14:textId="77777777" w:rsidR="001A7827" w:rsidRDefault="001A7827" w:rsidP="001A7827">
      <w:pPr>
        <w:pStyle w:val="paragraph"/>
        <w:numPr>
          <w:ilvl w:val="1"/>
          <w:numId w:val="1"/>
        </w:numPr>
        <w:spacing w:before="0" w:beforeAutospacing="0" w:after="0" w:afterAutospacing="0"/>
        <w:ind w:firstLine="390"/>
        <w:textAlignment w:val="baseline"/>
        <w:rPr>
          <w:rFonts w:ascii="Arial" w:hAnsi="Arial" w:cs="Arial"/>
          <w:sz w:val="22"/>
          <w:szCs w:val="18"/>
        </w:rPr>
      </w:pPr>
      <w:r w:rsidRPr="001A7827">
        <w:rPr>
          <w:rFonts w:ascii="Arial" w:hAnsi="Arial" w:cs="Arial"/>
          <w:sz w:val="22"/>
          <w:szCs w:val="18"/>
        </w:rPr>
        <w:t>1.4mL Glacial Acetic Acid</w:t>
      </w:r>
    </w:p>
    <w:p w14:paraId="0A37501D" w14:textId="77777777" w:rsidR="001A7827" w:rsidRDefault="001A7827" w:rsidP="001A78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5DAB6C7B" w14:textId="77777777" w:rsidR="001A7827" w:rsidRPr="001A7827" w:rsidRDefault="001A7827" w:rsidP="001A78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18"/>
        </w:rPr>
      </w:pPr>
    </w:p>
    <w:p w14:paraId="7DF8344F" w14:textId="77777777" w:rsidR="001A7827" w:rsidRPr="001A7827" w:rsidRDefault="001A7827" w:rsidP="001A7827">
      <w:pPr>
        <w:jc w:val="center"/>
        <w:rPr>
          <w:rFonts w:ascii="Arial" w:hAnsi="Arial" w:cs="Arial"/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u w:val="single"/>
        </w:rPr>
        <w:t>Materials</w:t>
      </w:r>
    </w:p>
    <w:p w14:paraId="204CB568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Put slides into 100% methanol for fixation, for 5 minutes</w:t>
      </w:r>
    </w:p>
    <w:p w14:paraId="5184907E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for 30 seconds each in:</w:t>
      </w:r>
    </w:p>
    <w:p w14:paraId="4E614039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100% Ethanol</w:t>
      </w:r>
    </w:p>
    <w:p w14:paraId="1CB726CC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b.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100% Ethanol</w:t>
      </w:r>
    </w:p>
    <w:p w14:paraId="2CFBFBCE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95% Ethanol</w:t>
      </w:r>
    </w:p>
    <w:p w14:paraId="5F6C960F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d.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95% Ethanol</w:t>
      </w:r>
    </w:p>
    <w:p w14:paraId="2B26ED0A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e.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70% Ethanol</w:t>
      </w:r>
    </w:p>
    <w:p w14:paraId="5F20373D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lastRenderedPageBreak/>
        <w:t>f.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Tap Water</w:t>
      </w:r>
    </w:p>
    <w:p w14:paraId="6A7DE609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in Hematoxylin for 2 minutes.</w:t>
      </w:r>
    </w:p>
    <w:p w14:paraId="5CEB9D70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4.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 until the water runs clear.</w:t>
      </w:r>
    </w:p>
    <w:p w14:paraId="2F23C70C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5.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for 30 seconds in 0.25% HCL in 50% ethanol</w:t>
      </w:r>
    </w:p>
    <w:p w14:paraId="78CFECB7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6.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</w:t>
      </w:r>
    </w:p>
    <w:p w14:paraId="423D5680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7.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in ammonia water</w:t>
      </w:r>
    </w:p>
    <w:p w14:paraId="48A31F6F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8.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Rinse in tap water</w:t>
      </w:r>
    </w:p>
    <w:p w14:paraId="45FE3132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9.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Dip for 30 seconds in 95% ethanol.</w:t>
      </w:r>
    </w:p>
    <w:p w14:paraId="014F10BC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10.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in Eosin for 2 minutes.</w:t>
      </w:r>
    </w:p>
    <w:p w14:paraId="0A16CB38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11.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for 30 seconds in same 95% ethanol from step 9 to rinse of Eosin</w:t>
      </w:r>
    </w:p>
    <w:p w14:paraId="1696A561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12.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Dip for 1 minute in:</w:t>
      </w:r>
    </w:p>
    <w:p w14:paraId="6D3C2AE4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a.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95% ethanol</w:t>
      </w:r>
    </w:p>
    <w:p w14:paraId="08E0B6F5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b.</w:t>
      </w:r>
      <w:r>
        <w:rPr>
          <w:color w:val="000000"/>
          <w:sz w:val="14"/>
          <w:szCs w:val="14"/>
        </w:rPr>
        <w:t>      </w:t>
      </w:r>
      <w:r>
        <w:rPr>
          <w:color w:val="000000"/>
        </w:rPr>
        <w:t>100% ethanol</w:t>
      </w:r>
    </w:p>
    <w:p w14:paraId="1C10C502" w14:textId="77777777" w:rsidR="001A7827" w:rsidRDefault="001A7827" w:rsidP="001A7827">
      <w:pPr>
        <w:pStyle w:val="NormalWeb"/>
        <w:shd w:val="clear" w:color="auto" w:fill="FFFFFF"/>
        <w:ind w:left="180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c.</w:t>
      </w:r>
      <w:r>
        <w:rPr>
          <w:color w:val="000000"/>
          <w:sz w:val="14"/>
          <w:szCs w:val="14"/>
        </w:rPr>
        <w:t>       </w:t>
      </w:r>
      <w:r>
        <w:rPr>
          <w:color w:val="000000"/>
        </w:rPr>
        <w:t>Xylene</w:t>
      </w:r>
    </w:p>
    <w:p w14:paraId="6A43D932" w14:textId="77777777" w:rsidR="001A7827" w:rsidRDefault="001A7827" w:rsidP="001A7827">
      <w:pPr>
        <w:pStyle w:val="NormalWeb"/>
        <w:shd w:val="clear" w:color="auto" w:fill="FFFFFF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13.</w:t>
      </w:r>
      <w:r>
        <w:rPr>
          <w:color w:val="000000"/>
          <w:sz w:val="14"/>
          <w:szCs w:val="14"/>
        </w:rPr>
        <w:t>  </w:t>
      </w:r>
      <w:r>
        <w:rPr>
          <w:color w:val="000000"/>
        </w:rPr>
        <w:t>Allow slides to air dry.  </w:t>
      </w:r>
    </w:p>
    <w:p w14:paraId="02EB378F" w14:textId="77777777" w:rsidR="001A7827" w:rsidRPr="001A7827" w:rsidRDefault="001A7827" w:rsidP="001A7827">
      <w:pPr>
        <w:ind w:firstLine="720"/>
      </w:pPr>
    </w:p>
    <w:sectPr w:rsidR="001A7827" w:rsidRPr="001A7827" w:rsidSect="00196E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D0D59" w14:textId="77777777" w:rsidR="00196E7B" w:rsidRDefault="00196E7B" w:rsidP="00196E7B">
      <w:pPr>
        <w:spacing w:after="0" w:line="240" w:lineRule="auto"/>
      </w:pPr>
      <w:r>
        <w:separator/>
      </w:r>
    </w:p>
  </w:endnote>
  <w:endnote w:type="continuationSeparator" w:id="0">
    <w:p w14:paraId="74D1E47F" w14:textId="77777777" w:rsidR="00196E7B" w:rsidRDefault="00196E7B" w:rsidP="0019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52FEC" w14:textId="77777777" w:rsidR="00196E7B" w:rsidRDefault="00196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61416268"/>
      <w:docPartObj>
        <w:docPartGallery w:val="Page Numbers (Bottom of Page)"/>
        <w:docPartUnique/>
      </w:docPartObj>
    </w:sdtPr>
    <w:sdtContent>
      <w:sdt>
        <w:sdtPr>
          <w:id w:val="-716203528"/>
          <w:docPartObj>
            <w:docPartGallery w:val="Page Numbers (Top of Page)"/>
            <w:docPartUnique/>
          </w:docPartObj>
        </w:sdtPr>
        <w:sdtContent>
          <w:p w14:paraId="087B92DE" w14:textId="63E368A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38C234" w14:textId="77777777" w:rsidR="00196E7B" w:rsidRDefault="00196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35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0908DD8" w14:textId="1DB644C5" w:rsidR="00196E7B" w:rsidRDefault="00196E7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87348E" w14:textId="77777777" w:rsidR="00196E7B" w:rsidRDefault="00196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2C203" w14:textId="77777777" w:rsidR="00196E7B" w:rsidRDefault="00196E7B" w:rsidP="00196E7B">
      <w:pPr>
        <w:spacing w:after="0" w:line="240" w:lineRule="auto"/>
      </w:pPr>
      <w:r>
        <w:separator/>
      </w:r>
    </w:p>
  </w:footnote>
  <w:footnote w:type="continuationSeparator" w:id="0">
    <w:p w14:paraId="1518D153" w14:textId="77777777" w:rsidR="00196E7B" w:rsidRDefault="00196E7B" w:rsidP="0019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A0F2" w14:textId="77777777" w:rsidR="00196E7B" w:rsidRDefault="00196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B8DB3C" w14:textId="77777777" w:rsidR="00196E7B" w:rsidRDefault="00196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824C3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Hematoxylin and Eosin (H&amp;E) Staining </w:t>
    </w:r>
  </w:p>
  <w:p w14:paraId="7146FE11" w14:textId="77777777" w:rsidR="00196E7B" w:rsidRDefault="00196E7B" w:rsidP="00196E7B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rFonts w:ascii="Arial" w:hAnsi="Arial" w:cs="Arial"/>
        <w:sz w:val="22"/>
        <w:szCs w:val="22"/>
      </w:rPr>
    </w:pPr>
    <w:r w:rsidRPr="062DC2B1">
      <w:rPr>
        <w:rStyle w:val="normaltextrun"/>
        <w:rFonts w:ascii="Arial" w:hAnsi="Arial" w:cs="Arial"/>
        <w:sz w:val="22"/>
        <w:szCs w:val="22"/>
      </w:rPr>
      <w:t>Last updated by Unknown, but uploaded to the Wiki on 19 Mar 2013 </w:t>
    </w:r>
  </w:p>
  <w:p w14:paraId="263238F4" w14:textId="77777777" w:rsidR="00196E7B" w:rsidRDefault="00196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511CD"/>
    <w:multiLevelType w:val="hybridMultilevel"/>
    <w:tmpl w:val="0FBAD3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25"/>
    <w:rsid w:val="00196E7B"/>
    <w:rsid w:val="001A7827"/>
    <w:rsid w:val="002E1B25"/>
    <w:rsid w:val="00B5544C"/>
    <w:rsid w:val="00C17E80"/>
    <w:rsid w:val="062D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86D"/>
  <w15:chartTrackingRefBased/>
  <w15:docId w15:val="{7ED03FEC-1977-4184-A9C9-CA72F8E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E1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E1B25"/>
  </w:style>
  <w:style w:type="character" w:customStyle="1" w:styleId="eop">
    <w:name w:val="eop"/>
    <w:basedOn w:val="DefaultParagraphFont"/>
    <w:rsid w:val="002E1B25"/>
  </w:style>
  <w:style w:type="character" w:customStyle="1" w:styleId="spellingerror">
    <w:name w:val="spellingerror"/>
    <w:basedOn w:val="DefaultParagraphFont"/>
    <w:rsid w:val="002E1B25"/>
  </w:style>
  <w:style w:type="character" w:customStyle="1" w:styleId="contextualspellingandgrammarerror">
    <w:name w:val="contextualspellingandgrammarerror"/>
    <w:basedOn w:val="DefaultParagraphFont"/>
    <w:rsid w:val="002E1B25"/>
  </w:style>
  <w:style w:type="character" w:customStyle="1" w:styleId="advancedproofingissue">
    <w:name w:val="advancedproofingissue"/>
    <w:basedOn w:val="DefaultParagraphFont"/>
    <w:rsid w:val="002E1B25"/>
  </w:style>
  <w:style w:type="character" w:styleId="Hyperlink">
    <w:name w:val="Hyperlink"/>
    <w:basedOn w:val="DefaultParagraphFont"/>
    <w:uiPriority w:val="99"/>
    <w:unhideWhenUsed/>
    <w:rsid w:val="002E1B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7B"/>
  </w:style>
  <w:style w:type="paragraph" w:styleId="Footer">
    <w:name w:val="footer"/>
    <w:basedOn w:val="Normal"/>
    <w:link w:val="FooterChar"/>
    <w:uiPriority w:val="99"/>
    <w:unhideWhenUsed/>
    <w:rsid w:val="0019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7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Extracellular_matrix" TargetMode="External"/><Relationship Id="rId18" Type="http://schemas.openxmlformats.org/officeDocument/2006/relationships/hyperlink" Target="https://en.wikipedia.org/wiki/H%26E_stain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Cell_nucleus" TargetMode="External"/><Relationship Id="rId17" Type="http://schemas.openxmlformats.org/officeDocument/2006/relationships/hyperlink" Target="https://en.wikipedia.org/wiki/H%26E_stai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H%26E_stai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Eosin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en.wikipedia.org/wiki/H%26E_stain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en.wikipedia.org/wiki/Haematoxylin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Cytoplasm" TargetMode="External"/><Relationship Id="rId22" Type="http://schemas.openxmlformats.org/officeDocument/2006/relationships/footer" Target="footer2.xml"/>    <Relationship Id="rId2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
  <Relationships xmlns="http://schemas.openxmlformats.org/package/2006/relationships">
    <Relationship Id="rId27" Type="http://schemas.openxmlformats.org/officeDocument/2006/relationships/customXmlProps" Target="itemProps4.xml"/>
  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abArchives xmlns:xsi="http://www.w3.org/2001/XMLSchema-instance" xmlns:xsd="http://www.w3.org/2001/XMLSchema">
  <BaseUri>https://mynotebook.labarchives.com</BaseUri>
  <eid>Mjk3Ljd8NjczMzIxLzIyOS9FbnRyeVBhcnQvMjI5MDg0ODcwNHw3NTUuNjk5OTk5OTk5OTk5OQ==</eid>
  <version>1</version>
  <updated-at>2022-02-14T14:46:56-05:00</updated-at>
</LabArchives>
</file>

<file path=customXml/itemProps1.xml><?xml version="1.0" encoding="utf-8"?>
<ds:datastoreItem xmlns:ds="http://schemas.openxmlformats.org/officeDocument/2006/customXml" ds:itemID="{947001ED-FD85-46C5-9704-099D650DFDAE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d5a2885-0f9b-4d04-9bc1-f867a2376b8a"/>
    <ds:schemaRef ds:uri="http://schemas.microsoft.com/office/infopath/2007/PartnerControl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3EBFBAF-1D6C-42C1-AE96-9EA6F58CA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BD8C0-394A-4EF3-BE0C-B6B2AC74E791}"/>
</file>

<file path=customXml/itemProps4.xml><?xml version="1.0" encoding="utf-8"?>
<ds:datastoreItem xmlns:ds="http://schemas.openxmlformats.org/officeDocument/2006/customXml" ds:itemID="{BA98463D-176E-46CA-A55F-DED1FD36A1C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Sarah</dc:creator>
  <cp:keywords/>
  <dc:description/>
  <cp:lastModifiedBy>Autumn Conger</cp:lastModifiedBy>
  <cp:revision>3</cp:revision>
  <dcterms:created xsi:type="dcterms:W3CDTF">2019-06-06T18:03:00Z</dcterms:created>
  <dcterms:modified xsi:type="dcterms:W3CDTF">2019-06-06T19:18:00Z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