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BBE3" w14:textId="49E5D2DB" w:rsidR="00087A82" w:rsidRPr="00634474" w:rsidRDefault="00D34C50" w:rsidP="0063447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Supplies</w:t>
      </w:r>
    </w:p>
    <w:p w14:paraId="36939406" w14:textId="77777777"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Ice bucket filled with ice</w:t>
      </w:r>
      <w:r w:rsidRPr="00D34C50">
        <w:rPr>
          <w:rFonts w:ascii="Arial" w:eastAsia="Arial" w:hAnsi="Arial" w:cs="Arial"/>
          <w:color w:val="000000"/>
        </w:rPr>
        <w:tab/>
      </w:r>
      <w:r w:rsidRPr="00D34C50">
        <w:rPr>
          <w:rFonts w:ascii="Arial" w:eastAsia="Arial" w:hAnsi="Arial" w:cs="Arial"/>
          <w:color w:val="000000"/>
        </w:rPr>
        <w:tab/>
      </w:r>
      <w:r w:rsidRPr="00D34C50">
        <w:rPr>
          <w:rFonts w:ascii="Arial" w:eastAsia="Arial" w:hAnsi="Arial" w:cs="Arial"/>
          <w:color w:val="000000"/>
        </w:rPr>
        <w:tab/>
      </w:r>
      <w:r w:rsidRPr="00D34C50">
        <w:rPr>
          <w:rFonts w:ascii="Arial" w:eastAsia="Arial" w:hAnsi="Arial" w:cs="Arial"/>
          <w:color w:val="000000"/>
        </w:rPr>
        <w:tab/>
      </w:r>
    </w:p>
    <w:p w14:paraId="0B3F3570" w14:textId="264653A8"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 xml:space="preserve">5 x </w:t>
      </w:r>
      <w:r w:rsidR="007C133B">
        <w:rPr>
          <w:rFonts w:ascii="Arial" w:eastAsia="Arial" w:hAnsi="Arial" w:cs="Arial"/>
          <w:color w:val="000000"/>
        </w:rPr>
        <w:t>30-</w:t>
      </w:r>
      <w:r w:rsidRPr="00D34C50">
        <w:rPr>
          <w:rFonts w:ascii="Arial" w:eastAsia="Arial" w:hAnsi="Arial" w:cs="Arial"/>
          <w:color w:val="000000"/>
        </w:rPr>
        <w:t>50 mL glass beakers (plastic doesn’t work for beakers A and B)</w:t>
      </w:r>
    </w:p>
    <w:p w14:paraId="679098D2" w14:textId="7304173D" w:rsidR="00D34C50" w:rsidRPr="00D34C50" w:rsidRDefault="00033C8F" w:rsidP="00D34C50">
      <w:pPr>
        <w:pStyle w:val="ListParagraph"/>
        <w:numPr>
          <w:ilvl w:val="0"/>
          <w:numId w:val="3"/>
        </w:numPr>
        <w:spacing w:after="0" w:line="240" w:lineRule="auto"/>
        <w:rPr>
          <w:rFonts w:ascii="Arial" w:eastAsia="Arial" w:hAnsi="Arial" w:cs="Arial"/>
          <w:color w:val="000000"/>
        </w:rPr>
      </w:pPr>
      <w:r>
        <w:rPr>
          <w:rFonts w:ascii="Arial" w:eastAsia="Arial" w:hAnsi="Arial" w:cs="Arial"/>
          <w:color w:val="000000"/>
        </w:rPr>
        <w:t xml:space="preserve">1 x </w:t>
      </w:r>
      <w:r w:rsidR="007C133B">
        <w:rPr>
          <w:rFonts w:ascii="Arial" w:eastAsia="Arial" w:hAnsi="Arial" w:cs="Arial"/>
          <w:color w:val="000000"/>
        </w:rPr>
        <w:t xml:space="preserve">400 </w:t>
      </w:r>
      <w:r>
        <w:rPr>
          <w:rFonts w:ascii="Arial" w:eastAsia="Arial" w:hAnsi="Arial" w:cs="Arial"/>
          <w:color w:val="000000"/>
        </w:rPr>
        <w:t>mL W</w:t>
      </w:r>
      <w:r w:rsidR="00D34C50" w:rsidRPr="00D34C50">
        <w:rPr>
          <w:rFonts w:ascii="Arial" w:eastAsia="Arial" w:hAnsi="Arial" w:cs="Arial"/>
          <w:color w:val="000000"/>
        </w:rPr>
        <w:t>aste beaker</w:t>
      </w:r>
    </w:p>
    <w:p w14:paraId="20E11E42" w14:textId="77777777"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1 x 15 mL pre-washed Falcon test tube</w:t>
      </w:r>
      <w:r w:rsidRPr="00D34C50">
        <w:rPr>
          <w:rFonts w:ascii="Arial" w:eastAsia="Arial" w:hAnsi="Arial" w:cs="Arial"/>
          <w:color w:val="000000"/>
        </w:rPr>
        <w:br/>
        <w:t>(You will also need an additional tube filled with 10.5 ml water to balance the centrifuge - this balance tube should be left near the centrifuge.)</w:t>
      </w:r>
    </w:p>
    <w:p w14:paraId="15E8192B" w14:textId="36FC5B86"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 xml:space="preserve">20 mL of </w:t>
      </w:r>
      <w:r w:rsidR="007C133B">
        <w:rPr>
          <w:rFonts w:ascii="Arial" w:eastAsia="Arial" w:hAnsi="Arial" w:cs="Arial"/>
          <w:color w:val="000000"/>
        </w:rPr>
        <w:t>D</w:t>
      </w:r>
      <w:r w:rsidRPr="00D34C50">
        <w:rPr>
          <w:rFonts w:ascii="Arial" w:eastAsia="Arial" w:hAnsi="Arial" w:cs="Arial"/>
          <w:color w:val="000000"/>
        </w:rPr>
        <w:t>ouble</w:t>
      </w:r>
      <w:r w:rsidR="007C133B">
        <w:rPr>
          <w:rFonts w:ascii="Arial" w:eastAsia="Arial" w:hAnsi="Arial" w:cs="Arial"/>
          <w:color w:val="000000"/>
        </w:rPr>
        <w:t>-S</w:t>
      </w:r>
      <w:r w:rsidRPr="00D34C50">
        <w:rPr>
          <w:rFonts w:ascii="Arial" w:eastAsia="Arial" w:hAnsi="Arial" w:cs="Arial"/>
          <w:color w:val="000000"/>
        </w:rPr>
        <w:t xml:space="preserve">trength </w:t>
      </w:r>
      <w:r w:rsidR="007C133B">
        <w:rPr>
          <w:rFonts w:ascii="Arial" w:eastAsia="Arial" w:hAnsi="Arial" w:cs="Arial"/>
          <w:color w:val="000000"/>
        </w:rPr>
        <w:t>R</w:t>
      </w:r>
      <w:r w:rsidRPr="00D34C50">
        <w:rPr>
          <w:rFonts w:ascii="Arial" w:eastAsia="Arial" w:hAnsi="Arial" w:cs="Arial"/>
          <w:color w:val="000000"/>
        </w:rPr>
        <w:t>elax</w:t>
      </w:r>
    </w:p>
    <w:p w14:paraId="60B17BAD" w14:textId="77777777"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2 mL of 0.8 mM Leupeptin</w:t>
      </w:r>
    </w:p>
    <w:p w14:paraId="498A752C" w14:textId="77777777"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 xml:space="preserve">200 </w:t>
      </w:r>
      <w:proofErr w:type="spellStart"/>
      <w:r w:rsidRPr="00D34C50">
        <w:rPr>
          <w:rFonts w:ascii="Arial" w:eastAsia="Arial" w:hAnsi="Arial" w:cs="Arial"/>
          <w:color w:val="000000"/>
        </w:rPr>
        <w:t>uL</w:t>
      </w:r>
      <w:proofErr w:type="spellEnd"/>
      <w:r w:rsidRPr="00D34C50">
        <w:rPr>
          <w:rFonts w:ascii="Arial" w:eastAsia="Arial" w:hAnsi="Arial" w:cs="Arial"/>
          <w:color w:val="000000"/>
        </w:rPr>
        <w:t xml:space="preserve"> of 100 mM PMSF solution</w:t>
      </w:r>
    </w:p>
    <w:p w14:paraId="20CCF324" w14:textId="1DF64A78"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17.0 mL of D</w:t>
      </w:r>
      <w:r w:rsidR="007C133B">
        <w:rPr>
          <w:rFonts w:ascii="Arial" w:eastAsia="Arial" w:hAnsi="Arial" w:cs="Arial"/>
          <w:color w:val="000000"/>
        </w:rPr>
        <w:t>.</w:t>
      </w:r>
      <w:r w:rsidRPr="00D34C50">
        <w:rPr>
          <w:rFonts w:ascii="Arial" w:eastAsia="Arial" w:hAnsi="Arial" w:cs="Arial"/>
          <w:color w:val="000000"/>
        </w:rPr>
        <w:t>I</w:t>
      </w:r>
      <w:r w:rsidR="007C133B">
        <w:rPr>
          <w:rFonts w:ascii="Arial" w:eastAsia="Arial" w:hAnsi="Arial" w:cs="Arial"/>
          <w:color w:val="000000"/>
        </w:rPr>
        <w:t>.</w:t>
      </w:r>
      <w:r w:rsidRPr="00D34C50">
        <w:rPr>
          <w:rFonts w:ascii="Arial" w:eastAsia="Arial" w:hAnsi="Arial" w:cs="Arial"/>
          <w:color w:val="000000"/>
        </w:rPr>
        <w:t xml:space="preserve"> </w:t>
      </w:r>
      <w:r w:rsidR="007C133B">
        <w:rPr>
          <w:rFonts w:ascii="Arial" w:eastAsia="Arial" w:hAnsi="Arial" w:cs="Arial"/>
          <w:color w:val="000000"/>
        </w:rPr>
        <w:t>H</w:t>
      </w:r>
      <w:r w:rsidR="007C133B">
        <w:rPr>
          <w:rFonts w:ascii="Arial" w:eastAsia="Arial" w:hAnsi="Arial" w:cs="Arial"/>
          <w:color w:val="000000"/>
          <w:vertAlign w:val="subscript"/>
        </w:rPr>
        <w:t>2</w:t>
      </w:r>
      <w:r w:rsidR="007C133B">
        <w:rPr>
          <w:rFonts w:ascii="Arial" w:eastAsia="Arial" w:hAnsi="Arial" w:cs="Arial"/>
          <w:color w:val="000000"/>
        </w:rPr>
        <w:t>O</w:t>
      </w:r>
    </w:p>
    <w:p w14:paraId="3C07DAA2" w14:textId="15DD7DF2"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 xml:space="preserve">1 mL of 10% </w:t>
      </w:r>
      <w:r w:rsidR="007C133B">
        <w:rPr>
          <w:rFonts w:ascii="Arial" w:eastAsia="Arial" w:hAnsi="Arial" w:cs="Arial"/>
          <w:color w:val="000000"/>
        </w:rPr>
        <w:t>T</w:t>
      </w:r>
      <w:r w:rsidRPr="00D34C50">
        <w:rPr>
          <w:rFonts w:ascii="Arial" w:eastAsia="Arial" w:hAnsi="Arial" w:cs="Arial"/>
          <w:color w:val="000000"/>
        </w:rPr>
        <w:t>riton</w:t>
      </w:r>
    </w:p>
    <w:p w14:paraId="2DFD644F" w14:textId="1AFD14F1"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 xml:space="preserve">30 mL </w:t>
      </w:r>
      <w:r w:rsidR="007C133B">
        <w:rPr>
          <w:rFonts w:ascii="Arial" w:eastAsia="Arial" w:hAnsi="Arial" w:cs="Arial"/>
          <w:color w:val="000000"/>
        </w:rPr>
        <w:t xml:space="preserve">Single-Strength </w:t>
      </w:r>
      <w:r w:rsidRPr="00D34C50">
        <w:rPr>
          <w:rFonts w:ascii="Arial" w:eastAsia="Arial" w:hAnsi="Arial" w:cs="Arial"/>
          <w:color w:val="000000"/>
        </w:rPr>
        <w:t>Relax (</w:t>
      </w:r>
      <w:r w:rsidR="00033C8F">
        <w:rPr>
          <w:rFonts w:ascii="Arial" w:eastAsia="Arial" w:hAnsi="Arial" w:cs="Arial"/>
          <w:color w:val="000000"/>
        </w:rPr>
        <w:t>m</w:t>
      </w:r>
      <w:r w:rsidRPr="00D34C50">
        <w:rPr>
          <w:rFonts w:ascii="Arial" w:eastAsia="Arial" w:hAnsi="Arial" w:cs="Arial"/>
          <w:color w:val="000000"/>
        </w:rPr>
        <w:t>inimum)</w:t>
      </w:r>
    </w:p>
    <w:p w14:paraId="2687C9D1" w14:textId="535AFAC2" w:rsidR="00D34C50" w:rsidRPr="00033C8F" w:rsidRDefault="007C133B" w:rsidP="00033C8F">
      <w:pPr>
        <w:pStyle w:val="ListParagraph"/>
        <w:numPr>
          <w:ilvl w:val="0"/>
          <w:numId w:val="3"/>
        </w:numPr>
        <w:spacing w:after="0" w:line="240" w:lineRule="auto"/>
        <w:rPr>
          <w:rFonts w:ascii="Arial" w:eastAsia="Arial" w:hAnsi="Arial" w:cs="Arial"/>
          <w:color w:val="000000"/>
        </w:rPr>
      </w:pPr>
      <w:r>
        <w:rPr>
          <w:rFonts w:ascii="Arial" w:eastAsia="Arial" w:hAnsi="Arial" w:cs="Arial"/>
          <w:color w:val="000000"/>
        </w:rPr>
        <w:t>Plastic transfer pipettes</w:t>
      </w:r>
    </w:p>
    <w:p w14:paraId="41BFC2A0" w14:textId="77777777" w:rsidR="00D34C50" w:rsidRPr="00D34C50" w:rsidRDefault="00D34C50" w:rsidP="00D34C50">
      <w:pPr>
        <w:pStyle w:val="ListParagraph"/>
        <w:numPr>
          <w:ilvl w:val="0"/>
          <w:numId w:val="3"/>
        </w:numPr>
        <w:spacing w:after="0" w:line="240" w:lineRule="auto"/>
        <w:rPr>
          <w:rFonts w:ascii="Arial" w:eastAsia="Arial" w:hAnsi="Arial" w:cs="Arial"/>
          <w:color w:val="000000"/>
        </w:rPr>
      </w:pPr>
      <w:r w:rsidRPr="00D34C50">
        <w:rPr>
          <w:rFonts w:ascii="Arial" w:eastAsia="Arial" w:hAnsi="Arial" w:cs="Arial"/>
          <w:color w:val="000000"/>
        </w:rPr>
        <w:t>Paper Towels</w:t>
      </w:r>
      <w:r w:rsidRPr="00D34C50">
        <w:rPr>
          <w:rFonts w:ascii="Arial" w:eastAsia="Arial" w:hAnsi="Arial" w:cs="Arial"/>
          <w:color w:val="000000"/>
        </w:rPr>
        <w:br/>
      </w:r>
    </w:p>
    <w:p w14:paraId="373D9134" w14:textId="77777777" w:rsidR="00D34C50" w:rsidRPr="00D34C50" w:rsidRDefault="00D34C50" w:rsidP="00D34C50">
      <w:pPr>
        <w:spacing w:after="0" w:line="240" w:lineRule="auto"/>
        <w:ind w:left="360"/>
        <w:rPr>
          <w:rFonts w:ascii="Arial" w:eastAsia="Calibri" w:hAnsi="Arial" w:cs="Arial"/>
          <w:color w:val="000000"/>
        </w:rPr>
      </w:pPr>
      <w:r w:rsidRPr="00D34C50">
        <w:rPr>
          <w:rFonts w:ascii="Arial" w:eastAsia="Arial" w:hAnsi="Arial" w:cs="Arial"/>
          <w:b/>
          <w:color w:val="000000"/>
        </w:rPr>
        <w:t xml:space="preserve">For Human tissue only, also need: </w:t>
      </w:r>
    </w:p>
    <w:p w14:paraId="0CEB83FE" w14:textId="77777777" w:rsidR="00D34C50" w:rsidRPr="00D34C50" w:rsidRDefault="00D34C50" w:rsidP="00D34C50">
      <w:pPr>
        <w:pStyle w:val="ListParagraph"/>
        <w:numPr>
          <w:ilvl w:val="0"/>
          <w:numId w:val="4"/>
        </w:numPr>
        <w:spacing w:after="0" w:line="240" w:lineRule="auto"/>
        <w:rPr>
          <w:rFonts w:ascii="Arial" w:eastAsia="Arial" w:hAnsi="Arial" w:cs="Arial"/>
          <w:color w:val="000000"/>
        </w:rPr>
      </w:pPr>
      <w:r w:rsidRPr="00D34C50">
        <w:rPr>
          <w:rFonts w:ascii="Arial" w:eastAsia="Arial" w:hAnsi="Arial" w:cs="Arial"/>
          <w:color w:val="000000"/>
        </w:rPr>
        <w:t>100% ethanol</w:t>
      </w:r>
    </w:p>
    <w:p w14:paraId="26874F60" w14:textId="00448650" w:rsidR="00D34C50" w:rsidRDefault="00D34C50" w:rsidP="00D34C50">
      <w:pPr>
        <w:pStyle w:val="ListParagraph"/>
        <w:numPr>
          <w:ilvl w:val="0"/>
          <w:numId w:val="4"/>
        </w:numPr>
        <w:spacing w:after="0" w:line="240" w:lineRule="auto"/>
        <w:rPr>
          <w:rFonts w:ascii="Arial" w:eastAsia="Arial" w:hAnsi="Arial" w:cs="Arial"/>
          <w:color w:val="000000"/>
        </w:rPr>
      </w:pPr>
      <w:proofErr w:type="spellStart"/>
      <w:r w:rsidRPr="00D34C50">
        <w:rPr>
          <w:rFonts w:ascii="Arial" w:eastAsia="Arial" w:hAnsi="Arial" w:cs="Arial"/>
          <w:color w:val="000000"/>
        </w:rPr>
        <w:t>Decon</w:t>
      </w:r>
      <w:proofErr w:type="spellEnd"/>
      <w:r w:rsidRPr="00D34C50">
        <w:rPr>
          <w:rFonts w:ascii="Arial" w:eastAsia="Arial" w:hAnsi="Arial" w:cs="Arial"/>
          <w:color w:val="000000"/>
        </w:rPr>
        <w:t xml:space="preserve"> solution</w:t>
      </w:r>
    </w:p>
    <w:p w14:paraId="5FE16535" w14:textId="44D61CF3" w:rsidR="00071E13" w:rsidRPr="00D34C50" w:rsidRDefault="00071E13" w:rsidP="00D34C50">
      <w:pPr>
        <w:pStyle w:val="ListParagraph"/>
        <w:numPr>
          <w:ilvl w:val="0"/>
          <w:numId w:val="4"/>
        </w:numPr>
        <w:spacing w:after="0" w:line="240" w:lineRule="auto"/>
        <w:rPr>
          <w:rFonts w:ascii="Arial" w:eastAsia="Arial" w:hAnsi="Arial" w:cs="Arial"/>
          <w:color w:val="000000"/>
        </w:rPr>
      </w:pPr>
      <w:proofErr w:type="spellStart"/>
      <w:r>
        <w:rPr>
          <w:rFonts w:ascii="Arial" w:eastAsia="Arial" w:hAnsi="Arial" w:cs="Arial"/>
          <w:color w:val="000000"/>
        </w:rPr>
        <w:t>Confli</w:t>
      </w:r>
      <w:r w:rsidR="00B20F34">
        <w:rPr>
          <w:rFonts w:ascii="Arial" w:eastAsia="Arial" w:hAnsi="Arial" w:cs="Arial"/>
          <w:color w:val="000000"/>
        </w:rPr>
        <w:t>k</w:t>
      </w:r>
      <w:r>
        <w:rPr>
          <w:rFonts w:ascii="Arial" w:eastAsia="Arial" w:hAnsi="Arial" w:cs="Arial"/>
          <w:color w:val="000000"/>
        </w:rPr>
        <w:t>t</w:t>
      </w:r>
      <w:proofErr w:type="spellEnd"/>
      <w:r>
        <w:rPr>
          <w:rFonts w:ascii="Arial" w:eastAsia="Arial" w:hAnsi="Arial" w:cs="Arial"/>
          <w:color w:val="000000"/>
        </w:rPr>
        <w:t xml:space="preserve"> spray</w:t>
      </w:r>
    </w:p>
    <w:p w14:paraId="41C8F396" w14:textId="77777777" w:rsidR="00B968BF" w:rsidRPr="008602AD" w:rsidRDefault="00B968BF">
      <w:pPr>
        <w:rPr>
          <w:rFonts w:ascii="Arial" w:hAnsi="Arial" w:cs="Arial"/>
        </w:rPr>
      </w:pPr>
    </w:p>
    <w:p w14:paraId="72A3D3EC" w14:textId="3D69BA58" w:rsidR="00B968BF" w:rsidRPr="00545EA8" w:rsidRDefault="00D34C50" w:rsidP="00545EA8">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1: Preparation</w:t>
      </w:r>
    </w:p>
    <w:p w14:paraId="58C929F4" w14:textId="77777777" w:rsidR="00D34C50" w:rsidRPr="00D34C50" w:rsidRDefault="00D34C50" w:rsidP="00D34C50">
      <w:pPr>
        <w:pStyle w:val="ListParagraph"/>
        <w:numPr>
          <w:ilvl w:val="0"/>
          <w:numId w:val="5"/>
        </w:numPr>
        <w:spacing w:after="0" w:line="240" w:lineRule="auto"/>
        <w:rPr>
          <w:rFonts w:ascii="Arial" w:eastAsia="Arial" w:hAnsi="Arial" w:cs="Arial"/>
          <w:color w:val="000000"/>
        </w:rPr>
      </w:pPr>
      <w:r w:rsidRPr="00D34C50">
        <w:rPr>
          <w:rFonts w:ascii="Arial" w:eastAsia="Arial" w:hAnsi="Arial" w:cs="Arial"/>
          <w:color w:val="000000"/>
        </w:rPr>
        <w:t>Label the 5 beakers A, B, Wash, Triton, Relax</w:t>
      </w:r>
    </w:p>
    <w:p w14:paraId="6CE36906" w14:textId="77777777" w:rsidR="00D34C50" w:rsidRPr="00D34C50" w:rsidRDefault="00D34C50" w:rsidP="00D34C50">
      <w:pPr>
        <w:pStyle w:val="ListParagraph"/>
        <w:numPr>
          <w:ilvl w:val="0"/>
          <w:numId w:val="5"/>
        </w:numPr>
        <w:spacing w:after="0" w:line="240" w:lineRule="auto"/>
        <w:rPr>
          <w:rFonts w:ascii="Arial" w:eastAsia="Arial" w:hAnsi="Arial" w:cs="Arial"/>
          <w:color w:val="000000"/>
        </w:rPr>
      </w:pPr>
      <w:r w:rsidRPr="00D34C50">
        <w:rPr>
          <w:rFonts w:ascii="Arial" w:eastAsia="Arial" w:hAnsi="Arial" w:cs="Arial"/>
          <w:color w:val="000000"/>
        </w:rPr>
        <w:t>Push the beakers down into the ice so that about 25% of the beaker is embedded in the ice. Be careful not to get ice into the beakers as you do this.</w:t>
      </w:r>
    </w:p>
    <w:p w14:paraId="583DD3FF" w14:textId="27E2F0A4" w:rsidR="009C5CBE" w:rsidRDefault="00D34C50" w:rsidP="00D34C50">
      <w:pPr>
        <w:pStyle w:val="ListParagraph"/>
        <w:numPr>
          <w:ilvl w:val="0"/>
          <w:numId w:val="5"/>
        </w:numPr>
        <w:spacing w:after="0" w:line="240" w:lineRule="auto"/>
        <w:rPr>
          <w:rFonts w:ascii="Arial" w:eastAsia="Arial" w:hAnsi="Arial" w:cs="Arial"/>
          <w:color w:val="000000"/>
        </w:rPr>
      </w:pPr>
      <w:r w:rsidRPr="00D34C50">
        <w:rPr>
          <w:rFonts w:ascii="Arial" w:eastAsia="Arial" w:hAnsi="Arial" w:cs="Arial"/>
          <w:color w:val="000000"/>
        </w:rPr>
        <w:t>Decide whether you are trying to get publication quality data or whether you are practicing. If you are not sure, ask Ken.</w:t>
      </w:r>
      <w:r w:rsidRPr="00D34C50">
        <w:rPr>
          <w:rFonts w:ascii="Arial" w:eastAsia="Arial" w:hAnsi="Arial" w:cs="Arial"/>
          <w:color w:val="000000"/>
        </w:rPr>
        <w:br/>
      </w:r>
    </w:p>
    <w:p w14:paraId="759E0F35" w14:textId="302459C3" w:rsidR="00D34C50" w:rsidRPr="00D34C50" w:rsidRDefault="00D34C50" w:rsidP="009C5CBE">
      <w:pPr>
        <w:pStyle w:val="ListParagraph"/>
        <w:numPr>
          <w:ilvl w:val="0"/>
          <w:numId w:val="14"/>
        </w:numPr>
        <w:spacing w:after="0" w:line="240" w:lineRule="auto"/>
        <w:rPr>
          <w:rFonts w:ascii="Arial" w:eastAsia="Arial" w:hAnsi="Arial" w:cs="Arial"/>
          <w:color w:val="000000"/>
        </w:rPr>
      </w:pPr>
      <w:r w:rsidRPr="00D34C50">
        <w:rPr>
          <w:rFonts w:ascii="Arial" w:eastAsia="Arial" w:hAnsi="Arial" w:cs="Arial"/>
          <w:color w:val="000000"/>
        </w:rPr>
        <w:t xml:space="preserve">If you are trying to get </w:t>
      </w:r>
      <w:r w:rsidRPr="00B22725">
        <w:rPr>
          <w:rFonts w:ascii="Arial" w:eastAsia="Arial" w:hAnsi="Arial" w:cs="Arial"/>
          <w:color w:val="000000"/>
          <w:u w:val="single"/>
        </w:rPr>
        <w:t>publication quality data</w:t>
      </w:r>
      <w:r w:rsidRPr="00D34C50">
        <w:rPr>
          <w:rFonts w:ascii="Arial" w:eastAsia="Arial" w:hAnsi="Arial" w:cs="Arial"/>
          <w:color w:val="000000"/>
        </w:rPr>
        <w:t>, fill the first 4 beakers with the following solutions</w:t>
      </w:r>
    </w:p>
    <w:tbl>
      <w:tblPr>
        <w:tblW w:w="8865" w:type="dxa"/>
        <w:jc w:val="center"/>
        <w:tblLayout w:type="fixed"/>
        <w:tblLook w:val="0400" w:firstRow="0" w:lastRow="0" w:firstColumn="0" w:lastColumn="0" w:noHBand="0" w:noVBand="1"/>
      </w:tblPr>
      <w:tblGrid>
        <w:gridCol w:w="1275"/>
        <w:gridCol w:w="1470"/>
        <w:gridCol w:w="1845"/>
        <w:gridCol w:w="1725"/>
        <w:gridCol w:w="960"/>
        <w:gridCol w:w="1590"/>
      </w:tblGrid>
      <w:tr w:rsidR="00D34C50" w:rsidRPr="00D34C50" w14:paraId="216881E4"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B0952A0"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Beaker</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8358187"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DS Relax</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0CAC1A5"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Leupeptin Sol</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603A230"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PMSF Sol</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7B32ACC"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Triton</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7C7AD84"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H20</w:t>
            </w:r>
          </w:p>
        </w:tc>
      </w:tr>
      <w:tr w:rsidR="00D34C50" w:rsidRPr="00D34C50" w14:paraId="4CB29ADB"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316D17B"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A</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31DBF25"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017CA96"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500 </w:t>
            </w:r>
            <w:proofErr w:type="spellStart"/>
            <w:r w:rsidRPr="00D34C50">
              <w:rPr>
                <w:rFonts w:ascii="Arial" w:eastAsia="Arial" w:hAnsi="Arial" w:cs="Arial"/>
                <w:color w:val="000000"/>
              </w:rPr>
              <w:t>uL</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E9AD5C2"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 </w:t>
            </w:r>
            <w:proofErr w:type="spellStart"/>
            <w:r w:rsidRPr="00D34C50">
              <w:rPr>
                <w:rFonts w:ascii="Arial" w:eastAsia="Arial" w:hAnsi="Arial" w:cs="Arial"/>
                <w:color w:val="000000"/>
              </w:rPr>
              <w:t>uL</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D0B940D" w14:textId="77777777" w:rsidR="00D34C50" w:rsidRPr="00D34C50" w:rsidRDefault="00D34C50" w:rsidP="00D34C50">
            <w:pPr>
              <w:spacing w:after="0" w:line="276" w:lineRule="auto"/>
              <w:ind w:left="360"/>
              <w:jc w:val="center"/>
              <w:rPr>
                <w:rFonts w:ascii="Arial" w:eastAsia="Calibri" w:hAnsi="Arial" w:cs="Arial"/>
                <w:color w:val="000000"/>
              </w:rPr>
            </w:pP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B16A19B"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4.45 mL</w:t>
            </w:r>
          </w:p>
        </w:tc>
      </w:tr>
      <w:tr w:rsidR="00D34C50" w:rsidRPr="00D34C50" w14:paraId="4FEE4BCB"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1ED4E73"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B</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8EAEB88"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BC70DCE"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500 </w:t>
            </w:r>
            <w:proofErr w:type="spellStart"/>
            <w:r w:rsidRPr="00D34C50">
              <w:rPr>
                <w:rFonts w:ascii="Arial" w:eastAsia="Arial" w:hAnsi="Arial" w:cs="Arial"/>
                <w:color w:val="000000"/>
              </w:rPr>
              <w:t>uL</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687CDCA"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 </w:t>
            </w:r>
            <w:proofErr w:type="spellStart"/>
            <w:r w:rsidRPr="00D34C50">
              <w:rPr>
                <w:rFonts w:ascii="Arial" w:eastAsia="Arial" w:hAnsi="Arial" w:cs="Arial"/>
                <w:color w:val="000000"/>
              </w:rPr>
              <w:t>uL</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E27B00A" w14:textId="77777777" w:rsidR="00D34C50" w:rsidRPr="00D34C50" w:rsidRDefault="00D34C50" w:rsidP="00D34C50">
            <w:pPr>
              <w:spacing w:after="0" w:line="276" w:lineRule="auto"/>
              <w:ind w:left="360"/>
              <w:jc w:val="center"/>
              <w:rPr>
                <w:rFonts w:ascii="Arial" w:eastAsia="Calibri" w:hAnsi="Arial" w:cs="Arial"/>
                <w:color w:val="000000"/>
              </w:rPr>
            </w:pP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502AD01"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4.45 mL</w:t>
            </w:r>
          </w:p>
        </w:tc>
      </w:tr>
      <w:tr w:rsidR="00D34C50" w:rsidRPr="00D34C50" w14:paraId="506A7325"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FB01494"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Wash</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CCFEB5A"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F6EA198"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500 </w:t>
            </w:r>
            <w:proofErr w:type="spellStart"/>
            <w:r w:rsidRPr="00D34C50">
              <w:rPr>
                <w:rFonts w:ascii="Arial" w:eastAsia="Arial" w:hAnsi="Arial" w:cs="Arial"/>
                <w:color w:val="000000"/>
              </w:rPr>
              <w:t>uL</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A659212"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 </w:t>
            </w:r>
            <w:proofErr w:type="spellStart"/>
            <w:r w:rsidRPr="00D34C50">
              <w:rPr>
                <w:rFonts w:ascii="Arial" w:eastAsia="Arial" w:hAnsi="Arial" w:cs="Arial"/>
                <w:color w:val="000000"/>
              </w:rPr>
              <w:t>uL</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0061E4C" w14:textId="77777777" w:rsidR="00D34C50" w:rsidRPr="00D34C50" w:rsidRDefault="00D34C50" w:rsidP="00D34C50">
            <w:pPr>
              <w:spacing w:after="0" w:line="276" w:lineRule="auto"/>
              <w:ind w:left="360"/>
              <w:jc w:val="center"/>
              <w:rPr>
                <w:rFonts w:ascii="Arial" w:eastAsia="Calibri" w:hAnsi="Arial" w:cs="Arial"/>
                <w:color w:val="000000"/>
              </w:rPr>
            </w:pP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6E9518C"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4.45 mL</w:t>
            </w:r>
          </w:p>
        </w:tc>
      </w:tr>
      <w:tr w:rsidR="00D34C50" w:rsidRPr="00D34C50" w14:paraId="5ED38619"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41EC8F3"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Triton</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337A7EF"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482FDF0"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500 </w:t>
            </w:r>
            <w:proofErr w:type="spellStart"/>
            <w:r w:rsidRPr="00D34C50">
              <w:rPr>
                <w:rFonts w:ascii="Arial" w:eastAsia="Arial" w:hAnsi="Arial" w:cs="Arial"/>
                <w:color w:val="000000"/>
              </w:rPr>
              <w:t>uL</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A0A35FA"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 xml:space="preserve">50 </w:t>
            </w:r>
            <w:proofErr w:type="spellStart"/>
            <w:r w:rsidRPr="00D34C50">
              <w:rPr>
                <w:rFonts w:ascii="Arial" w:eastAsia="Arial" w:hAnsi="Arial" w:cs="Arial"/>
                <w:color w:val="000000"/>
              </w:rPr>
              <w:t>uL</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F0B0D7A" w14:textId="77777777" w:rsidR="00D34C50" w:rsidRPr="00D34C50" w:rsidRDefault="00D34C50" w:rsidP="00D34C50">
            <w:pPr>
              <w:spacing w:after="0" w:line="276" w:lineRule="auto"/>
              <w:jc w:val="center"/>
              <w:rPr>
                <w:rFonts w:ascii="Arial" w:eastAsia="Calibri" w:hAnsi="Arial" w:cs="Arial"/>
                <w:color w:val="000000"/>
              </w:rPr>
            </w:pPr>
            <w:r w:rsidRPr="00D34C50">
              <w:rPr>
                <w:rFonts w:ascii="Arial" w:eastAsia="Arial" w:hAnsi="Arial" w:cs="Arial"/>
                <w:color w:val="000000"/>
              </w:rPr>
              <w:t>1mL</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1DF3549"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3.45 mL</w:t>
            </w:r>
          </w:p>
        </w:tc>
      </w:tr>
    </w:tbl>
    <w:p w14:paraId="4A4DDB4D" w14:textId="77777777" w:rsidR="009C5CBE" w:rsidRPr="00634474" w:rsidRDefault="009C5CBE" w:rsidP="00634474">
      <w:pPr>
        <w:spacing w:after="0" w:line="240" w:lineRule="auto"/>
        <w:rPr>
          <w:rFonts w:ascii="Arial" w:eastAsia="Arial" w:hAnsi="Arial" w:cs="Arial"/>
          <w:color w:val="000000"/>
        </w:rPr>
      </w:pPr>
    </w:p>
    <w:p w14:paraId="35205929" w14:textId="10D6FF37" w:rsidR="00D34C50" w:rsidRPr="009C5CBE" w:rsidRDefault="00D34C50" w:rsidP="009C5CBE">
      <w:pPr>
        <w:pStyle w:val="ListParagraph"/>
        <w:numPr>
          <w:ilvl w:val="0"/>
          <w:numId w:val="14"/>
        </w:numPr>
        <w:spacing w:after="0" w:line="240" w:lineRule="auto"/>
        <w:rPr>
          <w:rFonts w:ascii="Arial" w:eastAsia="Arial" w:hAnsi="Arial" w:cs="Arial"/>
          <w:color w:val="000000"/>
        </w:rPr>
      </w:pPr>
      <w:r w:rsidRPr="009C5CBE">
        <w:rPr>
          <w:rFonts w:ascii="Arial" w:eastAsia="Arial" w:hAnsi="Arial" w:cs="Arial"/>
          <w:color w:val="000000"/>
        </w:rPr>
        <w:t xml:space="preserve">If you are </w:t>
      </w:r>
      <w:r w:rsidRPr="00B22725">
        <w:rPr>
          <w:rFonts w:ascii="Arial" w:eastAsia="Arial" w:hAnsi="Arial" w:cs="Arial"/>
          <w:color w:val="000000"/>
          <w:u w:val="single"/>
        </w:rPr>
        <w:t>learning the technique (practicing)</w:t>
      </w:r>
      <w:r w:rsidRPr="009C5CBE">
        <w:rPr>
          <w:rFonts w:ascii="Arial" w:eastAsia="Arial" w:hAnsi="Arial" w:cs="Arial"/>
          <w:color w:val="000000"/>
        </w:rPr>
        <w:t xml:space="preserve"> fill the first 4 beakers with the following solutions instead (because leupeptin and PMSF are </w:t>
      </w:r>
      <w:r w:rsidR="00545EA8" w:rsidRPr="009C5CBE">
        <w:rPr>
          <w:rFonts w:ascii="Arial" w:eastAsia="Arial" w:hAnsi="Arial" w:cs="Arial"/>
          <w:color w:val="000000"/>
        </w:rPr>
        <w:t>expensive,</w:t>
      </w:r>
      <w:r w:rsidRPr="009C5CBE">
        <w:rPr>
          <w:rFonts w:ascii="Arial" w:eastAsia="Arial" w:hAnsi="Arial" w:cs="Arial"/>
          <w:color w:val="000000"/>
        </w:rPr>
        <w:t xml:space="preserve"> and we don’t need to waste these valuable chemicals when you are developing your skills.)</w:t>
      </w:r>
    </w:p>
    <w:tbl>
      <w:tblPr>
        <w:tblW w:w="8865" w:type="dxa"/>
        <w:jc w:val="center"/>
        <w:tblLayout w:type="fixed"/>
        <w:tblLook w:val="0400" w:firstRow="0" w:lastRow="0" w:firstColumn="0" w:lastColumn="0" w:noHBand="0" w:noVBand="1"/>
      </w:tblPr>
      <w:tblGrid>
        <w:gridCol w:w="1275"/>
        <w:gridCol w:w="1470"/>
        <w:gridCol w:w="1845"/>
        <w:gridCol w:w="1725"/>
        <w:gridCol w:w="960"/>
        <w:gridCol w:w="1590"/>
      </w:tblGrid>
      <w:tr w:rsidR="00D34C50" w:rsidRPr="00D34C50" w14:paraId="1FF697E9"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01EC8C1"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Beaker</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490D22E"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DS Relax</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BC83347"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Leupeptin Sol</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6B9A78F"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PMSF Sol</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43EDE35"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Triton</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D7302C0" w14:textId="77777777" w:rsidR="00D34C50" w:rsidRPr="00D34C50" w:rsidRDefault="00D34C50" w:rsidP="00D34C50">
            <w:pPr>
              <w:spacing w:after="0" w:line="276" w:lineRule="auto"/>
              <w:ind w:left="360"/>
              <w:jc w:val="center"/>
              <w:rPr>
                <w:rFonts w:ascii="Arial" w:eastAsia="Calibri" w:hAnsi="Arial" w:cs="Arial"/>
                <w:color w:val="000000"/>
              </w:rPr>
            </w:pPr>
            <w:r w:rsidRPr="00D34C50">
              <w:rPr>
                <w:rFonts w:ascii="Arial" w:eastAsia="Arial" w:hAnsi="Arial" w:cs="Arial"/>
                <w:color w:val="000000"/>
              </w:rPr>
              <w:t>H20</w:t>
            </w:r>
          </w:p>
        </w:tc>
      </w:tr>
      <w:tr w:rsidR="00D34C50" w:rsidRPr="00D34C50" w14:paraId="26F5E7AA"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C2DCDA8"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A</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FC454E7"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B94D5A5" w14:textId="77777777" w:rsidR="00D34C50" w:rsidRPr="00D34C50" w:rsidRDefault="00D34C50" w:rsidP="00D34C50">
            <w:pPr>
              <w:spacing w:after="0" w:line="276" w:lineRule="auto"/>
              <w:ind w:left="360"/>
              <w:jc w:val="center"/>
              <w:rPr>
                <w:rFonts w:ascii="Arial" w:eastAsia="Calibri" w:hAnsi="Arial" w:cs="Arial"/>
                <w:color w:val="000000"/>
              </w:rPr>
            </w:pP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DEEC669" w14:textId="77777777" w:rsidR="00D34C50" w:rsidRPr="00D34C50" w:rsidRDefault="00D34C50" w:rsidP="00D34C50">
            <w:pPr>
              <w:spacing w:after="0" w:line="276" w:lineRule="auto"/>
              <w:ind w:left="360"/>
              <w:jc w:val="center"/>
              <w:rPr>
                <w:rFonts w:ascii="Arial" w:eastAsia="Calibri" w:hAnsi="Arial" w:cs="Arial"/>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656B9AB" w14:textId="77777777" w:rsidR="00D34C50" w:rsidRPr="00D34C50" w:rsidRDefault="00D34C50" w:rsidP="00D34C50">
            <w:pPr>
              <w:spacing w:after="0" w:line="276" w:lineRule="auto"/>
              <w:ind w:left="360"/>
              <w:jc w:val="center"/>
              <w:rPr>
                <w:rFonts w:ascii="Arial" w:eastAsia="Calibri" w:hAnsi="Arial" w:cs="Arial"/>
                <w:color w:val="000000"/>
              </w:rPr>
            </w:pP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AB4F20D"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r>
      <w:tr w:rsidR="00D34C50" w:rsidRPr="00D34C50" w14:paraId="50BC92CD"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37D107D"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B</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D137570"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5FB0818" w14:textId="77777777" w:rsidR="00D34C50" w:rsidRPr="00D34C50" w:rsidRDefault="00D34C50" w:rsidP="00D34C50">
            <w:pPr>
              <w:spacing w:after="0" w:line="276" w:lineRule="auto"/>
              <w:ind w:left="360"/>
              <w:jc w:val="center"/>
              <w:rPr>
                <w:rFonts w:ascii="Arial" w:eastAsia="Calibri" w:hAnsi="Arial" w:cs="Arial"/>
                <w:color w:val="000000"/>
              </w:rPr>
            </w:pP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49F31CB" w14:textId="77777777" w:rsidR="00D34C50" w:rsidRPr="00D34C50" w:rsidRDefault="00D34C50" w:rsidP="00D34C50">
            <w:pPr>
              <w:spacing w:after="0" w:line="276" w:lineRule="auto"/>
              <w:ind w:left="360"/>
              <w:jc w:val="center"/>
              <w:rPr>
                <w:rFonts w:ascii="Arial" w:eastAsia="Calibri" w:hAnsi="Arial" w:cs="Arial"/>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3128261" w14:textId="77777777" w:rsidR="00D34C50" w:rsidRPr="00D34C50" w:rsidRDefault="00D34C50" w:rsidP="00D34C50">
            <w:pPr>
              <w:spacing w:after="0" w:line="276" w:lineRule="auto"/>
              <w:ind w:left="360"/>
              <w:jc w:val="center"/>
              <w:rPr>
                <w:rFonts w:ascii="Arial" w:eastAsia="Calibri" w:hAnsi="Arial" w:cs="Arial"/>
                <w:color w:val="000000"/>
              </w:rPr>
            </w:pP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1097D14"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r>
      <w:tr w:rsidR="00D34C50" w:rsidRPr="00D34C50" w14:paraId="58F5CF66"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01FD594"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Wash</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67D2ECB"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2486C05" w14:textId="77777777" w:rsidR="00D34C50" w:rsidRPr="00D34C50" w:rsidRDefault="00D34C50" w:rsidP="00D34C50">
            <w:pPr>
              <w:spacing w:after="0" w:line="276" w:lineRule="auto"/>
              <w:ind w:left="360"/>
              <w:jc w:val="center"/>
              <w:rPr>
                <w:rFonts w:ascii="Arial" w:eastAsia="Calibri" w:hAnsi="Arial" w:cs="Arial"/>
                <w:color w:val="000000"/>
              </w:rPr>
            </w:pP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101652C" w14:textId="77777777" w:rsidR="00D34C50" w:rsidRPr="00D34C50" w:rsidRDefault="00D34C50" w:rsidP="00D34C50">
            <w:pPr>
              <w:spacing w:after="0" w:line="276" w:lineRule="auto"/>
              <w:ind w:left="360"/>
              <w:jc w:val="center"/>
              <w:rPr>
                <w:rFonts w:ascii="Arial" w:eastAsia="Calibri" w:hAnsi="Arial" w:cs="Arial"/>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B99056E" w14:textId="77777777" w:rsidR="00D34C50" w:rsidRPr="00D34C50" w:rsidRDefault="00D34C50" w:rsidP="00D34C50">
            <w:pPr>
              <w:spacing w:after="0" w:line="276" w:lineRule="auto"/>
              <w:ind w:left="360"/>
              <w:jc w:val="center"/>
              <w:rPr>
                <w:rFonts w:ascii="Arial" w:eastAsia="Calibri" w:hAnsi="Arial" w:cs="Arial"/>
                <w:color w:val="000000"/>
              </w:rPr>
            </w:pP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0435CE3"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r>
      <w:tr w:rsidR="00D34C50" w:rsidRPr="00D34C50" w14:paraId="45D192E7" w14:textId="77777777" w:rsidTr="00C80B9A">
        <w:trPr>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86F421A"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Triton</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6B3EFC0"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5 mL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299C43A" w14:textId="77777777" w:rsidR="00D34C50" w:rsidRPr="00D34C50" w:rsidRDefault="00D34C50" w:rsidP="00D34C50">
            <w:pPr>
              <w:spacing w:after="0" w:line="276" w:lineRule="auto"/>
              <w:ind w:left="360"/>
              <w:jc w:val="center"/>
              <w:rPr>
                <w:rFonts w:ascii="Arial" w:eastAsia="Calibri" w:hAnsi="Arial" w:cs="Arial"/>
                <w:color w:val="000000"/>
              </w:rPr>
            </w:pP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DDBEF00" w14:textId="77777777" w:rsidR="00D34C50" w:rsidRPr="00D34C50" w:rsidRDefault="00D34C50" w:rsidP="00D34C50">
            <w:pPr>
              <w:spacing w:after="0" w:line="276" w:lineRule="auto"/>
              <w:ind w:left="360"/>
              <w:jc w:val="center"/>
              <w:rPr>
                <w:rFonts w:ascii="Arial" w:eastAsia="Calibri" w:hAnsi="Arial" w:cs="Arial"/>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0ABCCE9" w14:textId="77777777" w:rsidR="00D34C50" w:rsidRPr="00D34C50" w:rsidRDefault="00D34C50" w:rsidP="00D34C50">
            <w:pPr>
              <w:spacing w:after="0" w:line="276" w:lineRule="auto"/>
              <w:jc w:val="center"/>
              <w:rPr>
                <w:rFonts w:ascii="Arial" w:eastAsia="Calibri" w:hAnsi="Arial" w:cs="Arial"/>
                <w:color w:val="000000"/>
              </w:rPr>
            </w:pPr>
            <w:r w:rsidRPr="00D34C50">
              <w:rPr>
                <w:rFonts w:ascii="Arial" w:eastAsia="Arial" w:hAnsi="Arial" w:cs="Arial"/>
                <w:color w:val="000000"/>
              </w:rPr>
              <w:t>1mL</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0C44E09" w14:textId="77777777" w:rsidR="00D34C50" w:rsidRPr="00D34C50" w:rsidRDefault="00D34C50" w:rsidP="00D34C50">
            <w:pPr>
              <w:spacing w:after="0" w:line="276" w:lineRule="auto"/>
              <w:ind w:left="360"/>
              <w:rPr>
                <w:rFonts w:ascii="Arial" w:eastAsia="Calibri" w:hAnsi="Arial" w:cs="Arial"/>
                <w:color w:val="000000"/>
              </w:rPr>
            </w:pPr>
            <w:r w:rsidRPr="00D34C50">
              <w:rPr>
                <w:rFonts w:ascii="Arial" w:eastAsia="Arial" w:hAnsi="Arial" w:cs="Arial"/>
                <w:color w:val="000000"/>
              </w:rPr>
              <w:t>4 mL</w:t>
            </w:r>
          </w:p>
        </w:tc>
      </w:tr>
    </w:tbl>
    <w:p w14:paraId="3461D779" w14:textId="77777777" w:rsidR="00D34C50" w:rsidRPr="00D34C50" w:rsidRDefault="00D34C50" w:rsidP="00D34C50">
      <w:pPr>
        <w:spacing w:after="0" w:line="240" w:lineRule="auto"/>
        <w:rPr>
          <w:rFonts w:ascii="Arial" w:eastAsia="Calibri" w:hAnsi="Arial" w:cs="Arial"/>
          <w:color w:val="000000"/>
        </w:rPr>
      </w:pPr>
    </w:p>
    <w:p w14:paraId="7BE8B13A" w14:textId="77777777" w:rsidR="00D34C50" w:rsidRPr="00D34C50" w:rsidRDefault="00D34C50" w:rsidP="00D34C50">
      <w:pPr>
        <w:spacing w:after="0" w:line="240" w:lineRule="auto"/>
        <w:rPr>
          <w:rFonts w:ascii="Arial" w:eastAsia="Calibri" w:hAnsi="Arial" w:cs="Arial"/>
          <w:color w:val="000000"/>
        </w:rPr>
      </w:pPr>
      <w:r w:rsidRPr="00B22725">
        <w:rPr>
          <w:rFonts w:ascii="Arial" w:eastAsia="Calibri" w:hAnsi="Arial" w:cs="Arial"/>
          <w:color w:val="000000"/>
          <w:u w:val="single"/>
        </w:rPr>
        <w:lastRenderedPageBreak/>
        <w:t>The next steps need to be performed in quick succession.</w:t>
      </w:r>
      <w:r w:rsidRPr="00D34C50">
        <w:rPr>
          <w:rFonts w:ascii="Arial" w:eastAsia="Calibri" w:hAnsi="Arial" w:cs="Arial"/>
          <w:color w:val="000000"/>
        </w:rPr>
        <w:t xml:space="preserve"> You don’t have time to delay and/or adjust your plans once you start. Read the protocol carefully in advance and make sure that you know exactly what you are trying to do. If you have questions, read the protocol again, and then again. If you still have questions, or if things are unclear, ask Ken.</w:t>
      </w:r>
    </w:p>
    <w:p w14:paraId="3CF2D8B6" w14:textId="77777777" w:rsidR="00B968BF" w:rsidRPr="008602AD" w:rsidRDefault="00B968BF">
      <w:pPr>
        <w:rPr>
          <w:rFonts w:ascii="Arial" w:hAnsi="Arial" w:cs="Arial"/>
        </w:rPr>
      </w:pPr>
    </w:p>
    <w:p w14:paraId="58522F3E" w14:textId="77777777" w:rsidR="00D34C50" w:rsidRDefault="00D34C50" w:rsidP="00D34C5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2: Homogenization</w:t>
      </w:r>
    </w:p>
    <w:p w14:paraId="416CE066" w14:textId="3CBBA2C2"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00D34C50">
        <w:rPr>
          <w:rFonts w:ascii="Arial" w:eastAsia="Arial" w:hAnsi="Arial" w:cs="Arial"/>
          <w:color w:val="000000"/>
        </w:rPr>
        <w:t>Set up your beakers and solutions next to the Polytron homogenizer on the short bench in M</w:t>
      </w:r>
      <w:r w:rsidR="00545EA8">
        <w:rPr>
          <w:rFonts w:ascii="Arial" w:eastAsia="Arial" w:hAnsi="Arial" w:cs="Arial"/>
          <w:color w:val="000000"/>
        </w:rPr>
        <w:t>S533</w:t>
      </w:r>
    </w:p>
    <w:p w14:paraId="04E26C13" w14:textId="77777777"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00D34C50">
        <w:rPr>
          <w:rFonts w:ascii="Arial" w:eastAsia="Arial" w:hAnsi="Arial" w:cs="Arial"/>
          <w:color w:val="000000"/>
        </w:rPr>
        <w:t>Place folded paper towel under the homogenizer to catch drips.</w:t>
      </w:r>
    </w:p>
    <w:p w14:paraId="73B94D47" w14:textId="77777777"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00D34C50">
        <w:rPr>
          <w:rFonts w:ascii="Arial" w:eastAsia="Arial" w:hAnsi="Arial" w:cs="Arial"/>
          <w:color w:val="000000"/>
        </w:rPr>
        <w:t>Put into beaker A, one of</w:t>
      </w:r>
    </w:p>
    <w:p w14:paraId="0809633D" w14:textId="77777777" w:rsidR="00D34C50" w:rsidRDefault="00D34C50" w:rsidP="00D34C50">
      <w:pPr>
        <w:pStyle w:val="ListParagraph"/>
        <w:numPr>
          <w:ilvl w:val="2"/>
          <w:numId w:val="7"/>
        </w:numPr>
        <w:spacing w:after="0" w:line="240" w:lineRule="auto"/>
        <w:ind w:hanging="270"/>
        <w:rPr>
          <w:rFonts w:ascii="Arial" w:eastAsia="Arial" w:hAnsi="Arial" w:cs="Arial"/>
          <w:color w:val="000000"/>
        </w:rPr>
      </w:pPr>
      <w:r w:rsidRPr="00D34C50">
        <w:rPr>
          <w:rFonts w:ascii="Arial" w:eastAsia="Arial" w:hAnsi="Arial" w:cs="Arial"/>
          <w:color w:val="000000"/>
        </w:rPr>
        <w:t xml:space="preserve">Half rat </w:t>
      </w:r>
      <w:proofErr w:type="gramStart"/>
      <w:r w:rsidRPr="00D34C50">
        <w:rPr>
          <w:rFonts w:ascii="Arial" w:eastAsia="Arial" w:hAnsi="Arial" w:cs="Arial"/>
          <w:color w:val="000000"/>
        </w:rPr>
        <w:t>heart</w:t>
      </w:r>
      <w:proofErr w:type="gramEnd"/>
    </w:p>
    <w:p w14:paraId="11AE78ED" w14:textId="77777777" w:rsidR="00D34C50" w:rsidRDefault="00D34C50" w:rsidP="00D34C50">
      <w:pPr>
        <w:pStyle w:val="ListParagraph"/>
        <w:numPr>
          <w:ilvl w:val="2"/>
          <w:numId w:val="7"/>
        </w:numPr>
        <w:spacing w:after="0" w:line="240" w:lineRule="auto"/>
        <w:ind w:left="1980" w:hanging="90"/>
        <w:rPr>
          <w:rFonts w:ascii="Arial" w:eastAsia="Arial" w:hAnsi="Arial" w:cs="Arial"/>
          <w:color w:val="000000"/>
        </w:rPr>
      </w:pPr>
      <w:r w:rsidRPr="00D34C50">
        <w:rPr>
          <w:rFonts w:ascii="Arial" w:eastAsia="Arial" w:hAnsi="Arial" w:cs="Arial"/>
          <w:color w:val="000000"/>
        </w:rPr>
        <w:t>Entire mouse heart</w:t>
      </w:r>
    </w:p>
    <w:p w14:paraId="6A975371" w14:textId="77777777" w:rsidR="00D34C50" w:rsidRPr="00D34C50" w:rsidRDefault="00D34C50" w:rsidP="00D34C50">
      <w:pPr>
        <w:pStyle w:val="ListParagraph"/>
        <w:numPr>
          <w:ilvl w:val="2"/>
          <w:numId w:val="7"/>
        </w:numPr>
        <w:spacing w:after="0" w:line="240" w:lineRule="auto"/>
        <w:ind w:hanging="270"/>
        <w:rPr>
          <w:rFonts w:ascii="Arial" w:eastAsia="Arial" w:hAnsi="Arial" w:cs="Arial"/>
          <w:color w:val="000000"/>
        </w:rPr>
      </w:pPr>
      <w:r w:rsidRPr="00D34C50">
        <w:rPr>
          <w:rFonts w:ascii="Arial" w:eastAsia="Arial" w:hAnsi="Arial" w:cs="Arial"/>
          <w:color w:val="000000"/>
        </w:rPr>
        <w:t xml:space="preserve">Chunk of human tissue (~200 mg) </w:t>
      </w:r>
    </w:p>
    <w:p w14:paraId="73CE5806" w14:textId="354CAEE5"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00D34C50">
        <w:rPr>
          <w:rFonts w:ascii="Arial" w:eastAsia="Arial" w:hAnsi="Arial" w:cs="Arial"/>
          <w:color w:val="000000"/>
        </w:rPr>
        <w:t xml:space="preserve">Place beaker A under homogenizer such that the blades touch the bottom of the glass </w:t>
      </w:r>
      <w:r w:rsidR="00545EA8" w:rsidRPr="00D34C50">
        <w:rPr>
          <w:rFonts w:ascii="Arial" w:eastAsia="Arial" w:hAnsi="Arial" w:cs="Arial"/>
          <w:color w:val="000000"/>
        </w:rPr>
        <w:t>beaker,</w:t>
      </w:r>
      <w:r w:rsidRPr="00D34C50">
        <w:rPr>
          <w:rFonts w:ascii="Arial" w:eastAsia="Arial" w:hAnsi="Arial" w:cs="Arial"/>
          <w:color w:val="000000"/>
        </w:rPr>
        <w:t xml:space="preserve"> and the tissue sample is directly in between the blades.</w:t>
      </w:r>
    </w:p>
    <w:p w14:paraId="5EEECCB7" w14:textId="3ED7B1F7" w:rsidR="00D34C50" w:rsidRPr="00D34C50" w:rsidRDefault="00D34C50" w:rsidP="311637DE">
      <w:pPr>
        <w:pStyle w:val="ListParagraph"/>
        <w:numPr>
          <w:ilvl w:val="0"/>
          <w:numId w:val="6"/>
        </w:numPr>
        <w:spacing w:after="0" w:line="240" w:lineRule="auto"/>
        <w:rPr>
          <w:rFonts w:eastAsiaTheme="minorEastAsia"/>
          <w:color w:val="000000"/>
        </w:rPr>
      </w:pPr>
      <w:r w:rsidRPr="311637DE">
        <w:rPr>
          <w:rFonts w:ascii="Arial" w:eastAsia="Arial" w:hAnsi="Arial" w:cs="Arial"/>
          <w:color w:val="000000" w:themeColor="text1"/>
        </w:rPr>
        <w:t>Blend for 1 to 3 seconds. (</w:t>
      </w:r>
      <w:r w:rsidR="5A2633AF" w:rsidRPr="311637DE">
        <w:rPr>
          <w:rFonts w:ascii="Arial" w:eastAsia="Arial" w:hAnsi="Arial" w:cs="Arial"/>
          <w:color w:val="000000" w:themeColor="text1"/>
        </w:rPr>
        <w:t>Optimum is 2 seconds</w:t>
      </w:r>
      <w:r w:rsidRPr="311637DE">
        <w:rPr>
          <w:rFonts w:ascii="Arial" w:eastAsia="Arial" w:hAnsi="Arial" w:cs="Arial"/>
          <w:color w:val="000000" w:themeColor="text1"/>
        </w:rPr>
        <w:t>.</w:t>
      </w:r>
      <w:r w:rsidR="0D8E094B" w:rsidRPr="311637DE">
        <w:rPr>
          <w:rFonts w:ascii="Arial" w:eastAsia="Arial" w:hAnsi="Arial" w:cs="Arial"/>
          <w:color w:val="000000" w:themeColor="text1"/>
        </w:rPr>
        <w:t xml:space="preserve"> Count one Mississippi, two Mississippi and stop the griding</w:t>
      </w:r>
      <w:r w:rsidR="00545EA8">
        <w:rPr>
          <w:rFonts w:ascii="Arial" w:eastAsia="Arial" w:hAnsi="Arial" w:cs="Arial"/>
          <w:color w:val="000000" w:themeColor="text1"/>
        </w:rPr>
        <w:t>. Alternatively, switch it on, let the blades reach full speed, and switch off, keeping the beaker under the blades until they come to rest</w:t>
      </w:r>
      <w:r w:rsidRPr="311637DE">
        <w:rPr>
          <w:rFonts w:ascii="Arial" w:eastAsia="Arial" w:hAnsi="Arial" w:cs="Arial"/>
          <w:color w:val="000000" w:themeColor="text1"/>
        </w:rPr>
        <w:t>)</w:t>
      </w:r>
      <w:r w:rsidR="02901A51" w:rsidRPr="311637DE">
        <w:rPr>
          <w:rFonts w:ascii="Arial" w:eastAsia="Arial" w:hAnsi="Arial" w:cs="Arial"/>
          <w:color w:val="000000" w:themeColor="text1"/>
        </w:rPr>
        <w:t xml:space="preserve">. Take the beaker out and observe if the color of the solution has changed to </w:t>
      </w:r>
      <w:r w:rsidR="2C95D153" w:rsidRPr="311637DE">
        <w:rPr>
          <w:rFonts w:ascii="Arial" w:eastAsia="Arial" w:hAnsi="Arial" w:cs="Arial"/>
          <w:color w:val="000000" w:themeColor="text1"/>
        </w:rPr>
        <w:t>reddish</w:t>
      </w:r>
      <w:r w:rsidR="02901A51" w:rsidRPr="311637DE">
        <w:rPr>
          <w:rFonts w:ascii="Arial" w:eastAsia="Arial" w:hAnsi="Arial" w:cs="Arial"/>
          <w:color w:val="000000" w:themeColor="text1"/>
        </w:rPr>
        <w:t xml:space="preserve"> or if the muscle size has decreased. If not, repeat this step. If ye</w:t>
      </w:r>
      <w:r w:rsidR="58EAB1CC" w:rsidRPr="311637DE">
        <w:rPr>
          <w:rFonts w:ascii="Arial" w:eastAsia="Arial" w:hAnsi="Arial" w:cs="Arial"/>
          <w:color w:val="000000" w:themeColor="text1"/>
        </w:rPr>
        <w:t xml:space="preserve">s, then move to the next step. </w:t>
      </w:r>
    </w:p>
    <w:p w14:paraId="09866D96" w14:textId="77777777"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Place Beaker A back on ice.</w:t>
      </w:r>
    </w:p>
    <w:p w14:paraId="4254C54E" w14:textId="07848B8F" w:rsidR="618A7C09" w:rsidRDefault="618A7C09" w:rsidP="311637DE">
      <w:pPr>
        <w:pStyle w:val="ListParagraph"/>
        <w:numPr>
          <w:ilvl w:val="0"/>
          <w:numId w:val="6"/>
        </w:numPr>
        <w:spacing w:after="0" w:line="240" w:lineRule="auto"/>
        <w:rPr>
          <w:color w:val="000000" w:themeColor="text1"/>
        </w:rPr>
      </w:pPr>
      <w:r w:rsidRPr="311637DE">
        <w:rPr>
          <w:rFonts w:ascii="Arial" w:eastAsia="Arial" w:hAnsi="Arial" w:cs="Arial"/>
          <w:color w:val="000000" w:themeColor="text1"/>
        </w:rPr>
        <w:t>If a small piece of muscle has</w:t>
      </w:r>
      <w:r w:rsidR="00545EA8">
        <w:rPr>
          <w:rFonts w:ascii="Arial" w:eastAsia="Arial" w:hAnsi="Arial" w:cs="Arial"/>
          <w:color w:val="000000" w:themeColor="text1"/>
        </w:rPr>
        <w:t xml:space="preserve"> been</w:t>
      </w:r>
      <w:r w:rsidRPr="311637DE">
        <w:rPr>
          <w:rFonts w:ascii="Arial" w:eastAsia="Arial" w:hAnsi="Arial" w:cs="Arial"/>
          <w:color w:val="000000" w:themeColor="text1"/>
        </w:rPr>
        <w:t xml:space="preserve"> left in </w:t>
      </w:r>
      <w:r w:rsidR="00545EA8">
        <w:rPr>
          <w:rFonts w:ascii="Arial" w:eastAsia="Arial" w:hAnsi="Arial" w:cs="Arial"/>
          <w:color w:val="000000" w:themeColor="text1"/>
        </w:rPr>
        <w:t>B</w:t>
      </w:r>
      <w:r w:rsidRPr="311637DE">
        <w:rPr>
          <w:rFonts w:ascii="Arial" w:eastAsia="Arial" w:hAnsi="Arial" w:cs="Arial"/>
          <w:color w:val="000000" w:themeColor="text1"/>
        </w:rPr>
        <w:t xml:space="preserve">eaker A, transfer it to </w:t>
      </w:r>
      <w:r w:rsidR="00545EA8">
        <w:rPr>
          <w:rFonts w:ascii="Arial" w:eastAsia="Arial" w:hAnsi="Arial" w:cs="Arial"/>
          <w:color w:val="000000" w:themeColor="text1"/>
        </w:rPr>
        <w:t>B</w:t>
      </w:r>
      <w:r w:rsidRPr="311637DE">
        <w:rPr>
          <w:rFonts w:ascii="Arial" w:eastAsia="Arial" w:hAnsi="Arial" w:cs="Arial"/>
          <w:color w:val="000000" w:themeColor="text1"/>
        </w:rPr>
        <w:t xml:space="preserve">eaker B. </w:t>
      </w:r>
    </w:p>
    <w:p w14:paraId="3CB048CC" w14:textId="5AFC0C01" w:rsidR="00D34C50" w:rsidRPr="00D34C50" w:rsidRDefault="00D34C50" w:rsidP="311637DE">
      <w:pPr>
        <w:pStyle w:val="ListParagraph"/>
        <w:numPr>
          <w:ilvl w:val="0"/>
          <w:numId w:val="6"/>
        </w:numPr>
        <w:spacing w:after="0" w:line="240" w:lineRule="auto"/>
        <w:rPr>
          <w:rFonts w:eastAsiaTheme="minorEastAsia"/>
          <w:color w:val="000000"/>
        </w:rPr>
      </w:pPr>
      <w:r w:rsidRPr="311637DE">
        <w:rPr>
          <w:rFonts w:ascii="Arial" w:eastAsia="Arial" w:hAnsi="Arial" w:cs="Arial"/>
          <w:color w:val="000000" w:themeColor="text1"/>
        </w:rPr>
        <w:t xml:space="preserve">Place </w:t>
      </w:r>
      <w:r w:rsidR="00545EA8">
        <w:rPr>
          <w:rFonts w:ascii="Arial" w:eastAsia="Arial" w:hAnsi="Arial" w:cs="Arial"/>
          <w:color w:val="000000" w:themeColor="text1"/>
        </w:rPr>
        <w:t>B</w:t>
      </w:r>
      <w:r w:rsidRPr="311637DE">
        <w:rPr>
          <w:rFonts w:ascii="Arial" w:eastAsia="Arial" w:hAnsi="Arial" w:cs="Arial"/>
          <w:color w:val="000000" w:themeColor="text1"/>
        </w:rPr>
        <w:t>eaker B into the blender and blend for 1 to 2 second</w:t>
      </w:r>
      <w:r w:rsidR="00545EA8">
        <w:rPr>
          <w:rFonts w:ascii="Arial" w:eastAsia="Arial" w:hAnsi="Arial" w:cs="Arial"/>
          <w:color w:val="000000" w:themeColor="text1"/>
        </w:rPr>
        <w:t>s.</w:t>
      </w:r>
    </w:p>
    <w:p w14:paraId="7A93B196" w14:textId="58AB44BD" w:rsidR="00D34C50" w:rsidRPr="00D34C50" w:rsidRDefault="00D34C50" w:rsidP="311637DE">
      <w:pPr>
        <w:pStyle w:val="ListParagraph"/>
        <w:numPr>
          <w:ilvl w:val="0"/>
          <w:numId w:val="6"/>
        </w:numPr>
        <w:spacing w:after="0" w:line="240" w:lineRule="auto"/>
        <w:rPr>
          <w:color w:val="000000"/>
        </w:rPr>
      </w:pPr>
      <w:r w:rsidRPr="311637DE">
        <w:rPr>
          <w:rFonts w:ascii="Arial" w:eastAsia="Arial" w:hAnsi="Arial" w:cs="Arial"/>
          <w:color w:val="000000" w:themeColor="text1"/>
        </w:rPr>
        <w:t xml:space="preserve">Place </w:t>
      </w:r>
      <w:r w:rsidR="00545EA8">
        <w:rPr>
          <w:rFonts w:ascii="Arial" w:eastAsia="Arial" w:hAnsi="Arial" w:cs="Arial"/>
          <w:color w:val="000000" w:themeColor="text1"/>
        </w:rPr>
        <w:t>B</w:t>
      </w:r>
      <w:r w:rsidRPr="311637DE">
        <w:rPr>
          <w:rFonts w:ascii="Arial" w:eastAsia="Arial" w:hAnsi="Arial" w:cs="Arial"/>
          <w:color w:val="000000" w:themeColor="text1"/>
        </w:rPr>
        <w:t>eaker B back onto the ice.</w:t>
      </w:r>
    </w:p>
    <w:p w14:paraId="4714733E" w14:textId="629F70C8"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 xml:space="preserve">Pour the contents of </w:t>
      </w:r>
      <w:r w:rsidR="00545EA8">
        <w:rPr>
          <w:rFonts w:ascii="Arial" w:eastAsia="Arial" w:hAnsi="Arial" w:cs="Arial"/>
          <w:color w:val="000000" w:themeColor="text1"/>
        </w:rPr>
        <w:t>B</w:t>
      </w:r>
      <w:r w:rsidRPr="311637DE">
        <w:rPr>
          <w:rFonts w:ascii="Arial" w:eastAsia="Arial" w:hAnsi="Arial" w:cs="Arial"/>
          <w:color w:val="000000" w:themeColor="text1"/>
        </w:rPr>
        <w:t>eaker A into the falcon tube and cap the falcon tube.</w:t>
      </w:r>
    </w:p>
    <w:p w14:paraId="6864C4C0" w14:textId="732EEF6D"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 xml:space="preserve">Centrifuge the falcon tube using the </w:t>
      </w:r>
      <w:r w:rsidR="00FC1ECA">
        <w:rPr>
          <w:rFonts w:ascii="Arial" w:eastAsia="Arial" w:hAnsi="Arial" w:cs="Arial"/>
          <w:color w:val="000000" w:themeColor="text1"/>
        </w:rPr>
        <w:t>Eppendorf</w:t>
      </w:r>
      <w:r w:rsidRPr="311637DE">
        <w:rPr>
          <w:rFonts w:ascii="Arial" w:eastAsia="Arial" w:hAnsi="Arial" w:cs="Arial"/>
          <w:color w:val="000000" w:themeColor="text1"/>
        </w:rPr>
        <w:t xml:space="preserve"> Centrifuge located next to the blender (place the tube across from another falcon tube with an equal amount of liquid</w:t>
      </w:r>
      <w:r w:rsidR="00545EA8">
        <w:rPr>
          <w:rFonts w:ascii="Arial" w:eastAsia="Arial" w:hAnsi="Arial" w:cs="Arial"/>
          <w:color w:val="000000" w:themeColor="text1"/>
        </w:rPr>
        <w:t xml:space="preserve"> to balance). C</w:t>
      </w:r>
      <w:r w:rsidRPr="311637DE">
        <w:rPr>
          <w:rFonts w:ascii="Arial" w:eastAsia="Arial" w:hAnsi="Arial" w:cs="Arial"/>
          <w:color w:val="000000" w:themeColor="text1"/>
        </w:rPr>
        <w:t xml:space="preserve">entrifuge for </w:t>
      </w:r>
      <w:r w:rsidR="001908ED">
        <w:rPr>
          <w:rFonts w:ascii="Arial" w:eastAsia="Arial" w:hAnsi="Arial" w:cs="Arial"/>
          <w:color w:val="000000" w:themeColor="text1"/>
        </w:rPr>
        <w:t>1 minute</w:t>
      </w:r>
      <w:r w:rsidRPr="311637DE">
        <w:rPr>
          <w:rFonts w:ascii="Arial" w:eastAsia="Arial" w:hAnsi="Arial" w:cs="Arial"/>
          <w:color w:val="000000" w:themeColor="text1"/>
        </w:rPr>
        <w:t xml:space="preserve"> at </w:t>
      </w:r>
      <w:r w:rsidR="001908ED">
        <w:rPr>
          <w:rFonts w:ascii="Arial" w:eastAsia="Arial" w:hAnsi="Arial" w:cs="Arial"/>
          <w:color w:val="000000" w:themeColor="text1"/>
        </w:rPr>
        <w:t xml:space="preserve">4°C &amp; 1,200 </w:t>
      </w:r>
      <w:proofErr w:type="spellStart"/>
      <w:r w:rsidR="001908ED">
        <w:rPr>
          <w:rFonts w:ascii="Arial" w:eastAsia="Arial" w:hAnsi="Arial" w:cs="Arial"/>
          <w:color w:val="000000" w:themeColor="text1"/>
        </w:rPr>
        <w:t>rcf</w:t>
      </w:r>
      <w:proofErr w:type="spellEnd"/>
      <w:r w:rsidR="001908ED">
        <w:rPr>
          <w:rFonts w:ascii="Arial" w:eastAsia="Arial" w:hAnsi="Arial" w:cs="Arial"/>
          <w:color w:val="000000" w:themeColor="text1"/>
        </w:rPr>
        <w:t>.</w:t>
      </w:r>
    </w:p>
    <w:p w14:paraId="7AABF425" w14:textId="58F882D5"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 xml:space="preserve">Take the falcon tube and </w:t>
      </w:r>
      <w:r w:rsidR="3AFA8A60" w:rsidRPr="311637DE">
        <w:rPr>
          <w:rFonts w:ascii="Arial" w:eastAsia="Arial" w:hAnsi="Arial" w:cs="Arial"/>
          <w:color w:val="000000" w:themeColor="text1"/>
        </w:rPr>
        <w:t xml:space="preserve">carefully decant the solution in the </w:t>
      </w:r>
      <w:r w:rsidR="0002303A">
        <w:rPr>
          <w:rFonts w:ascii="Arial" w:eastAsia="Arial" w:hAnsi="Arial" w:cs="Arial"/>
          <w:color w:val="000000" w:themeColor="text1"/>
        </w:rPr>
        <w:t>W</w:t>
      </w:r>
      <w:r w:rsidRPr="311637DE">
        <w:rPr>
          <w:rFonts w:ascii="Arial" w:eastAsia="Arial" w:hAnsi="Arial" w:cs="Arial"/>
          <w:color w:val="000000" w:themeColor="text1"/>
        </w:rPr>
        <w:t>aste beaker.</w:t>
      </w:r>
      <w:r w:rsidR="1813C920" w:rsidRPr="311637DE">
        <w:rPr>
          <w:rFonts w:ascii="Arial" w:eastAsia="Arial" w:hAnsi="Arial" w:cs="Arial"/>
          <w:color w:val="000000" w:themeColor="text1"/>
        </w:rPr>
        <w:t xml:space="preserve"> </w:t>
      </w:r>
    </w:p>
    <w:p w14:paraId="2DF596B9" w14:textId="708C5A91"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 xml:space="preserve">Pour the contents of </w:t>
      </w:r>
      <w:r w:rsidR="0002303A">
        <w:rPr>
          <w:rFonts w:ascii="Arial" w:eastAsia="Arial" w:hAnsi="Arial" w:cs="Arial"/>
          <w:color w:val="000000" w:themeColor="text1"/>
        </w:rPr>
        <w:t>B</w:t>
      </w:r>
      <w:r w:rsidRPr="311637DE">
        <w:rPr>
          <w:rFonts w:ascii="Arial" w:eastAsia="Arial" w:hAnsi="Arial" w:cs="Arial"/>
          <w:color w:val="000000" w:themeColor="text1"/>
        </w:rPr>
        <w:t>eaker B into the falcon tube</w:t>
      </w:r>
      <w:r w:rsidR="1E7A5F84" w:rsidRPr="311637DE">
        <w:rPr>
          <w:rFonts w:ascii="Arial" w:eastAsia="Arial" w:hAnsi="Arial" w:cs="Arial"/>
          <w:color w:val="000000" w:themeColor="text1"/>
        </w:rPr>
        <w:t xml:space="preserve"> and cap the tube</w:t>
      </w:r>
      <w:r w:rsidRPr="311637DE">
        <w:rPr>
          <w:rFonts w:ascii="Arial" w:eastAsia="Arial" w:hAnsi="Arial" w:cs="Arial"/>
          <w:color w:val="000000" w:themeColor="text1"/>
        </w:rPr>
        <w:t>.</w:t>
      </w:r>
    </w:p>
    <w:p w14:paraId="5B896A26" w14:textId="045BC311" w:rsidR="1906C3EC" w:rsidRDefault="1906C3EC" w:rsidP="311637DE">
      <w:pPr>
        <w:pStyle w:val="ListParagraph"/>
        <w:numPr>
          <w:ilvl w:val="0"/>
          <w:numId w:val="6"/>
        </w:numPr>
        <w:spacing w:after="0" w:line="240" w:lineRule="auto"/>
        <w:rPr>
          <w:rFonts w:eastAsiaTheme="minorEastAsia"/>
          <w:color w:val="000000" w:themeColor="text1"/>
        </w:rPr>
      </w:pPr>
      <w:r w:rsidRPr="311637DE">
        <w:rPr>
          <w:rFonts w:ascii="Arial" w:eastAsia="Arial" w:hAnsi="Arial" w:cs="Arial"/>
          <w:color w:val="000000" w:themeColor="text1"/>
        </w:rPr>
        <w:t>Disrupt the pellet with a clean dropper and then</w:t>
      </w:r>
      <w:r w:rsidR="0002303A">
        <w:rPr>
          <w:rFonts w:ascii="Arial" w:eastAsia="Arial" w:hAnsi="Arial" w:cs="Arial"/>
          <w:color w:val="000000" w:themeColor="text1"/>
        </w:rPr>
        <w:t>…</w:t>
      </w:r>
    </w:p>
    <w:p w14:paraId="091D0B47" w14:textId="50B63786" w:rsidR="00D34C50" w:rsidRPr="00D34C50" w:rsidRDefault="00D34C50" w:rsidP="00D34C50">
      <w:pPr>
        <w:pStyle w:val="ListParagraph"/>
        <w:numPr>
          <w:ilvl w:val="2"/>
          <w:numId w:val="8"/>
        </w:numPr>
        <w:spacing w:after="0" w:line="240" w:lineRule="auto"/>
        <w:ind w:hanging="270"/>
        <w:rPr>
          <w:rFonts w:ascii="Arial" w:eastAsia="Arial" w:hAnsi="Arial" w:cs="Arial"/>
          <w:color w:val="000000"/>
        </w:rPr>
      </w:pPr>
      <w:r w:rsidRPr="00D34C50">
        <w:rPr>
          <w:rFonts w:ascii="Arial" w:eastAsia="Arial" w:hAnsi="Arial" w:cs="Arial"/>
          <w:color w:val="000000"/>
        </w:rPr>
        <w:t>Centrifuge</w:t>
      </w:r>
      <w:r w:rsidR="001908ED">
        <w:rPr>
          <w:rFonts w:ascii="Arial" w:eastAsia="Arial" w:hAnsi="Arial" w:cs="Arial"/>
          <w:color w:val="000000"/>
        </w:rPr>
        <w:t xml:space="preserve"> - </w:t>
      </w:r>
      <w:r w:rsidR="001908ED">
        <w:rPr>
          <w:rFonts w:ascii="Arial" w:eastAsia="Arial" w:hAnsi="Arial" w:cs="Arial"/>
          <w:color w:val="000000" w:themeColor="text1"/>
        </w:rPr>
        <w:t>1 minute</w:t>
      </w:r>
      <w:r w:rsidR="001908ED" w:rsidRPr="311637DE">
        <w:rPr>
          <w:rFonts w:ascii="Arial" w:eastAsia="Arial" w:hAnsi="Arial" w:cs="Arial"/>
          <w:color w:val="000000" w:themeColor="text1"/>
        </w:rPr>
        <w:t xml:space="preserve"> at </w:t>
      </w:r>
      <w:r w:rsidR="001908ED">
        <w:rPr>
          <w:rFonts w:ascii="Arial" w:eastAsia="Arial" w:hAnsi="Arial" w:cs="Arial"/>
          <w:color w:val="000000" w:themeColor="text1"/>
        </w:rPr>
        <w:t xml:space="preserve">4°C &amp; 1,200 </w:t>
      </w:r>
      <w:proofErr w:type="spellStart"/>
      <w:r w:rsidR="001908ED">
        <w:rPr>
          <w:rFonts w:ascii="Arial" w:eastAsia="Arial" w:hAnsi="Arial" w:cs="Arial"/>
          <w:color w:val="000000" w:themeColor="text1"/>
        </w:rPr>
        <w:t>rcf</w:t>
      </w:r>
      <w:proofErr w:type="spellEnd"/>
      <w:r w:rsidR="001908ED">
        <w:rPr>
          <w:rFonts w:ascii="Arial" w:eastAsia="Arial" w:hAnsi="Arial" w:cs="Arial"/>
          <w:color w:val="000000" w:themeColor="text1"/>
        </w:rPr>
        <w:t>.</w:t>
      </w:r>
    </w:p>
    <w:p w14:paraId="7769B3D2" w14:textId="77777777" w:rsidR="00D34C50" w:rsidRPr="00D34C50" w:rsidRDefault="00D34C50" w:rsidP="00D34C50">
      <w:pPr>
        <w:pStyle w:val="ListParagraph"/>
        <w:numPr>
          <w:ilvl w:val="2"/>
          <w:numId w:val="8"/>
        </w:numPr>
        <w:spacing w:after="0" w:line="240" w:lineRule="auto"/>
        <w:ind w:hanging="270"/>
        <w:rPr>
          <w:rFonts w:ascii="Arial" w:eastAsia="Arial" w:hAnsi="Arial" w:cs="Arial"/>
          <w:color w:val="000000"/>
        </w:rPr>
      </w:pPr>
      <w:r w:rsidRPr="00D34C50">
        <w:rPr>
          <w:rFonts w:ascii="Arial" w:eastAsia="Arial" w:hAnsi="Arial" w:cs="Arial"/>
          <w:color w:val="000000"/>
        </w:rPr>
        <w:t>Pipette off supernatant</w:t>
      </w:r>
    </w:p>
    <w:p w14:paraId="3AEAFDB3" w14:textId="4C01847D"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 xml:space="preserve">Add the contents of the </w:t>
      </w:r>
      <w:r w:rsidR="0002303A">
        <w:rPr>
          <w:rFonts w:ascii="Arial" w:eastAsia="Arial" w:hAnsi="Arial" w:cs="Arial"/>
          <w:color w:val="000000" w:themeColor="text1"/>
        </w:rPr>
        <w:t>W</w:t>
      </w:r>
      <w:r w:rsidRPr="311637DE">
        <w:rPr>
          <w:rFonts w:ascii="Arial" w:eastAsia="Arial" w:hAnsi="Arial" w:cs="Arial"/>
          <w:color w:val="000000" w:themeColor="text1"/>
        </w:rPr>
        <w:t>ash beaker</w:t>
      </w:r>
    </w:p>
    <w:p w14:paraId="21E7EE9D" w14:textId="6E22746F"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Disrupt the pellet with clean dropper and then</w:t>
      </w:r>
      <w:r w:rsidR="0002303A">
        <w:rPr>
          <w:rFonts w:ascii="Arial" w:eastAsia="Arial" w:hAnsi="Arial" w:cs="Arial"/>
          <w:color w:val="000000" w:themeColor="text1"/>
        </w:rPr>
        <w:t>…</w:t>
      </w:r>
    </w:p>
    <w:p w14:paraId="3F7B978C" w14:textId="51E2F852" w:rsidR="00D34C50" w:rsidRPr="00D34C50" w:rsidRDefault="00D34C50" w:rsidP="00D34C50">
      <w:pPr>
        <w:pStyle w:val="ListParagraph"/>
        <w:numPr>
          <w:ilvl w:val="2"/>
          <w:numId w:val="9"/>
        </w:numPr>
        <w:spacing w:after="0" w:line="240" w:lineRule="auto"/>
        <w:ind w:hanging="270"/>
        <w:rPr>
          <w:rFonts w:ascii="Arial" w:eastAsia="Arial" w:hAnsi="Arial" w:cs="Arial"/>
          <w:color w:val="000000"/>
        </w:rPr>
      </w:pPr>
      <w:r w:rsidRPr="00D34C50">
        <w:rPr>
          <w:rFonts w:ascii="Arial" w:eastAsia="Arial" w:hAnsi="Arial" w:cs="Arial"/>
          <w:color w:val="000000"/>
        </w:rPr>
        <w:t>Centrifuge</w:t>
      </w:r>
      <w:r w:rsidR="001908ED">
        <w:rPr>
          <w:rFonts w:ascii="Arial" w:eastAsia="Arial" w:hAnsi="Arial" w:cs="Arial"/>
          <w:color w:val="000000"/>
        </w:rPr>
        <w:t xml:space="preserve"> - </w:t>
      </w:r>
      <w:r w:rsidR="001908ED">
        <w:rPr>
          <w:rFonts w:ascii="Arial" w:eastAsia="Arial" w:hAnsi="Arial" w:cs="Arial"/>
          <w:color w:val="000000" w:themeColor="text1"/>
        </w:rPr>
        <w:t>1 minute</w:t>
      </w:r>
      <w:r w:rsidR="001908ED" w:rsidRPr="311637DE">
        <w:rPr>
          <w:rFonts w:ascii="Arial" w:eastAsia="Arial" w:hAnsi="Arial" w:cs="Arial"/>
          <w:color w:val="000000" w:themeColor="text1"/>
        </w:rPr>
        <w:t xml:space="preserve"> at </w:t>
      </w:r>
      <w:r w:rsidR="001908ED">
        <w:rPr>
          <w:rFonts w:ascii="Arial" w:eastAsia="Arial" w:hAnsi="Arial" w:cs="Arial"/>
          <w:color w:val="000000" w:themeColor="text1"/>
        </w:rPr>
        <w:t xml:space="preserve">4°C &amp; 1,200 </w:t>
      </w:r>
      <w:proofErr w:type="spellStart"/>
      <w:r w:rsidR="001908ED">
        <w:rPr>
          <w:rFonts w:ascii="Arial" w:eastAsia="Arial" w:hAnsi="Arial" w:cs="Arial"/>
          <w:color w:val="000000" w:themeColor="text1"/>
        </w:rPr>
        <w:t>rcf</w:t>
      </w:r>
      <w:proofErr w:type="spellEnd"/>
      <w:r w:rsidR="001908ED">
        <w:rPr>
          <w:rFonts w:ascii="Arial" w:eastAsia="Arial" w:hAnsi="Arial" w:cs="Arial"/>
          <w:color w:val="000000" w:themeColor="text1"/>
        </w:rPr>
        <w:t>.</w:t>
      </w:r>
    </w:p>
    <w:p w14:paraId="6C662D32" w14:textId="77777777" w:rsidR="00D34C50" w:rsidRPr="00D34C50" w:rsidRDefault="00D34C50" w:rsidP="00D34C50">
      <w:pPr>
        <w:pStyle w:val="ListParagraph"/>
        <w:numPr>
          <w:ilvl w:val="2"/>
          <w:numId w:val="9"/>
        </w:numPr>
        <w:spacing w:after="0" w:line="240" w:lineRule="auto"/>
        <w:ind w:hanging="270"/>
        <w:rPr>
          <w:rFonts w:ascii="Arial" w:eastAsia="Arial" w:hAnsi="Arial" w:cs="Arial"/>
          <w:color w:val="000000"/>
        </w:rPr>
      </w:pPr>
      <w:r w:rsidRPr="00D34C50">
        <w:rPr>
          <w:rFonts w:ascii="Arial" w:eastAsia="Arial" w:hAnsi="Arial" w:cs="Arial"/>
          <w:color w:val="000000"/>
        </w:rPr>
        <w:t>Pipette off supernatant</w:t>
      </w:r>
    </w:p>
    <w:p w14:paraId="2DEFD772" w14:textId="6B8362BE" w:rsidR="00D34C50" w:rsidRPr="00D34C50"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 xml:space="preserve">Disrupt the pellet and pour the contents of the </w:t>
      </w:r>
      <w:r w:rsidR="0002303A">
        <w:rPr>
          <w:rFonts w:ascii="Arial" w:eastAsia="Arial" w:hAnsi="Arial" w:cs="Arial"/>
          <w:color w:val="000000" w:themeColor="text1"/>
        </w:rPr>
        <w:t>T</w:t>
      </w:r>
      <w:r w:rsidRPr="311637DE">
        <w:rPr>
          <w:rFonts w:ascii="Arial" w:eastAsia="Arial" w:hAnsi="Arial" w:cs="Arial"/>
          <w:color w:val="000000" w:themeColor="text1"/>
        </w:rPr>
        <w:t>riton beaker into the falcon tube</w:t>
      </w:r>
    </w:p>
    <w:p w14:paraId="6911F80C" w14:textId="181C4C08" w:rsidR="00D34C50" w:rsidRPr="006B2C7B" w:rsidRDefault="00D34C50" w:rsidP="00D34C50">
      <w:pPr>
        <w:pStyle w:val="ListParagraph"/>
        <w:numPr>
          <w:ilvl w:val="0"/>
          <w:numId w:val="6"/>
        </w:numPr>
        <w:spacing w:after="0" w:line="240" w:lineRule="auto"/>
        <w:rPr>
          <w:rFonts w:ascii="Arial" w:eastAsia="Arial" w:hAnsi="Arial" w:cs="Arial"/>
          <w:color w:val="000000"/>
        </w:rPr>
      </w:pPr>
      <w:r w:rsidRPr="311637DE">
        <w:rPr>
          <w:rFonts w:ascii="Arial" w:eastAsia="Arial" w:hAnsi="Arial" w:cs="Arial"/>
          <w:color w:val="000000" w:themeColor="text1"/>
        </w:rPr>
        <w:t>Place the falcon tube horizontally on the shaker</w:t>
      </w:r>
      <w:r w:rsidR="23DFC202" w:rsidRPr="311637DE">
        <w:rPr>
          <w:rFonts w:ascii="Arial" w:eastAsia="Arial" w:hAnsi="Arial" w:cs="Arial"/>
          <w:color w:val="000000" w:themeColor="text1"/>
        </w:rPr>
        <w:t xml:space="preserve"> (aka belly dancer)</w:t>
      </w:r>
      <w:r w:rsidRPr="311637DE">
        <w:rPr>
          <w:rFonts w:ascii="Arial" w:eastAsia="Arial" w:hAnsi="Arial" w:cs="Arial"/>
          <w:color w:val="000000" w:themeColor="text1"/>
        </w:rPr>
        <w:t xml:space="preserve"> and leave for 30 ± 2 minutes</w:t>
      </w:r>
      <w:r w:rsidR="0002303A">
        <w:rPr>
          <w:rFonts w:ascii="Arial" w:eastAsia="Arial" w:hAnsi="Arial" w:cs="Arial"/>
          <w:color w:val="000000" w:themeColor="text1"/>
        </w:rPr>
        <w:t xml:space="preserve"> to slowly oscillate</w:t>
      </w:r>
      <w:r w:rsidRPr="311637DE">
        <w:rPr>
          <w:rFonts w:ascii="Arial" w:eastAsia="Arial" w:hAnsi="Arial" w:cs="Arial"/>
          <w:color w:val="000000" w:themeColor="text1"/>
        </w:rPr>
        <w:t xml:space="preserve"> at room temperature</w:t>
      </w:r>
      <w:r w:rsidR="00394F3F">
        <w:rPr>
          <w:rFonts w:ascii="Arial" w:eastAsia="Arial" w:hAnsi="Arial" w:cs="Arial"/>
          <w:color w:val="000000" w:themeColor="text1"/>
        </w:rPr>
        <w:t>.</w:t>
      </w:r>
    </w:p>
    <w:p w14:paraId="109D84B5" w14:textId="0191A89C" w:rsidR="006B2C7B" w:rsidRDefault="006B2C7B" w:rsidP="006B2C7B">
      <w:pPr>
        <w:spacing w:after="0" w:line="240" w:lineRule="auto"/>
        <w:rPr>
          <w:rFonts w:ascii="Arial" w:eastAsia="Arial" w:hAnsi="Arial" w:cs="Arial"/>
          <w:color w:val="000000"/>
        </w:rPr>
      </w:pPr>
    </w:p>
    <w:p w14:paraId="4BFE0E10" w14:textId="325175F2" w:rsidR="006B2C7B" w:rsidRPr="006B2C7B" w:rsidRDefault="006B2C7B" w:rsidP="006B2C7B">
      <w:pPr>
        <w:spacing w:after="0" w:line="240" w:lineRule="auto"/>
        <w:rPr>
          <w:rFonts w:ascii="Arial" w:eastAsia="Arial" w:hAnsi="Arial" w:cs="Arial"/>
          <w:color w:val="000000"/>
        </w:rPr>
      </w:pPr>
      <w:r>
        <w:rPr>
          <w:rFonts w:ascii="Arial" w:eastAsia="Arial" w:hAnsi="Arial" w:cs="Arial"/>
          <w:color w:val="000000"/>
        </w:rPr>
        <w:t>NOTE: do not discard ice yet; still needed for the beakers in part 3.</w:t>
      </w:r>
    </w:p>
    <w:p w14:paraId="0FB78278" w14:textId="77777777" w:rsidR="00B968BF" w:rsidRPr="008602AD" w:rsidRDefault="00B968BF">
      <w:pPr>
        <w:rPr>
          <w:rFonts w:ascii="Arial" w:hAnsi="Arial" w:cs="Arial"/>
        </w:rPr>
      </w:pPr>
    </w:p>
    <w:p w14:paraId="46898E0D" w14:textId="77777777" w:rsidR="00B22725" w:rsidRDefault="00B22725" w:rsidP="00350AC4">
      <w:pPr>
        <w:pStyle w:val="paragraph"/>
        <w:spacing w:before="0" w:beforeAutospacing="0" w:after="0" w:afterAutospacing="0"/>
        <w:jc w:val="center"/>
        <w:textAlignment w:val="baseline"/>
        <w:rPr>
          <w:rStyle w:val="normaltextrun"/>
          <w:rFonts w:ascii="Arial" w:hAnsi="Arial" w:cs="Arial"/>
          <w:b/>
          <w:bCs/>
          <w:sz w:val="22"/>
          <w:szCs w:val="22"/>
          <w:u w:val="single"/>
        </w:rPr>
      </w:pPr>
    </w:p>
    <w:p w14:paraId="0697DDD9" w14:textId="77777777" w:rsidR="00B22725" w:rsidRDefault="00B22725" w:rsidP="00350AC4">
      <w:pPr>
        <w:pStyle w:val="paragraph"/>
        <w:spacing w:before="0" w:beforeAutospacing="0" w:after="0" w:afterAutospacing="0"/>
        <w:jc w:val="center"/>
        <w:textAlignment w:val="baseline"/>
        <w:rPr>
          <w:rStyle w:val="normaltextrun"/>
          <w:rFonts w:ascii="Arial" w:hAnsi="Arial" w:cs="Arial"/>
          <w:b/>
          <w:bCs/>
          <w:sz w:val="22"/>
          <w:szCs w:val="22"/>
          <w:u w:val="single"/>
        </w:rPr>
      </w:pPr>
    </w:p>
    <w:p w14:paraId="5D195DF1" w14:textId="77777777" w:rsidR="00B22725" w:rsidRDefault="00B22725" w:rsidP="00350AC4">
      <w:pPr>
        <w:pStyle w:val="paragraph"/>
        <w:spacing w:before="0" w:beforeAutospacing="0" w:after="0" w:afterAutospacing="0"/>
        <w:jc w:val="center"/>
        <w:textAlignment w:val="baseline"/>
        <w:rPr>
          <w:rStyle w:val="normaltextrun"/>
          <w:rFonts w:ascii="Arial" w:hAnsi="Arial" w:cs="Arial"/>
          <w:b/>
          <w:bCs/>
          <w:sz w:val="22"/>
          <w:szCs w:val="22"/>
          <w:u w:val="single"/>
        </w:rPr>
      </w:pPr>
    </w:p>
    <w:p w14:paraId="786CF39D" w14:textId="77777777" w:rsidR="00B22725" w:rsidRDefault="00B22725" w:rsidP="00350AC4">
      <w:pPr>
        <w:pStyle w:val="paragraph"/>
        <w:spacing w:before="0" w:beforeAutospacing="0" w:after="0" w:afterAutospacing="0"/>
        <w:jc w:val="center"/>
        <w:textAlignment w:val="baseline"/>
        <w:rPr>
          <w:rStyle w:val="normaltextrun"/>
          <w:rFonts w:ascii="Arial" w:hAnsi="Arial" w:cs="Arial"/>
          <w:b/>
          <w:bCs/>
          <w:sz w:val="22"/>
          <w:szCs w:val="22"/>
          <w:u w:val="single"/>
        </w:rPr>
      </w:pPr>
    </w:p>
    <w:p w14:paraId="2DC406FE" w14:textId="77777777" w:rsidR="00B22725" w:rsidRDefault="00B22725" w:rsidP="00350AC4">
      <w:pPr>
        <w:pStyle w:val="paragraph"/>
        <w:spacing w:before="0" w:beforeAutospacing="0" w:after="0" w:afterAutospacing="0"/>
        <w:jc w:val="center"/>
        <w:textAlignment w:val="baseline"/>
        <w:rPr>
          <w:rStyle w:val="normaltextrun"/>
          <w:rFonts w:ascii="Arial" w:hAnsi="Arial" w:cs="Arial"/>
          <w:b/>
          <w:bCs/>
          <w:sz w:val="22"/>
          <w:szCs w:val="22"/>
          <w:u w:val="single"/>
        </w:rPr>
      </w:pPr>
    </w:p>
    <w:p w14:paraId="2D243C64" w14:textId="77777777" w:rsidR="00B22725" w:rsidRDefault="00B22725" w:rsidP="00350AC4">
      <w:pPr>
        <w:pStyle w:val="paragraph"/>
        <w:spacing w:before="0" w:beforeAutospacing="0" w:after="0" w:afterAutospacing="0"/>
        <w:jc w:val="center"/>
        <w:textAlignment w:val="baseline"/>
        <w:rPr>
          <w:rStyle w:val="normaltextrun"/>
          <w:rFonts w:ascii="Arial" w:hAnsi="Arial" w:cs="Arial"/>
          <w:b/>
          <w:bCs/>
          <w:sz w:val="22"/>
          <w:szCs w:val="22"/>
          <w:u w:val="single"/>
        </w:rPr>
      </w:pPr>
    </w:p>
    <w:p w14:paraId="1FC39945" w14:textId="544D1B7C" w:rsidR="00B968BF" w:rsidRPr="00350AC4" w:rsidRDefault="00D34C50" w:rsidP="00350AC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lastRenderedPageBreak/>
        <w:t>Part 3: Removing Triton</w:t>
      </w:r>
    </w:p>
    <w:p w14:paraId="5CD1DBBB" w14:textId="77777777" w:rsidR="00D34C50" w:rsidRPr="00D34C50" w:rsidRDefault="00D34C50" w:rsidP="00D34C50">
      <w:pPr>
        <w:numPr>
          <w:ilvl w:val="1"/>
          <w:numId w:val="10"/>
        </w:numPr>
        <w:spacing w:after="0" w:line="240" w:lineRule="auto"/>
        <w:ind w:hanging="360"/>
        <w:contextualSpacing/>
        <w:rPr>
          <w:rFonts w:ascii="Arial" w:eastAsia="Arial" w:hAnsi="Arial" w:cs="Arial"/>
          <w:color w:val="000000"/>
        </w:rPr>
      </w:pPr>
      <w:r w:rsidRPr="00D34C50">
        <w:rPr>
          <w:rFonts w:ascii="Arial" w:eastAsia="Arial" w:hAnsi="Arial" w:cs="Arial"/>
          <w:color w:val="000000"/>
        </w:rPr>
        <w:t>Remove the falcon tube from the horizontal shaker</w:t>
      </w:r>
    </w:p>
    <w:p w14:paraId="3633EF0B" w14:textId="2AE6D64D" w:rsidR="00D34C50" w:rsidRPr="00D34C50" w:rsidRDefault="00D34C50" w:rsidP="00D34C50">
      <w:pPr>
        <w:numPr>
          <w:ilvl w:val="1"/>
          <w:numId w:val="10"/>
        </w:numPr>
        <w:spacing w:after="0" w:line="240" w:lineRule="auto"/>
        <w:ind w:hanging="360"/>
        <w:contextualSpacing/>
        <w:rPr>
          <w:rFonts w:ascii="Arial" w:eastAsia="Arial" w:hAnsi="Arial" w:cs="Arial"/>
          <w:color w:val="000000"/>
        </w:rPr>
      </w:pPr>
      <w:r w:rsidRPr="00D34C50">
        <w:rPr>
          <w:rFonts w:ascii="Arial" w:eastAsia="Arial" w:hAnsi="Arial" w:cs="Arial"/>
          <w:color w:val="000000"/>
        </w:rPr>
        <w:t>Centrifuge as previously</w:t>
      </w:r>
      <w:r w:rsidR="001908ED">
        <w:rPr>
          <w:rFonts w:ascii="Arial" w:eastAsia="Arial" w:hAnsi="Arial" w:cs="Arial"/>
          <w:color w:val="000000"/>
        </w:rPr>
        <w:t xml:space="preserve"> - </w:t>
      </w:r>
      <w:r w:rsidR="001908ED">
        <w:rPr>
          <w:rFonts w:ascii="Arial" w:eastAsia="Arial" w:hAnsi="Arial" w:cs="Arial"/>
          <w:color w:val="000000" w:themeColor="text1"/>
        </w:rPr>
        <w:t>1 minute</w:t>
      </w:r>
      <w:r w:rsidR="001908ED" w:rsidRPr="311637DE">
        <w:rPr>
          <w:rFonts w:ascii="Arial" w:eastAsia="Arial" w:hAnsi="Arial" w:cs="Arial"/>
          <w:color w:val="000000" w:themeColor="text1"/>
        </w:rPr>
        <w:t xml:space="preserve"> at </w:t>
      </w:r>
      <w:r w:rsidR="001908ED">
        <w:rPr>
          <w:rFonts w:ascii="Arial" w:eastAsia="Arial" w:hAnsi="Arial" w:cs="Arial"/>
          <w:color w:val="000000" w:themeColor="text1"/>
        </w:rPr>
        <w:t>4°C &amp; 1,200 rcf.</w:t>
      </w:r>
      <w:bookmarkStart w:id="0" w:name="_GoBack"/>
      <w:bookmarkEnd w:id="0"/>
    </w:p>
    <w:p w14:paraId="03FB313C" w14:textId="77777777" w:rsidR="00D34C50" w:rsidRPr="00D34C50" w:rsidRDefault="00D34C50" w:rsidP="00D34C50">
      <w:pPr>
        <w:numPr>
          <w:ilvl w:val="1"/>
          <w:numId w:val="10"/>
        </w:numPr>
        <w:spacing w:after="0" w:line="240" w:lineRule="auto"/>
        <w:ind w:hanging="360"/>
        <w:contextualSpacing/>
        <w:rPr>
          <w:rFonts w:ascii="Arial" w:eastAsia="Arial" w:hAnsi="Arial" w:cs="Arial"/>
          <w:color w:val="000000"/>
        </w:rPr>
      </w:pPr>
      <w:r w:rsidRPr="00D34C50">
        <w:rPr>
          <w:rFonts w:ascii="Arial" w:eastAsia="Arial" w:hAnsi="Arial" w:cs="Arial"/>
          <w:color w:val="000000"/>
        </w:rPr>
        <w:t>Pipette of supernatant without disrupting pellet</w:t>
      </w:r>
    </w:p>
    <w:p w14:paraId="3F1F08B1" w14:textId="77777777" w:rsidR="00D34C50" w:rsidRPr="00D34C50" w:rsidRDefault="00D34C50" w:rsidP="00D34C50">
      <w:pPr>
        <w:numPr>
          <w:ilvl w:val="1"/>
          <w:numId w:val="10"/>
        </w:numPr>
        <w:spacing w:after="0" w:line="240" w:lineRule="auto"/>
        <w:ind w:hanging="360"/>
        <w:contextualSpacing/>
        <w:rPr>
          <w:rFonts w:ascii="Arial" w:eastAsia="Arial" w:hAnsi="Arial" w:cs="Arial"/>
          <w:color w:val="000000"/>
        </w:rPr>
      </w:pPr>
      <w:r w:rsidRPr="00D34C50">
        <w:rPr>
          <w:rFonts w:ascii="Arial" w:eastAsia="Arial" w:hAnsi="Arial" w:cs="Arial"/>
          <w:color w:val="000000"/>
        </w:rPr>
        <w:t>Add 10 mL of Relax</w:t>
      </w:r>
    </w:p>
    <w:p w14:paraId="11EE388A" w14:textId="77777777" w:rsidR="00D34C50" w:rsidRPr="00D34C50" w:rsidRDefault="00D34C50" w:rsidP="00D34C50">
      <w:pPr>
        <w:numPr>
          <w:ilvl w:val="1"/>
          <w:numId w:val="10"/>
        </w:numPr>
        <w:spacing w:after="0" w:line="240" w:lineRule="auto"/>
        <w:ind w:hanging="360"/>
        <w:contextualSpacing/>
        <w:rPr>
          <w:rFonts w:ascii="Arial" w:eastAsia="Arial" w:hAnsi="Arial" w:cs="Arial"/>
          <w:color w:val="000000"/>
        </w:rPr>
      </w:pPr>
      <w:r w:rsidRPr="00D34C50">
        <w:rPr>
          <w:rFonts w:ascii="Arial" w:eastAsia="Arial" w:hAnsi="Arial" w:cs="Arial"/>
          <w:color w:val="000000"/>
        </w:rPr>
        <w:t>Disrupt pellet</w:t>
      </w:r>
    </w:p>
    <w:p w14:paraId="419FAC1E" w14:textId="77777777" w:rsidR="00D34C50" w:rsidRDefault="00F83603" w:rsidP="00D34C50">
      <w:pPr>
        <w:numPr>
          <w:ilvl w:val="1"/>
          <w:numId w:val="10"/>
        </w:numPr>
        <w:spacing w:after="0" w:line="240" w:lineRule="auto"/>
        <w:ind w:hanging="360"/>
        <w:contextualSpacing/>
        <w:rPr>
          <w:rFonts w:ascii="Arial" w:eastAsia="Arial" w:hAnsi="Arial" w:cs="Arial"/>
          <w:color w:val="000000"/>
        </w:rPr>
      </w:pPr>
      <w:r>
        <w:rPr>
          <w:rFonts w:ascii="Arial" w:eastAsia="Arial" w:hAnsi="Arial" w:cs="Arial"/>
          <w:color w:val="000000"/>
        </w:rPr>
        <w:t>Repeat steps 2 to 4</w:t>
      </w:r>
      <w:r w:rsidR="00D34C50" w:rsidRPr="00D34C50">
        <w:rPr>
          <w:rFonts w:ascii="Arial" w:eastAsia="Arial" w:hAnsi="Arial" w:cs="Arial"/>
          <w:color w:val="000000"/>
        </w:rPr>
        <w:t xml:space="preserve"> at least twice</w:t>
      </w:r>
    </w:p>
    <w:p w14:paraId="40E47281" w14:textId="77777777" w:rsidR="00D34C50" w:rsidRPr="00D34C50" w:rsidRDefault="00D34C50" w:rsidP="00D34C50">
      <w:pPr>
        <w:numPr>
          <w:ilvl w:val="1"/>
          <w:numId w:val="10"/>
        </w:numPr>
        <w:spacing w:after="0" w:line="240" w:lineRule="auto"/>
        <w:ind w:hanging="360"/>
        <w:contextualSpacing/>
        <w:rPr>
          <w:rFonts w:ascii="Arial" w:eastAsia="Arial" w:hAnsi="Arial" w:cs="Arial"/>
          <w:color w:val="000000"/>
        </w:rPr>
      </w:pPr>
      <w:r w:rsidRPr="00D34C50">
        <w:rPr>
          <w:rFonts w:ascii="Arial" w:eastAsia="Arial" w:hAnsi="Arial" w:cs="Arial"/>
          <w:color w:val="000000"/>
        </w:rPr>
        <w:t xml:space="preserve">Check that there are no bubbles at the top of the relax solution. </w:t>
      </w:r>
    </w:p>
    <w:p w14:paraId="4FECFDC1" w14:textId="77777777" w:rsidR="00F83603" w:rsidRDefault="00D34C50" w:rsidP="00F83603">
      <w:pPr>
        <w:numPr>
          <w:ilvl w:val="1"/>
          <w:numId w:val="2"/>
        </w:numPr>
        <w:spacing w:after="0" w:line="240" w:lineRule="auto"/>
        <w:contextualSpacing/>
        <w:rPr>
          <w:rFonts w:ascii="Arial" w:eastAsia="Arial" w:hAnsi="Arial" w:cs="Arial"/>
          <w:color w:val="000000"/>
        </w:rPr>
      </w:pPr>
      <w:r w:rsidRPr="00D34C50">
        <w:rPr>
          <w:rFonts w:ascii="Arial" w:eastAsia="Arial" w:hAnsi="Arial" w:cs="Arial"/>
          <w:color w:val="000000"/>
        </w:rPr>
        <w:t>If bubbles are present, repeat the rinse with more relax</w:t>
      </w:r>
    </w:p>
    <w:p w14:paraId="51E2ED63" w14:textId="20E0CBBB" w:rsidR="00D34C50" w:rsidRDefault="00D34C50" w:rsidP="00F83603">
      <w:pPr>
        <w:pStyle w:val="ListParagraph"/>
        <w:numPr>
          <w:ilvl w:val="0"/>
          <w:numId w:val="12"/>
        </w:numPr>
        <w:spacing w:after="0" w:line="240" w:lineRule="auto"/>
        <w:rPr>
          <w:rFonts w:ascii="Arial" w:eastAsia="Arial" w:hAnsi="Arial" w:cs="Arial"/>
          <w:color w:val="000000"/>
        </w:rPr>
      </w:pPr>
      <w:r w:rsidRPr="00F83603">
        <w:rPr>
          <w:rFonts w:ascii="Arial" w:eastAsia="Arial" w:hAnsi="Arial" w:cs="Arial"/>
          <w:color w:val="000000"/>
        </w:rPr>
        <w:t xml:space="preserve">If there are no bubbles, congratulations – you have successfully isolated chemically permeabilized cells. </w:t>
      </w:r>
    </w:p>
    <w:p w14:paraId="6AF47A21" w14:textId="7BBBE733" w:rsidR="00EC5EC9" w:rsidRPr="00F83603" w:rsidRDefault="00EC5EC9" w:rsidP="00F83603">
      <w:pPr>
        <w:pStyle w:val="ListParagraph"/>
        <w:numPr>
          <w:ilvl w:val="0"/>
          <w:numId w:val="12"/>
        </w:numPr>
        <w:spacing w:after="0" w:line="240" w:lineRule="auto"/>
        <w:rPr>
          <w:rFonts w:ascii="Arial" w:eastAsia="Arial" w:hAnsi="Arial" w:cs="Arial"/>
          <w:color w:val="000000"/>
        </w:rPr>
      </w:pPr>
      <w:r>
        <w:rPr>
          <w:rFonts w:ascii="Arial" w:eastAsia="Arial" w:hAnsi="Arial" w:cs="Arial"/>
          <w:color w:val="000000"/>
        </w:rPr>
        <w:t xml:space="preserve">Resuspend with </w:t>
      </w:r>
      <w:r w:rsidR="008D4708">
        <w:rPr>
          <w:rFonts w:ascii="Arial" w:eastAsia="Arial" w:hAnsi="Arial" w:cs="Arial"/>
          <w:color w:val="000000"/>
        </w:rPr>
        <w:t xml:space="preserve">10mL of </w:t>
      </w:r>
      <w:r>
        <w:rPr>
          <w:rFonts w:ascii="Arial" w:eastAsia="Arial" w:hAnsi="Arial" w:cs="Arial"/>
          <w:color w:val="000000"/>
        </w:rPr>
        <w:t>Relax as final step</w:t>
      </w:r>
      <w:r w:rsidR="008D4708">
        <w:rPr>
          <w:rFonts w:ascii="Arial" w:eastAsia="Arial" w:hAnsi="Arial" w:cs="Arial"/>
          <w:color w:val="000000"/>
        </w:rPr>
        <w:t xml:space="preserve"> (individual fibers will be selected out of this suspension).</w:t>
      </w:r>
    </w:p>
    <w:p w14:paraId="0562CB0E" w14:textId="77777777" w:rsidR="00B968BF" w:rsidRPr="008602AD" w:rsidRDefault="00B968BF">
      <w:pPr>
        <w:rPr>
          <w:rFonts w:ascii="Arial" w:hAnsi="Arial" w:cs="Arial"/>
        </w:rPr>
      </w:pPr>
    </w:p>
    <w:p w14:paraId="34CE0A41" w14:textId="5647B36C" w:rsidR="00B968BF" w:rsidRPr="00EC5EC9" w:rsidRDefault="00F83603" w:rsidP="00EC5EC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4: Cleanup</w:t>
      </w:r>
    </w:p>
    <w:p w14:paraId="0A92AC04" w14:textId="77777777" w:rsidR="00F83603" w:rsidRPr="00F83603" w:rsidRDefault="00F83603" w:rsidP="311637DE">
      <w:pPr>
        <w:pStyle w:val="ListParagraph"/>
        <w:numPr>
          <w:ilvl w:val="0"/>
          <w:numId w:val="1"/>
        </w:numPr>
        <w:spacing w:after="0" w:line="240" w:lineRule="auto"/>
        <w:rPr>
          <w:rFonts w:eastAsiaTheme="minorEastAsia"/>
          <w:color w:val="000000"/>
        </w:rPr>
      </w:pPr>
      <w:r w:rsidRPr="00F83603">
        <w:rPr>
          <w:rFonts w:ascii="Arial" w:eastAsia="Arial" w:hAnsi="Arial" w:cs="Arial"/>
          <w:color w:val="000000"/>
        </w:rPr>
        <w:t>Polytron Blender Blades:</w:t>
      </w:r>
    </w:p>
    <w:p w14:paraId="7A08F864"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 xml:space="preserve">Pour a small amount of 100% Ethanol into a beaker. </w:t>
      </w:r>
    </w:p>
    <w:p w14:paraId="57C5BAD2"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 xml:space="preserve">Place under blender blades and turn on blender for 2-3 seconds. </w:t>
      </w:r>
    </w:p>
    <w:p w14:paraId="1CD4440D"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Allow blender to come to a full stop and visually check blades for residual tissue pieces.</w:t>
      </w:r>
    </w:p>
    <w:p w14:paraId="4BBA1642"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 xml:space="preserve">If necessary, unplug blender from wall and remove residual tissue with forceps </w:t>
      </w:r>
    </w:p>
    <w:p w14:paraId="05192105"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Repeat rinse in ethanol</w:t>
      </w:r>
    </w:p>
    <w:p w14:paraId="6D3337BA"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Allow to air-dry.</w:t>
      </w:r>
    </w:p>
    <w:p w14:paraId="5CDF9448" w14:textId="608A67C4" w:rsidR="00F83603" w:rsidRPr="00F83603" w:rsidRDefault="00F83603" w:rsidP="311637DE">
      <w:pPr>
        <w:pStyle w:val="ListParagraph"/>
        <w:numPr>
          <w:ilvl w:val="0"/>
          <w:numId w:val="1"/>
        </w:numPr>
        <w:spacing w:after="0" w:line="240" w:lineRule="auto"/>
        <w:rPr>
          <w:rFonts w:eastAsiaTheme="minorEastAsia"/>
          <w:color w:val="000000"/>
        </w:rPr>
      </w:pPr>
      <w:r w:rsidRPr="311637DE">
        <w:rPr>
          <w:rFonts w:ascii="Arial" w:eastAsia="Arial" w:hAnsi="Arial" w:cs="Arial"/>
          <w:color w:val="000000" w:themeColor="text1"/>
        </w:rPr>
        <w:t xml:space="preserve">When working with animal tissue: </w:t>
      </w:r>
    </w:p>
    <w:p w14:paraId="61802AF4"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Wash all non-disposable equipment as normal.</w:t>
      </w:r>
    </w:p>
    <w:p w14:paraId="7DC7261F" w14:textId="644C2E95" w:rsidR="00F83603" w:rsidRPr="00F83603" w:rsidRDefault="00F83603" w:rsidP="311637DE">
      <w:pPr>
        <w:pStyle w:val="ListParagraph"/>
        <w:numPr>
          <w:ilvl w:val="0"/>
          <w:numId w:val="1"/>
        </w:numPr>
        <w:spacing w:after="0" w:line="240" w:lineRule="auto"/>
        <w:rPr>
          <w:rFonts w:eastAsiaTheme="minorEastAsia"/>
          <w:color w:val="000000"/>
        </w:rPr>
      </w:pPr>
      <w:r w:rsidRPr="311637DE">
        <w:rPr>
          <w:rFonts w:ascii="Arial" w:eastAsia="Arial" w:hAnsi="Arial" w:cs="Arial"/>
          <w:color w:val="000000" w:themeColor="text1"/>
        </w:rPr>
        <w:t xml:space="preserve">When working with human tissue: </w:t>
      </w:r>
    </w:p>
    <w:p w14:paraId="5155198E"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 xml:space="preserve">Clean all surfaces that have come in contact with human samples with Conflict </w:t>
      </w:r>
      <w:proofErr w:type="spellStart"/>
      <w:r w:rsidRPr="311637DE">
        <w:rPr>
          <w:rFonts w:ascii="Arial" w:eastAsia="Arial" w:hAnsi="Arial" w:cs="Arial"/>
          <w:color w:val="000000" w:themeColor="text1"/>
        </w:rPr>
        <w:t>Decon</w:t>
      </w:r>
      <w:proofErr w:type="spellEnd"/>
      <w:r w:rsidRPr="311637DE">
        <w:rPr>
          <w:rFonts w:ascii="Arial" w:eastAsia="Arial" w:hAnsi="Arial" w:cs="Arial"/>
          <w:color w:val="000000" w:themeColor="text1"/>
        </w:rPr>
        <w:t xml:space="preserve"> spray. </w:t>
      </w:r>
    </w:p>
    <w:p w14:paraId="15176615"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Empty waste supernatant into a 250 mL beaker with Ci-</w:t>
      </w:r>
      <w:proofErr w:type="spellStart"/>
      <w:r w:rsidRPr="311637DE">
        <w:rPr>
          <w:rFonts w:ascii="Arial" w:eastAsia="Arial" w:hAnsi="Arial" w:cs="Arial"/>
          <w:color w:val="000000" w:themeColor="text1"/>
        </w:rPr>
        <w:t>Decon</w:t>
      </w:r>
      <w:proofErr w:type="spellEnd"/>
      <w:r w:rsidRPr="311637DE">
        <w:rPr>
          <w:rFonts w:ascii="Arial" w:eastAsia="Arial" w:hAnsi="Arial" w:cs="Arial"/>
          <w:color w:val="000000" w:themeColor="text1"/>
        </w:rPr>
        <w:t xml:space="preserve"> solution (disinfectant 1:128 concentrate) </w:t>
      </w:r>
    </w:p>
    <w:p w14:paraId="49BCDA63"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 xml:space="preserve">Empty down sink after 24 hours </w:t>
      </w:r>
    </w:p>
    <w:p w14:paraId="7FE8A1B5"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Place disposable pipettes, beakers etc. in an orange biohazard bag which should then be autoclaved</w:t>
      </w:r>
    </w:p>
    <w:p w14:paraId="2567EE6B" w14:textId="77777777" w:rsidR="00F83603" w:rsidRPr="00F83603" w:rsidRDefault="00F83603" w:rsidP="311637DE">
      <w:pPr>
        <w:numPr>
          <w:ilvl w:val="2"/>
          <w:numId w:val="13"/>
        </w:numPr>
        <w:spacing w:after="0" w:line="240" w:lineRule="auto"/>
        <w:ind w:left="990" w:hanging="270"/>
        <w:contextualSpacing/>
        <w:rPr>
          <w:rFonts w:ascii="Arial" w:eastAsia="Arial" w:hAnsi="Arial" w:cs="Arial"/>
          <w:color w:val="000000"/>
        </w:rPr>
      </w:pPr>
      <w:r w:rsidRPr="311637DE">
        <w:rPr>
          <w:rFonts w:ascii="Arial" w:eastAsia="Arial" w:hAnsi="Arial" w:cs="Arial"/>
          <w:color w:val="000000" w:themeColor="text1"/>
        </w:rPr>
        <w:t>Soak all glassware and dissecting tools in Ci-</w:t>
      </w:r>
      <w:proofErr w:type="spellStart"/>
      <w:r w:rsidRPr="311637DE">
        <w:rPr>
          <w:rFonts w:ascii="Arial" w:eastAsia="Arial" w:hAnsi="Arial" w:cs="Arial"/>
          <w:color w:val="000000" w:themeColor="text1"/>
        </w:rPr>
        <w:t>Decon</w:t>
      </w:r>
      <w:proofErr w:type="spellEnd"/>
      <w:r w:rsidRPr="311637DE">
        <w:rPr>
          <w:rFonts w:ascii="Arial" w:eastAsia="Arial" w:hAnsi="Arial" w:cs="Arial"/>
          <w:color w:val="000000" w:themeColor="text1"/>
        </w:rPr>
        <w:t xml:space="preserve"> and then wash them as usual after 24 hours. </w:t>
      </w:r>
    </w:p>
    <w:p w14:paraId="62EBF3C5" w14:textId="77777777" w:rsidR="00B968BF" w:rsidRPr="008602AD" w:rsidRDefault="00B968BF" w:rsidP="00F83603">
      <w:pPr>
        <w:tabs>
          <w:tab w:val="left" w:pos="2940"/>
        </w:tabs>
        <w:rPr>
          <w:rFonts w:ascii="Arial" w:hAnsi="Arial" w:cs="Arial"/>
        </w:rPr>
      </w:pPr>
    </w:p>
    <w:p w14:paraId="07459315" w14:textId="77777777" w:rsidR="00B968BF" w:rsidRPr="008602AD" w:rsidRDefault="00B968BF">
      <w:pPr>
        <w:rPr>
          <w:rFonts w:ascii="Arial" w:hAnsi="Arial" w:cs="Arial"/>
        </w:rPr>
      </w:pPr>
    </w:p>
    <w:sectPr w:rsidR="00B968BF" w:rsidRPr="008602AD" w:rsidSect="00087A82">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A6EA3" w14:textId="77777777" w:rsidR="0015420C" w:rsidRDefault="0015420C" w:rsidP="00087A82">
      <w:pPr>
        <w:spacing w:after="0" w:line="240" w:lineRule="auto"/>
      </w:pPr>
      <w:r>
        <w:separator/>
      </w:r>
    </w:p>
  </w:endnote>
  <w:endnote w:type="continuationSeparator" w:id="0">
    <w:p w14:paraId="09BD2378" w14:textId="77777777" w:rsidR="0015420C" w:rsidRDefault="0015420C"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14:paraId="1FCEEFB9" w14:textId="77777777"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360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3603">
              <w:rPr>
                <w:b/>
                <w:bCs/>
                <w:noProof/>
              </w:rPr>
              <w:t>4</w:t>
            </w:r>
            <w:r>
              <w:rPr>
                <w:b/>
                <w:bCs/>
                <w:sz w:val="24"/>
                <w:szCs w:val="24"/>
              </w:rPr>
              <w:fldChar w:fldCharType="end"/>
            </w:r>
          </w:p>
        </w:sdtContent>
      </w:sdt>
    </w:sdtContent>
  </w:sdt>
  <w:p w14:paraId="70DF9E56" w14:textId="77777777" w:rsidR="00B968BF" w:rsidRDefault="00B9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14:paraId="687DB784" w14:textId="77777777"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360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3603">
              <w:rPr>
                <w:b/>
                <w:bCs/>
                <w:noProof/>
              </w:rPr>
              <w:t>4</w:t>
            </w:r>
            <w:r>
              <w:rPr>
                <w:b/>
                <w:bCs/>
                <w:sz w:val="24"/>
                <w:szCs w:val="24"/>
              </w:rPr>
              <w:fldChar w:fldCharType="end"/>
            </w:r>
          </w:p>
        </w:sdtContent>
      </w:sdt>
    </w:sdtContent>
  </w:sdt>
  <w:p w14:paraId="463F29E8" w14:textId="77777777" w:rsidR="00087A82" w:rsidRDefault="00087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E9E9F" w14:textId="77777777" w:rsidR="0015420C" w:rsidRDefault="0015420C" w:rsidP="00087A82">
      <w:pPr>
        <w:spacing w:after="0" w:line="240" w:lineRule="auto"/>
      </w:pPr>
      <w:r>
        <w:separator/>
      </w:r>
    </w:p>
  </w:footnote>
  <w:footnote w:type="continuationSeparator" w:id="0">
    <w:p w14:paraId="401CCA7E" w14:textId="77777777" w:rsidR="0015420C" w:rsidRDefault="0015420C"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3719E" w14:textId="77777777" w:rsidR="00087A82" w:rsidRDefault="00D34C50"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Mechanical Digest Protocol</w:t>
    </w:r>
  </w:p>
  <w:p w14:paraId="6537F28F" w14:textId="77777777"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14:paraId="7AAB99E9" w14:textId="44D4D000" w:rsidR="00087A82" w:rsidRDefault="00D34C50"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3B6E57">
      <w:rPr>
        <w:rStyle w:val="normaltextrun"/>
        <w:rFonts w:ascii="Arial" w:hAnsi="Arial" w:cs="Arial"/>
        <w:sz w:val="22"/>
        <w:szCs w:val="22"/>
      </w:rPr>
      <w:t>Andrew</w:t>
    </w:r>
    <w:r>
      <w:rPr>
        <w:rStyle w:val="normaltextrun"/>
        <w:rFonts w:ascii="Arial" w:hAnsi="Arial" w:cs="Arial"/>
        <w:sz w:val="22"/>
        <w:szCs w:val="22"/>
      </w:rPr>
      <w:t xml:space="preserve"> </w:t>
    </w:r>
    <w:r w:rsidR="00087A82">
      <w:rPr>
        <w:rStyle w:val="normaltextrun"/>
        <w:rFonts w:ascii="Arial" w:hAnsi="Arial" w:cs="Arial"/>
        <w:sz w:val="22"/>
        <w:szCs w:val="22"/>
      </w:rPr>
      <w:t xml:space="preserve">on </w:t>
    </w:r>
    <w:r w:rsidR="003B6E57">
      <w:rPr>
        <w:rStyle w:val="normaltextrun"/>
        <w:rFonts w:ascii="Arial" w:hAnsi="Arial" w:cs="Arial"/>
        <w:sz w:val="22"/>
        <w:szCs w:val="22"/>
      </w:rPr>
      <w:t>0</w:t>
    </w:r>
    <w:r w:rsidR="00CD48E7">
      <w:rPr>
        <w:rStyle w:val="normaltextrun"/>
        <w:rFonts w:ascii="Arial" w:hAnsi="Arial" w:cs="Arial"/>
        <w:sz w:val="22"/>
        <w:szCs w:val="22"/>
      </w:rPr>
      <w:t>7</w:t>
    </w:r>
    <w:r w:rsidR="003B6E57">
      <w:rPr>
        <w:rStyle w:val="normaltextrun"/>
        <w:rFonts w:ascii="Arial" w:hAnsi="Arial" w:cs="Arial"/>
        <w:sz w:val="22"/>
        <w:szCs w:val="22"/>
      </w:rPr>
      <w:t>/</w:t>
    </w:r>
    <w:r w:rsidR="00CD48E7">
      <w:rPr>
        <w:rStyle w:val="normaltextrun"/>
        <w:rFonts w:ascii="Arial" w:hAnsi="Arial" w:cs="Arial"/>
        <w:sz w:val="22"/>
        <w:szCs w:val="22"/>
      </w:rPr>
      <w:t>29</w:t>
    </w:r>
    <w:r w:rsidR="003B6E57">
      <w:rPr>
        <w:rStyle w:val="normaltextrun"/>
        <w:rFonts w:ascii="Arial" w:hAnsi="Arial" w:cs="Arial"/>
        <w:sz w:val="22"/>
        <w:szCs w:val="22"/>
      </w:rPr>
      <w:t>/2022</w:t>
    </w:r>
  </w:p>
  <w:p w14:paraId="6DFB9E20" w14:textId="77777777" w:rsidR="00087A82" w:rsidRDefault="00087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37B"/>
    <w:multiLevelType w:val="multilevel"/>
    <w:tmpl w:val="59600DF0"/>
    <w:lvl w:ilvl="0">
      <w:start w:val="1"/>
      <w:numFmt w:val="decimal"/>
      <w:lvlText w:val="%1)"/>
      <w:lvlJc w:val="left"/>
      <w:pPr>
        <w:ind w:left="360" w:firstLine="0"/>
      </w:pPr>
    </w:lvl>
    <w:lvl w:ilvl="1">
      <w:start w:val="1"/>
      <w:numFmt w:val="decimal"/>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15:restartNumberingAfterBreak="0">
    <w:nsid w:val="11517AB4"/>
    <w:multiLevelType w:val="hybridMultilevel"/>
    <w:tmpl w:val="2DFED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6BB0"/>
    <w:multiLevelType w:val="hybridMultilevel"/>
    <w:tmpl w:val="09F8E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10684"/>
    <w:multiLevelType w:val="hybridMultilevel"/>
    <w:tmpl w:val="4FB8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23BAF"/>
    <w:multiLevelType w:val="hybridMultilevel"/>
    <w:tmpl w:val="E5EAE8E2"/>
    <w:lvl w:ilvl="0" w:tplc="CAB88B8C">
      <w:start w:val="1"/>
      <w:numFmt w:val="decimal"/>
      <w:lvlText w:val="%1."/>
      <w:lvlJc w:val="left"/>
      <w:pPr>
        <w:ind w:left="720" w:hanging="360"/>
      </w:pPr>
    </w:lvl>
    <w:lvl w:ilvl="1" w:tplc="23D29174">
      <w:start w:val="1"/>
      <w:numFmt w:val="lowerLetter"/>
      <w:lvlText w:val="%2."/>
      <w:lvlJc w:val="left"/>
      <w:pPr>
        <w:ind w:left="1440" w:hanging="360"/>
      </w:pPr>
    </w:lvl>
    <w:lvl w:ilvl="2" w:tplc="A410858A">
      <w:start w:val="1"/>
      <w:numFmt w:val="lowerRoman"/>
      <w:lvlText w:val="%3."/>
      <w:lvlJc w:val="right"/>
      <w:pPr>
        <w:ind w:left="2160" w:hanging="180"/>
      </w:pPr>
    </w:lvl>
    <w:lvl w:ilvl="3" w:tplc="8DF43616">
      <w:start w:val="1"/>
      <w:numFmt w:val="decimal"/>
      <w:lvlText w:val="%4."/>
      <w:lvlJc w:val="left"/>
      <w:pPr>
        <w:ind w:left="2880" w:hanging="360"/>
      </w:pPr>
    </w:lvl>
    <w:lvl w:ilvl="4" w:tplc="4F144AC0">
      <w:start w:val="1"/>
      <w:numFmt w:val="lowerLetter"/>
      <w:lvlText w:val="%5."/>
      <w:lvlJc w:val="left"/>
      <w:pPr>
        <w:ind w:left="3600" w:hanging="360"/>
      </w:pPr>
    </w:lvl>
    <w:lvl w:ilvl="5" w:tplc="0EDC6E52">
      <w:start w:val="1"/>
      <w:numFmt w:val="lowerRoman"/>
      <w:lvlText w:val="%6."/>
      <w:lvlJc w:val="right"/>
      <w:pPr>
        <w:ind w:left="4320" w:hanging="180"/>
      </w:pPr>
    </w:lvl>
    <w:lvl w:ilvl="6" w:tplc="A5460510">
      <w:start w:val="1"/>
      <w:numFmt w:val="decimal"/>
      <w:lvlText w:val="%7."/>
      <w:lvlJc w:val="left"/>
      <w:pPr>
        <w:ind w:left="5040" w:hanging="360"/>
      </w:pPr>
    </w:lvl>
    <w:lvl w:ilvl="7" w:tplc="78C80F76">
      <w:start w:val="1"/>
      <w:numFmt w:val="lowerLetter"/>
      <w:lvlText w:val="%8."/>
      <w:lvlJc w:val="left"/>
      <w:pPr>
        <w:ind w:left="5760" w:hanging="360"/>
      </w:pPr>
    </w:lvl>
    <w:lvl w:ilvl="8" w:tplc="9686105C">
      <w:start w:val="1"/>
      <w:numFmt w:val="lowerRoman"/>
      <w:lvlText w:val="%9."/>
      <w:lvlJc w:val="right"/>
      <w:pPr>
        <w:ind w:left="6480" w:hanging="180"/>
      </w:pPr>
    </w:lvl>
  </w:abstractNum>
  <w:abstractNum w:abstractNumId="5" w15:restartNumberingAfterBreak="0">
    <w:nsid w:val="3D6A5F10"/>
    <w:multiLevelType w:val="hybridMultilevel"/>
    <w:tmpl w:val="437EB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BD3003"/>
    <w:multiLevelType w:val="hybridMultilevel"/>
    <w:tmpl w:val="DA220D50"/>
    <w:lvl w:ilvl="0" w:tplc="DDD0F86E">
      <w:start w:val="1"/>
      <w:numFmt w:val="decimal"/>
      <w:lvlText w:val="%1."/>
      <w:lvlJc w:val="left"/>
      <w:pPr>
        <w:ind w:left="360" w:hanging="360"/>
      </w:pPr>
    </w:lvl>
    <w:lvl w:ilvl="1" w:tplc="14D6B21E">
      <w:start w:val="1"/>
      <w:numFmt w:val="decimal"/>
      <w:lvlText w:val="%2."/>
      <w:lvlJc w:val="left"/>
      <w:pPr>
        <w:ind w:left="1080" w:hanging="360"/>
      </w:pPr>
    </w:lvl>
    <w:lvl w:ilvl="2" w:tplc="BEF67D6E">
      <w:start w:val="1"/>
      <w:numFmt w:val="lowerLetter"/>
      <w:lvlText w:val="%3."/>
      <w:lvlJc w:val="left"/>
      <w:pPr>
        <w:ind w:left="1800" w:hanging="180"/>
      </w:pPr>
    </w:lvl>
    <w:lvl w:ilvl="3" w:tplc="6E949CEA" w:tentative="1">
      <w:start w:val="1"/>
      <w:numFmt w:val="decimal"/>
      <w:lvlText w:val="%4."/>
      <w:lvlJc w:val="left"/>
      <w:pPr>
        <w:ind w:left="2520" w:hanging="360"/>
      </w:pPr>
    </w:lvl>
    <w:lvl w:ilvl="4" w:tplc="46B2AFF0" w:tentative="1">
      <w:start w:val="1"/>
      <w:numFmt w:val="lowerLetter"/>
      <w:lvlText w:val="%5."/>
      <w:lvlJc w:val="left"/>
      <w:pPr>
        <w:ind w:left="3240" w:hanging="360"/>
      </w:pPr>
    </w:lvl>
    <w:lvl w:ilvl="5" w:tplc="40A2DBB0" w:tentative="1">
      <w:start w:val="1"/>
      <w:numFmt w:val="lowerRoman"/>
      <w:lvlText w:val="%6."/>
      <w:lvlJc w:val="right"/>
      <w:pPr>
        <w:ind w:left="3960" w:hanging="180"/>
      </w:pPr>
    </w:lvl>
    <w:lvl w:ilvl="6" w:tplc="A342ADBC" w:tentative="1">
      <w:start w:val="1"/>
      <w:numFmt w:val="decimal"/>
      <w:lvlText w:val="%7."/>
      <w:lvlJc w:val="left"/>
      <w:pPr>
        <w:ind w:left="4680" w:hanging="360"/>
      </w:pPr>
    </w:lvl>
    <w:lvl w:ilvl="7" w:tplc="AC744EF0" w:tentative="1">
      <w:start w:val="1"/>
      <w:numFmt w:val="lowerLetter"/>
      <w:lvlText w:val="%8."/>
      <w:lvlJc w:val="left"/>
      <w:pPr>
        <w:ind w:left="5400" w:hanging="360"/>
      </w:pPr>
    </w:lvl>
    <w:lvl w:ilvl="8" w:tplc="D3028354" w:tentative="1">
      <w:start w:val="1"/>
      <w:numFmt w:val="lowerRoman"/>
      <w:lvlText w:val="%9."/>
      <w:lvlJc w:val="right"/>
      <w:pPr>
        <w:ind w:left="6120" w:hanging="180"/>
      </w:pPr>
    </w:lvl>
  </w:abstractNum>
  <w:abstractNum w:abstractNumId="7" w15:restartNumberingAfterBreak="0">
    <w:nsid w:val="56D62376"/>
    <w:multiLevelType w:val="hybridMultilevel"/>
    <w:tmpl w:val="B41C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A6F33"/>
    <w:multiLevelType w:val="hybridMultilevel"/>
    <w:tmpl w:val="B590DF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6F190F"/>
    <w:multiLevelType w:val="hybridMultilevel"/>
    <w:tmpl w:val="FA924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C61A44"/>
    <w:multiLevelType w:val="hybridMultilevel"/>
    <w:tmpl w:val="D00CE1CE"/>
    <w:lvl w:ilvl="0" w:tplc="306637E2">
      <w:start w:val="1"/>
      <w:numFmt w:val="decimal"/>
      <w:lvlText w:val="%1)"/>
      <w:lvlJc w:val="left"/>
      <w:pPr>
        <w:ind w:left="360" w:firstLine="0"/>
      </w:pPr>
    </w:lvl>
    <w:lvl w:ilvl="1" w:tplc="5BC6456A">
      <w:start w:val="1"/>
      <w:numFmt w:val="lowerLetter"/>
      <w:lvlText w:val="%2."/>
      <w:lvlJc w:val="left"/>
      <w:pPr>
        <w:ind w:left="720" w:firstLine="360"/>
      </w:pPr>
    </w:lvl>
    <w:lvl w:ilvl="2" w:tplc="4530B360">
      <w:start w:val="1"/>
      <w:numFmt w:val="lowerRoman"/>
      <w:lvlText w:val="%3)"/>
      <w:lvlJc w:val="left"/>
      <w:pPr>
        <w:ind w:left="1080" w:firstLine="720"/>
      </w:pPr>
    </w:lvl>
    <w:lvl w:ilvl="3" w:tplc="0B703562">
      <w:start w:val="1"/>
      <w:numFmt w:val="decimal"/>
      <w:lvlText w:val="(%4)"/>
      <w:lvlJc w:val="left"/>
      <w:pPr>
        <w:ind w:left="1440" w:firstLine="1080"/>
      </w:pPr>
    </w:lvl>
    <w:lvl w:ilvl="4" w:tplc="6D68921E">
      <w:start w:val="1"/>
      <w:numFmt w:val="lowerLetter"/>
      <w:lvlText w:val="(%5)"/>
      <w:lvlJc w:val="left"/>
      <w:pPr>
        <w:ind w:left="1800" w:firstLine="1440"/>
      </w:pPr>
    </w:lvl>
    <w:lvl w:ilvl="5" w:tplc="F5AA19FA">
      <w:start w:val="1"/>
      <w:numFmt w:val="lowerRoman"/>
      <w:lvlText w:val="(%6)"/>
      <w:lvlJc w:val="left"/>
      <w:pPr>
        <w:ind w:left="2160" w:firstLine="1800"/>
      </w:pPr>
    </w:lvl>
    <w:lvl w:ilvl="6" w:tplc="EEB66C16">
      <w:start w:val="1"/>
      <w:numFmt w:val="decimal"/>
      <w:lvlText w:val="%7."/>
      <w:lvlJc w:val="left"/>
      <w:pPr>
        <w:ind w:left="2520" w:firstLine="2160"/>
      </w:pPr>
    </w:lvl>
    <w:lvl w:ilvl="7" w:tplc="E3B2C0A2">
      <w:start w:val="1"/>
      <w:numFmt w:val="lowerLetter"/>
      <w:lvlText w:val="%8."/>
      <w:lvlJc w:val="left"/>
      <w:pPr>
        <w:ind w:left="2880" w:firstLine="2520"/>
      </w:pPr>
    </w:lvl>
    <w:lvl w:ilvl="8" w:tplc="B66A75F4">
      <w:start w:val="1"/>
      <w:numFmt w:val="lowerRoman"/>
      <w:lvlText w:val="%9."/>
      <w:lvlJc w:val="left"/>
      <w:pPr>
        <w:ind w:left="3240" w:firstLine="2880"/>
      </w:pPr>
    </w:lvl>
  </w:abstractNum>
  <w:abstractNum w:abstractNumId="11" w15:restartNumberingAfterBreak="0">
    <w:nsid w:val="77442CEF"/>
    <w:multiLevelType w:val="hybridMultilevel"/>
    <w:tmpl w:val="FD2AEDCA"/>
    <w:lvl w:ilvl="0" w:tplc="710E864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C6801"/>
    <w:multiLevelType w:val="hybridMultilevel"/>
    <w:tmpl w:val="760E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97472"/>
    <w:multiLevelType w:val="hybridMultilevel"/>
    <w:tmpl w:val="01DCB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5"/>
  </w:num>
  <w:num w:numId="4">
    <w:abstractNumId w:val="9"/>
  </w:num>
  <w:num w:numId="5">
    <w:abstractNumId w:val="12"/>
  </w:num>
  <w:num w:numId="6">
    <w:abstractNumId w:val="7"/>
  </w:num>
  <w:num w:numId="7">
    <w:abstractNumId w:val="1"/>
  </w:num>
  <w:num w:numId="8">
    <w:abstractNumId w:val="2"/>
  </w:num>
  <w:num w:numId="9">
    <w:abstractNumId w:val="3"/>
  </w:num>
  <w:num w:numId="10">
    <w:abstractNumId w:val="0"/>
  </w:num>
  <w:num w:numId="11">
    <w:abstractNumId w:val="13"/>
  </w:num>
  <w:num w:numId="12">
    <w:abstractNumId w:val="1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50"/>
    <w:rsid w:val="0002303A"/>
    <w:rsid w:val="00033C8F"/>
    <w:rsid w:val="00071E13"/>
    <w:rsid w:val="00087A82"/>
    <w:rsid w:val="0015420C"/>
    <w:rsid w:val="001908ED"/>
    <w:rsid w:val="00350AC4"/>
    <w:rsid w:val="00385BC1"/>
    <w:rsid w:val="00394F3F"/>
    <w:rsid w:val="00395D29"/>
    <w:rsid w:val="003B6E57"/>
    <w:rsid w:val="00545EA8"/>
    <w:rsid w:val="00634474"/>
    <w:rsid w:val="006B2C7B"/>
    <w:rsid w:val="007B1441"/>
    <w:rsid w:val="007C133B"/>
    <w:rsid w:val="00833499"/>
    <w:rsid w:val="008602AD"/>
    <w:rsid w:val="00891D2B"/>
    <w:rsid w:val="008D4708"/>
    <w:rsid w:val="008E6852"/>
    <w:rsid w:val="00937E2A"/>
    <w:rsid w:val="009C5CBE"/>
    <w:rsid w:val="009D5F4F"/>
    <w:rsid w:val="00A14C55"/>
    <w:rsid w:val="00B20F34"/>
    <w:rsid w:val="00B22725"/>
    <w:rsid w:val="00B5544C"/>
    <w:rsid w:val="00B92D48"/>
    <w:rsid w:val="00B968BF"/>
    <w:rsid w:val="00C17E80"/>
    <w:rsid w:val="00CD48E7"/>
    <w:rsid w:val="00D30EF6"/>
    <w:rsid w:val="00D34C50"/>
    <w:rsid w:val="00E7253A"/>
    <w:rsid w:val="00EC5EC9"/>
    <w:rsid w:val="00F83603"/>
    <w:rsid w:val="00FC1ECA"/>
    <w:rsid w:val="02901A51"/>
    <w:rsid w:val="02CBF4CA"/>
    <w:rsid w:val="07638B74"/>
    <w:rsid w:val="0ADEF435"/>
    <w:rsid w:val="0D8E094B"/>
    <w:rsid w:val="11DD1ACA"/>
    <w:rsid w:val="15913E99"/>
    <w:rsid w:val="1813C920"/>
    <w:rsid w:val="1906C3EC"/>
    <w:rsid w:val="1E7A5F84"/>
    <w:rsid w:val="21FB2C1A"/>
    <w:rsid w:val="23DFC202"/>
    <w:rsid w:val="2C95D153"/>
    <w:rsid w:val="311637DE"/>
    <w:rsid w:val="3AFA8A60"/>
    <w:rsid w:val="3E073C50"/>
    <w:rsid w:val="3E2E9D21"/>
    <w:rsid w:val="4393243F"/>
    <w:rsid w:val="43B20938"/>
    <w:rsid w:val="48857A5B"/>
    <w:rsid w:val="4D25E948"/>
    <w:rsid w:val="58EAB1CC"/>
    <w:rsid w:val="58F1E22A"/>
    <w:rsid w:val="5A2633AF"/>
    <w:rsid w:val="618A7C09"/>
    <w:rsid w:val="64B8EB62"/>
    <w:rsid w:val="652D7D6B"/>
    <w:rsid w:val="6A95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2007B"/>
  <w15:chartTrackingRefBased/>
  <w15:docId w15:val="{14F1E762-74FF-424F-B4E6-3502BF00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paragraph" w:styleId="ListParagraph">
    <w:name w:val="List Paragraph"/>
    <w:basedOn w:val="Normal"/>
    <w:uiPriority w:val="34"/>
    <w:qFormat/>
    <w:rsid w:val="00D3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    <Relationship Id="rId15" Type="http://schemas.openxmlformats.org/officeDocument/2006/relationships/customXml" Target="../customXml/item4.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
    <Relationship Id="rId15"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abArchives xmlns:xsi="http://www.w3.org/2001/XMLSchema-instance" xmlns:xsd="http://www.w3.org/2001/XMLSchema">
  <BaseUri>https://mynotebook.labarchives.com</BaseUri>
  <eid>MzQ0LjV8NjczMzIxLzI2NS9FbnRyeVBhcnQvMjc2NzA1NTg2fDg3NC41</eid>
  <version>2</version>
  <updated-at>2023-03-06T18:44:15Z</updated-at>
</LabArchives>
</file>

<file path=customXml/itemProps1.xml><?xml version="1.0" encoding="utf-8"?>
<ds:datastoreItem xmlns:ds="http://schemas.openxmlformats.org/officeDocument/2006/customXml" ds:itemID="{41008B9C-D1C3-4C64-8EAE-8A7400445786}">
  <ds:schemaRefs>
    <ds:schemaRef ds:uri="http://schemas.microsoft.com/sharepoint/v3/contenttype/forms"/>
  </ds:schemaRefs>
</ds:datastoreItem>
</file>

<file path=customXml/itemProps2.xml><?xml version="1.0" encoding="utf-8"?>
<ds:datastoreItem xmlns:ds="http://schemas.openxmlformats.org/officeDocument/2006/customXml" ds:itemID="{9E17F43E-AB2F-47D5-BACE-61A08E5AF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CDA1AB-76A0-4562-8367-FD741C236F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28E26D-1A33-4839-8642-3283437A825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Protocol Template</Template>
  <TotalTime>5672</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27</cp:revision>
  <cp:lastPrinted>2022-07-29T21:06:00Z</cp:lastPrinted>
  <dcterms:created xsi:type="dcterms:W3CDTF">2019-06-06T21:07:00Z</dcterms:created>
  <dcterms:modified xsi:type="dcterms:W3CDTF">2022-08-01T12:53:00Z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