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119BEF" w14:textId="2A87CA18" w:rsidR="00B43864" w:rsidRPr="00ED719E" w:rsidRDefault="6D860B84" w:rsidP="00B43864">
      <w:pPr>
        <w:pStyle w:val="Heading1"/>
        <w:jc w:val="center"/>
        <w:rPr>
          <w:rFonts w:ascii="Cambria" w:hAnsi="Cambria" w:cs="Arial"/>
          <w:b/>
          <w:bCs/>
          <w:sz w:val="28"/>
          <w:szCs w:val="28"/>
        </w:rPr>
      </w:pPr>
      <w:r w:rsidRPr="00ED719E">
        <w:rPr>
          <w:rFonts w:ascii="Cambria" w:hAnsi="Cambria" w:cs="Arial"/>
          <w:b/>
          <w:bCs/>
          <w:sz w:val="28"/>
          <w:szCs w:val="28"/>
        </w:rPr>
        <w:t xml:space="preserve">Instructions for Fellowship </w:t>
      </w:r>
      <w:r w:rsidR="601AF2EB" w:rsidRPr="00ED719E">
        <w:rPr>
          <w:rFonts w:ascii="Cambria" w:hAnsi="Cambria" w:cs="Arial"/>
          <w:b/>
          <w:bCs/>
          <w:sz w:val="28"/>
          <w:szCs w:val="28"/>
        </w:rPr>
        <w:t>Candidate</w:t>
      </w:r>
      <w:r w:rsidRPr="00ED719E">
        <w:rPr>
          <w:rFonts w:ascii="Cambria" w:hAnsi="Cambria" w:cs="Arial"/>
          <w:b/>
          <w:bCs/>
          <w:sz w:val="28"/>
          <w:szCs w:val="28"/>
        </w:rPr>
        <w:t xml:space="preserve"> Referees</w:t>
      </w:r>
    </w:p>
    <w:p w14:paraId="7E97ED85" w14:textId="77777777" w:rsidR="00B43864" w:rsidRPr="00ED719E" w:rsidRDefault="00B43864" w:rsidP="00B43864">
      <w:pPr>
        <w:spacing w:before="200" w:after="40"/>
        <w:rPr>
          <w:rFonts w:ascii="Arial" w:hAnsi="Arial" w:cs="Arial"/>
        </w:rPr>
      </w:pPr>
    </w:p>
    <w:p w14:paraId="25801562" w14:textId="1E1DBCA6" w:rsidR="00B43864" w:rsidRPr="00892C56" w:rsidRDefault="00B43864" w:rsidP="00B43864">
      <w:pPr>
        <w:spacing w:before="200" w:after="40"/>
        <w:rPr>
          <w:rFonts w:ascii="Arial" w:hAnsi="Arial" w:cs="Arial"/>
          <w:b/>
          <w:bCs/>
        </w:rPr>
      </w:pPr>
      <w:r w:rsidRPr="00ED719E">
        <w:rPr>
          <w:rFonts w:ascii="Arial" w:hAnsi="Arial" w:cs="Arial"/>
        </w:rPr>
        <w:t xml:space="preserve">Name of Fellow </w:t>
      </w:r>
      <w:r w:rsidRPr="00ED719E">
        <w:rPr>
          <w:rFonts w:ascii="Arial" w:hAnsi="Arial" w:cs="Arial"/>
          <w:i/>
        </w:rPr>
        <w:t xml:space="preserve">(First &amp; Last Name as shown in the </w:t>
      </w:r>
      <w:proofErr w:type="spellStart"/>
      <w:r w:rsidRPr="00ED719E">
        <w:rPr>
          <w:rFonts w:ascii="Arial" w:hAnsi="Arial" w:cs="Arial"/>
          <w:i/>
        </w:rPr>
        <w:t>eRA</w:t>
      </w:r>
      <w:proofErr w:type="spellEnd"/>
      <w:r w:rsidRPr="00ED719E">
        <w:rPr>
          <w:rFonts w:ascii="Arial" w:hAnsi="Arial" w:cs="Arial"/>
          <w:i/>
        </w:rPr>
        <w:t xml:space="preserve"> Commons</w:t>
      </w:r>
      <w:r w:rsidRPr="00ED719E">
        <w:rPr>
          <w:rFonts w:ascii="Arial" w:hAnsi="Arial" w:cs="Arial"/>
        </w:rPr>
        <w:t>):</w:t>
      </w:r>
      <w:r w:rsidR="00344F97">
        <w:rPr>
          <w:rFonts w:ascii="Arial" w:hAnsi="Arial" w:cs="Arial"/>
        </w:rPr>
        <w:t xml:space="preserve"> </w:t>
      </w:r>
      <w:r w:rsidR="00892C56">
        <w:rPr>
          <w:rFonts w:ascii="Arial" w:hAnsi="Arial" w:cs="Arial"/>
          <w:b/>
          <w:bCs/>
        </w:rPr>
        <w:t>Austin Minton</w:t>
      </w:r>
    </w:p>
    <w:p w14:paraId="3DC11310" w14:textId="2C00E579" w:rsidR="00B43864" w:rsidRPr="00344F97" w:rsidRDefault="00B43864" w:rsidP="00B43864">
      <w:pPr>
        <w:spacing w:before="200" w:after="40"/>
        <w:rPr>
          <w:rFonts w:ascii="Arial" w:hAnsi="Arial" w:cs="Arial"/>
          <w:b/>
          <w:bCs/>
        </w:rPr>
      </w:pPr>
      <w:r w:rsidRPr="00ED719E">
        <w:rPr>
          <w:rFonts w:ascii="Arial" w:hAnsi="Arial" w:cs="Arial"/>
        </w:rPr>
        <w:t xml:space="preserve">Fellow’s </w:t>
      </w:r>
      <w:proofErr w:type="spellStart"/>
      <w:r w:rsidRPr="00ED719E">
        <w:rPr>
          <w:rFonts w:ascii="Arial" w:hAnsi="Arial" w:cs="Arial"/>
        </w:rPr>
        <w:t>eRA</w:t>
      </w:r>
      <w:proofErr w:type="spellEnd"/>
      <w:r w:rsidRPr="00ED719E">
        <w:rPr>
          <w:rFonts w:ascii="Arial" w:hAnsi="Arial" w:cs="Arial"/>
        </w:rPr>
        <w:t xml:space="preserve"> Commons Username:</w:t>
      </w:r>
      <w:r w:rsidR="00344F97">
        <w:rPr>
          <w:rFonts w:ascii="Arial" w:hAnsi="Arial" w:cs="Arial"/>
        </w:rPr>
        <w:t xml:space="preserve"> </w:t>
      </w:r>
      <w:r w:rsidR="00344F97">
        <w:rPr>
          <w:rFonts w:ascii="Arial" w:hAnsi="Arial" w:cs="Arial"/>
          <w:b/>
          <w:bCs/>
        </w:rPr>
        <w:t>AUSTIN.MINTON</w:t>
      </w:r>
    </w:p>
    <w:p w14:paraId="33052B13" w14:textId="2FE8C4F9" w:rsidR="00B43864" w:rsidRPr="00892C56" w:rsidRDefault="6D860B84" w:rsidP="74F34888">
      <w:pPr>
        <w:spacing w:before="200" w:after="40"/>
        <w:rPr>
          <w:rFonts w:ascii="Arial" w:hAnsi="Arial" w:cs="Arial"/>
          <w:b/>
          <w:bCs/>
        </w:rPr>
      </w:pPr>
      <w:r w:rsidRPr="00ED719E">
        <w:rPr>
          <w:rFonts w:ascii="Arial" w:hAnsi="Arial" w:cs="Arial"/>
        </w:rPr>
        <w:t>Opportunity Number:</w:t>
      </w:r>
      <w:r w:rsidR="00344F97">
        <w:rPr>
          <w:rFonts w:ascii="Arial" w:hAnsi="Arial" w:cs="Arial"/>
        </w:rPr>
        <w:t xml:space="preserve"> </w:t>
      </w:r>
      <w:r w:rsidR="00892C56">
        <w:rPr>
          <w:rFonts w:ascii="Arial" w:hAnsi="Arial" w:cs="Arial"/>
          <w:b/>
          <w:bCs/>
        </w:rPr>
        <w:t>PA-23-272</w:t>
      </w:r>
    </w:p>
    <w:p w14:paraId="2A66F6E0" w14:textId="540AB4AA" w:rsidR="00255F57" w:rsidRPr="00ED719E" w:rsidRDefault="389FB59F" w:rsidP="00020847">
      <w:pPr>
        <w:pStyle w:val="pf0"/>
        <w:rPr>
          <w:rFonts w:ascii="Arial" w:hAnsi="Arial" w:cs="Arial"/>
          <w:sz w:val="22"/>
          <w:szCs w:val="22"/>
        </w:rPr>
      </w:pPr>
      <w:r w:rsidRPr="00ED719E">
        <w:rPr>
          <w:rStyle w:val="cf01"/>
          <w:rFonts w:ascii="Arial" w:hAnsi="Arial" w:cs="Arial"/>
          <w:sz w:val="22"/>
          <w:szCs w:val="22"/>
        </w:rPr>
        <w:t xml:space="preserve">The fellowship </w:t>
      </w:r>
      <w:r w:rsidR="2CEAA6AF" w:rsidRPr="00ED719E">
        <w:rPr>
          <w:rStyle w:val="cf01"/>
          <w:rFonts w:ascii="Arial" w:hAnsi="Arial" w:cs="Arial"/>
          <w:sz w:val="22"/>
          <w:szCs w:val="22"/>
        </w:rPr>
        <w:t>candidate</w:t>
      </w:r>
      <w:r w:rsidR="00531F29" w:rsidRPr="00ED719E">
        <w:rPr>
          <w:rStyle w:val="cf01"/>
          <w:rFonts w:ascii="Arial" w:hAnsi="Arial" w:cs="Arial"/>
          <w:sz w:val="22"/>
          <w:szCs w:val="22"/>
        </w:rPr>
        <w:t xml:space="preserve"> indicated above</w:t>
      </w:r>
      <w:r w:rsidR="2CEAA6AF" w:rsidRPr="00ED719E">
        <w:rPr>
          <w:rStyle w:val="cf01"/>
          <w:rFonts w:ascii="Arial" w:hAnsi="Arial" w:cs="Arial"/>
          <w:sz w:val="22"/>
          <w:szCs w:val="22"/>
        </w:rPr>
        <w:t xml:space="preserve"> </w:t>
      </w:r>
      <w:r w:rsidRPr="00ED719E">
        <w:rPr>
          <w:rStyle w:val="cf01"/>
          <w:rFonts w:ascii="Arial" w:hAnsi="Arial" w:cs="Arial"/>
          <w:sz w:val="22"/>
          <w:szCs w:val="22"/>
        </w:rPr>
        <w:t xml:space="preserve">is applying for an individual fellowship award. The purpose of this award is to provide support to promising </w:t>
      </w:r>
      <w:r w:rsidR="2CEAA6AF" w:rsidRPr="00ED719E">
        <w:rPr>
          <w:rStyle w:val="cf01"/>
          <w:rFonts w:ascii="Arial" w:hAnsi="Arial" w:cs="Arial"/>
          <w:sz w:val="22"/>
          <w:szCs w:val="22"/>
        </w:rPr>
        <w:t xml:space="preserve">candidates </w:t>
      </w:r>
      <w:r w:rsidRPr="00ED719E">
        <w:rPr>
          <w:rStyle w:val="cf01"/>
          <w:rFonts w:ascii="Arial" w:hAnsi="Arial" w:cs="Arial"/>
          <w:sz w:val="22"/>
          <w:szCs w:val="22"/>
        </w:rPr>
        <w:t xml:space="preserve">with the potential to </w:t>
      </w:r>
      <w:r w:rsidR="00780EC0" w:rsidRPr="00ED719E">
        <w:rPr>
          <w:rStyle w:val="cf01"/>
          <w:rFonts w:ascii="Arial" w:hAnsi="Arial" w:cs="Arial"/>
          <w:sz w:val="22"/>
          <w:szCs w:val="22"/>
        </w:rPr>
        <w:t xml:space="preserve">develop </w:t>
      </w:r>
      <w:r w:rsidR="005E506A" w:rsidRPr="00ED719E">
        <w:rPr>
          <w:rStyle w:val="cf01"/>
          <w:rFonts w:ascii="Arial" w:hAnsi="Arial" w:cs="Arial"/>
          <w:sz w:val="22"/>
          <w:szCs w:val="22"/>
        </w:rPr>
        <w:t>the</w:t>
      </w:r>
      <w:r w:rsidR="00780EC0" w:rsidRPr="00ED719E">
        <w:rPr>
          <w:rStyle w:val="cf01"/>
          <w:rFonts w:ascii="Arial" w:hAnsi="Arial" w:cs="Arial"/>
          <w:sz w:val="22"/>
          <w:szCs w:val="22"/>
        </w:rPr>
        <w:t xml:space="preserve"> skills </w:t>
      </w:r>
      <w:r w:rsidR="005E506A" w:rsidRPr="00ED719E">
        <w:rPr>
          <w:rStyle w:val="cf01"/>
          <w:rFonts w:ascii="Arial" w:hAnsi="Arial" w:cs="Arial"/>
          <w:sz w:val="22"/>
          <w:szCs w:val="22"/>
        </w:rPr>
        <w:t xml:space="preserve">necessary </w:t>
      </w:r>
      <w:r w:rsidR="00B13310" w:rsidRPr="00ED719E">
        <w:rPr>
          <w:rStyle w:val="cf01"/>
          <w:rFonts w:ascii="Arial" w:hAnsi="Arial" w:cs="Arial"/>
          <w:sz w:val="22"/>
          <w:szCs w:val="22"/>
        </w:rPr>
        <w:t xml:space="preserve">to </w:t>
      </w:r>
      <w:r w:rsidR="0097590E" w:rsidRPr="00ED719E">
        <w:rPr>
          <w:rFonts w:ascii="Arial" w:eastAsia="Helvetica" w:hAnsi="Arial" w:cs="Arial"/>
          <w:color w:val="000000"/>
          <w:sz w:val="22"/>
          <w:szCs w:val="22"/>
        </w:rPr>
        <w:t xml:space="preserve">conduct </w:t>
      </w:r>
      <w:r w:rsidR="00C05FE2" w:rsidRPr="00ED719E">
        <w:rPr>
          <w:rStyle w:val="cf01"/>
          <w:rFonts w:ascii="Arial" w:hAnsi="Arial" w:cs="Arial"/>
          <w:sz w:val="22"/>
          <w:szCs w:val="22"/>
        </w:rPr>
        <w:t xml:space="preserve">health-related </w:t>
      </w:r>
      <w:r w:rsidR="00DD76FA" w:rsidRPr="00ED719E">
        <w:rPr>
          <w:rStyle w:val="cf01"/>
          <w:rFonts w:ascii="Arial" w:hAnsi="Arial" w:cs="Arial"/>
          <w:sz w:val="22"/>
          <w:szCs w:val="22"/>
        </w:rPr>
        <w:t xml:space="preserve">research </w:t>
      </w:r>
      <w:r w:rsidR="00F96D71" w:rsidRPr="00ED719E">
        <w:rPr>
          <w:rStyle w:val="cf01"/>
          <w:rFonts w:ascii="Arial" w:hAnsi="Arial" w:cs="Arial"/>
          <w:sz w:val="22"/>
          <w:szCs w:val="22"/>
        </w:rPr>
        <w:t xml:space="preserve">in NIH </w:t>
      </w:r>
      <w:r w:rsidR="00BB2C53" w:rsidRPr="00ED719E">
        <w:rPr>
          <w:rStyle w:val="cf01"/>
          <w:rFonts w:ascii="Arial" w:hAnsi="Arial" w:cs="Arial"/>
          <w:sz w:val="22"/>
          <w:szCs w:val="22"/>
        </w:rPr>
        <w:t>(</w:t>
      </w:r>
      <w:r w:rsidR="00F96D71" w:rsidRPr="00ED719E">
        <w:rPr>
          <w:rStyle w:val="cf01"/>
          <w:rFonts w:ascii="Arial" w:hAnsi="Arial" w:cs="Arial"/>
          <w:sz w:val="22"/>
          <w:szCs w:val="22"/>
        </w:rPr>
        <w:t>and</w:t>
      </w:r>
      <w:r w:rsidR="00BB2C53" w:rsidRPr="00ED719E">
        <w:rPr>
          <w:rStyle w:val="cf01"/>
          <w:rFonts w:ascii="Arial" w:hAnsi="Arial" w:cs="Arial"/>
          <w:sz w:val="22"/>
          <w:szCs w:val="22"/>
        </w:rPr>
        <w:t xml:space="preserve"> where relevant,</w:t>
      </w:r>
      <w:r w:rsidR="00F96D71" w:rsidRPr="00ED719E">
        <w:rPr>
          <w:rStyle w:val="cf01"/>
          <w:rFonts w:ascii="Arial" w:hAnsi="Arial" w:cs="Arial"/>
          <w:sz w:val="22"/>
          <w:szCs w:val="22"/>
        </w:rPr>
        <w:t xml:space="preserve"> AHRQ</w:t>
      </w:r>
      <w:r w:rsidR="00BB2C53" w:rsidRPr="00ED719E">
        <w:rPr>
          <w:rStyle w:val="cf01"/>
          <w:rFonts w:ascii="Arial" w:hAnsi="Arial" w:cs="Arial"/>
          <w:sz w:val="22"/>
          <w:szCs w:val="22"/>
        </w:rPr>
        <w:t>)</w:t>
      </w:r>
      <w:r w:rsidR="00F96D71" w:rsidRPr="00ED719E">
        <w:rPr>
          <w:rStyle w:val="cf01"/>
          <w:rFonts w:ascii="Arial" w:hAnsi="Arial" w:cs="Arial"/>
          <w:sz w:val="22"/>
          <w:szCs w:val="22"/>
        </w:rPr>
        <w:t xml:space="preserve"> mission</w:t>
      </w:r>
      <w:r w:rsidR="00305104" w:rsidRPr="00ED719E">
        <w:rPr>
          <w:rStyle w:val="cf01"/>
          <w:rFonts w:ascii="Arial" w:hAnsi="Arial" w:cs="Arial"/>
          <w:sz w:val="22"/>
          <w:szCs w:val="22"/>
        </w:rPr>
        <w:t xml:space="preserve"> critical </w:t>
      </w:r>
      <w:r w:rsidR="00832753" w:rsidRPr="00ED719E">
        <w:rPr>
          <w:rStyle w:val="cf01"/>
          <w:rFonts w:ascii="Arial" w:hAnsi="Arial" w:cs="Arial"/>
          <w:sz w:val="22"/>
          <w:szCs w:val="22"/>
        </w:rPr>
        <w:t xml:space="preserve">research </w:t>
      </w:r>
      <w:r w:rsidR="00305104" w:rsidRPr="00ED719E">
        <w:rPr>
          <w:rStyle w:val="cf01"/>
          <w:rFonts w:ascii="Arial" w:hAnsi="Arial" w:cs="Arial"/>
          <w:sz w:val="22"/>
          <w:szCs w:val="22"/>
        </w:rPr>
        <w:t>area</w:t>
      </w:r>
      <w:r w:rsidR="00F96D71" w:rsidRPr="00ED719E">
        <w:rPr>
          <w:rStyle w:val="cf01"/>
          <w:rFonts w:ascii="Arial" w:hAnsi="Arial" w:cs="Arial"/>
          <w:sz w:val="22"/>
          <w:szCs w:val="22"/>
        </w:rPr>
        <w:t xml:space="preserve">s </w:t>
      </w:r>
      <w:r w:rsidR="00305104" w:rsidRPr="00ED719E">
        <w:rPr>
          <w:rStyle w:val="cf01"/>
          <w:rFonts w:ascii="Arial" w:hAnsi="Arial" w:cs="Arial"/>
          <w:sz w:val="22"/>
          <w:szCs w:val="22"/>
        </w:rPr>
        <w:t xml:space="preserve">that </w:t>
      </w:r>
      <w:r w:rsidR="0097590E" w:rsidRPr="00ED719E">
        <w:rPr>
          <w:rFonts w:ascii="Arial" w:eastAsia="Helvetica" w:hAnsi="Arial" w:cs="Arial"/>
          <w:color w:val="000000"/>
          <w:sz w:val="22"/>
          <w:szCs w:val="22"/>
        </w:rPr>
        <w:t>prepare</w:t>
      </w:r>
      <w:r w:rsidR="00F96D71" w:rsidRPr="00ED719E">
        <w:rPr>
          <w:rFonts w:ascii="Arial" w:eastAsia="Helvetica" w:hAnsi="Arial" w:cs="Arial"/>
          <w:color w:val="000000"/>
          <w:sz w:val="22"/>
          <w:szCs w:val="22"/>
        </w:rPr>
        <w:t xml:space="preserve"> them</w:t>
      </w:r>
      <w:r w:rsidR="0097590E" w:rsidRPr="00ED719E">
        <w:rPr>
          <w:rFonts w:ascii="Arial" w:eastAsia="Helvetica" w:hAnsi="Arial" w:cs="Arial"/>
          <w:color w:val="000000"/>
          <w:sz w:val="22"/>
          <w:szCs w:val="22"/>
        </w:rPr>
        <w:t xml:space="preserve"> for </w:t>
      </w:r>
      <w:r w:rsidR="00C05FE2" w:rsidRPr="00ED719E">
        <w:rPr>
          <w:rFonts w:ascii="Arial" w:eastAsia="Helvetica" w:hAnsi="Arial" w:cs="Arial"/>
          <w:color w:val="000000"/>
          <w:sz w:val="22"/>
          <w:szCs w:val="22"/>
        </w:rPr>
        <w:t xml:space="preserve">productive </w:t>
      </w:r>
      <w:r w:rsidR="0097590E" w:rsidRPr="00ED719E">
        <w:rPr>
          <w:rFonts w:ascii="Arial" w:eastAsia="Helvetica" w:hAnsi="Arial" w:cs="Arial"/>
          <w:color w:val="000000"/>
          <w:sz w:val="22"/>
          <w:szCs w:val="22"/>
        </w:rPr>
        <w:t>careers</w:t>
      </w:r>
      <w:r w:rsidR="003343DE" w:rsidRPr="00ED719E">
        <w:rPr>
          <w:rFonts w:ascii="Arial" w:eastAsia="Helvetica" w:hAnsi="Arial" w:cs="Arial"/>
          <w:color w:val="000000"/>
          <w:sz w:val="22"/>
          <w:szCs w:val="22"/>
        </w:rPr>
        <w:t xml:space="preserve"> within the biomedical research workforce</w:t>
      </w:r>
      <w:r w:rsidRPr="00ED719E">
        <w:rPr>
          <w:rStyle w:val="cf01"/>
          <w:rFonts w:ascii="Arial" w:hAnsi="Arial" w:cs="Arial"/>
          <w:sz w:val="22"/>
          <w:szCs w:val="22"/>
        </w:rPr>
        <w:t>.</w:t>
      </w:r>
    </w:p>
    <w:p w14:paraId="185748AD" w14:textId="50F29A53" w:rsidR="000D29BE" w:rsidRPr="00ED719E" w:rsidRDefault="000D29BE" w:rsidP="000D29BE">
      <w:pPr>
        <w:rPr>
          <w:rFonts w:ascii="Arial" w:hAnsi="Arial" w:cs="Arial"/>
        </w:rPr>
      </w:pPr>
      <w:r w:rsidRPr="00ED719E">
        <w:rPr>
          <w:rFonts w:ascii="Arial" w:hAnsi="Arial" w:cs="Arial"/>
        </w:rPr>
        <w:t xml:space="preserve">The purpose of this letter is to help the committee </w:t>
      </w:r>
      <w:r w:rsidR="00582CAD" w:rsidRPr="00ED719E">
        <w:rPr>
          <w:rFonts w:ascii="Arial" w:hAnsi="Arial" w:cs="Arial"/>
        </w:rPr>
        <w:t xml:space="preserve">to </w:t>
      </w:r>
      <w:r w:rsidRPr="00ED719E">
        <w:rPr>
          <w:rFonts w:ascii="Arial" w:hAnsi="Arial" w:cs="Arial"/>
        </w:rPr>
        <w:t xml:space="preserve">understand the candidate’s preparedness and likelihood for success in the proposed research training plan and defined career path. </w:t>
      </w:r>
      <w:r w:rsidR="008B58DB" w:rsidRPr="00ED719E">
        <w:rPr>
          <w:rStyle w:val="cf01"/>
          <w:rFonts w:ascii="Arial" w:hAnsi="Arial" w:cs="Arial"/>
          <w:sz w:val="22"/>
          <w:szCs w:val="22"/>
        </w:rPr>
        <w:t xml:space="preserve">In two pages or less (PDF format), describe the qualities and potential of the fellowship candidate for the research training for which support is being requested (predoctoral, postdoctoral, or senior fellow). </w:t>
      </w:r>
      <w:r w:rsidRPr="00ED719E">
        <w:rPr>
          <w:rFonts w:ascii="Arial" w:hAnsi="Arial" w:cs="Arial"/>
        </w:rPr>
        <w:t xml:space="preserve">Referees should </w:t>
      </w:r>
      <w:r w:rsidR="004B05D5" w:rsidRPr="00ED719E">
        <w:rPr>
          <w:rFonts w:ascii="Arial" w:hAnsi="Arial" w:cs="Arial"/>
        </w:rPr>
        <w:t xml:space="preserve">consider including </w:t>
      </w:r>
      <w:r w:rsidR="009B2E42" w:rsidRPr="00ED719E">
        <w:rPr>
          <w:rFonts w:ascii="Arial" w:hAnsi="Arial" w:cs="Arial"/>
        </w:rPr>
        <w:t xml:space="preserve">the following information </w:t>
      </w:r>
      <w:r w:rsidR="00192975" w:rsidRPr="00ED719E">
        <w:rPr>
          <w:rFonts w:ascii="Arial" w:hAnsi="Arial" w:cs="Arial"/>
        </w:rPr>
        <w:t>about</w:t>
      </w:r>
      <w:r w:rsidRPr="00ED719E">
        <w:rPr>
          <w:rFonts w:ascii="Arial" w:hAnsi="Arial" w:cs="Arial"/>
        </w:rPr>
        <w:t xml:space="preserve"> the candidate:</w:t>
      </w:r>
    </w:p>
    <w:p w14:paraId="678BCED7" w14:textId="3FE2B513" w:rsidR="000D29BE" w:rsidRPr="00ED719E" w:rsidRDefault="000D29BE" w:rsidP="000D29BE">
      <w:pPr>
        <w:pStyle w:val="ListParagraph"/>
        <w:numPr>
          <w:ilvl w:val="0"/>
          <w:numId w:val="1"/>
        </w:numPr>
        <w:rPr>
          <w:rFonts w:ascii="Arial" w:hAnsi="Arial" w:cs="Arial"/>
        </w:rPr>
      </w:pPr>
      <w:r w:rsidRPr="00ED719E">
        <w:rPr>
          <w:rFonts w:ascii="Arial" w:hAnsi="Arial" w:cs="Arial"/>
          <w:b/>
          <w:bCs/>
          <w:color w:val="000000"/>
        </w:rPr>
        <w:t>Examples of personal characteristics</w:t>
      </w:r>
      <w:r w:rsidRPr="00ED719E">
        <w:rPr>
          <w:rFonts w:ascii="Arial" w:hAnsi="Arial" w:cs="Arial"/>
          <w:color w:val="000000"/>
        </w:rPr>
        <w:t xml:space="preserve"> (for example, skills, abilities, traits, attitudes) that are likely to contribute most significantly to further advancement in the candidate’s defined career path. </w:t>
      </w:r>
      <w:r w:rsidRPr="00ED719E">
        <w:rPr>
          <w:rFonts w:ascii="Arial" w:hAnsi="Arial" w:cs="Arial"/>
        </w:rPr>
        <w:t xml:space="preserve">Take into consideration relevant indicators for success, such as scientific curiosity, resourcefulness, and persistence. </w:t>
      </w:r>
    </w:p>
    <w:p w14:paraId="2AD773C7" w14:textId="77495FF5" w:rsidR="000D29BE" w:rsidRPr="00ED719E" w:rsidRDefault="000D29BE" w:rsidP="000D29BE">
      <w:pPr>
        <w:pStyle w:val="ListParagraph"/>
        <w:numPr>
          <w:ilvl w:val="0"/>
          <w:numId w:val="1"/>
        </w:numPr>
        <w:rPr>
          <w:rFonts w:ascii="Arial" w:hAnsi="Arial" w:cs="Arial"/>
        </w:rPr>
      </w:pPr>
      <w:r w:rsidRPr="00ED719E">
        <w:rPr>
          <w:rFonts w:ascii="Arial" w:hAnsi="Arial" w:cs="Arial"/>
          <w:b/>
          <w:bCs/>
        </w:rPr>
        <w:t>Areas for development</w:t>
      </w:r>
      <w:r w:rsidRPr="00ED719E">
        <w:rPr>
          <w:rFonts w:ascii="Arial" w:hAnsi="Arial" w:cs="Arial"/>
        </w:rPr>
        <w:t xml:space="preserve"> to improve the candidate’s prospects of transitioning into a productive career in the biomedical research workforce. Areas may include the following skills: technical (e.g., new techniques or technical methods, quantitative or computational approaches), operational (e.g., practices that promote rigorous, reproducible, and responsible research) or professional (e.g., management, leadership, communication, teamwork). Indicate whether the proposed training plan will address these areas and contribute to the candidate’s development and attainment of the stated career goals.</w:t>
      </w:r>
    </w:p>
    <w:p w14:paraId="736D848F" w14:textId="74241964" w:rsidR="004103B3" w:rsidRPr="00ED719E" w:rsidRDefault="000D29BE">
      <w:pPr>
        <w:pStyle w:val="ListParagraph"/>
        <w:numPr>
          <w:ilvl w:val="0"/>
          <w:numId w:val="1"/>
        </w:numPr>
        <w:rPr>
          <w:rFonts w:ascii="Arial" w:hAnsi="Arial" w:cs="Arial"/>
        </w:rPr>
      </w:pPr>
      <w:r w:rsidRPr="00ED719E">
        <w:rPr>
          <w:rFonts w:ascii="Arial" w:hAnsi="Arial" w:cs="Arial"/>
          <w:b/>
          <w:bCs/>
        </w:rPr>
        <w:t>An overall assessment</w:t>
      </w:r>
      <w:r w:rsidRPr="00ED719E">
        <w:rPr>
          <w:rFonts w:ascii="Arial" w:hAnsi="Arial" w:cs="Arial"/>
        </w:rPr>
        <w:t xml:space="preserve"> of the candidate’s preparedness and likelihood for success in the proposed research training plan.</w:t>
      </w:r>
      <w:r w:rsidR="004B03A3" w:rsidRPr="00ED719E">
        <w:rPr>
          <w:rFonts w:ascii="Arial" w:hAnsi="Arial" w:cs="Arial"/>
        </w:rPr>
        <w:t xml:space="preserve"> Provide examples, such as scientific or intellectual contributions, that highlight the likelihood of achieving the stated goals.</w:t>
      </w:r>
    </w:p>
    <w:p w14:paraId="7AE89E47" w14:textId="7E2D78CC" w:rsidR="00A15E85" w:rsidRPr="00ED719E" w:rsidRDefault="004103B3" w:rsidP="00A15E85">
      <w:pPr>
        <w:pStyle w:val="pf0"/>
        <w:rPr>
          <w:rFonts w:ascii="Arial" w:hAnsi="Arial" w:cs="Arial"/>
          <w:sz w:val="22"/>
          <w:szCs w:val="22"/>
        </w:rPr>
      </w:pPr>
      <w:r w:rsidRPr="00ED719E">
        <w:rPr>
          <w:rFonts w:ascii="Arial" w:hAnsi="Arial" w:cs="Arial"/>
          <w:color w:val="000000" w:themeColor="text1"/>
          <w:sz w:val="22"/>
          <w:szCs w:val="22"/>
        </w:rPr>
        <w:t>Referees may provide any additional, related comments that they believe will help reviewers evaluate the merit of the fellow’s application.</w:t>
      </w:r>
      <w:r w:rsidR="00A15E85" w:rsidRPr="00ED719E">
        <w:rPr>
          <w:rFonts w:ascii="Arial" w:hAnsi="Arial" w:cs="Arial"/>
          <w:color w:val="000000" w:themeColor="text1"/>
          <w:sz w:val="22"/>
          <w:szCs w:val="22"/>
        </w:rPr>
        <w:t xml:space="preserve"> </w:t>
      </w:r>
    </w:p>
    <w:p w14:paraId="095889D6" w14:textId="77777777" w:rsidR="004103B3" w:rsidRPr="00ED719E" w:rsidRDefault="004103B3" w:rsidP="00844A5E">
      <w:pPr>
        <w:pStyle w:val="NormalWeb"/>
        <w:spacing w:before="0" w:beforeAutospacing="0" w:after="160" w:afterAutospacing="0"/>
        <w:rPr>
          <w:rFonts w:ascii="Arial" w:hAnsi="Arial" w:cs="Arial"/>
          <w:b/>
          <w:bCs/>
          <w:color w:val="000000"/>
          <w:sz w:val="22"/>
          <w:szCs w:val="22"/>
        </w:rPr>
      </w:pPr>
      <w:r w:rsidRPr="00ED719E">
        <w:rPr>
          <w:rFonts w:ascii="Arial" w:hAnsi="Arial" w:cs="Arial"/>
          <w:b/>
          <w:bCs/>
          <w:color w:val="000000"/>
          <w:sz w:val="22"/>
          <w:szCs w:val="22"/>
        </w:rPr>
        <w:t>Submitting Reference Letters</w:t>
      </w:r>
    </w:p>
    <w:p w14:paraId="248827D2" w14:textId="77777777" w:rsidR="00FD0386" w:rsidRPr="00ED719E" w:rsidRDefault="0007189C" w:rsidP="00844A5E">
      <w:pPr>
        <w:pStyle w:val="NormalWeb"/>
        <w:spacing w:before="0" w:beforeAutospacing="0" w:after="160" w:afterAutospacing="0"/>
        <w:rPr>
          <w:rStyle w:val="cf01"/>
          <w:rFonts w:ascii="Arial" w:hAnsi="Arial" w:cs="Arial"/>
          <w:sz w:val="22"/>
          <w:szCs w:val="22"/>
        </w:rPr>
      </w:pPr>
      <w:r w:rsidRPr="00ED719E">
        <w:rPr>
          <w:rStyle w:val="cf01"/>
          <w:rFonts w:ascii="Arial" w:hAnsi="Arial" w:cs="Arial"/>
          <w:sz w:val="22"/>
          <w:szCs w:val="22"/>
        </w:rPr>
        <w:t>Please insert the name of the fellowship candidate at the top of the letter. Also, be sure to include your name and title in the letter.</w:t>
      </w:r>
      <w:r w:rsidR="00FD0386" w:rsidRPr="00ED719E">
        <w:rPr>
          <w:rStyle w:val="cf01"/>
          <w:rFonts w:ascii="Arial" w:hAnsi="Arial" w:cs="Arial"/>
          <w:sz w:val="22"/>
          <w:szCs w:val="22"/>
        </w:rPr>
        <w:t xml:space="preserve">  </w:t>
      </w:r>
    </w:p>
    <w:p w14:paraId="29E03F78" w14:textId="5C7F8E6F" w:rsidR="00AD54A7" w:rsidRPr="00ED719E" w:rsidRDefault="004103B3" w:rsidP="00844A5E">
      <w:pPr>
        <w:pStyle w:val="NormalWeb"/>
        <w:spacing w:before="0" w:beforeAutospacing="0" w:after="160" w:afterAutospacing="0"/>
        <w:rPr>
          <w:rFonts w:ascii="Arial" w:hAnsi="Arial" w:cs="Arial"/>
          <w:color w:val="000000"/>
          <w:sz w:val="22"/>
          <w:szCs w:val="22"/>
        </w:rPr>
      </w:pPr>
      <w:r w:rsidRPr="00ED719E">
        <w:rPr>
          <w:rFonts w:ascii="Arial" w:hAnsi="Arial" w:cs="Arial"/>
          <w:color w:val="000000"/>
          <w:sz w:val="22"/>
          <w:szCs w:val="22"/>
        </w:rPr>
        <w:t xml:space="preserve">Letters must be submitted directly to the eRA Commons at: </w:t>
      </w:r>
      <w:hyperlink r:id="rId8" w:history="1">
        <w:r w:rsidR="00AD54A7" w:rsidRPr="00ED719E">
          <w:rPr>
            <w:rStyle w:val="Hyperlink"/>
            <w:rFonts w:ascii="Arial" w:hAnsi="Arial" w:cs="Arial"/>
            <w:sz w:val="22"/>
            <w:szCs w:val="22"/>
          </w:rPr>
          <w:t>https://public.era.nih.gov/commonsplus/public/reference/submitReferenceLetter.era</w:t>
        </w:r>
      </w:hyperlink>
      <w:r w:rsidRPr="00ED719E">
        <w:rPr>
          <w:rFonts w:ascii="Arial" w:hAnsi="Arial" w:cs="Arial"/>
          <w:color w:val="000000"/>
          <w:sz w:val="22"/>
          <w:szCs w:val="22"/>
        </w:rPr>
        <w:t xml:space="preserve">. </w:t>
      </w:r>
    </w:p>
    <w:p w14:paraId="24AC8EDE" w14:textId="33C19565" w:rsidR="004103B3" w:rsidRPr="00ED719E" w:rsidRDefault="004103B3" w:rsidP="00844A5E">
      <w:pPr>
        <w:pStyle w:val="NormalWeb"/>
        <w:spacing w:before="0" w:beforeAutospacing="0" w:after="160" w:afterAutospacing="0"/>
        <w:rPr>
          <w:rFonts w:ascii="Arial" w:hAnsi="Arial" w:cs="Arial"/>
          <w:color w:val="000000"/>
          <w:sz w:val="22"/>
          <w:szCs w:val="22"/>
        </w:rPr>
      </w:pPr>
      <w:r w:rsidRPr="00ED719E">
        <w:rPr>
          <w:rFonts w:ascii="Arial" w:hAnsi="Arial" w:cs="Arial"/>
          <w:color w:val="000000"/>
          <w:sz w:val="22"/>
          <w:szCs w:val="22"/>
        </w:rPr>
        <w:t xml:space="preserve">Watch a demo on </w:t>
      </w:r>
      <w:hyperlink r:id="rId9" w:history="1">
        <w:r w:rsidRPr="00ED719E">
          <w:rPr>
            <w:rStyle w:val="Hyperlink"/>
            <w:rFonts w:ascii="Arial" w:hAnsi="Arial" w:cs="Arial"/>
            <w:sz w:val="22"/>
            <w:szCs w:val="22"/>
          </w:rPr>
          <w:t>Submitting Reference Letters through eRA Commons</w:t>
        </w:r>
      </w:hyperlink>
      <w:r w:rsidR="00D56966" w:rsidRPr="00ED719E">
        <w:rPr>
          <w:rFonts w:ascii="Arial" w:hAnsi="Arial" w:cs="Arial"/>
          <w:color w:val="000000"/>
          <w:sz w:val="22"/>
          <w:szCs w:val="22"/>
        </w:rPr>
        <w:t>.</w:t>
      </w:r>
      <w:r w:rsidR="00AD54A7" w:rsidRPr="00ED719E">
        <w:rPr>
          <w:rFonts w:ascii="Arial" w:hAnsi="Arial" w:cs="Arial"/>
          <w:color w:val="000000"/>
          <w:sz w:val="22"/>
          <w:szCs w:val="22"/>
        </w:rPr>
        <w:t xml:space="preserve"> </w:t>
      </w:r>
    </w:p>
    <w:p w14:paraId="0AF19000" w14:textId="67A1567B" w:rsidR="004103B3" w:rsidRPr="00ED719E" w:rsidRDefault="004103B3" w:rsidP="00844A5E">
      <w:pPr>
        <w:pStyle w:val="NormalWeb"/>
        <w:spacing w:before="0" w:beforeAutospacing="0" w:after="160" w:afterAutospacing="0"/>
        <w:rPr>
          <w:rFonts w:ascii="Arial" w:hAnsi="Arial" w:cs="Arial"/>
          <w:color w:val="000000"/>
          <w:sz w:val="22"/>
          <w:szCs w:val="22"/>
        </w:rPr>
      </w:pPr>
      <w:r w:rsidRPr="00ED719E">
        <w:rPr>
          <w:rFonts w:ascii="Arial" w:hAnsi="Arial" w:cs="Arial"/>
          <w:color w:val="000000"/>
          <w:sz w:val="22"/>
          <w:szCs w:val="22"/>
        </w:rPr>
        <w:t xml:space="preserve">Reference Letters are due by the application receipt deadline </w:t>
      </w:r>
      <w:r w:rsidR="00D56966" w:rsidRPr="00ED719E">
        <w:rPr>
          <w:rFonts w:ascii="Arial" w:hAnsi="Arial" w:cs="Arial"/>
          <w:color w:val="000000"/>
          <w:sz w:val="22"/>
          <w:szCs w:val="22"/>
        </w:rPr>
        <w:t>date but</w:t>
      </w:r>
      <w:r w:rsidRPr="00ED719E">
        <w:rPr>
          <w:rFonts w:ascii="Arial" w:hAnsi="Arial" w:cs="Arial"/>
          <w:color w:val="000000"/>
          <w:sz w:val="22"/>
          <w:szCs w:val="22"/>
        </w:rPr>
        <w:t xml:space="preserve"> may be submitted any time after the funding opportunity opens. Reference Letters can be submitted before the grant application </w:t>
      </w:r>
      <w:r w:rsidR="00D56966" w:rsidRPr="00ED719E">
        <w:rPr>
          <w:rFonts w:ascii="Arial" w:hAnsi="Arial" w:cs="Arial"/>
          <w:color w:val="000000"/>
          <w:sz w:val="22"/>
          <w:szCs w:val="22"/>
        </w:rPr>
        <w:lastRenderedPageBreak/>
        <w:t>submission and</w:t>
      </w:r>
      <w:r w:rsidRPr="00ED719E">
        <w:rPr>
          <w:rFonts w:ascii="Arial" w:hAnsi="Arial" w:cs="Arial"/>
          <w:color w:val="000000"/>
          <w:sz w:val="22"/>
          <w:szCs w:val="22"/>
        </w:rPr>
        <w:t xml:space="preserve"> will be held and later linked to the appropriate application once they are received at NIH.</w:t>
      </w:r>
    </w:p>
    <w:p w14:paraId="702E1010" w14:textId="77777777" w:rsidR="004103B3" w:rsidRPr="00ED719E" w:rsidRDefault="004103B3" w:rsidP="00844A5E">
      <w:pPr>
        <w:pStyle w:val="NormalWeb"/>
        <w:spacing w:before="0" w:beforeAutospacing="0" w:after="160" w:afterAutospacing="0"/>
        <w:rPr>
          <w:rFonts w:ascii="Arial" w:hAnsi="Arial" w:cs="Arial"/>
          <w:color w:val="000000"/>
          <w:sz w:val="22"/>
          <w:szCs w:val="22"/>
        </w:rPr>
      </w:pPr>
      <w:r w:rsidRPr="00ED719E">
        <w:rPr>
          <w:rFonts w:ascii="Arial" w:hAnsi="Arial" w:cs="Arial"/>
          <w:color w:val="000000"/>
          <w:sz w:val="22"/>
          <w:szCs w:val="22"/>
        </w:rPr>
        <w:t>You will be requested to enter the following information on-line at the time of submission:</w:t>
      </w:r>
    </w:p>
    <w:p w14:paraId="322B1B44" w14:textId="77777777" w:rsidR="004103B3" w:rsidRPr="00ED719E" w:rsidRDefault="004103B3" w:rsidP="00844A5E">
      <w:pPr>
        <w:pStyle w:val="NormalWeb"/>
        <w:spacing w:before="0" w:beforeAutospacing="0" w:after="160" w:afterAutospacing="0"/>
        <w:rPr>
          <w:rFonts w:ascii="Arial" w:hAnsi="Arial" w:cs="Arial"/>
          <w:b/>
          <w:bCs/>
          <w:color w:val="000000"/>
          <w:sz w:val="22"/>
          <w:szCs w:val="22"/>
        </w:rPr>
      </w:pPr>
      <w:r w:rsidRPr="00ED719E">
        <w:rPr>
          <w:rFonts w:ascii="Arial" w:hAnsi="Arial" w:cs="Arial"/>
          <w:b/>
          <w:bCs/>
          <w:color w:val="000000"/>
          <w:sz w:val="22"/>
          <w:szCs w:val="22"/>
        </w:rPr>
        <w:t>Referee Information:</w:t>
      </w:r>
    </w:p>
    <w:p w14:paraId="3AC1D772" w14:textId="43D9C42E" w:rsidR="004103B3" w:rsidRPr="00ED719E" w:rsidRDefault="004103B3" w:rsidP="00844A5E">
      <w:pPr>
        <w:pStyle w:val="NormalWeb"/>
        <w:numPr>
          <w:ilvl w:val="0"/>
          <w:numId w:val="5"/>
        </w:numPr>
        <w:spacing w:before="0" w:beforeAutospacing="0" w:after="160" w:afterAutospacing="0"/>
        <w:rPr>
          <w:rFonts w:ascii="Arial" w:hAnsi="Arial" w:cs="Arial"/>
          <w:color w:val="000000"/>
          <w:sz w:val="22"/>
          <w:szCs w:val="22"/>
        </w:rPr>
      </w:pPr>
      <w:r w:rsidRPr="00ED719E">
        <w:rPr>
          <w:rFonts w:ascii="Arial" w:hAnsi="Arial" w:cs="Arial"/>
          <w:color w:val="000000"/>
          <w:sz w:val="22"/>
          <w:szCs w:val="22"/>
        </w:rPr>
        <w:t>Referee First Name (Required)</w:t>
      </w:r>
    </w:p>
    <w:p w14:paraId="3972FECA" w14:textId="64AD4B52" w:rsidR="004103B3" w:rsidRPr="00ED719E" w:rsidRDefault="004103B3" w:rsidP="00844A5E">
      <w:pPr>
        <w:pStyle w:val="NormalWeb"/>
        <w:numPr>
          <w:ilvl w:val="0"/>
          <w:numId w:val="5"/>
        </w:numPr>
        <w:spacing w:before="0" w:beforeAutospacing="0" w:after="160" w:afterAutospacing="0"/>
        <w:rPr>
          <w:rFonts w:ascii="Arial" w:hAnsi="Arial" w:cs="Arial"/>
          <w:color w:val="000000"/>
          <w:sz w:val="22"/>
          <w:szCs w:val="22"/>
        </w:rPr>
      </w:pPr>
      <w:r w:rsidRPr="00ED719E">
        <w:rPr>
          <w:rFonts w:ascii="Arial" w:hAnsi="Arial" w:cs="Arial"/>
          <w:color w:val="000000"/>
          <w:sz w:val="22"/>
          <w:szCs w:val="22"/>
        </w:rPr>
        <w:t>Referee Last Name Required)</w:t>
      </w:r>
    </w:p>
    <w:p w14:paraId="0BA56513" w14:textId="672F6639" w:rsidR="004103B3" w:rsidRPr="00ED719E" w:rsidRDefault="004103B3" w:rsidP="00844A5E">
      <w:pPr>
        <w:pStyle w:val="NormalWeb"/>
        <w:numPr>
          <w:ilvl w:val="0"/>
          <w:numId w:val="5"/>
        </w:numPr>
        <w:spacing w:before="0" w:beforeAutospacing="0" w:after="160" w:afterAutospacing="0"/>
        <w:rPr>
          <w:rFonts w:ascii="Arial" w:hAnsi="Arial" w:cs="Arial"/>
          <w:color w:val="000000"/>
          <w:sz w:val="22"/>
          <w:szCs w:val="22"/>
        </w:rPr>
      </w:pPr>
      <w:r w:rsidRPr="00ED719E">
        <w:rPr>
          <w:rFonts w:ascii="Arial" w:hAnsi="Arial" w:cs="Arial"/>
          <w:color w:val="000000"/>
          <w:sz w:val="22"/>
          <w:szCs w:val="22"/>
        </w:rPr>
        <w:t>Referee MI Name (Not Required)</w:t>
      </w:r>
    </w:p>
    <w:p w14:paraId="63234DA3" w14:textId="207185F4" w:rsidR="004103B3" w:rsidRPr="00ED719E" w:rsidRDefault="004103B3" w:rsidP="00844A5E">
      <w:pPr>
        <w:pStyle w:val="NormalWeb"/>
        <w:numPr>
          <w:ilvl w:val="0"/>
          <w:numId w:val="5"/>
        </w:numPr>
        <w:spacing w:before="0" w:beforeAutospacing="0" w:after="160" w:afterAutospacing="0"/>
        <w:rPr>
          <w:rFonts w:ascii="Arial" w:hAnsi="Arial" w:cs="Arial"/>
          <w:color w:val="000000"/>
          <w:sz w:val="22"/>
          <w:szCs w:val="22"/>
        </w:rPr>
      </w:pPr>
      <w:r w:rsidRPr="00ED719E">
        <w:rPr>
          <w:rFonts w:ascii="Arial" w:hAnsi="Arial" w:cs="Arial"/>
          <w:color w:val="000000"/>
          <w:sz w:val="22"/>
          <w:szCs w:val="22"/>
        </w:rPr>
        <w:t>Referee e-mail (Required)</w:t>
      </w:r>
    </w:p>
    <w:p w14:paraId="5C6647D8" w14:textId="3E2CB509" w:rsidR="004103B3" w:rsidRPr="00ED719E" w:rsidRDefault="004103B3" w:rsidP="00844A5E">
      <w:pPr>
        <w:pStyle w:val="NormalWeb"/>
        <w:numPr>
          <w:ilvl w:val="0"/>
          <w:numId w:val="5"/>
        </w:numPr>
        <w:spacing w:before="0" w:beforeAutospacing="0" w:after="160" w:afterAutospacing="0"/>
        <w:rPr>
          <w:rFonts w:ascii="Arial" w:hAnsi="Arial" w:cs="Arial"/>
          <w:color w:val="000000"/>
          <w:sz w:val="22"/>
          <w:szCs w:val="22"/>
        </w:rPr>
      </w:pPr>
      <w:r w:rsidRPr="00ED719E">
        <w:rPr>
          <w:rFonts w:ascii="Arial" w:hAnsi="Arial" w:cs="Arial"/>
          <w:color w:val="000000"/>
          <w:sz w:val="22"/>
          <w:szCs w:val="22"/>
        </w:rPr>
        <w:t>Referee Institution/Affiliation (Required)</w:t>
      </w:r>
    </w:p>
    <w:p w14:paraId="5ADF1D4E" w14:textId="5429FA7A" w:rsidR="004103B3" w:rsidRPr="00ED719E" w:rsidRDefault="004103B3" w:rsidP="00844A5E">
      <w:pPr>
        <w:pStyle w:val="NormalWeb"/>
        <w:numPr>
          <w:ilvl w:val="0"/>
          <w:numId w:val="5"/>
        </w:numPr>
        <w:spacing w:before="0" w:beforeAutospacing="0" w:after="160" w:afterAutospacing="0"/>
        <w:rPr>
          <w:rFonts w:ascii="Arial" w:hAnsi="Arial" w:cs="Arial"/>
          <w:color w:val="000000"/>
          <w:sz w:val="22"/>
          <w:szCs w:val="22"/>
        </w:rPr>
      </w:pPr>
      <w:r w:rsidRPr="00ED719E">
        <w:rPr>
          <w:rFonts w:ascii="Arial" w:hAnsi="Arial" w:cs="Arial"/>
          <w:color w:val="000000"/>
          <w:sz w:val="22"/>
          <w:szCs w:val="22"/>
        </w:rPr>
        <w:t>Referee Department (Required)</w:t>
      </w:r>
    </w:p>
    <w:p w14:paraId="3C74327F" w14:textId="79DD38A7" w:rsidR="004103B3" w:rsidRPr="00ED719E" w:rsidRDefault="004103B3" w:rsidP="00B05C90">
      <w:pPr>
        <w:pStyle w:val="NormalWeb"/>
        <w:spacing w:before="0" w:beforeAutospacing="0" w:after="160" w:afterAutospacing="0"/>
        <w:rPr>
          <w:rFonts w:ascii="Arial" w:hAnsi="Arial" w:cs="Arial"/>
          <w:b/>
          <w:bCs/>
          <w:color w:val="000000"/>
          <w:sz w:val="22"/>
          <w:szCs w:val="22"/>
        </w:rPr>
      </w:pPr>
      <w:r w:rsidRPr="00ED719E">
        <w:rPr>
          <w:rFonts w:ascii="Arial" w:hAnsi="Arial" w:cs="Arial"/>
          <w:b/>
          <w:bCs/>
          <w:color w:val="000000"/>
          <w:sz w:val="22"/>
          <w:szCs w:val="22"/>
        </w:rPr>
        <w:t xml:space="preserve">Fellowship </w:t>
      </w:r>
      <w:r w:rsidR="00B02BE3" w:rsidRPr="00ED719E">
        <w:rPr>
          <w:rFonts w:ascii="Arial" w:hAnsi="Arial" w:cs="Arial"/>
          <w:b/>
          <w:bCs/>
          <w:color w:val="000000"/>
          <w:sz w:val="22"/>
          <w:szCs w:val="22"/>
        </w:rPr>
        <w:t xml:space="preserve">Candidate </w:t>
      </w:r>
      <w:r w:rsidRPr="00ED719E">
        <w:rPr>
          <w:rFonts w:ascii="Arial" w:hAnsi="Arial" w:cs="Arial"/>
          <w:b/>
          <w:bCs/>
          <w:color w:val="000000"/>
          <w:sz w:val="22"/>
          <w:szCs w:val="22"/>
        </w:rPr>
        <w:t>Information:</w:t>
      </w:r>
    </w:p>
    <w:p w14:paraId="50C200F6" w14:textId="6F599159" w:rsidR="004103B3" w:rsidRPr="00ED719E" w:rsidRDefault="004103B3" w:rsidP="00844A5E">
      <w:pPr>
        <w:pStyle w:val="NormalWeb"/>
        <w:numPr>
          <w:ilvl w:val="0"/>
          <w:numId w:val="5"/>
        </w:numPr>
        <w:spacing w:before="0" w:beforeAutospacing="0" w:after="160" w:afterAutospacing="0"/>
        <w:rPr>
          <w:rFonts w:ascii="Arial" w:hAnsi="Arial" w:cs="Arial"/>
          <w:color w:val="000000"/>
          <w:sz w:val="22"/>
          <w:szCs w:val="22"/>
        </w:rPr>
      </w:pPr>
      <w:r w:rsidRPr="00ED719E">
        <w:rPr>
          <w:rFonts w:ascii="Arial" w:hAnsi="Arial" w:cs="Arial"/>
          <w:color w:val="000000" w:themeColor="text1"/>
          <w:sz w:val="22"/>
          <w:szCs w:val="22"/>
        </w:rPr>
        <w:t xml:space="preserve">PD/PI (Fellowship </w:t>
      </w:r>
      <w:r w:rsidR="00B15048" w:rsidRPr="00ED719E">
        <w:rPr>
          <w:rFonts w:ascii="Arial" w:hAnsi="Arial" w:cs="Arial"/>
          <w:color w:val="000000" w:themeColor="text1"/>
          <w:sz w:val="22"/>
          <w:szCs w:val="22"/>
        </w:rPr>
        <w:t>candidate</w:t>
      </w:r>
      <w:r w:rsidRPr="00ED719E">
        <w:rPr>
          <w:rFonts w:ascii="Arial" w:hAnsi="Arial" w:cs="Arial"/>
          <w:color w:val="000000" w:themeColor="text1"/>
          <w:sz w:val="22"/>
          <w:szCs w:val="22"/>
        </w:rPr>
        <w:t>) Commons User ID (Required)</w:t>
      </w:r>
    </w:p>
    <w:p w14:paraId="3DABBA81" w14:textId="52E5153B" w:rsidR="004103B3" w:rsidRPr="00ED719E" w:rsidRDefault="004103B3" w:rsidP="00844A5E">
      <w:pPr>
        <w:pStyle w:val="NormalWeb"/>
        <w:numPr>
          <w:ilvl w:val="0"/>
          <w:numId w:val="5"/>
        </w:numPr>
        <w:spacing w:before="0" w:beforeAutospacing="0" w:after="160" w:afterAutospacing="0"/>
        <w:rPr>
          <w:rFonts w:ascii="Arial" w:hAnsi="Arial" w:cs="Arial"/>
          <w:color w:val="000000"/>
          <w:sz w:val="22"/>
          <w:szCs w:val="22"/>
        </w:rPr>
      </w:pPr>
      <w:r w:rsidRPr="00ED719E">
        <w:rPr>
          <w:rFonts w:ascii="Arial" w:hAnsi="Arial" w:cs="Arial"/>
          <w:color w:val="000000"/>
          <w:sz w:val="22"/>
          <w:szCs w:val="22"/>
        </w:rPr>
        <w:t>PD/PI’s Last Name, as it appears on the PI’s Commons account (Required) (will be validated to ensure they match)</w:t>
      </w:r>
    </w:p>
    <w:p w14:paraId="001EB83D" w14:textId="5D1F8161" w:rsidR="004103B3" w:rsidRPr="00ED719E" w:rsidRDefault="004103B3" w:rsidP="00844A5E">
      <w:pPr>
        <w:pStyle w:val="NormalWeb"/>
        <w:numPr>
          <w:ilvl w:val="0"/>
          <w:numId w:val="5"/>
        </w:numPr>
        <w:spacing w:before="0" w:beforeAutospacing="0" w:after="160" w:afterAutospacing="0"/>
        <w:rPr>
          <w:rFonts w:ascii="Arial" w:hAnsi="Arial" w:cs="Arial"/>
          <w:color w:val="000000"/>
          <w:sz w:val="22"/>
          <w:szCs w:val="22"/>
        </w:rPr>
      </w:pPr>
      <w:r w:rsidRPr="00ED719E">
        <w:rPr>
          <w:rFonts w:ascii="Arial" w:hAnsi="Arial" w:cs="Arial"/>
          <w:color w:val="000000" w:themeColor="text1"/>
          <w:sz w:val="22"/>
          <w:szCs w:val="22"/>
        </w:rPr>
        <w:t>Opportunity Number (Required and must match the number of the funding opportunity under which the application is being submitted)</w:t>
      </w:r>
    </w:p>
    <w:p w14:paraId="358EB9AD" w14:textId="1CB35FED" w:rsidR="004103B3" w:rsidRPr="00ED719E" w:rsidRDefault="004103B3" w:rsidP="00844A5E">
      <w:pPr>
        <w:pStyle w:val="NormalWeb"/>
        <w:numPr>
          <w:ilvl w:val="0"/>
          <w:numId w:val="5"/>
        </w:numPr>
        <w:spacing w:before="0" w:beforeAutospacing="0" w:after="160" w:afterAutospacing="0"/>
        <w:rPr>
          <w:rFonts w:ascii="Arial" w:hAnsi="Arial" w:cs="Arial"/>
          <w:color w:val="000000"/>
          <w:sz w:val="22"/>
          <w:szCs w:val="22"/>
        </w:rPr>
      </w:pPr>
      <w:r w:rsidRPr="00ED719E">
        <w:rPr>
          <w:rFonts w:ascii="Arial" w:hAnsi="Arial" w:cs="Arial"/>
          <w:color w:val="000000"/>
          <w:sz w:val="22"/>
          <w:szCs w:val="22"/>
        </w:rPr>
        <w:t>Reference Letter Confirmation Number (Required only if resubmitting a letter; not required otherwise)</w:t>
      </w:r>
    </w:p>
    <w:p w14:paraId="3F76008F" w14:textId="5610C2DF" w:rsidR="004103B3" w:rsidRPr="00ED719E" w:rsidRDefault="004103B3" w:rsidP="00844A5E">
      <w:pPr>
        <w:pStyle w:val="NormalWeb"/>
        <w:numPr>
          <w:ilvl w:val="0"/>
          <w:numId w:val="2"/>
        </w:numPr>
        <w:spacing w:before="0" w:beforeAutospacing="0" w:after="160" w:afterAutospacing="0"/>
        <w:rPr>
          <w:rFonts w:ascii="Arial" w:hAnsi="Arial" w:cs="Arial"/>
          <w:color w:val="000000"/>
          <w:sz w:val="22"/>
          <w:szCs w:val="22"/>
        </w:rPr>
      </w:pPr>
      <w:r w:rsidRPr="00ED719E">
        <w:rPr>
          <w:rFonts w:ascii="Arial" w:hAnsi="Arial" w:cs="Arial"/>
          <w:color w:val="000000"/>
          <w:sz w:val="22"/>
          <w:szCs w:val="22"/>
        </w:rPr>
        <w:t xml:space="preserve">Reference </w:t>
      </w:r>
      <w:r w:rsidR="00B02BE3" w:rsidRPr="00ED719E">
        <w:rPr>
          <w:rFonts w:ascii="Arial" w:hAnsi="Arial" w:cs="Arial"/>
          <w:color w:val="000000"/>
          <w:sz w:val="22"/>
          <w:szCs w:val="22"/>
        </w:rPr>
        <w:t>Letter must be no longer than</w:t>
      </w:r>
      <w:r w:rsidRPr="00ED719E">
        <w:rPr>
          <w:rFonts w:ascii="Arial" w:hAnsi="Arial" w:cs="Arial"/>
          <w:color w:val="000000"/>
          <w:sz w:val="22"/>
          <w:szCs w:val="22"/>
        </w:rPr>
        <w:t xml:space="preserve"> two pages maximum. </w:t>
      </w:r>
      <w:r w:rsidR="00B02BE3" w:rsidRPr="00ED719E">
        <w:rPr>
          <w:rFonts w:ascii="Arial" w:hAnsi="Arial" w:cs="Arial"/>
          <w:color w:val="000000"/>
          <w:sz w:val="22"/>
          <w:szCs w:val="22"/>
        </w:rPr>
        <w:t>Letters m</w:t>
      </w:r>
      <w:r w:rsidRPr="00ED719E">
        <w:rPr>
          <w:rFonts w:ascii="Arial" w:hAnsi="Arial" w:cs="Arial"/>
          <w:color w:val="000000"/>
          <w:sz w:val="22"/>
          <w:szCs w:val="22"/>
        </w:rPr>
        <w:t xml:space="preserve">ust be in PDF format. Letter can be printed, signed, and scanned to create the PDF, but do not add a “digital signature” to the document. Additional tips for creating PDF files can be found at </w:t>
      </w:r>
      <w:hyperlink r:id="rId10" w:history="1">
        <w:r w:rsidRPr="00ED719E">
          <w:rPr>
            <w:rStyle w:val="Hyperlink"/>
            <w:rFonts w:ascii="Arial" w:hAnsi="Arial" w:cs="Arial"/>
            <w:sz w:val="22"/>
            <w:szCs w:val="22"/>
          </w:rPr>
          <w:t>http://grants.nih.gov/grants/how-to-apply-application-guide/format-and-write/format-attachments.htm</w:t>
        </w:r>
      </w:hyperlink>
      <w:r w:rsidRPr="00ED719E">
        <w:rPr>
          <w:rFonts w:ascii="Arial" w:hAnsi="Arial" w:cs="Arial"/>
          <w:color w:val="000000"/>
          <w:sz w:val="22"/>
          <w:szCs w:val="22"/>
        </w:rPr>
        <w:t>.</w:t>
      </w:r>
    </w:p>
    <w:p w14:paraId="2D004697" w14:textId="40C52056" w:rsidR="004103B3" w:rsidRPr="00ED719E" w:rsidRDefault="004103B3" w:rsidP="00844A5E">
      <w:pPr>
        <w:pStyle w:val="NormalWeb"/>
        <w:spacing w:before="0" w:beforeAutospacing="0" w:after="160" w:afterAutospacing="0"/>
        <w:rPr>
          <w:rFonts w:ascii="Arial" w:hAnsi="Arial" w:cs="Arial"/>
          <w:color w:val="000000"/>
          <w:sz w:val="22"/>
          <w:szCs w:val="22"/>
        </w:rPr>
      </w:pPr>
      <w:r w:rsidRPr="00ED719E">
        <w:rPr>
          <w:rFonts w:ascii="Arial" w:hAnsi="Arial" w:cs="Arial"/>
          <w:color w:val="000000" w:themeColor="text1"/>
          <w:sz w:val="22"/>
          <w:szCs w:val="22"/>
        </w:rPr>
        <w:t xml:space="preserve">After you have submitted your Letter of Reference, both </w:t>
      </w:r>
      <w:r w:rsidR="00B15048" w:rsidRPr="00ED719E">
        <w:rPr>
          <w:rFonts w:ascii="Arial" w:hAnsi="Arial" w:cs="Arial"/>
          <w:color w:val="000000" w:themeColor="text1"/>
          <w:sz w:val="22"/>
          <w:szCs w:val="22"/>
        </w:rPr>
        <w:t>the sponsor</w:t>
      </w:r>
      <w:r w:rsidRPr="00ED719E">
        <w:rPr>
          <w:rFonts w:ascii="Arial" w:hAnsi="Arial" w:cs="Arial"/>
          <w:color w:val="000000" w:themeColor="text1"/>
          <w:sz w:val="22"/>
          <w:szCs w:val="22"/>
        </w:rPr>
        <w:t xml:space="preserve"> and the </w:t>
      </w:r>
      <w:r w:rsidR="00B15048" w:rsidRPr="00ED719E">
        <w:rPr>
          <w:rFonts w:ascii="Arial" w:hAnsi="Arial" w:cs="Arial"/>
          <w:color w:val="000000" w:themeColor="text1"/>
          <w:sz w:val="22"/>
          <w:szCs w:val="22"/>
        </w:rPr>
        <w:t xml:space="preserve">candidate </w:t>
      </w:r>
      <w:r w:rsidRPr="00ED719E">
        <w:rPr>
          <w:rFonts w:ascii="Arial" w:hAnsi="Arial" w:cs="Arial"/>
          <w:color w:val="000000" w:themeColor="text1"/>
          <w:sz w:val="22"/>
          <w:szCs w:val="22"/>
        </w:rPr>
        <w:t xml:space="preserve">will receive a confirmation of receipt by e-mail. </w:t>
      </w:r>
      <w:r w:rsidR="00B15048" w:rsidRPr="00ED719E">
        <w:rPr>
          <w:rFonts w:ascii="Arial" w:hAnsi="Arial" w:cs="Arial"/>
          <w:color w:val="000000" w:themeColor="text1"/>
          <w:sz w:val="22"/>
          <w:szCs w:val="22"/>
        </w:rPr>
        <w:t>The sponsor</w:t>
      </w:r>
      <w:r w:rsidRPr="00ED719E">
        <w:rPr>
          <w:rFonts w:ascii="Arial" w:hAnsi="Arial" w:cs="Arial"/>
          <w:color w:val="000000" w:themeColor="text1"/>
          <w:sz w:val="22"/>
          <w:szCs w:val="22"/>
        </w:rPr>
        <w:t xml:space="preserve"> e-mail confirmation will include a Reference Letter Confirmation Number. The Confirmation Number will be required when resubmitting reference letters. </w:t>
      </w:r>
      <w:r w:rsidR="00B02BE3" w:rsidRPr="00ED719E">
        <w:rPr>
          <w:rFonts w:ascii="Arial" w:hAnsi="Arial" w:cs="Arial"/>
          <w:color w:val="000000" w:themeColor="text1"/>
          <w:sz w:val="22"/>
          <w:szCs w:val="22"/>
        </w:rPr>
        <w:t xml:space="preserve">It is strongly recommended that the sponsor print the confirmation e-mail and maintain for their records.  </w:t>
      </w:r>
      <w:r w:rsidR="00B15048" w:rsidRPr="00ED719E">
        <w:rPr>
          <w:rFonts w:ascii="Arial" w:hAnsi="Arial" w:cs="Arial"/>
          <w:color w:val="000000" w:themeColor="text1"/>
          <w:sz w:val="22"/>
          <w:szCs w:val="22"/>
        </w:rPr>
        <w:t xml:space="preserve">Please keep in mind that the candidate will not have access to the content included within </w:t>
      </w:r>
      <w:r w:rsidR="00B02BE3" w:rsidRPr="00ED719E">
        <w:rPr>
          <w:rFonts w:ascii="Arial" w:hAnsi="Arial" w:cs="Arial"/>
          <w:color w:val="000000" w:themeColor="text1"/>
          <w:sz w:val="22"/>
          <w:szCs w:val="22"/>
        </w:rPr>
        <w:t>the</w:t>
      </w:r>
      <w:r w:rsidR="00B15048" w:rsidRPr="00ED719E">
        <w:rPr>
          <w:rFonts w:ascii="Arial" w:hAnsi="Arial" w:cs="Arial"/>
          <w:color w:val="000000" w:themeColor="text1"/>
          <w:sz w:val="22"/>
          <w:szCs w:val="22"/>
        </w:rPr>
        <w:t xml:space="preserve"> reference letter</w:t>
      </w:r>
      <w:r w:rsidR="00B02BE3" w:rsidRPr="00ED719E">
        <w:rPr>
          <w:rFonts w:ascii="Arial" w:hAnsi="Arial" w:cs="Arial"/>
          <w:color w:val="000000" w:themeColor="text1"/>
          <w:sz w:val="22"/>
          <w:szCs w:val="22"/>
        </w:rPr>
        <w:t xml:space="preserve"> submitted by the fellowship sponsor</w:t>
      </w:r>
      <w:r w:rsidR="00B15048" w:rsidRPr="00ED719E">
        <w:rPr>
          <w:rFonts w:ascii="Arial" w:hAnsi="Arial" w:cs="Arial"/>
          <w:color w:val="000000" w:themeColor="text1"/>
          <w:sz w:val="22"/>
          <w:szCs w:val="22"/>
        </w:rPr>
        <w:t xml:space="preserve">.  </w:t>
      </w:r>
    </w:p>
    <w:p w14:paraId="1C1E8D42" w14:textId="77777777" w:rsidR="004103B3" w:rsidRPr="00ED719E" w:rsidRDefault="004103B3" w:rsidP="004103B3">
      <w:pPr>
        <w:spacing w:after="0" w:line="240" w:lineRule="auto"/>
        <w:rPr>
          <w:rFonts w:ascii="Arial" w:hAnsi="Arial" w:cs="Arial"/>
        </w:rPr>
      </w:pPr>
    </w:p>
    <w:sectPr w:rsidR="004103B3" w:rsidRPr="00ED719E" w:rsidSect="00CB0505">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C0FB8"/>
    <w:multiLevelType w:val="hybridMultilevel"/>
    <w:tmpl w:val="589CF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215747"/>
    <w:multiLevelType w:val="hybridMultilevel"/>
    <w:tmpl w:val="F5A8B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90502"/>
    <w:multiLevelType w:val="hybridMultilevel"/>
    <w:tmpl w:val="42D41732"/>
    <w:lvl w:ilvl="0" w:tplc="FFFFFFFF">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50AE6BA5"/>
    <w:multiLevelType w:val="hybridMultilevel"/>
    <w:tmpl w:val="A93CD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A342B2"/>
    <w:multiLevelType w:val="hybridMultilevel"/>
    <w:tmpl w:val="76E00F74"/>
    <w:lvl w:ilvl="0" w:tplc="2592BBA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981515">
    <w:abstractNumId w:val="2"/>
  </w:num>
  <w:num w:numId="2" w16cid:durableId="1007907821">
    <w:abstractNumId w:val="1"/>
  </w:num>
  <w:num w:numId="3" w16cid:durableId="1536387858">
    <w:abstractNumId w:val="3"/>
  </w:num>
  <w:num w:numId="4" w16cid:durableId="242884563">
    <w:abstractNumId w:val="4"/>
  </w:num>
  <w:num w:numId="5" w16cid:durableId="1958216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6C9"/>
    <w:rsid w:val="00020847"/>
    <w:rsid w:val="0007189C"/>
    <w:rsid w:val="000C0E84"/>
    <w:rsid w:val="000C47D6"/>
    <w:rsid w:val="000D29BE"/>
    <w:rsid w:val="00100676"/>
    <w:rsid w:val="00110643"/>
    <w:rsid w:val="0014519D"/>
    <w:rsid w:val="001516F7"/>
    <w:rsid w:val="00192975"/>
    <w:rsid w:val="001C7144"/>
    <w:rsid w:val="001E6494"/>
    <w:rsid w:val="00255F57"/>
    <w:rsid w:val="002911D2"/>
    <w:rsid w:val="00305104"/>
    <w:rsid w:val="003343DE"/>
    <w:rsid w:val="003446C9"/>
    <w:rsid w:val="00344F97"/>
    <w:rsid w:val="003750DE"/>
    <w:rsid w:val="004103B3"/>
    <w:rsid w:val="0049668F"/>
    <w:rsid w:val="004B03A3"/>
    <w:rsid w:val="004B05D5"/>
    <w:rsid w:val="004D08F9"/>
    <w:rsid w:val="004D34B0"/>
    <w:rsid w:val="00531F29"/>
    <w:rsid w:val="00533D33"/>
    <w:rsid w:val="00582CAD"/>
    <w:rsid w:val="005D36DA"/>
    <w:rsid w:val="005E506A"/>
    <w:rsid w:val="0063565C"/>
    <w:rsid w:val="006B5CBD"/>
    <w:rsid w:val="00780EC0"/>
    <w:rsid w:val="007B14CF"/>
    <w:rsid w:val="007F540A"/>
    <w:rsid w:val="00832753"/>
    <w:rsid w:val="00844A5E"/>
    <w:rsid w:val="0087044A"/>
    <w:rsid w:val="00892C56"/>
    <w:rsid w:val="008B58DB"/>
    <w:rsid w:val="008D7A68"/>
    <w:rsid w:val="008F0C5A"/>
    <w:rsid w:val="0097590E"/>
    <w:rsid w:val="009B2E42"/>
    <w:rsid w:val="00A15E85"/>
    <w:rsid w:val="00A61086"/>
    <w:rsid w:val="00AD54A7"/>
    <w:rsid w:val="00AE3DBC"/>
    <w:rsid w:val="00B02BE3"/>
    <w:rsid w:val="00B05C90"/>
    <w:rsid w:val="00B13310"/>
    <w:rsid w:val="00B15048"/>
    <w:rsid w:val="00B333A8"/>
    <w:rsid w:val="00B36075"/>
    <w:rsid w:val="00B43864"/>
    <w:rsid w:val="00B707E7"/>
    <w:rsid w:val="00B7517C"/>
    <w:rsid w:val="00BB2C53"/>
    <w:rsid w:val="00C05FE2"/>
    <w:rsid w:val="00C85A87"/>
    <w:rsid w:val="00C94385"/>
    <w:rsid w:val="00C970AB"/>
    <w:rsid w:val="00CB0505"/>
    <w:rsid w:val="00CF2B42"/>
    <w:rsid w:val="00D2083B"/>
    <w:rsid w:val="00D26CA8"/>
    <w:rsid w:val="00D56966"/>
    <w:rsid w:val="00D66ADA"/>
    <w:rsid w:val="00D84FDB"/>
    <w:rsid w:val="00DC7B1F"/>
    <w:rsid w:val="00DD04BC"/>
    <w:rsid w:val="00DD76FA"/>
    <w:rsid w:val="00E24C0D"/>
    <w:rsid w:val="00E673DB"/>
    <w:rsid w:val="00E67A64"/>
    <w:rsid w:val="00EC2B1A"/>
    <w:rsid w:val="00ED719E"/>
    <w:rsid w:val="00F11736"/>
    <w:rsid w:val="00F13C07"/>
    <w:rsid w:val="00F140BD"/>
    <w:rsid w:val="00F15294"/>
    <w:rsid w:val="00F16787"/>
    <w:rsid w:val="00F37763"/>
    <w:rsid w:val="00F96242"/>
    <w:rsid w:val="00F96D71"/>
    <w:rsid w:val="00FB653F"/>
    <w:rsid w:val="00FC20B6"/>
    <w:rsid w:val="00FD0386"/>
    <w:rsid w:val="0242D459"/>
    <w:rsid w:val="04D94E39"/>
    <w:rsid w:val="1475A53A"/>
    <w:rsid w:val="1BC095FE"/>
    <w:rsid w:val="25A41053"/>
    <w:rsid w:val="2CEAA6AF"/>
    <w:rsid w:val="2D9125B1"/>
    <w:rsid w:val="389FB59F"/>
    <w:rsid w:val="4CA2259D"/>
    <w:rsid w:val="4F185193"/>
    <w:rsid w:val="505A59C1"/>
    <w:rsid w:val="539EBA19"/>
    <w:rsid w:val="601AF2EB"/>
    <w:rsid w:val="6D860B84"/>
    <w:rsid w:val="74DBB540"/>
    <w:rsid w:val="74F34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91718"/>
  <w15:chartTrackingRefBased/>
  <w15:docId w15:val="{C8F87411-E045-4BD3-A0F8-23EF27913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9BE"/>
  </w:style>
  <w:style w:type="paragraph" w:styleId="Heading1">
    <w:name w:val="heading 1"/>
    <w:basedOn w:val="Normal"/>
    <w:next w:val="Normal"/>
    <w:link w:val="Heading1Char"/>
    <w:uiPriority w:val="9"/>
    <w:qFormat/>
    <w:rsid w:val="00B438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D29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D29BE"/>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1"/>
    <w:qFormat/>
    <w:rsid w:val="000D29BE"/>
    <w:pPr>
      <w:ind w:left="720"/>
      <w:contextualSpacing/>
    </w:pPr>
  </w:style>
  <w:style w:type="character" w:styleId="CommentReference">
    <w:name w:val="annotation reference"/>
    <w:basedOn w:val="DefaultParagraphFont"/>
    <w:uiPriority w:val="99"/>
    <w:semiHidden/>
    <w:unhideWhenUsed/>
    <w:rsid w:val="000D29BE"/>
    <w:rPr>
      <w:sz w:val="16"/>
      <w:szCs w:val="16"/>
    </w:rPr>
  </w:style>
  <w:style w:type="paragraph" w:styleId="CommentText">
    <w:name w:val="annotation text"/>
    <w:basedOn w:val="Normal"/>
    <w:link w:val="CommentTextChar"/>
    <w:uiPriority w:val="99"/>
    <w:unhideWhenUsed/>
    <w:rsid w:val="000D29BE"/>
    <w:pPr>
      <w:spacing w:line="240" w:lineRule="auto"/>
    </w:pPr>
    <w:rPr>
      <w:sz w:val="20"/>
      <w:szCs w:val="20"/>
    </w:rPr>
  </w:style>
  <w:style w:type="character" w:customStyle="1" w:styleId="CommentTextChar">
    <w:name w:val="Comment Text Char"/>
    <w:basedOn w:val="DefaultParagraphFont"/>
    <w:link w:val="CommentText"/>
    <w:uiPriority w:val="99"/>
    <w:rsid w:val="000D29BE"/>
    <w:rPr>
      <w:sz w:val="20"/>
      <w:szCs w:val="20"/>
    </w:rPr>
  </w:style>
  <w:style w:type="paragraph" w:styleId="NormalWeb">
    <w:name w:val="Normal (Web)"/>
    <w:basedOn w:val="Normal"/>
    <w:uiPriority w:val="99"/>
    <w:semiHidden/>
    <w:unhideWhenUsed/>
    <w:rsid w:val="004103B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03B3"/>
    <w:rPr>
      <w:color w:val="0563C1" w:themeColor="hyperlink"/>
      <w:u w:val="single"/>
    </w:rPr>
  </w:style>
  <w:style w:type="character" w:styleId="UnresolvedMention">
    <w:name w:val="Unresolved Mention"/>
    <w:basedOn w:val="DefaultParagraphFont"/>
    <w:uiPriority w:val="99"/>
    <w:semiHidden/>
    <w:unhideWhenUsed/>
    <w:rsid w:val="004103B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E673DB"/>
    <w:rPr>
      <w:b/>
      <w:bCs/>
    </w:rPr>
  </w:style>
  <w:style w:type="character" w:customStyle="1" w:styleId="CommentSubjectChar">
    <w:name w:val="Comment Subject Char"/>
    <w:basedOn w:val="CommentTextChar"/>
    <w:link w:val="CommentSubject"/>
    <w:uiPriority w:val="99"/>
    <w:semiHidden/>
    <w:rsid w:val="00E673DB"/>
    <w:rPr>
      <w:b/>
      <w:bCs/>
      <w:sz w:val="20"/>
      <w:szCs w:val="20"/>
    </w:rPr>
  </w:style>
  <w:style w:type="paragraph" w:styleId="Revision">
    <w:name w:val="Revision"/>
    <w:hidden/>
    <w:uiPriority w:val="99"/>
    <w:semiHidden/>
    <w:rsid w:val="00F13C07"/>
    <w:pPr>
      <w:spacing w:after="0" w:line="240" w:lineRule="auto"/>
    </w:pPr>
  </w:style>
  <w:style w:type="character" w:customStyle="1" w:styleId="Heading1Char">
    <w:name w:val="Heading 1 Char"/>
    <w:basedOn w:val="DefaultParagraphFont"/>
    <w:link w:val="Heading1"/>
    <w:uiPriority w:val="9"/>
    <w:rsid w:val="00B43864"/>
    <w:rPr>
      <w:rFonts w:asciiTheme="majorHAnsi" w:eastAsiaTheme="majorEastAsia" w:hAnsiTheme="majorHAnsi" w:cstheme="majorBidi"/>
      <w:color w:val="2F5496" w:themeColor="accent1" w:themeShade="BF"/>
      <w:sz w:val="32"/>
      <w:szCs w:val="32"/>
    </w:rPr>
  </w:style>
  <w:style w:type="paragraph" w:customStyle="1" w:styleId="pf0">
    <w:name w:val="pf0"/>
    <w:basedOn w:val="Normal"/>
    <w:rsid w:val="00255F5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f01">
    <w:name w:val="cf01"/>
    <w:basedOn w:val="DefaultParagraphFont"/>
    <w:rsid w:val="00255F57"/>
    <w:rPr>
      <w:rFonts w:ascii="Segoe UI" w:hAnsi="Segoe UI" w:cs="Segoe UI" w:hint="default"/>
      <w:sz w:val="18"/>
      <w:szCs w:val="18"/>
    </w:rPr>
  </w:style>
  <w:style w:type="character" w:styleId="Mention">
    <w:name w:val="Mention"/>
    <w:basedOn w:val="DefaultParagraphFont"/>
    <w:uiPriority w:val="99"/>
    <w:unhideWhenUsed/>
    <w:rsid w:val="00D84FDB"/>
    <w:rPr>
      <w:color w:val="2B579A"/>
      <w:shd w:val="clear" w:color="auto" w:fill="E1DFDD"/>
    </w:rPr>
  </w:style>
  <w:style w:type="paragraph" w:customStyle="1" w:styleId="Hidden">
    <w:name w:val="Hidden"/>
    <w:next w:val="Normal"/>
    <w:link w:val="HiddenChar"/>
    <w:qFormat/>
    <w:locked/>
    <w:rsid w:val="0097590E"/>
    <w:pPr>
      <w:keepNext/>
      <w:keepLines/>
      <w:spacing w:beforeLines="40" w:afterLines="40" w:after="0" w:line="276" w:lineRule="auto"/>
      <w:contextualSpacing/>
      <w:outlineLvl w:val="3"/>
    </w:pPr>
    <w:rPr>
      <w:rFonts w:ascii="Arial" w:eastAsia="Times New Roman" w:hAnsi="Arial" w:cs="Arial"/>
      <w:bCs/>
      <w:iCs/>
      <w:vanish/>
      <w:color w:val="00B050"/>
      <w:sz w:val="24"/>
      <w:szCs w:val="24"/>
    </w:rPr>
  </w:style>
  <w:style w:type="character" w:customStyle="1" w:styleId="HiddenChar">
    <w:name w:val="Hidden Char"/>
    <w:link w:val="Hidden"/>
    <w:rsid w:val="0097590E"/>
    <w:rPr>
      <w:rFonts w:ascii="Arial" w:eastAsia="Times New Roman" w:hAnsi="Arial" w:cs="Arial"/>
      <w:bCs/>
      <w:iCs/>
      <w:vanish/>
      <w:color w:val="00B05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1393875">
      <w:bodyDiv w:val="1"/>
      <w:marLeft w:val="0"/>
      <w:marRight w:val="0"/>
      <w:marTop w:val="0"/>
      <w:marBottom w:val="0"/>
      <w:divBdr>
        <w:top w:val="none" w:sz="0" w:space="0" w:color="auto"/>
        <w:left w:val="none" w:sz="0" w:space="0" w:color="auto"/>
        <w:bottom w:val="none" w:sz="0" w:space="0" w:color="auto"/>
        <w:right w:val="none" w:sz="0" w:space="0" w:color="auto"/>
      </w:divBdr>
    </w:div>
    <w:div w:id="1329212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lic.era.nih.gov/commonsplus/public/reference/submitReferenceLetter.era"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grants.nih.gov/grants/how-to-apply-application-guide/format-and-write/format-attachments.htm" TargetMode="External"/><Relationship Id="rId4" Type="http://schemas.openxmlformats.org/officeDocument/2006/relationships/numbering" Target="numbering.xml"/><Relationship Id="rId9" Type="http://schemas.openxmlformats.org/officeDocument/2006/relationships/hyperlink" Target="https://www.era.nih.gov/era-training/era-video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F65DA010AD9FE449BD35BCF4F4460A6" ma:contentTypeVersion="6" ma:contentTypeDescription="Create a new document." ma:contentTypeScope="" ma:versionID="10fa2af0f741268a9bd00eece7730281">
  <xsd:schema xmlns:xsd="http://www.w3.org/2001/XMLSchema" xmlns:xs="http://www.w3.org/2001/XMLSchema" xmlns:p="http://schemas.microsoft.com/office/2006/metadata/properties" xmlns:ns2="9d8badfc-b1a8-40e0-a44b-d226b65b9870" xmlns:ns3="c908aa5d-c6bc-4505-bc58-b98240454cb3" targetNamespace="http://schemas.microsoft.com/office/2006/metadata/properties" ma:root="true" ma:fieldsID="dd88614d9169e2c90bc0393d821d5c6e" ns2:_="" ns3:_="">
    <xsd:import namespace="9d8badfc-b1a8-40e0-a44b-d226b65b9870"/>
    <xsd:import namespace="c908aa5d-c6bc-4505-bc58-b98240454cb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8badfc-b1a8-40e0-a44b-d226b65b98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908aa5d-c6bc-4505-bc58-b98240454cb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9E01622-D0B4-44B7-BE1B-9CC0069A3E3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3A02ADC-D6E5-466B-940D-28B6ADABB3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d8badfc-b1a8-40e0-a44b-d226b65b9870"/>
    <ds:schemaRef ds:uri="c908aa5d-c6bc-4505-bc58-b98240454cb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A68FBFE-1AAF-4504-8051-92BCABB62B89}">
  <ds:schemaRefs>
    <ds:schemaRef ds:uri="http://schemas.microsoft.com/sharepoint/v3/contenttype/forms"/>
  </ds:schemaRefs>
</ds:datastoreItem>
</file>

<file path=docMetadata/LabelInfo.xml><?xml version="1.0" encoding="utf-8"?>
<clbl:labelList xmlns:clbl="http://schemas.microsoft.com/office/2020/mipLabelMetadata">
  <clbl:label id="{14b77578-9773-42d5-8507-251ca2dc2b06}" enabled="0" method="" siteId="{14b77578-9773-42d5-8507-251ca2dc2b06}" removed="1"/>
</clbl:labelList>
</file>

<file path=docProps/app.xml><?xml version="1.0" encoding="utf-8"?>
<Properties xmlns="http://schemas.openxmlformats.org/officeDocument/2006/extended-properties" xmlns:vt="http://schemas.openxmlformats.org/officeDocument/2006/docPropsVTypes">
  <Template>Normal.dotm</Template>
  <TotalTime>36</TotalTime>
  <Pages>2</Pages>
  <Words>747</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4996</CharactersWithSpaces>
  <SharedDoc>false</SharedDoc>
  <HLinks>
    <vt:vector size="30" baseType="variant">
      <vt:variant>
        <vt:i4>7929910</vt:i4>
      </vt:variant>
      <vt:variant>
        <vt:i4>6</vt:i4>
      </vt:variant>
      <vt:variant>
        <vt:i4>0</vt:i4>
      </vt:variant>
      <vt:variant>
        <vt:i4>5</vt:i4>
      </vt:variant>
      <vt:variant>
        <vt:lpwstr>http://grants.nih.gov/grants/how-to-apply-application-guide/format-and-write/format-attachments.htm</vt:lpwstr>
      </vt:variant>
      <vt:variant>
        <vt:lpwstr/>
      </vt:variant>
      <vt:variant>
        <vt:i4>7995429</vt:i4>
      </vt:variant>
      <vt:variant>
        <vt:i4>3</vt:i4>
      </vt:variant>
      <vt:variant>
        <vt:i4>0</vt:i4>
      </vt:variant>
      <vt:variant>
        <vt:i4>5</vt:i4>
      </vt:variant>
      <vt:variant>
        <vt:lpwstr>https://www.era.nih.gov/era-training/era-videos.htm</vt:lpwstr>
      </vt:variant>
      <vt:variant>
        <vt:lpwstr/>
      </vt:variant>
      <vt:variant>
        <vt:i4>4390924</vt:i4>
      </vt:variant>
      <vt:variant>
        <vt:i4>0</vt:i4>
      </vt:variant>
      <vt:variant>
        <vt:i4>0</vt:i4>
      </vt:variant>
      <vt:variant>
        <vt:i4>5</vt:i4>
      </vt:variant>
      <vt:variant>
        <vt:lpwstr>https://public.era.nih.gov/commonsplus/public/reference/submitReferenceLetter.era</vt:lpwstr>
      </vt:variant>
      <vt:variant>
        <vt:lpwstr/>
      </vt:variant>
      <vt:variant>
        <vt:i4>8126529</vt:i4>
      </vt:variant>
      <vt:variant>
        <vt:i4>3</vt:i4>
      </vt:variant>
      <vt:variant>
        <vt:i4>0</vt:i4>
      </vt:variant>
      <vt:variant>
        <vt:i4>5</vt:i4>
      </vt:variant>
      <vt:variant>
        <vt:lpwstr>mailto:deansa@nih.gov</vt:lpwstr>
      </vt:variant>
      <vt:variant>
        <vt:lpwstr/>
      </vt:variant>
      <vt:variant>
        <vt:i4>8126529</vt:i4>
      </vt:variant>
      <vt:variant>
        <vt:i4>0</vt:i4>
      </vt:variant>
      <vt:variant>
        <vt:i4>0</vt:i4>
      </vt:variant>
      <vt:variant>
        <vt:i4>5</vt:i4>
      </vt:variant>
      <vt:variant>
        <vt:lpwstr>mailto:deansa@nih.gov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Gammie, Alison (NIH/NIGMS) [E]</dc:creator>
  <cp:keywords/>
  <dc:description/>
  <cp:lastModifiedBy>Minton, Austin T.</cp:lastModifiedBy>
  <cp:revision>3</cp:revision>
  <dcterms:created xsi:type="dcterms:W3CDTF">2024-11-12T16:04:00Z</dcterms:created>
  <dcterms:modified xsi:type="dcterms:W3CDTF">2025-03-12T16:24:00Z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0x0101006F65DA010AD9FE449BD35BCF4F4460A6</vt:lpwstr>
  </property>
  <property fmtid="{D5CDD505-2E9C-101B-9397-08002B2CF9AE}" pid="3" name="MediaServiceImageTags">
    <vt:lpwstr/>
  </property>
</Properties>
</file>