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Collaborative Latex Document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https://www.overleaf.com/4292655hhfmgx#/12728627/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changes/questions on the requirements document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Dillon Harris -  I added “The Ability to Up or Down Vote Comments” to the latex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 added “Chat Window”, and I added “User Achievements” to the document. I also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moved the “Multi-user” to the Non-functional requirements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also need a team name I believe.  Suggestions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squire theme: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 Marquis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Knights gallant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Chevaliers</w:t>
      </w:r>
    </w:p>
    <w:p w:rsidR="00000000" w:rsidDel="00000000" w:rsidP="00000000" w:rsidRDefault="00000000" w:rsidRPr="00000000">
      <w:pPr>
        <w:contextualSpacing w:val="0"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Sovereign</w:t>
      </w:r>
      <w:commentRangeEnd w:id="0"/>
      <w:r w:rsidDel="00000000" w:rsidR="00000000" w:rsidRPr="00000000">
        <w:commentReference w:id="0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Tyrant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the way, Multiuser support is a core function if whomever keeps moving it is in here.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ris Campbell" w:id="1" w:date="2016-02-10T10:14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vote for this one personally</w:t>
      </w:r>
    </w:p>
  </w:comment>
  <w:comment w:author="Dillon Harris" w:id="2" w:date="2016-02-10T10:14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vote for this one as well</w:t>
      </w:r>
    </w:p>
  </w:comment>
  <w:comment w:author="Jesse Frantzich" w:id="3" w:date="2016-02-10T10:05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vote this one</w:t>
      </w:r>
    </w:p>
  </w:comment>
  <w:comment w:author="Afnan Alsharif" w:id="0" w:date="2016-02-10T10:1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prefer this one too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4292655hhfmgx#/12728627/" TargetMode="External"/></Relationships>
</file>