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A38" w:rsidRPr="003F42E1" w:rsidRDefault="002801A5" w:rsidP="003F42E1">
      <w:pPr>
        <w:pStyle w:val="NoSpacing"/>
        <w:rPr>
          <w:b/>
          <w:bCs/>
          <w:sz w:val="40"/>
          <w:szCs w:val="40"/>
        </w:rPr>
      </w:pPr>
      <w:r w:rsidRPr="003F42E1">
        <w:rPr>
          <w:b/>
          <w:bCs/>
          <w:sz w:val="40"/>
          <w:szCs w:val="40"/>
        </w:rPr>
        <w:t>Creating a LoRaWAN Gateway</w:t>
      </w:r>
    </w:p>
    <w:p w:rsidR="002801A5" w:rsidRDefault="002801A5" w:rsidP="003F42E1">
      <w:pPr>
        <w:pStyle w:val="NoSpacing"/>
      </w:pPr>
    </w:p>
    <w:p w:rsidR="002801A5" w:rsidRDefault="002801A5" w:rsidP="003F42E1">
      <w:pPr>
        <w:pStyle w:val="NoSpacing"/>
      </w:pPr>
      <w:r>
        <w:t>There are many options you can pursue when choosing the hardware to use for LoRaWAN applications. You can choose to simply buy the pre-made TTN Gateway directly from TTN themselves, or you can choose a cheaper, more DIY route.</w:t>
      </w:r>
    </w:p>
    <w:p w:rsidR="002801A5" w:rsidRDefault="002801A5" w:rsidP="003F42E1">
      <w:pPr>
        <w:pStyle w:val="NoSpacing"/>
      </w:pPr>
    </w:p>
    <w:p w:rsidR="002801A5" w:rsidRDefault="002801A5" w:rsidP="003F42E1">
      <w:pPr>
        <w:pStyle w:val="NoSpacing"/>
      </w:pPr>
      <w:r>
        <w:t>For our LoRaWAN Gateway we chose to build and configure our own. This quick how-to describes how our gateway was created, from choosing the correct parts to installing software.</w:t>
      </w:r>
    </w:p>
    <w:p w:rsidR="002801A5" w:rsidRDefault="002801A5" w:rsidP="003F42E1">
      <w:pPr>
        <w:pStyle w:val="NoSpacing"/>
      </w:pPr>
    </w:p>
    <w:p w:rsidR="002801A5" w:rsidRPr="003F42E1" w:rsidRDefault="002801A5" w:rsidP="003F42E1">
      <w:pPr>
        <w:pStyle w:val="NoSpacing"/>
        <w:rPr>
          <w:b/>
          <w:bCs/>
          <w:sz w:val="32"/>
          <w:szCs w:val="32"/>
        </w:rPr>
      </w:pPr>
      <w:r w:rsidRPr="003F42E1">
        <w:rPr>
          <w:b/>
          <w:bCs/>
          <w:sz w:val="32"/>
          <w:szCs w:val="32"/>
        </w:rPr>
        <w:t>Choosing the Correct Hardware</w:t>
      </w:r>
    </w:p>
    <w:p w:rsidR="002801A5" w:rsidRDefault="002801A5" w:rsidP="003F42E1">
      <w:pPr>
        <w:pStyle w:val="NoSpacing"/>
      </w:pPr>
      <w:r>
        <w:t>When building the gateway for yourself you need to make sure the hardware you choose is compatible. There are multiple options, but we will only focus on the option that we pursued.</w:t>
      </w:r>
    </w:p>
    <w:p w:rsidR="002801A5" w:rsidRDefault="002801A5" w:rsidP="003F42E1">
      <w:pPr>
        <w:pStyle w:val="NoSpacing"/>
      </w:pPr>
    </w:p>
    <w:p w:rsidR="002801A5" w:rsidRDefault="002801A5" w:rsidP="003F42E1">
      <w:pPr>
        <w:pStyle w:val="NoSpacing"/>
      </w:pPr>
      <w:r>
        <w:t>We need the following hardware before we can get started:</w:t>
      </w:r>
    </w:p>
    <w:p w:rsidR="00846C0D" w:rsidRDefault="00846C0D" w:rsidP="003F42E1">
      <w:pPr>
        <w:pStyle w:val="NoSpacing"/>
      </w:pPr>
    </w:p>
    <w:p w:rsidR="00C60F77" w:rsidRPr="00846C0D" w:rsidRDefault="00FD4555" w:rsidP="00846C0D">
      <w:pPr>
        <w:pStyle w:val="NoSpacing"/>
        <w:numPr>
          <w:ilvl w:val="0"/>
          <w:numId w:val="2"/>
        </w:numPr>
        <w:rPr>
          <w:b/>
          <w:sz w:val="28"/>
        </w:rPr>
      </w:pPr>
      <w:r>
        <w:rPr>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5pt;margin-top:25.65pt;width:240.75pt;height:182.3pt;z-index:251660288;mso-position-horizontal-relative:text;mso-position-vertical-relative:text;mso-width-relative:page;mso-height-relative:page">
            <v:imagedata r:id="rId7" o:title="Pi 2 Model B" croptop="6870f" cropbottom="5083f" cropleft="4580f" cropright="4798f"/>
            <w10:wrap type="topAndBottom"/>
          </v:shape>
        </w:pict>
      </w:r>
      <w:r w:rsidR="00C60F77" w:rsidRPr="00846C0D">
        <w:rPr>
          <w:b/>
          <w:sz w:val="28"/>
        </w:rPr>
        <w:t>Raspberry Pi</w:t>
      </w:r>
    </w:p>
    <w:p w:rsidR="00C60F77" w:rsidRDefault="00C60F77" w:rsidP="00C60F77">
      <w:pPr>
        <w:pStyle w:val="NoSpacing"/>
        <w:ind w:left="720"/>
      </w:pPr>
    </w:p>
    <w:p w:rsidR="002801A5" w:rsidRDefault="002801A5" w:rsidP="00C60F77">
      <w:pPr>
        <w:pStyle w:val="NoSpacing"/>
        <w:ind w:left="720"/>
      </w:pPr>
      <w:r>
        <w:t>A Raspberry Pi is used as the main controller for the gateway. It will hold and run our software, and will be connected to the rest of our devices. Any Raspberry Pi model will do, but faster is generally better.</w:t>
      </w:r>
      <w:r w:rsidR="008C2C6D">
        <w:t xml:space="preserve"> We used a Raspberry Pi 1, Model B. This is one of the earlier models, but had enough speed to be able to keep up. We would recommend either a Raspberry Pi 2 or Raspberry Pi 3. Differences between the models can be found </w:t>
      </w:r>
      <w:hyperlink r:id="rId8" w:anchor="Specifications" w:history="1">
        <w:r w:rsidR="008C2C6D" w:rsidRPr="008C2C6D">
          <w:rPr>
            <w:rStyle w:val="Hyperlink"/>
          </w:rPr>
          <w:t>here.</w:t>
        </w:r>
      </w:hyperlink>
    </w:p>
    <w:p w:rsidR="000B30FB" w:rsidRDefault="000B30FB" w:rsidP="00C60F77">
      <w:pPr>
        <w:pStyle w:val="NoSpacing"/>
        <w:ind w:left="720"/>
      </w:pPr>
    </w:p>
    <w:p w:rsidR="000B30FB" w:rsidRDefault="000B30FB" w:rsidP="00C60F77">
      <w:pPr>
        <w:pStyle w:val="NoSpacing"/>
        <w:ind w:left="720"/>
      </w:pPr>
      <w:r>
        <w:t xml:space="preserve">You can buy these boards from a variety of places around New Zealand, or you can import from overseas. I highly recommend </w:t>
      </w:r>
      <w:hyperlink r:id="rId9" w:history="1">
        <w:r w:rsidRPr="000B30FB">
          <w:rPr>
            <w:rStyle w:val="Hyperlink"/>
          </w:rPr>
          <w:t>element14</w:t>
        </w:r>
      </w:hyperlink>
      <w:r>
        <w:t>, As they are cheap and offer free delivery if your order is over $45.</w:t>
      </w:r>
    </w:p>
    <w:p w:rsidR="00846C0D" w:rsidRDefault="00846C0D">
      <w:r>
        <w:br w:type="page"/>
      </w:r>
    </w:p>
    <w:p w:rsidR="00C60F77" w:rsidRPr="00846C0D" w:rsidRDefault="00C60F77" w:rsidP="003F42E1">
      <w:pPr>
        <w:pStyle w:val="NoSpacing"/>
        <w:numPr>
          <w:ilvl w:val="0"/>
          <w:numId w:val="2"/>
        </w:numPr>
        <w:rPr>
          <w:b/>
          <w:sz w:val="28"/>
        </w:rPr>
      </w:pPr>
      <w:r w:rsidRPr="00846C0D">
        <w:rPr>
          <w:noProof/>
          <w:sz w:val="24"/>
          <w:lang w:eastAsia="en-NZ"/>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277495</wp:posOffset>
            </wp:positionV>
            <wp:extent cx="2276475" cy="1845945"/>
            <wp:effectExtent l="0" t="0" r="9525" b="1905"/>
            <wp:wrapTopAndBottom/>
            <wp:docPr id="3" name="Picture 3" descr="http://media.digikey.com/Photos/Multi-Tech%20Photos/MTAC-LORA-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dia.digikey.com/Photos/Multi-Tech%20Photos/MTAC-LORA-915.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89" t="13627" r="4609" b="12254"/>
                    <a:stretch/>
                  </pic:blipFill>
                  <pic:spPr bwMode="auto">
                    <a:xfrm>
                      <a:off x="0" y="0"/>
                      <a:ext cx="2276475" cy="1845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46C0D">
        <w:rPr>
          <w:b/>
          <w:sz w:val="28"/>
        </w:rPr>
        <w:t>Multitech mCard-LoRa</w:t>
      </w:r>
    </w:p>
    <w:p w:rsidR="00C60F77" w:rsidRDefault="00C60F77" w:rsidP="00846C0D">
      <w:pPr>
        <w:pStyle w:val="NoSpacing"/>
      </w:pPr>
    </w:p>
    <w:p w:rsidR="002801A5" w:rsidRDefault="002801A5" w:rsidP="00C60F77">
      <w:pPr>
        <w:pStyle w:val="NoSpacing"/>
        <w:ind w:left="720"/>
      </w:pPr>
      <w:r>
        <w:t>This is the sender and receiver of LoRaWAN packets, without this hardware the gateway will no</w:t>
      </w:r>
      <w:r w:rsidR="00946500">
        <w:t>t be able to talk to our nodes. This device comes with an antenna, and is PCIe compatible.</w:t>
      </w:r>
    </w:p>
    <w:p w:rsidR="00C60F77" w:rsidRDefault="00FD4555" w:rsidP="00C60F77">
      <w:pPr>
        <w:pStyle w:val="NoSpacing"/>
        <w:ind w:left="720"/>
      </w:pPr>
      <w:r>
        <w:rPr>
          <w:noProof/>
        </w:rPr>
        <w:pict>
          <v:shape id="_x0000_s1027" type="#_x0000_t75" style="position:absolute;left:0;text-align:left;margin-left:128.25pt;margin-top:37.65pt;width:195pt;height:156.75pt;z-index:251663360;mso-position-horizontal-relative:text;mso-position-vertical-relative:text;mso-width-relative:page;mso-height-relative:page">
            <v:imagedata r:id="rId11" o:title="USB" croptop="8957f" cropbottom="10923f" cropleft="4369f" cropright="4369f"/>
            <w10:wrap type="topAndBottom"/>
          </v:shape>
        </w:pict>
      </w:r>
    </w:p>
    <w:p w:rsidR="00846C0D" w:rsidRPr="00846C0D" w:rsidRDefault="00846C0D" w:rsidP="00846C0D">
      <w:pPr>
        <w:pStyle w:val="NoSpacing"/>
        <w:numPr>
          <w:ilvl w:val="0"/>
          <w:numId w:val="2"/>
        </w:numPr>
        <w:rPr>
          <w:b/>
          <w:sz w:val="28"/>
        </w:rPr>
      </w:pPr>
      <w:r w:rsidRPr="00846C0D">
        <w:rPr>
          <w:b/>
          <w:sz w:val="28"/>
        </w:rPr>
        <w:t>USB to Mini-PCIe Convertor</w:t>
      </w:r>
    </w:p>
    <w:p w:rsidR="00846C0D" w:rsidRDefault="00846C0D" w:rsidP="00846C0D">
      <w:pPr>
        <w:pStyle w:val="NoSpacing"/>
        <w:ind w:left="720"/>
      </w:pPr>
    </w:p>
    <w:p w:rsidR="00846C0D" w:rsidRDefault="00946500" w:rsidP="00846C0D">
      <w:pPr>
        <w:pStyle w:val="NoSpacing"/>
        <w:ind w:left="720"/>
      </w:pPr>
      <w:r>
        <w:t>This adaptor is necessary to connect the mCard to the Raspberry Pi, as the Pi does not have a Mini-PCIe slot itself.</w:t>
      </w:r>
    </w:p>
    <w:p w:rsidR="003F42E1" w:rsidRDefault="00846C0D" w:rsidP="00794E34">
      <w:r>
        <w:br w:type="page"/>
      </w:r>
    </w:p>
    <w:p w:rsidR="001761C5" w:rsidRPr="003F42E1" w:rsidRDefault="001761C5" w:rsidP="003F42E1">
      <w:pPr>
        <w:pStyle w:val="NoSpacing"/>
        <w:rPr>
          <w:b/>
          <w:bCs/>
          <w:sz w:val="32"/>
          <w:szCs w:val="32"/>
        </w:rPr>
      </w:pPr>
      <w:r w:rsidRPr="003F42E1">
        <w:rPr>
          <w:b/>
          <w:bCs/>
          <w:sz w:val="32"/>
          <w:szCs w:val="32"/>
        </w:rPr>
        <w:lastRenderedPageBreak/>
        <w:t>Installing and Running Software</w:t>
      </w:r>
    </w:p>
    <w:p w:rsidR="001761C5" w:rsidRDefault="001761C5" w:rsidP="003F42E1">
      <w:pPr>
        <w:pStyle w:val="NoSpacing"/>
      </w:pPr>
      <w:r>
        <w:t xml:space="preserve">To be able to install the gateway software on the Raspberry Pi, the Pi itself needs to be set up. We used </w:t>
      </w:r>
      <w:hyperlink r:id="rId12" w:history="1">
        <w:r w:rsidRPr="004A376C">
          <w:rPr>
            <w:rStyle w:val="Hyperlink"/>
          </w:rPr>
          <w:t>Raspbian</w:t>
        </w:r>
      </w:hyperlink>
      <w:r>
        <w:t xml:space="preserve">, a version of Debian designed to run on a Raspberry Pi’s architecture. We won’t cover </w:t>
      </w:r>
      <w:hyperlink r:id="rId13" w:history="1">
        <w:r w:rsidRPr="004A376C">
          <w:rPr>
            <w:rStyle w:val="Hyperlink"/>
          </w:rPr>
          <w:t>how to install Raspbian</w:t>
        </w:r>
      </w:hyperlink>
      <w:r>
        <w:t>, as there is already a lot of documentation out there for it and it can be installed incredibly quickly and easily through NOOBS for Raspberry Pi.</w:t>
      </w:r>
    </w:p>
    <w:p w:rsidR="001761C5" w:rsidRDefault="001761C5" w:rsidP="003F42E1">
      <w:pPr>
        <w:pStyle w:val="NoSpacing"/>
      </w:pPr>
      <w:bookmarkStart w:id="0" w:name="_GoBack"/>
      <w:bookmarkEnd w:id="0"/>
    </w:p>
    <w:p w:rsidR="001761C5" w:rsidRDefault="001761C5" w:rsidP="003F42E1">
      <w:pPr>
        <w:pStyle w:val="NoSpacing"/>
      </w:pPr>
      <w:r>
        <w:t>Once you have a working version of Raspbian on your Raspberry Pi, you need to get the gateway software. There are multiple parts of software we need, so follow the next instructions carefully</w:t>
      </w:r>
      <w:r w:rsidR="004704CC">
        <w:t>:</w:t>
      </w:r>
    </w:p>
    <w:p w:rsidR="004704CC" w:rsidRDefault="004704CC" w:rsidP="003F42E1">
      <w:pPr>
        <w:pStyle w:val="NoSpacing"/>
      </w:pP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sudo apt-get update</w:t>
      </w: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sudo apt-get install git --assume-yes</w:t>
      </w: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sudo apt-get install libftdi-dev --assume-yes</w:t>
      </w: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cd ~</w:t>
      </w: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wget http://libmpsse.googlecode.com/files/libmpsse-1.3.tar.gz</w:t>
      </w: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tar zxvf libmpsse-1.3.tar.gz</w:t>
      </w: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cd libmpsse-1.3/src</w:t>
      </w: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./configure --prefix=/usr --disable-python</w:t>
      </w: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make</w:t>
      </w: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sudo make install</w:t>
      </w: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cd /etc/udev/rules.d</w:t>
      </w: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sudo wget https://raw.githubusercontent.com/mirakonta/lora_gateway/master/libloragw/99-libftdi.rules</w:t>
      </w: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sudo udevadm control --reload-rules</w:t>
      </w: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sudo udevadm trigger</w:t>
      </w:r>
    </w:p>
    <w:p w:rsidR="004704CC" w:rsidRPr="004704CC" w:rsidRDefault="004704CC" w:rsidP="003F42E1">
      <w:pPr>
        <w:pStyle w:val="NoSpacing"/>
        <w:rPr>
          <w:rFonts w:ascii="Consolas" w:eastAsia="Times New Roman" w:hAnsi="Consolas" w:cs="Consolas"/>
          <w:color w:val="333333"/>
          <w:sz w:val="20"/>
          <w:szCs w:val="20"/>
          <w:bdr w:val="none" w:sz="0" w:space="0" w:color="auto" w:frame="1"/>
        </w:rPr>
      </w:pPr>
      <w:r w:rsidRPr="004704CC">
        <w:rPr>
          <w:rFonts w:ascii="Consolas" w:eastAsia="Times New Roman" w:hAnsi="Consolas" w:cs="Consolas"/>
          <w:color w:val="333333"/>
          <w:sz w:val="20"/>
          <w:szCs w:val="20"/>
          <w:bdr w:val="none" w:sz="0" w:space="0" w:color="auto" w:frame="1"/>
        </w:rPr>
        <w:t>sudo adduser pi plugdev</w:t>
      </w:r>
    </w:p>
    <w:p w:rsidR="004704CC" w:rsidRPr="004704CC" w:rsidRDefault="004704CC" w:rsidP="003F42E1">
      <w:pPr>
        <w:pStyle w:val="NoSpacing"/>
        <w:rPr>
          <w:rFonts w:ascii="Consolas" w:eastAsia="Times New Roman" w:hAnsi="Consolas" w:cs="Consolas"/>
          <w:color w:val="333333"/>
          <w:sz w:val="20"/>
          <w:szCs w:val="20"/>
        </w:rPr>
      </w:pPr>
      <w:r w:rsidRPr="004704CC">
        <w:rPr>
          <w:rFonts w:ascii="Consolas" w:eastAsia="Times New Roman" w:hAnsi="Consolas" w:cs="Consolas"/>
          <w:color w:val="333333"/>
          <w:sz w:val="20"/>
          <w:szCs w:val="20"/>
          <w:bdr w:val="none" w:sz="0" w:space="0" w:color="auto" w:frame="1"/>
        </w:rPr>
        <w:t>cd ~</w:t>
      </w:r>
    </w:p>
    <w:p w:rsidR="004704CC" w:rsidRDefault="004704CC" w:rsidP="003F42E1">
      <w:pPr>
        <w:pStyle w:val="NoSpacing"/>
      </w:pPr>
    </w:p>
    <w:p w:rsidR="004704CC" w:rsidRDefault="004704CC" w:rsidP="003F42E1">
      <w:pPr>
        <w:pStyle w:val="NoSpacing"/>
      </w:pPr>
      <w:r>
        <w:t>Now we have our dependencies we can download and compile the LoRaWAN Gateway Software:</w:t>
      </w:r>
    </w:p>
    <w:p w:rsidR="004704CC" w:rsidRDefault="004704CC" w:rsidP="003F42E1">
      <w:pPr>
        <w:pStyle w:val="NoSpacing"/>
      </w:pPr>
    </w:p>
    <w:p w:rsidR="004704CC" w:rsidRDefault="004704CC" w:rsidP="003F42E1">
      <w:pPr>
        <w:pStyle w:val="NoSpacing"/>
        <w:rPr>
          <w:rStyle w:val="HTMLCode"/>
          <w:rFonts w:ascii="Consolas" w:eastAsiaTheme="minorEastAsia" w:hAnsi="Consolas" w:cs="Consolas"/>
          <w:color w:val="333333"/>
          <w:bdr w:val="none" w:sz="0" w:space="0" w:color="auto" w:frame="1"/>
        </w:rPr>
      </w:pPr>
      <w:r>
        <w:rPr>
          <w:rStyle w:val="HTMLCode"/>
          <w:rFonts w:ascii="Consolas" w:eastAsiaTheme="minorEastAsia" w:hAnsi="Consolas" w:cs="Consolas"/>
          <w:color w:val="333333"/>
          <w:bdr w:val="none" w:sz="0" w:space="0" w:color="auto" w:frame="1"/>
        </w:rPr>
        <w:t>mkdir ~/lora</w:t>
      </w:r>
    </w:p>
    <w:p w:rsidR="004704CC" w:rsidRDefault="004704CC" w:rsidP="003F42E1">
      <w:pPr>
        <w:pStyle w:val="NoSpacing"/>
        <w:rPr>
          <w:rStyle w:val="HTMLCode"/>
          <w:rFonts w:ascii="Consolas" w:eastAsiaTheme="minorEastAsia" w:hAnsi="Consolas" w:cs="Consolas"/>
          <w:color w:val="333333"/>
          <w:bdr w:val="none" w:sz="0" w:space="0" w:color="auto" w:frame="1"/>
        </w:rPr>
      </w:pPr>
      <w:r>
        <w:rPr>
          <w:rStyle w:val="HTMLCode"/>
          <w:rFonts w:ascii="Consolas" w:eastAsiaTheme="minorEastAsia" w:hAnsi="Consolas" w:cs="Consolas"/>
          <w:color w:val="333333"/>
          <w:bdr w:val="none" w:sz="0" w:space="0" w:color="auto" w:frame="1"/>
        </w:rPr>
        <w:t>cd ~/lora</w:t>
      </w:r>
    </w:p>
    <w:p w:rsidR="004704CC" w:rsidRDefault="004704CC" w:rsidP="003F42E1">
      <w:pPr>
        <w:pStyle w:val="NoSpacing"/>
        <w:rPr>
          <w:rStyle w:val="HTMLCode"/>
          <w:rFonts w:ascii="Consolas" w:eastAsiaTheme="minorEastAsia" w:hAnsi="Consolas" w:cs="Consolas"/>
          <w:color w:val="333333"/>
          <w:bdr w:val="none" w:sz="0" w:space="0" w:color="auto" w:frame="1"/>
        </w:rPr>
      </w:pPr>
      <w:r>
        <w:rPr>
          <w:rStyle w:val="HTMLCode"/>
          <w:rFonts w:ascii="Consolas" w:eastAsiaTheme="minorEastAsia" w:hAnsi="Consolas" w:cs="Consolas"/>
          <w:color w:val="333333"/>
          <w:bdr w:val="none" w:sz="0" w:space="0" w:color="auto" w:frame="1"/>
        </w:rPr>
        <w:t>mkdir exec</w:t>
      </w:r>
    </w:p>
    <w:p w:rsidR="004704CC" w:rsidRDefault="004704CC" w:rsidP="003F42E1">
      <w:pPr>
        <w:pStyle w:val="NoSpacing"/>
        <w:rPr>
          <w:rStyle w:val="HTMLCode"/>
          <w:rFonts w:ascii="Consolas" w:eastAsiaTheme="minorEastAsia" w:hAnsi="Consolas" w:cs="Consolas"/>
          <w:color w:val="333333"/>
          <w:bdr w:val="none" w:sz="0" w:space="0" w:color="auto" w:frame="1"/>
        </w:rPr>
      </w:pPr>
      <w:r>
        <w:rPr>
          <w:rStyle w:val="HTMLCode"/>
          <w:rFonts w:ascii="Consolas" w:eastAsiaTheme="minorEastAsia" w:hAnsi="Consolas" w:cs="Consolas"/>
          <w:color w:val="333333"/>
          <w:bdr w:val="none" w:sz="0" w:space="0" w:color="auto" w:frame="1"/>
        </w:rPr>
        <w:t>git clone https://github.com/mirakonta/lora_gateway.git</w:t>
      </w:r>
    </w:p>
    <w:p w:rsidR="004704CC" w:rsidRDefault="004704CC" w:rsidP="003F42E1">
      <w:pPr>
        <w:pStyle w:val="NoSpacing"/>
        <w:rPr>
          <w:rStyle w:val="HTMLCode"/>
          <w:rFonts w:ascii="Consolas" w:eastAsiaTheme="minorEastAsia" w:hAnsi="Consolas" w:cs="Consolas"/>
          <w:color w:val="333333"/>
          <w:bdr w:val="none" w:sz="0" w:space="0" w:color="auto" w:frame="1"/>
        </w:rPr>
      </w:pPr>
      <w:r>
        <w:rPr>
          <w:rStyle w:val="HTMLCode"/>
          <w:rFonts w:ascii="Consolas" w:eastAsiaTheme="minorEastAsia" w:hAnsi="Consolas" w:cs="Consolas"/>
          <w:color w:val="333333"/>
          <w:bdr w:val="none" w:sz="0" w:space="0" w:color="auto" w:frame="1"/>
        </w:rPr>
        <w:t>git clone https://github.com/mirakonta/packet_forwarder.git</w:t>
      </w:r>
    </w:p>
    <w:p w:rsidR="004704CC" w:rsidRDefault="004704CC" w:rsidP="003F42E1">
      <w:pPr>
        <w:pStyle w:val="NoSpacing"/>
        <w:rPr>
          <w:rStyle w:val="HTMLCode"/>
          <w:rFonts w:ascii="Consolas" w:eastAsiaTheme="minorEastAsia" w:hAnsi="Consolas" w:cs="Consolas"/>
          <w:color w:val="333333"/>
          <w:bdr w:val="none" w:sz="0" w:space="0" w:color="auto" w:frame="1"/>
        </w:rPr>
      </w:pPr>
      <w:r>
        <w:rPr>
          <w:rStyle w:val="HTMLCode"/>
          <w:rFonts w:ascii="Consolas" w:eastAsiaTheme="minorEastAsia" w:hAnsi="Consolas" w:cs="Consolas"/>
          <w:color w:val="333333"/>
          <w:bdr w:val="none" w:sz="0" w:space="0" w:color="auto" w:frame="1"/>
        </w:rPr>
        <w:t>cd ~/lora/lora_gateway</w:t>
      </w:r>
    </w:p>
    <w:p w:rsidR="004704CC" w:rsidRDefault="004704CC" w:rsidP="003F42E1">
      <w:pPr>
        <w:pStyle w:val="NoSpacing"/>
        <w:rPr>
          <w:rStyle w:val="HTMLCode"/>
          <w:rFonts w:ascii="Consolas" w:eastAsiaTheme="minorEastAsia" w:hAnsi="Consolas" w:cs="Consolas"/>
          <w:color w:val="333333"/>
          <w:bdr w:val="none" w:sz="0" w:space="0" w:color="auto" w:frame="1"/>
        </w:rPr>
      </w:pPr>
      <w:r>
        <w:rPr>
          <w:rStyle w:val="HTMLCode"/>
          <w:rFonts w:ascii="Consolas" w:eastAsiaTheme="minorEastAsia" w:hAnsi="Consolas" w:cs="Consolas"/>
          <w:color w:val="333333"/>
          <w:bdr w:val="none" w:sz="0" w:space="0" w:color="auto" w:frame="1"/>
        </w:rPr>
        <w:t>make clean all</w:t>
      </w:r>
    </w:p>
    <w:p w:rsidR="004704CC" w:rsidRDefault="004704CC" w:rsidP="003F42E1">
      <w:pPr>
        <w:pStyle w:val="NoSpacing"/>
        <w:rPr>
          <w:rStyle w:val="HTMLCode"/>
          <w:rFonts w:ascii="Consolas" w:eastAsiaTheme="minorEastAsia" w:hAnsi="Consolas" w:cs="Consolas"/>
          <w:color w:val="333333"/>
          <w:bdr w:val="none" w:sz="0" w:space="0" w:color="auto" w:frame="1"/>
        </w:rPr>
      </w:pPr>
      <w:r>
        <w:rPr>
          <w:rStyle w:val="HTMLCode"/>
          <w:rFonts w:ascii="Consolas" w:eastAsiaTheme="minorEastAsia" w:hAnsi="Consolas" w:cs="Consolas"/>
          <w:color w:val="333333"/>
          <w:bdr w:val="none" w:sz="0" w:space="0" w:color="auto" w:frame="1"/>
        </w:rPr>
        <w:t>cd ~/lora/packet_forwarder</w:t>
      </w:r>
    </w:p>
    <w:p w:rsidR="004704CC" w:rsidRDefault="004704CC" w:rsidP="003F42E1">
      <w:pPr>
        <w:pStyle w:val="NoSpacing"/>
        <w:rPr>
          <w:rStyle w:val="HTMLCode"/>
          <w:rFonts w:ascii="Consolas" w:eastAsiaTheme="minorEastAsia" w:hAnsi="Consolas" w:cs="Consolas"/>
          <w:color w:val="333333"/>
          <w:bdr w:val="none" w:sz="0" w:space="0" w:color="auto" w:frame="1"/>
        </w:rPr>
      </w:pPr>
      <w:r>
        <w:rPr>
          <w:rStyle w:val="HTMLCode"/>
          <w:rFonts w:ascii="Consolas" w:eastAsiaTheme="minorEastAsia" w:hAnsi="Consolas" w:cs="Consolas"/>
          <w:color w:val="333333"/>
          <w:bdr w:val="none" w:sz="0" w:space="0" w:color="auto" w:frame="1"/>
        </w:rPr>
        <w:t>make clean all</w:t>
      </w:r>
    </w:p>
    <w:p w:rsidR="004704CC" w:rsidRDefault="004704CC" w:rsidP="003F42E1">
      <w:pPr>
        <w:pStyle w:val="NoSpacing"/>
        <w:rPr>
          <w:rStyle w:val="HTMLCode"/>
          <w:rFonts w:ascii="Consolas" w:eastAsiaTheme="minorEastAsia" w:hAnsi="Consolas" w:cs="Consolas"/>
          <w:color w:val="333333"/>
          <w:bdr w:val="none" w:sz="0" w:space="0" w:color="auto" w:frame="1"/>
        </w:rPr>
      </w:pPr>
      <w:r>
        <w:rPr>
          <w:rStyle w:val="HTMLCode"/>
          <w:rFonts w:ascii="Consolas" w:eastAsiaTheme="minorEastAsia" w:hAnsi="Consolas" w:cs="Consolas"/>
          <w:color w:val="333333"/>
          <w:bdr w:val="none" w:sz="0" w:space="0" w:color="auto" w:frame="1"/>
        </w:rPr>
        <w:t>cp ~/lora/packet_forwarder/basic_pkt_fwd/basic_pkt_fwd ~/lora/exec/</w:t>
      </w:r>
    </w:p>
    <w:p w:rsidR="004704CC" w:rsidRDefault="004704CC" w:rsidP="003F42E1">
      <w:pPr>
        <w:pStyle w:val="NoSpacing"/>
        <w:rPr>
          <w:rStyle w:val="HTMLCode"/>
          <w:rFonts w:ascii="Consolas" w:eastAsiaTheme="minorEastAsia" w:hAnsi="Consolas" w:cs="Consolas"/>
          <w:color w:val="333333"/>
          <w:bdr w:val="none" w:sz="0" w:space="0" w:color="auto" w:frame="1"/>
        </w:rPr>
      </w:pPr>
      <w:r>
        <w:rPr>
          <w:rStyle w:val="HTMLCode"/>
          <w:rFonts w:ascii="Consolas" w:eastAsiaTheme="minorEastAsia" w:hAnsi="Consolas" w:cs="Consolas"/>
          <w:color w:val="333333"/>
          <w:bdr w:val="none" w:sz="0" w:space="0" w:color="auto" w:frame="1"/>
        </w:rPr>
        <w:t>cp ~/lora/packet_forwarder/basic_pkt_fwd/*.json ~/lora/exec/</w:t>
      </w:r>
    </w:p>
    <w:p w:rsidR="004704CC" w:rsidRDefault="004704CC" w:rsidP="003F42E1">
      <w:pPr>
        <w:pStyle w:val="NoSpacing"/>
        <w:rPr>
          <w:rFonts w:ascii="Consolas" w:hAnsi="Consolas" w:cs="Consolas"/>
          <w:color w:val="333333"/>
        </w:rPr>
      </w:pPr>
      <w:r>
        <w:rPr>
          <w:rStyle w:val="HTMLCode"/>
          <w:rFonts w:ascii="Consolas" w:eastAsiaTheme="minorEastAsia" w:hAnsi="Consolas" w:cs="Consolas"/>
          <w:color w:val="333333"/>
          <w:bdr w:val="none" w:sz="0" w:space="0" w:color="auto" w:frame="1"/>
        </w:rPr>
        <w:t>cd ~/lora/exec</w:t>
      </w:r>
    </w:p>
    <w:p w:rsidR="004704CC" w:rsidRDefault="004704CC" w:rsidP="003F42E1">
      <w:pPr>
        <w:pStyle w:val="NoSpacing"/>
      </w:pPr>
    </w:p>
    <w:p w:rsidR="004704CC" w:rsidRDefault="004704CC" w:rsidP="003F42E1">
      <w:pPr>
        <w:pStyle w:val="NoSpacing"/>
      </w:pPr>
      <w:r>
        <w:t>The gateway code is now compiled and ready to go. To run the gateway, simply run the command:</w:t>
      </w:r>
    </w:p>
    <w:p w:rsidR="004704CC" w:rsidRDefault="004704CC" w:rsidP="003F42E1">
      <w:pPr>
        <w:pStyle w:val="NoSpacing"/>
      </w:pPr>
    </w:p>
    <w:p w:rsidR="004704CC" w:rsidRDefault="004704CC" w:rsidP="003F42E1">
      <w:pPr>
        <w:pStyle w:val="NoSpacing"/>
        <w:rPr>
          <w:rFonts w:ascii="Consolas" w:hAnsi="Consolas" w:cs="Consolas"/>
          <w:color w:val="333333"/>
        </w:rPr>
      </w:pPr>
      <w:r>
        <w:rPr>
          <w:rStyle w:val="HTMLCode"/>
          <w:rFonts w:ascii="Consolas" w:eastAsiaTheme="minorEastAsia" w:hAnsi="Consolas" w:cs="Consolas"/>
          <w:color w:val="333333"/>
          <w:bdr w:val="none" w:sz="0" w:space="0" w:color="auto" w:frame="1"/>
        </w:rPr>
        <w:t>sudo ./basic_pkt_fwd</w:t>
      </w:r>
    </w:p>
    <w:p w:rsidR="004704CC" w:rsidRDefault="004704CC" w:rsidP="003F42E1">
      <w:pPr>
        <w:pStyle w:val="NoSpacing"/>
      </w:pPr>
    </w:p>
    <w:p w:rsidR="00E359CB" w:rsidRDefault="00E359CB" w:rsidP="003F42E1">
      <w:pPr>
        <w:pStyle w:val="NoSpacing"/>
      </w:pPr>
    </w:p>
    <w:p w:rsidR="00E359CB" w:rsidRDefault="00E359CB" w:rsidP="003F42E1">
      <w:pPr>
        <w:pStyle w:val="NoSpacing"/>
        <w:rPr>
          <w:b/>
          <w:sz w:val="32"/>
        </w:rPr>
      </w:pPr>
      <w:r>
        <w:rPr>
          <w:b/>
          <w:sz w:val="32"/>
        </w:rPr>
        <w:t>Running the Gateway Automatically (Headless)</w:t>
      </w:r>
    </w:p>
    <w:p w:rsidR="00E359CB" w:rsidRDefault="00E359CB" w:rsidP="003F42E1">
      <w:pPr>
        <w:pStyle w:val="NoSpacing"/>
        <w:rPr>
          <w:sz w:val="24"/>
        </w:rPr>
      </w:pPr>
      <w:r>
        <w:rPr>
          <w:sz w:val="24"/>
        </w:rPr>
        <w:t>After installing and configuring the gateway using the above steps, you may find it desirable to have the gateway software run automatically, rather than logging in to the Pi and starting it manually.</w:t>
      </w:r>
    </w:p>
    <w:p w:rsidR="00E359CB" w:rsidRDefault="00E359CB" w:rsidP="003F42E1">
      <w:pPr>
        <w:pStyle w:val="NoSpacing"/>
        <w:rPr>
          <w:sz w:val="24"/>
        </w:rPr>
      </w:pPr>
    </w:p>
    <w:p w:rsidR="00E359CB" w:rsidRDefault="00E359CB" w:rsidP="003F42E1">
      <w:pPr>
        <w:pStyle w:val="NoSpacing"/>
        <w:rPr>
          <w:sz w:val="24"/>
        </w:rPr>
      </w:pPr>
      <w:r>
        <w:rPr>
          <w:sz w:val="24"/>
        </w:rPr>
        <w:lastRenderedPageBreak/>
        <w:t xml:space="preserve">To do this, we would use </w:t>
      </w:r>
      <w:hyperlink r:id="rId14" w:history="1">
        <w:r w:rsidRPr="00E359CB">
          <w:rPr>
            <w:rStyle w:val="Hyperlink"/>
            <w:sz w:val="24"/>
          </w:rPr>
          <w:t>Cron</w:t>
        </w:r>
      </w:hyperlink>
      <w:r>
        <w:rPr>
          <w:sz w:val="24"/>
        </w:rPr>
        <w:t>. Cron is a job scheduler which is built-in to many versions of Linux. Do the following to start the LoRa gateway software at boot:</w:t>
      </w:r>
    </w:p>
    <w:p w:rsidR="00E359CB" w:rsidRDefault="00E359CB" w:rsidP="003F42E1">
      <w:pPr>
        <w:pStyle w:val="NoSpacing"/>
        <w:rPr>
          <w:sz w:val="24"/>
        </w:rPr>
      </w:pPr>
    </w:p>
    <w:p w:rsidR="00E359CB" w:rsidRPr="00794E34" w:rsidRDefault="00E359CB" w:rsidP="00794E34">
      <w:pPr>
        <w:pStyle w:val="NoSpacing"/>
        <w:rPr>
          <w:rFonts w:cstheme="minorHAnsi"/>
          <w:sz w:val="24"/>
          <w:szCs w:val="20"/>
          <w:bdr w:val="none" w:sz="0" w:space="0" w:color="auto" w:frame="1"/>
        </w:rPr>
      </w:pPr>
      <w:r w:rsidRPr="00794E34">
        <w:rPr>
          <w:sz w:val="24"/>
        </w:rPr>
        <w:t>After logging in to the Pi, type: “</w:t>
      </w:r>
      <w:r w:rsidRPr="00794E34">
        <w:rPr>
          <w:rStyle w:val="HTMLCode"/>
          <w:rFonts w:ascii="Consolas" w:eastAsiaTheme="minorEastAsia" w:hAnsi="Consolas" w:cs="Consolas"/>
          <w:bdr w:val="none" w:sz="0" w:space="0" w:color="auto" w:frame="1"/>
        </w:rPr>
        <w:t>sudo crontab -e</w:t>
      </w:r>
      <w:r w:rsidRPr="00794E34">
        <w:rPr>
          <w:rStyle w:val="HTMLCode"/>
          <w:rFonts w:asciiTheme="minorHAnsi" w:eastAsiaTheme="minorEastAsia" w:hAnsiTheme="minorHAnsi" w:cstheme="minorHAnsi"/>
          <w:sz w:val="24"/>
          <w:bdr w:val="none" w:sz="0" w:space="0" w:color="auto" w:frame="1"/>
        </w:rPr>
        <w:t>”</w:t>
      </w:r>
    </w:p>
    <w:p w:rsidR="00E359CB" w:rsidRPr="00794E34" w:rsidRDefault="00E359CB" w:rsidP="00794E34">
      <w:pPr>
        <w:pStyle w:val="NoSpacing"/>
        <w:rPr>
          <w:rFonts w:cstheme="minorHAnsi"/>
          <w:sz w:val="24"/>
          <w:szCs w:val="20"/>
          <w:bdr w:val="none" w:sz="0" w:space="0" w:color="auto" w:frame="1"/>
        </w:rPr>
      </w:pPr>
      <w:r w:rsidRPr="00794E34">
        <w:rPr>
          <w:rFonts w:cstheme="minorHAnsi"/>
          <w:sz w:val="24"/>
          <w:szCs w:val="20"/>
          <w:bdr w:val="none" w:sz="0" w:space="0" w:color="auto" w:frame="1"/>
        </w:rPr>
        <w:t>Use the down arrow to move to the end of the file.</w:t>
      </w:r>
    </w:p>
    <w:p w:rsidR="00E359CB" w:rsidRPr="00794E34" w:rsidRDefault="00E359CB" w:rsidP="003F42E1">
      <w:pPr>
        <w:pStyle w:val="NoSpacing"/>
        <w:rPr>
          <w:rFonts w:cstheme="minorHAnsi"/>
          <w:sz w:val="24"/>
          <w:szCs w:val="20"/>
          <w:bdr w:val="none" w:sz="0" w:space="0" w:color="auto" w:frame="1"/>
        </w:rPr>
      </w:pPr>
      <w:r w:rsidRPr="00794E34">
        <w:rPr>
          <w:rFonts w:cstheme="minorHAnsi"/>
          <w:sz w:val="24"/>
          <w:szCs w:val="20"/>
          <w:bdr w:val="none" w:sz="0" w:space="0" w:color="auto" w:frame="1"/>
        </w:rPr>
        <w:t>Type “</w:t>
      </w:r>
      <w:r w:rsidR="00932180" w:rsidRPr="00794E34">
        <w:rPr>
          <w:rStyle w:val="HTMLCode"/>
          <w:rFonts w:ascii="Consolas" w:eastAsiaTheme="minorEastAsia" w:hAnsi="Consolas" w:cs="Consolas"/>
          <w:bdr w:val="none" w:sz="0" w:space="0" w:color="auto" w:frame="1"/>
        </w:rPr>
        <w:t xml:space="preserve">@reboot </w:t>
      </w:r>
      <w:r w:rsidR="00465E94" w:rsidRPr="00794E34">
        <w:rPr>
          <w:rStyle w:val="HTMLCode"/>
          <w:rFonts w:ascii="Consolas" w:eastAsiaTheme="minorEastAsia" w:hAnsi="Consolas" w:cs="Consolas"/>
          <w:bdr w:val="none" w:sz="0" w:space="0" w:color="auto" w:frame="1"/>
        </w:rPr>
        <w:t>./[location of basic_pkt_fwd]</w:t>
      </w:r>
      <w:r w:rsidRPr="00794E34">
        <w:rPr>
          <w:rFonts w:cstheme="minorHAnsi"/>
          <w:sz w:val="24"/>
          <w:szCs w:val="20"/>
          <w:bdr w:val="none" w:sz="0" w:space="0" w:color="auto" w:frame="1"/>
        </w:rPr>
        <w:t>”.</w:t>
      </w:r>
    </w:p>
    <w:p w:rsidR="00465E94" w:rsidRPr="00794E34" w:rsidRDefault="00794E34" w:rsidP="003F42E1">
      <w:pPr>
        <w:pStyle w:val="NoSpacing"/>
        <w:rPr>
          <w:rFonts w:cstheme="minorHAnsi"/>
          <w:sz w:val="24"/>
          <w:szCs w:val="20"/>
          <w:bdr w:val="none" w:sz="0" w:space="0" w:color="auto" w:frame="1"/>
        </w:rPr>
      </w:pPr>
      <w:r>
        <w:rPr>
          <w:rFonts w:cstheme="minorHAnsi"/>
          <w:sz w:val="24"/>
          <w:szCs w:val="20"/>
          <w:bdr w:val="none" w:sz="0" w:space="0" w:color="auto" w:frame="1"/>
        </w:rPr>
        <w:t>Save the file.</w:t>
      </w:r>
    </w:p>
    <w:p w:rsidR="00465E94" w:rsidRPr="00794E34" w:rsidRDefault="00465E94" w:rsidP="003F42E1">
      <w:pPr>
        <w:pStyle w:val="NoSpacing"/>
        <w:rPr>
          <w:rFonts w:cstheme="minorHAnsi"/>
          <w:sz w:val="24"/>
          <w:szCs w:val="20"/>
          <w:bdr w:val="none" w:sz="0" w:space="0" w:color="auto" w:frame="1"/>
        </w:rPr>
      </w:pPr>
    </w:p>
    <w:p w:rsidR="00465E94" w:rsidRPr="00794E34" w:rsidRDefault="00465E94" w:rsidP="003F42E1">
      <w:pPr>
        <w:pStyle w:val="NoSpacing"/>
        <w:rPr>
          <w:rFonts w:cstheme="minorHAnsi"/>
          <w:sz w:val="24"/>
          <w:szCs w:val="20"/>
          <w:bdr w:val="none" w:sz="0" w:space="0" w:color="auto" w:frame="1"/>
        </w:rPr>
      </w:pPr>
      <w:r w:rsidRPr="00794E34">
        <w:rPr>
          <w:rFonts w:cstheme="minorHAnsi"/>
          <w:sz w:val="24"/>
          <w:szCs w:val="20"/>
          <w:bdr w:val="none" w:sz="0" w:space="0" w:color="auto" w:frame="1"/>
        </w:rPr>
        <w:t>“@reboot” tells Cron to run the job at boot.</w:t>
      </w:r>
    </w:p>
    <w:p w:rsidR="00465E94" w:rsidRPr="00794E34" w:rsidRDefault="00465E94" w:rsidP="003F42E1">
      <w:pPr>
        <w:pStyle w:val="NoSpacing"/>
        <w:rPr>
          <w:rFonts w:cstheme="minorHAnsi"/>
          <w:sz w:val="24"/>
          <w:szCs w:val="20"/>
          <w:bdr w:val="none" w:sz="0" w:space="0" w:color="auto" w:frame="1"/>
        </w:rPr>
      </w:pPr>
    </w:p>
    <w:p w:rsidR="00465E94" w:rsidRPr="00794E34" w:rsidRDefault="00465E94" w:rsidP="003F42E1">
      <w:pPr>
        <w:pStyle w:val="NoSpacing"/>
        <w:rPr>
          <w:rFonts w:cstheme="minorHAnsi"/>
          <w:sz w:val="24"/>
          <w:szCs w:val="20"/>
          <w:bdr w:val="none" w:sz="0" w:space="0" w:color="auto" w:frame="1"/>
        </w:rPr>
      </w:pPr>
      <w:r w:rsidRPr="00794E34">
        <w:rPr>
          <w:rFonts w:cstheme="minorHAnsi"/>
          <w:sz w:val="24"/>
          <w:szCs w:val="20"/>
          <w:bdr w:val="none" w:sz="0" w:space="0" w:color="auto" w:frame="1"/>
        </w:rPr>
        <w:t>Restart the gateway. If the software runs at startup, you have successfully set everything up. If not, you may need to check th</w:t>
      </w:r>
      <w:r w:rsidR="00794E34">
        <w:rPr>
          <w:rFonts w:cstheme="minorHAnsi"/>
          <w:sz w:val="24"/>
          <w:szCs w:val="20"/>
          <w:bdr w:val="none" w:sz="0" w:space="0" w:color="auto" w:frame="1"/>
        </w:rPr>
        <w:t>e crontab file or recheck the directory the file is in for any mistakes.</w:t>
      </w:r>
    </w:p>
    <w:p w:rsidR="00D918B4" w:rsidRDefault="00D918B4" w:rsidP="003F42E1">
      <w:pPr>
        <w:pStyle w:val="NoSpacing"/>
        <w:rPr>
          <w:rFonts w:cstheme="minorHAnsi"/>
          <w:color w:val="333333"/>
          <w:sz w:val="24"/>
          <w:szCs w:val="20"/>
          <w:bdr w:val="none" w:sz="0" w:space="0" w:color="auto" w:frame="1"/>
        </w:rPr>
      </w:pPr>
    </w:p>
    <w:p w:rsidR="00794E34" w:rsidRDefault="00794E34" w:rsidP="00794E34">
      <w:pPr>
        <w:pStyle w:val="NoSpacing"/>
        <w:rPr>
          <w:b/>
          <w:bCs/>
          <w:sz w:val="32"/>
          <w:szCs w:val="32"/>
        </w:rPr>
      </w:pPr>
    </w:p>
    <w:p w:rsidR="00794E34" w:rsidRDefault="00794E34" w:rsidP="00794E34">
      <w:pPr>
        <w:pStyle w:val="NoSpacing"/>
        <w:rPr>
          <w:b/>
          <w:bCs/>
          <w:sz w:val="32"/>
          <w:szCs w:val="32"/>
        </w:rPr>
      </w:pPr>
    </w:p>
    <w:p w:rsidR="00794E34" w:rsidRPr="003F42E1" w:rsidRDefault="00794E34" w:rsidP="00794E34">
      <w:pPr>
        <w:pStyle w:val="NoSpacing"/>
        <w:rPr>
          <w:b/>
          <w:bCs/>
          <w:sz w:val="32"/>
          <w:szCs w:val="32"/>
        </w:rPr>
      </w:pPr>
      <w:r>
        <w:rPr>
          <w:b/>
          <w:bCs/>
          <w:sz w:val="32"/>
          <w:szCs w:val="32"/>
        </w:rPr>
        <w:t>Troubleshooting Hardware</w:t>
      </w:r>
      <w:r>
        <w:rPr>
          <w:b/>
          <w:bCs/>
          <w:sz w:val="32"/>
          <w:szCs w:val="32"/>
        </w:rPr>
        <w:t xml:space="preserve"> (optional)</w:t>
      </w:r>
    </w:p>
    <w:p w:rsidR="00794E34" w:rsidRDefault="00794E34" w:rsidP="00794E34">
      <w:pPr>
        <w:pStyle w:val="NoSpacing"/>
      </w:pPr>
      <w:r>
        <w:t>Something you may need to do is a small hardware modification on the Mini-PCIe adaptor</w:t>
      </w:r>
      <w:r>
        <w:t xml:space="preserve"> to provide more power to the antennae</w:t>
      </w:r>
      <w:r>
        <w:t>. We didn’t end up having to do it, as our board worked anyway. However, if you have completely set up the gateway and it still doesn’t seem to be working, you can try this optional step.</w:t>
      </w:r>
    </w:p>
    <w:p w:rsidR="00794E34" w:rsidRDefault="00794E34" w:rsidP="00794E34">
      <w:pPr>
        <w:pStyle w:val="NoSpacing"/>
      </w:pPr>
    </w:p>
    <w:p w:rsidR="00794E34" w:rsidRDefault="00794E34" w:rsidP="00794E34">
      <w:pPr>
        <w:pStyle w:val="NoSpacing"/>
      </w:pPr>
      <w:r>
        <w:rPr>
          <w:noProof/>
          <w:lang w:eastAsia="en-NZ"/>
        </w:rPr>
        <w:drawing>
          <wp:anchor distT="0" distB="0" distL="114300" distR="114300" simplePos="0" relativeHeight="251665408" behindDoc="0" locked="0" layoutInCell="1" allowOverlap="1" wp14:anchorId="6C1AC215" wp14:editId="59947FB0">
            <wp:simplePos x="0" y="0"/>
            <wp:positionH relativeFrom="margin">
              <wp:posOffset>1491615</wp:posOffset>
            </wp:positionH>
            <wp:positionV relativeFrom="paragraph">
              <wp:posOffset>391160</wp:posOffset>
            </wp:positionV>
            <wp:extent cx="2748915" cy="3435985"/>
            <wp:effectExtent l="0" t="635" r="0" b="0"/>
            <wp:wrapThrough wrapText="bothSides">
              <wp:wrapPolygon edited="0">
                <wp:start x="21605" y="4"/>
                <wp:lineTo x="200" y="4"/>
                <wp:lineTo x="200" y="21440"/>
                <wp:lineTo x="21605" y="21440"/>
                <wp:lineTo x="21605" y="4"/>
              </wp:wrapPolygon>
            </wp:wrapThrough>
            <wp:docPr id="1" name="Picture 1" descr="H:\BIT Year 3 Semester 3\Project\sold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BIT Year 3 Semester 3\Project\solder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2748915" cy="3435985"/>
                    </a:xfrm>
                    <a:prstGeom prst="rect">
                      <a:avLst/>
                    </a:prstGeom>
                    <a:noFill/>
                    <a:ln>
                      <a:noFill/>
                    </a:ln>
                  </pic:spPr>
                </pic:pic>
              </a:graphicData>
            </a:graphic>
            <wp14:sizeRelH relativeFrom="page">
              <wp14:pctWidth>0</wp14:pctWidth>
            </wp14:sizeRelH>
            <wp14:sizeRelV relativeFrom="page">
              <wp14:pctHeight>0</wp14:pctHeight>
            </wp14:sizeRelV>
          </wp:anchor>
        </w:drawing>
      </w:r>
      <w:r>
        <w:t>Sometimes it may be necessary to provide extra power to a couple of the pins on the adaptor. To do this we need to solder a wire from the 5V pin on the USB connector to pins 23 and 25 of the PCIe connector. Below is a picture of the completed modification:</w:t>
      </w:r>
    </w:p>
    <w:p w:rsidR="00794E34" w:rsidRDefault="00794E34" w:rsidP="00794E34">
      <w:pPr>
        <w:pStyle w:val="NoSpacing"/>
      </w:pPr>
    </w:p>
    <w:p w:rsidR="00794E34" w:rsidRDefault="00794E34" w:rsidP="00794E34">
      <w:pPr>
        <w:pStyle w:val="NoSpacing"/>
      </w:pPr>
    </w:p>
    <w:p w:rsidR="00794E34" w:rsidRDefault="00794E34" w:rsidP="00794E34">
      <w:pPr>
        <w:pStyle w:val="NoSpacing"/>
      </w:pPr>
      <w:r w:rsidRPr="00946500">
        <w:t xml:space="preserve"> </w:t>
      </w:r>
    </w:p>
    <w:p w:rsidR="00794E34" w:rsidRDefault="00794E34" w:rsidP="00794E34">
      <w:pPr>
        <w:pStyle w:val="NoSpacing"/>
      </w:pPr>
    </w:p>
    <w:p w:rsidR="00794E34" w:rsidRDefault="00794E34" w:rsidP="00794E34">
      <w:pPr>
        <w:pStyle w:val="NoSpacing"/>
      </w:pPr>
    </w:p>
    <w:p w:rsidR="00794E34" w:rsidRDefault="00794E34" w:rsidP="00794E34">
      <w:pPr>
        <w:pStyle w:val="NoSpacing"/>
      </w:pPr>
    </w:p>
    <w:p w:rsidR="00794E34" w:rsidRDefault="00794E34" w:rsidP="00794E34">
      <w:pPr>
        <w:pStyle w:val="NoSpacing"/>
      </w:pPr>
    </w:p>
    <w:p w:rsidR="00794E34" w:rsidRDefault="00794E34" w:rsidP="00794E34">
      <w:pPr>
        <w:pStyle w:val="NoSpacing"/>
      </w:pPr>
    </w:p>
    <w:p w:rsidR="00794E34" w:rsidRDefault="00794E34" w:rsidP="00794E34">
      <w:pPr>
        <w:pStyle w:val="NoSpacing"/>
      </w:pPr>
    </w:p>
    <w:p w:rsidR="00794E34" w:rsidRDefault="00794E34" w:rsidP="00794E34">
      <w:pPr>
        <w:pStyle w:val="NoSpacing"/>
      </w:pPr>
    </w:p>
    <w:p w:rsidR="00794E34" w:rsidRDefault="00794E34" w:rsidP="00794E34">
      <w:pPr>
        <w:pStyle w:val="NoSpacing"/>
      </w:pPr>
    </w:p>
    <w:p w:rsidR="00794E34" w:rsidRDefault="00794E34" w:rsidP="00794E34">
      <w:pPr>
        <w:pStyle w:val="NoSpacing"/>
      </w:pPr>
    </w:p>
    <w:p w:rsidR="00794E34" w:rsidRDefault="00794E34" w:rsidP="00794E34">
      <w:pPr>
        <w:pStyle w:val="NoSpacing"/>
      </w:pPr>
    </w:p>
    <w:p w:rsidR="00794E34" w:rsidRDefault="00794E34" w:rsidP="00794E34">
      <w:pPr>
        <w:pStyle w:val="NoSpacing"/>
      </w:pPr>
    </w:p>
    <w:p w:rsidR="00794E34" w:rsidRDefault="00794E34" w:rsidP="00794E34">
      <w:pPr>
        <w:pStyle w:val="NoSpacing"/>
      </w:pPr>
    </w:p>
    <w:p w:rsidR="00794E34" w:rsidRDefault="00794E34" w:rsidP="00794E34">
      <w:pPr>
        <w:pStyle w:val="NoSpacing"/>
      </w:pPr>
    </w:p>
    <w:p w:rsidR="00794E34" w:rsidRDefault="00794E34" w:rsidP="00794E34">
      <w:pPr>
        <w:pStyle w:val="NoSpacing"/>
      </w:pPr>
    </w:p>
    <w:p w:rsidR="00794E34" w:rsidRDefault="00794E34" w:rsidP="00794E34">
      <w:pPr>
        <w:pStyle w:val="NoSpacing"/>
      </w:pPr>
    </w:p>
    <w:p w:rsidR="00794E34" w:rsidRPr="00E359CB" w:rsidRDefault="00794E34" w:rsidP="003F42E1">
      <w:pPr>
        <w:pStyle w:val="NoSpacing"/>
        <w:rPr>
          <w:rFonts w:cstheme="minorHAnsi"/>
          <w:color w:val="333333"/>
          <w:sz w:val="24"/>
          <w:szCs w:val="20"/>
          <w:bdr w:val="none" w:sz="0" w:space="0" w:color="auto" w:frame="1"/>
        </w:rPr>
      </w:pPr>
    </w:p>
    <w:sectPr w:rsidR="00794E34" w:rsidRPr="00E359CB" w:rsidSect="008C7199">
      <w:pgSz w:w="11906" w:h="16838" w:code="9"/>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555" w:rsidRDefault="00FD4555" w:rsidP="00C23FA8">
      <w:pPr>
        <w:spacing w:after="0" w:line="240" w:lineRule="auto"/>
      </w:pPr>
      <w:r>
        <w:separator/>
      </w:r>
    </w:p>
  </w:endnote>
  <w:endnote w:type="continuationSeparator" w:id="0">
    <w:p w:rsidR="00FD4555" w:rsidRDefault="00FD4555" w:rsidP="00C23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555" w:rsidRDefault="00FD4555" w:rsidP="00C23FA8">
      <w:pPr>
        <w:spacing w:after="0" w:line="240" w:lineRule="auto"/>
      </w:pPr>
      <w:r>
        <w:separator/>
      </w:r>
    </w:p>
  </w:footnote>
  <w:footnote w:type="continuationSeparator" w:id="0">
    <w:p w:rsidR="00FD4555" w:rsidRDefault="00FD4555" w:rsidP="00C23F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3963E3"/>
    <w:multiLevelType w:val="hybridMultilevel"/>
    <w:tmpl w:val="86DAB8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75AF7F89"/>
    <w:multiLevelType w:val="hybridMultilevel"/>
    <w:tmpl w:val="670CCA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1A5"/>
    <w:rsid w:val="000B30FB"/>
    <w:rsid w:val="000B310F"/>
    <w:rsid w:val="0013297C"/>
    <w:rsid w:val="001761C5"/>
    <w:rsid w:val="002801A5"/>
    <w:rsid w:val="002A144F"/>
    <w:rsid w:val="003F42E1"/>
    <w:rsid w:val="00465E94"/>
    <w:rsid w:val="004704CC"/>
    <w:rsid w:val="004A376C"/>
    <w:rsid w:val="00794E34"/>
    <w:rsid w:val="00846C0D"/>
    <w:rsid w:val="00890A38"/>
    <w:rsid w:val="008C2C6D"/>
    <w:rsid w:val="008C7199"/>
    <w:rsid w:val="00932180"/>
    <w:rsid w:val="00946500"/>
    <w:rsid w:val="00C23FA8"/>
    <w:rsid w:val="00C60F77"/>
    <w:rsid w:val="00D027D0"/>
    <w:rsid w:val="00D918B4"/>
    <w:rsid w:val="00E26100"/>
    <w:rsid w:val="00E359CB"/>
    <w:rsid w:val="00FD4555"/>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F357AF"/>
  <w15:chartTrackingRefBased/>
  <w15:docId w15:val="{785D74E0-711E-4719-A3C6-174E44060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F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3FA8"/>
  </w:style>
  <w:style w:type="paragraph" w:styleId="Footer">
    <w:name w:val="footer"/>
    <w:basedOn w:val="Normal"/>
    <w:link w:val="FooterChar"/>
    <w:uiPriority w:val="99"/>
    <w:unhideWhenUsed/>
    <w:rsid w:val="00C23F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3FA8"/>
  </w:style>
  <w:style w:type="paragraph" w:styleId="ListParagraph">
    <w:name w:val="List Paragraph"/>
    <w:basedOn w:val="Normal"/>
    <w:uiPriority w:val="34"/>
    <w:qFormat/>
    <w:rsid w:val="002801A5"/>
    <w:pPr>
      <w:ind w:left="720"/>
      <w:contextualSpacing/>
    </w:pPr>
  </w:style>
  <w:style w:type="character" w:styleId="Hyperlink">
    <w:name w:val="Hyperlink"/>
    <w:basedOn w:val="DefaultParagraphFont"/>
    <w:uiPriority w:val="99"/>
    <w:unhideWhenUsed/>
    <w:rsid w:val="0013297C"/>
    <w:rPr>
      <w:color w:val="0000FF" w:themeColor="hyperlink"/>
      <w:u w:val="single"/>
    </w:rPr>
  </w:style>
  <w:style w:type="character" w:styleId="FollowedHyperlink">
    <w:name w:val="FollowedHyperlink"/>
    <w:basedOn w:val="DefaultParagraphFont"/>
    <w:uiPriority w:val="99"/>
    <w:semiHidden/>
    <w:unhideWhenUsed/>
    <w:rsid w:val="0013297C"/>
    <w:rPr>
      <w:color w:val="800080" w:themeColor="followedHyperlink"/>
      <w:u w:val="single"/>
    </w:rPr>
  </w:style>
  <w:style w:type="paragraph" w:styleId="HTMLPreformatted">
    <w:name w:val="HTML Preformatted"/>
    <w:basedOn w:val="Normal"/>
    <w:link w:val="HTMLPreformattedChar"/>
    <w:uiPriority w:val="99"/>
    <w:semiHidden/>
    <w:unhideWhenUsed/>
    <w:rsid w:val="00470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04CC"/>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04CC"/>
    <w:rPr>
      <w:rFonts w:ascii="Courier New" w:eastAsia="Times New Roman" w:hAnsi="Courier New" w:cs="Courier New"/>
      <w:sz w:val="20"/>
      <w:szCs w:val="20"/>
    </w:rPr>
  </w:style>
  <w:style w:type="paragraph" w:styleId="NoSpacing">
    <w:name w:val="No Spacing"/>
    <w:uiPriority w:val="1"/>
    <w:qFormat/>
    <w:rsid w:val="003F42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077348">
      <w:bodyDiv w:val="1"/>
      <w:marLeft w:val="0"/>
      <w:marRight w:val="0"/>
      <w:marTop w:val="0"/>
      <w:marBottom w:val="0"/>
      <w:divBdr>
        <w:top w:val="none" w:sz="0" w:space="0" w:color="auto"/>
        <w:left w:val="none" w:sz="0" w:space="0" w:color="auto"/>
        <w:bottom w:val="none" w:sz="0" w:space="0" w:color="auto"/>
        <w:right w:val="none" w:sz="0" w:space="0" w:color="auto"/>
      </w:divBdr>
    </w:div>
    <w:div w:id="810368008">
      <w:bodyDiv w:val="1"/>
      <w:marLeft w:val="0"/>
      <w:marRight w:val="0"/>
      <w:marTop w:val="0"/>
      <w:marBottom w:val="0"/>
      <w:divBdr>
        <w:top w:val="none" w:sz="0" w:space="0" w:color="auto"/>
        <w:left w:val="none" w:sz="0" w:space="0" w:color="auto"/>
        <w:bottom w:val="none" w:sz="0" w:space="0" w:color="auto"/>
        <w:right w:val="none" w:sz="0" w:space="0" w:color="auto"/>
      </w:divBdr>
    </w:div>
    <w:div w:id="171684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aspberry_Pi" TargetMode="External"/><Relationship Id="rId13" Type="http://schemas.openxmlformats.org/officeDocument/2006/relationships/hyperlink" Target="https://www.raspberrypi.org/documentation/installation/installing-images/README.md"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raspberrypi.org/downloads/raspbia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nz.element14.com/raspberrypi-boards" TargetMode="External"/><Relationship Id="rId14" Type="http://schemas.openxmlformats.org/officeDocument/2006/relationships/hyperlink" Target="https://en.wikipedia.org/wiki/C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Fletcher (11004572)</dc:creator>
  <cp:keywords/>
  <dc:description/>
  <cp:lastModifiedBy>Andrew Fletcher</cp:lastModifiedBy>
  <cp:revision>6</cp:revision>
  <dcterms:created xsi:type="dcterms:W3CDTF">2016-10-24T00:06:00Z</dcterms:created>
  <dcterms:modified xsi:type="dcterms:W3CDTF">2016-10-25T05:34:00Z</dcterms:modified>
</cp:coreProperties>
</file>