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F7F" w:rsidRPr="009A65B4" w:rsidRDefault="00B61F7F" w:rsidP="009A65B4">
      <w:pPr>
        <w:pStyle w:val="1"/>
        <w:jc w:val="center"/>
        <w:rPr>
          <w:sz w:val="32"/>
        </w:rPr>
      </w:pPr>
      <w:r w:rsidRPr="009A65B4">
        <w:rPr>
          <w:sz w:val="32"/>
        </w:rPr>
        <w:t>Statement of Work (SOW)</w:t>
      </w:r>
    </w:p>
    <w:p w:rsidR="00B61F7F" w:rsidRPr="00B17D5D" w:rsidRDefault="00B61F7F" w:rsidP="009A65B4">
      <w:pPr>
        <w:pStyle w:val="1"/>
        <w:jc w:val="center"/>
        <w:rPr>
          <w:sz w:val="20"/>
        </w:rPr>
      </w:pPr>
    </w:p>
    <w:p w:rsidR="00B61F7F" w:rsidRPr="005C5B41" w:rsidRDefault="00B61F7F" w:rsidP="009A65B4">
      <w:pPr>
        <w:pStyle w:val="1"/>
        <w:numPr>
          <w:ilvl w:val="0"/>
          <w:numId w:val="7"/>
        </w:numPr>
      </w:pPr>
      <w:bookmarkStart w:id="0" w:name="_Background"/>
      <w:bookmarkEnd w:id="0"/>
      <w:r w:rsidRPr="005C5B41">
        <w:t>Background</w:t>
      </w:r>
    </w:p>
    <w:p w:rsidR="009A65B4" w:rsidRPr="009A65B4" w:rsidRDefault="007A48D1" w:rsidP="009A65B4">
      <w:pPr>
        <w:spacing w:before="120"/>
        <w:ind w:left="360"/>
        <w:rPr>
          <w:rFonts w:cs="Arial"/>
          <w:sz w:val="20"/>
          <w:szCs w:val="20"/>
        </w:rPr>
      </w:pPr>
      <w:r w:rsidRPr="007A48D1">
        <w:rPr>
          <w:rFonts w:cs="Arial"/>
          <w:sz w:val="20"/>
          <w:szCs w:val="20"/>
        </w:rPr>
        <w:t xml:space="preserve">This </w:t>
      </w:r>
      <w:r>
        <w:rPr>
          <w:rFonts w:cs="Arial"/>
          <w:sz w:val="20"/>
          <w:szCs w:val="20"/>
        </w:rPr>
        <w:t>project</w:t>
      </w:r>
      <w:r w:rsidRPr="007A48D1">
        <w:rPr>
          <w:rFonts w:cs="Arial"/>
          <w:sz w:val="20"/>
          <w:szCs w:val="20"/>
        </w:rPr>
        <w:t xml:space="preserve"> can help students make their life easy. student user can post information like selling or wanted, t</w:t>
      </w:r>
      <w:r>
        <w:rPr>
          <w:rFonts w:cs="Arial"/>
          <w:sz w:val="20"/>
          <w:szCs w:val="20"/>
        </w:rPr>
        <w:t>hey also can see all the posts and delete or modify</w:t>
      </w:r>
      <w:r w:rsidRPr="007A48D1">
        <w:rPr>
          <w:rFonts w:cs="Arial"/>
          <w:sz w:val="20"/>
          <w:szCs w:val="20"/>
        </w:rPr>
        <w:t>.</w:t>
      </w:r>
      <w:r w:rsidR="00B60BB3">
        <w:rPr>
          <w:rFonts w:cs="Arial"/>
          <w:sz w:val="20"/>
          <w:szCs w:val="20"/>
        </w:rPr>
        <w:t xml:space="preserve"> This project needs a server to run it. The server must have java environment with </w:t>
      </w:r>
      <w:proofErr w:type="spellStart"/>
      <w:r w:rsidR="00B60BB3">
        <w:rPr>
          <w:rFonts w:cs="Arial"/>
          <w:sz w:val="20"/>
          <w:szCs w:val="20"/>
        </w:rPr>
        <w:t>jdk</w:t>
      </w:r>
      <w:proofErr w:type="spellEnd"/>
      <w:r w:rsidR="00B60BB3">
        <w:rPr>
          <w:rFonts w:cs="Arial"/>
          <w:sz w:val="20"/>
          <w:szCs w:val="20"/>
        </w:rPr>
        <w:t xml:space="preserve"> ve</w:t>
      </w:r>
      <w:r w:rsidR="005B34A2">
        <w:rPr>
          <w:rFonts w:cs="Arial"/>
          <w:sz w:val="20"/>
          <w:szCs w:val="20"/>
        </w:rPr>
        <w:t xml:space="preserve">rsion </w:t>
      </w:r>
      <w:r w:rsidR="00B60BB3">
        <w:rPr>
          <w:rFonts w:cs="Arial"/>
          <w:sz w:val="20"/>
          <w:szCs w:val="20"/>
        </w:rPr>
        <w:t xml:space="preserve">7.0 or above and </w:t>
      </w:r>
      <w:proofErr w:type="spellStart"/>
      <w:r w:rsidR="00B60BB3">
        <w:rPr>
          <w:rFonts w:cs="Arial"/>
          <w:sz w:val="20"/>
          <w:szCs w:val="20"/>
        </w:rPr>
        <w:t>MySql</w:t>
      </w:r>
      <w:proofErr w:type="spellEnd"/>
      <w:r w:rsidR="00B60BB3">
        <w:rPr>
          <w:rFonts w:cs="Arial"/>
          <w:sz w:val="20"/>
          <w:szCs w:val="20"/>
        </w:rPr>
        <w:t xml:space="preserve"> database. </w:t>
      </w:r>
      <w:r w:rsidR="005B34A2">
        <w:rPr>
          <w:rFonts w:cs="Arial"/>
          <w:sz w:val="20"/>
          <w:szCs w:val="20"/>
        </w:rPr>
        <w:t xml:space="preserve">For </w:t>
      </w:r>
      <w:r w:rsidR="00D43FD6">
        <w:rPr>
          <w:rFonts w:cs="Arial"/>
          <w:sz w:val="20"/>
          <w:szCs w:val="20"/>
        </w:rPr>
        <w:t xml:space="preserve">developer, all should have </w:t>
      </w:r>
      <w:r w:rsidR="00D43FD6" w:rsidRPr="00D43FD6">
        <w:rPr>
          <w:rFonts w:cs="Arial"/>
          <w:sz w:val="20"/>
          <w:szCs w:val="20"/>
        </w:rPr>
        <w:t>knowledge of Spring Framework and</w:t>
      </w:r>
      <w:r w:rsidR="00D43FD6">
        <w:rPr>
          <w:rFonts w:cs="Arial"/>
          <w:sz w:val="20"/>
          <w:szCs w:val="20"/>
        </w:rPr>
        <w:t xml:space="preserve"> </w:t>
      </w:r>
      <w:r w:rsidR="00D43FD6" w:rsidRPr="00D43FD6">
        <w:rPr>
          <w:rFonts w:cs="Arial"/>
          <w:sz w:val="20"/>
          <w:szCs w:val="20"/>
        </w:rPr>
        <w:t>knowledge about SQL language</w:t>
      </w:r>
      <w:r w:rsidR="00D43FD6">
        <w:rPr>
          <w:rFonts w:cs="Arial"/>
          <w:sz w:val="20"/>
          <w:szCs w:val="20"/>
        </w:rPr>
        <w:t>.</w:t>
      </w:r>
    </w:p>
    <w:p w:rsidR="002D6B4A" w:rsidRPr="005C5B41" w:rsidRDefault="002D6B4A" w:rsidP="009A65B4">
      <w:pPr>
        <w:pStyle w:val="1"/>
        <w:numPr>
          <w:ilvl w:val="0"/>
          <w:numId w:val="7"/>
        </w:numPr>
      </w:pPr>
      <w:bookmarkStart w:id="1" w:name="_Objectives"/>
      <w:bookmarkEnd w:id="1"/>
      <w:r w:rsidRPr="005C5B41">
        <w:rPr>
          <w:rFonts w:hint="eastAsia"/>
        </w:rPr>
        <w:t>Objectives</w:t>
      </w:r>
    </w:p>
    <w:p w:rsidR="00B61F7F" w:rsidRPr="00B17D5D" w:rsidRDefault="00902F89" w:rsidP="00A367E3">
      <w:pPr>
        <w:spacing w:before="12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This project</w:t>
      </w:r>
      <w:r w:rsidR="00A367E3" w:rsidRPr="00A367E3">
        <w:rPr>
          <w:rFonts w:cs="Arial"/>
          <w:sz w:val="20"/>
          <w:szCs w:val="20"/>
        </w:rPr>
        <w:t xml:space="preserve"> can post information like sell used stuff, find roommate share apartment  or post the important public information. It will become a platform really helpful. Students can will no longer worry about their old stuff and miss any campus activities. And there will have a good place to get all needs in campus.</w:t>
      </w:r>
    </w:p>
    <w:p w:rsidR="00B61F7F" w:rsidRPr="005C5B41" w:rsidRDefault="00B61F7F" w:rsidP="009A65B4">
      <w:pPr>
        <w:pStyle w:val="1"/>
        <w:numPr>
          <w:ilvl w:val="0"/>
          <w:numId w:val="7"/>
        </w:numPr>
      </w:pPr>
      <w:bookmarkStart w:id="2" w:name="_Scope"/>
      <w:bookmarkEnd w:id="2"/>
      <w:r w:rsidRPr="005C5B41">
        <w:t>Scope</w:t>
      </w:r>
      <w:r w:rsidRPr="005C5B41">
        <w:tab/>
      </w:r>
    </w:p>
    <w:p w:rsidR="00B61F7F" w:rsidRPr="00B17D5D" w:rsidRDefault="00410686" w:rsidP="004A59A1">
      <w:pPr>
        <w:spacing w:before="12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statement of work splits the tasks of the project. </w:t>
      </w:r>
      <w:r w:rsidR="00A644CF">
        <w:rPr>
          <w:rFonts w:cs="Arial"/>
          <w:sz w:val="20"/>
          <w:szCs w:val="20"/>
        </w:rPr>
        <w:t xml:space="preserve">Make the tasks into detail. </w:t>
      </w:r>
      <w:r>
        <w:rPr>
          <w:rFonts w:cs="Arial"/>
          <w:sz w:val="20"/>
          <w:szCs w:val="20"/>
        </w:rPr>
        <w:t xml:space="preserve"> </w:t>
      </w:r>
    </w:p>
    <w:p w:rsidR="00B61F7F" w:rsidRPr="005C5B41" w:rsidRDefault="00EA1CCE" w:rsidP="009A65B4">
      <w:pPr>
        <w:pStyle w:val="1"/>
        <w:numPr>
          <w:ilvl w:val="0"/>
          <w:numId w:val="7"/>
        </w:numPr>
      </w:pPr>
      <w:bookmarkStart w:id="3" w:name="_Tasks"/>
      <w:bookmarkEnd w:id="3"/>
      <w:r>
        <w:br w:type="page"/>
      </w:r>
      <w:r w:rsidR="00B61F7F" w:rsidRPr="005C5B41">
        <w:lastRenderedPageBreak/>
        <w:t>Tasks</w:t>
      </w:r>
    </w:p>
    <w:p w:rsidR="009A65B4" w:rsidRDefault="009A65B4">
      <w:pPr>
        <w:widowControl w:val="0"/>
        <w:adjustRightInd w:val="0"/>
        <w:rPr>
          <w:rFonts w:cs="Arial" w:hint="eastAsia"/>
          <w:sz w:val="20"/>
          <w:szCs w:val="20"/>
          <w:lang w:eastAsia="zh-CN"/>
        </w:rPr>
      </w:pPr>
    </w:p>
    <w:p w:rsidR="00C94788" w:rsidRDefault="00C94788">
      <w:pPr>
        <w:widowControl w:val="0"/>
        <w:adjustRightInd w:val="0"/>
        <w:rPr>
          <w:rFonts w:cs="Arial"/>
          <w:sz w:val="20"/>
          <w:szCs w:val="20"/>
          <w:lang w:eastAsia="zh-CN"/>
        </w:rPr>
      </w:pPr>
      <w:r>
        <w:rPr>
          <w:rFonts w:cs="Arial" w:hint="eastAsia"/>
          <w:sz w:val="20"/>
          <w:szCs w:val="20"/>
          <w:lang w:eastAsia="zh-CN"/>
        </w:rPr>
        <w:t>Task</w:t>
      </w:r>
      <w:r>
        <w:rPr>
          <w:rFonts w:cs="Arial"/>
          <w:sz w:val="20"/>
          <w:szCs w:val="20"/>
          <w:lang w:eastAsia="zh-CN"/>
        </w:rPr>
        <w:t xml:space="preserve"> 1   Product requirement document </w:t>
      </w:r>
    </w:p>
    <w:p w:rsidR="00C94788" w:rsidRDefault="00C94788">
      <w:pPr>
        <w:widowControl w:val="0"/>
        <w:adjustRightInd w:val="0"/>
        <w:rPr>
          <w:rFonts w:cs="Arial"/>
          <w:sz w:val="20"/>
          <w:szCs w:val="20"/>
          <w:lang w:eastAsia="zh-CN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2</w:t>
      </w:r>
      <w:r>
        <w:rPr>
          <w:rFonts w:cs="Arial"/>
          <w:sz w:val="20"/>
          <w:szCs w:val="20"/>
        </w:rPr>
        <w:tab/>
        <w:t xml:space="preserve"> Product architecture definition</w:t>
      </w: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Task 3   Design web page </w:t>
      </w: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Task 4   Web server programming </w:t>
      </w: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5   Integration of front-end and server-end</w:t>
      </w: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6   Test and fix</w:t>
      </w: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</w:p>
    <w:p w:rsidR="00C94788" w:rsidRDefault="00C94788" w:rsidP="00C94788">
      <w:pPr>
        <w:widowControl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7    Deploy</w:t>
      </w:r>
    </w:p>
    <w:p w:rsidR="00C94788" w:rsidRPr="00C94788" w:rsidRDefault="00C94788">
      <w:pPr>
        <w:widowControl w:val="0"/>
        <w:adjustRightInd w:val="0"/>
        <w:rPr>
          <w:rFonts w:cs="Arial"/>
          <w:sz w:val="20"/>
          <w:szCs w:val="20"/>
          <w:lang w:eastAsia="zh-CN"/>
        </w:rPr>
      </w:pPr>
    </w:p>
    <w:p w:rsidR="002D6B4A" w:rsidRPr="002D6B4A" w:rsidRDefault="009A65B4" w:rsidP="009A65B4">
      <w:pPr>
        <w:pStyle w:val="1"/>
        <w:numPr>
          <w:ilvl w:val="1"/>
          <w:numId w:val="7"/>
        </w:numPr>
      </w:pPr>
      <w:r>
        <w:t>Milestones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0"/>
        <w:gridCol w:w="6120"/>
        <w:gridCol w:w="1560"/>
      </w:tblGrid>
      <w:tr w:rsidR="002D6B4A" w:rsidRPr="002D6B4A" w:rsidTr="005C5B41">
        <w:tc>
          <w:tcPr>
            <w:tcW w:w="960" w:type="dxa"/>
          </w:tcPr>
          <w:p w:rsidR="002D6B4A" w:rsidRPr="002D6B4A" w:rsidRDefault="00EA1CCE" w:rsidP="005C5B41">
            <w:pPr>
              <w:ind w:righ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6120" w:type="dxa"/>
          </w:tcPr>
          <w:p w:rsidR="002D6B4A" w:rsidRPr="002D6B4A" w:rsidRDefault="00EA1CCE" w:rsidP="005C5B41">
            <w:pPr>
              <w:tabs>
                <w:tab w:val="left" w:pos="602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 Task Milestone</w:t>
            </w:r>
          </w:p>
        </w:tc>
        <w:tc>
          <w:tcPr>
            <w:tcW w:w="1560" w:type="dxa"/>
          </w:tcPr>
          <w:p w:rsidR="002D6B4A" w:rsidRPr="002D6B4A" w:rsidRDefault="00EA1CCE" w:rsidP="009B3A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Completion Date</w:t>
            </w:r>
          </w:p>
        </w:tc>
      </w:tr>
      <w:tr w:rsidR="002D6B4A" w:rsidRPr="002D6B4A" w:rsidTr="005C5B41">
        <w:tc>
          <w:tcPr>
            <w:tcW w:w="960" w:type="dxa"/>
          </w:tcPr>
          <w:p w:rsidR="002D6B4A" w:rsidRPr="002D6B4A" w:rsidRDefault="00EA1CCE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1</w:t>
            </w:r>
          </w:p>
        </w:tc>
        <w:tc>
          <w:tcPr>
            <w:tcW w:w="6120" w:type="dxa"/>
          </w:tcPr>
          <w:p w:rsidR="002D6B4A" w:rsidRPr="002D6B4A" w:rsidRDefault="005E6205" w:rsidP="009B3A28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Requirement document completed and uploaded </w:t>
            </w:r>
          </w:p>
        </w:tc>
        <w:tc>
          <w:tcPr>
            <w:tcW w:w="1560" w:type="dxa"/>
          </w:tcPr>
          <w:p w:rsidR="002D6B4A" w:rsidRPr="002D6B4A" w:rsidRDefault="003F68D6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Jan 2016</w:t>
            </w:r>
          </w:p>
        </w:tc>
      </w:tr>
      <w:tr w:rsidR="002D6B4A" w:rsidRPr="002D6B4A" w:rsidTr="005C5B41">
        <w:tc>
          <w:tcPr>
            <w:tcW w:w="960" w:type="dxa"/>
          </w:tcPr>
          <w:p w:rsidR="002D6B4A" w:rsidRPr="002D6B4A" w:rsidRDefault="00EA1CCE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2</w:t>
            </w:r>
          </w:p>
        </w:tc>
        <w:tc>
          <w:tcPr>
            <w:tcW w:w="6120" w:type="dxa"/>
          </w:tcPr>
          <w:p w:rsidR="002D6B4A" w:rsidRPr="002D6B4A" w:rsidRDefault="003F68D6" w:rsidP="009B3A28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Architecture defined </w:t>
            </w:r>
          </w:p>
        </w:tc>
        <w:tc>
          <w:tcPr>
            <w:tcW w:w="1560" w:type="dxa"/>
          </w:tcPr>
          <w:p w:rsidR="002D6B4A" w:rsidRPr="002D6B4A" w:rsidRDefault="003F68D6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8536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Feb 2016</w:t>
            </w:r>
          </w:p>
        </w:tc>
      </w:tr>
      <w:tr w:rsidR="002D6B4A" w:rsidRPr="002D6B4A" w:rsidTr="005C5B41">
        <w:tc>
          <w:tcPr>
            <w:tcW w:w="960" w:type="dxa"/>
          </w:tcPr>
          <w:p w:rsidR="002D6B4A" w:rsidRPr="002D6B4A" w:rsidRDefault="00EA1CCE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3</w:t>
            </w:r>
          </w:p>
        </w:tc>
        <w:tc>
          <w:tcPr>
            <w:tcW w:w="6120" w:type="dxa"/>
          </w:tcPr>
          <w:p w:rsidR="002D6B4A" w:rsidRPr="002D6B4A" w:rsidRDefault="003F68D6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3F68D6">
              <w:rPr>
                <w:sz w:val="20"/>
                <w:szCs w:val="20"/>
              </w:rPr>
              <w:t>eb page</w:t>
            </w:r>
            <w:r>
              <w:rPr>
                <w:sz w:val="20"/>
                <w:szCs w:val="20"/>
              </w:rPr>
              <w:t xml:space="preserve"> model has been uploaded </w:t>
            </w:r>
          </w:p>
        </w:tc>
        <w:tc>
          <w:tcPr>
            <w:tcW w:w="1560" w:type="dxa"/>
          </w:tcPr>
          <w:p w:rsidR="002D6B4A" w:rsidRPr="002D6B4A" w:rsidRDefault="003F68D6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 </w:t>
            </w:r>
            <w:r w:rsidR="008536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 2016</w:t>
            </w:r>
          </w:p>
        </w:tc>
      </w:tr>
      <w:tr w:rsidR="003F68D6" w:rsidRPr="002D6B4A" w:rsidTr="005C5B41">
        <w:tc>
          <w:tcPr>
            <w:tcW w:w="960" w:type="dxa"/>
          </w:tcPr>
          <w:p w:rsidR="003F68D6" w:rsidRDefault="003F68D6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4</w:t>
            </w:r>
          </w:p>
        </w:tc>
        <w:tc>
          <w:tcPr>
            <w:tcW w:w="6120" w:type="dxa"/>
          </w:tcPr>
          <w:p w:rsidR="003F68D6" w:rsidRDefault="00853699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server programming completed </w:t>
            </w:r>
          </w:p>
        </w:tc>
        <w:tc>
          <w:tcPr>
            <w:tcW w:w="1560" w:type="dxa"/>
          </w:tcPr>
          <w:p w:rsidR="003F68D6" w:rsidRDefault="00853699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Feb 2106</w:t>
            </w:r>
          </w:p>
        </w:tc>
      </w:tr>
      <w:tr w:rsidR="00853699" w:rsidRPr="002D6B4A" w:rsidTr="005C5B41">
        <w:tc>
          <w:tcPr>
            <w:tcW w:w="960" w:type="dxa"/>
          </w:tcPr>
          <w:p w:rsidR="00853699" w:rsidRDefault="00853699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5</w:t>
            </w:r>
          </w:p>
        </w:tc>
        <w:tc>
          <w:tcPr>
            <w:tcW w:w="6120" w:type="dxa"/>
          </w:tcPr>
          <w:p w:rsidR="00853699" w:rsidRDefault="00853699" w:rsidP="009B3A28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Integration of front-end and server-end finished</w:t>
            </w:r>
          </w:p>
        </w:tc>
        <w:tc>
          <w:tcPr>
            <w:tcW w:w="1560" w:type="dxa"/>
          </w:tcPr>
          <w:p w:rsidR="00853699" w:rsidRDefault="00853699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Mar 2016</w:t>
            </w:r>
          </w:p>
        </w:tc>
      </w:tr>
      <w:tr w:rsidR="006642C8" w:rsidRPr="002D6B4A" w:rsidTr="005C5B41">
        <w:tc>
          <w:tcPr>
            <w:tcW w:w="960" w:type="dxa"/>
          </w:tcPr>
          <w:p w:rsidR="006642C8" w:rsidRDefault="006642C8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6</w:t>
            </w:r>
          </w:p>
        </w:tc>
        <w:tc>
          <w:tcPr>
            <w:tcW w:w="6120" w:type="dxa"/>
          </w:tcPr>
          <w:p w:rsidR="006642C8" w:rsidRDefault="006642C8" w:rsidP="009B3A2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Test completed </w:t>
            </w:r>
            <w:r w:rsidR="000835C2">
              <w:rPr>
                <w:rFonts w:cs="Arial"/>
                <w:sz w:val="20"/>
                <w:szCs w:val="20"/>
              </w:rPr>
              <w:t xml:space="preserve">and all the bugs fixed </w:t>
            </w:r>
          </w:p>
        </w:tc>
        <w:tc>
          <w:tcPr>
            <w:tcW w:w="1560" w:type="dxa"/>
          </w:tcPr>
          <w:p w:rsidR="006642C8" w:rsidRDefault="00E56FC3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Mar 2016</w:t>
            </w:r>
          </w:p>
        </w:tc>
      </w:tr>
      <w:tr w:rsidR="00E56FC3" w:rsidRPr="002D6B4A" w:rsidTr="005C5B41">
        <w:tc>
          <w:tcPr>
            <w:tcW w:w="960" w:type="dxa"/>
          </w:tcPr>
          <w:p w:rsidR="00E56FC3" w:rsidRDefault="00E56FC3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7</w:t>
            </w:r>
          </w:p>
        </w:tc>
        <w:tc>
          <w:tcPr>
            <w:tcW w:w="6120" w:type="dxa"/>
          </w:tcPr>
          <w:p w:rsidR="00E56FC3" w:rsidRDefault="00E56FC3" w:rsidP="009B3A2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Deployment is completed</w:t>
            </w:r>
          </w:p>
        </w:tc>
        <w:tc>
          <w:tcPr>
            <w:tcW w:w="1560" w:type="dxa"/>
          </w:tcPr>
          <w:p w:rsidR="00E56FC3" w:rsidRDefault="00E56FC3" w:rsidP="009B3A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Mar 2016</w:t>
            </w:r>
          </w:p>
        </w:tc>
      </w:tr>
    </w:tbl>
    <w:p w:rsidR="009A65B4" w:rsidRDefault="009A65B4" w:rsidP="002D6B4A">
      <w:pPr>
        <w:spacing w:before="80" w:after="80"/>
        <w:ind w:left="360"/>
        <w:rPr>
          <w:b/>
          <w:sz w:val="20"/>
          <w:szCs w:val="20"/>
          <w:u w:val="single"/>
        </w:rPr>
      </w:pPr>
    </w:p>
    <w:p w:rsidR="009A65B4" w:rsidRPr="009A65B4" w:rsidRDefault="009A65B4" w:rsidP="009A65B4">
      <w:pPr>
        <w:pStyle w:val="1"/>
        <w:numPr>
          <w:ilvl w:val="1"/>
          <w:numId w:val="7"/>
        </w:numPr>
      </w:pPr>
      <w:r w:rsidRPr="009A65B4">
        <w:t>Description</w:t>
      </w:r>
    </w:p>
    <w:p w:rsidR="009A65B4" w:rsidRPr="009A65B4" w:rsidRDefault="009A65B4" w:rsidP="002D6B4A">
      <w:pPr>
        <w:spacing w:before="80" w:after="80"/>
        <w:ind w:left="360"/>
        <w:rPr>
          <w:sz w:val="20"/>
          <w:szCs w:val="20"/>
        </w:rPr>
      </w:pPr>
    </w:p>
    <w:p w:rsidR="00EA1CCE" w:rsidRDefault="00EA1CCE" w:rsidP="00EA1CCE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1</w:t>
      </w:r>
      <w:r>
        <w:rPr>
          <w:rFonts w:cs="Arial"/>
          <w:sz w:val="20"/>
          <w:szCs w:val="20"/>
        </w:rPr>
        <w:tab/>
      </w:r>
      <w:r w:rsidR="00B14DCD">
        <w:rPr>
          <w:rFonts w:cs="Arial"/>
          <w:sz w:val="20"/>
          <w:szCs w:val="20"/>
          <w:lang w:eastAsia="zh-CN"/>
        </w:rPr>
        <w:t>Product requirement document</w:t>
      </w:r>
    </w:p>
    <w:p w:rsidR="002D6B4A" w:rsidRPr="00EA1CCE" w:rsidRDefault="00B14DCD" w:rsidP="00EA1CCE">
      <w:pPr>
        <w:spacing w:before="80" w:after="80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The document should include all the require of this web platform, and make the require in to detail.</w:t>
      </w:r>
      <w:r w:rsidR="00C55B85">
        <w:rPr>
          <w:i/>
          <w:sz w:val="20"/>
          <w:szCs w:val="20"/>
        </w:rPr>
        <w:t xml:space="preserve"> Before this task ended the document should be uploaded and all the member could download and read.</w:t>
      </w:r>
    </w:p>
    <w:p w:rsidR="00EA1CCE" w:rsidRPr="002D6B4A" w:rsidRDefault="00EA1CCE" w:rsidP="002D6B4A">
      <w:pPr>
        <w:spacing w:before="80" w:after="80"/>
        <w:ind w:left="360"/>
        <w:rPr>
          <w:sz w:val="20"/>
          <w:szCs w:val="20"/>
        </w:rPr>
      </w:pPr>
    </w:p>
    <w:p w:rsidR="00EA1CCE" w:rsidRDefault="00EA1CCE" w:rsidP="00EA1CCE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2</w:t>
      </w:r>
      <w:r>
        <w:rPr>
          <w:rFonts w:cs="Arial"/>
          <w:sz w:val="20"/>
          <w:szCs w:val="20"/>
        </w:rPr>
        <w:tab/>
      </w:r>
      <w:r w:rsidR="00EF2BFF">
        <w:rPr>
          <w:rFonts w:cs="Arial"/>
          <w:sz w:val="20"/>
          <w:szCs w:val="20"/>
        </w:rPr>
        <w:t>Product architecture definition</w:t>
      </w:r>
    </w:p>
    <w:p w:rsidR="00EA1CCE" w:rsidRPr="00F7523B" w:rsidRDefault="00AB5640" w:rsidP="00F7523B">
      <w:pPr>
        <w:spacing w:before="80" w:after="8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EF2BFF" w:rsidRPr="00F7523B">
        <w:rPr>
          <w:sz w:val="20"/>
          <w:szCs w:val="20"/>
        </w:rPr>
        <w:t xml:space="preserve">architecture we will </w:t>
      </w:r>
      <w:r>
        <w:rPr>
          <w:sz w:val="20"/>
          <w:szCs w:val="20"/>
        </w:rPr>
        <w:t>use in this project include which</w:t>
      </w:r>
      <w:r w:rsidR="00EF2BFF" w:rsidRPr="00F7523B">
        <w:rPr>
          <w:sz w:val="20"/>
          <w:szCs w:val="20"/>
        </w:rPr>
        <w:t xml:space="preserve"> language we will use, what technology will cover</w:t>
      </w:r>
      <w:r w:rsidR="00F7523B" w:rsidRPr="00F7523B">
        <w:rPr>
          <w:sz w:val="20"/>
          <w:szCs w:val="20"/>
        </w:rPr>
        <w:t>ed</w:t>
      </w:r>
      <w:r w:rsidR="00EF2BFF" w:rsidRPr="00F7523B">
        <w:rPr>
          <w:sz w:val="20"/>
          <w:szCs w:val="20"/>
        </w:rPr>
        <w:t xml:space="preserve"> and</w:t>
      </w:r>
      <w:r w:rsidR="00F7523B" w:rsidRPr="00F7523B">
        <w:rPr>
          <w:sz w:val="20"/>
          <w:szCs w:val="20"/>
        </w:rPr>
        <w:t xml:space="preserve"> what framework will be choose</w:t>
      </w:r>
      <w:r w:rsidR="00EA1CCE" w:rsidRPr="00F7523B">
        <w:rPr>
          <w:sz w:val="20"/>
          <w:szCs w:val="20"/>
        </w:rPr>
        <w:t>.</w:t>
      </w:r>
    </w:p>
    <w:p w:rsidR="00EA1CCE" w:rsidRDefault="00EA1CCE" w:rsidP="00EA1CCE">
      <w:pPr>
        <w:widowControl w:val="0"/>
        <w:adjustRightInd w:val="0"/>
        <w:ind w:firstLine="360"/>
        <w:rPr>
          <w:rFonts w:cs="Arial"/>
          <w:sz w:val="20"/>
          <w:szCs w:val="20"/>
        </w:rPr>
      </w:pPr>
    </w:p>
    <w:p w:rsidR="00EA1CCE" w:rsidRDefault="00EA1CCE" w:rsidP="00EA1CCE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3</w:t>
      </w:r>
      <w:r>
        <w:rPr>
          <w:rFonts w:cs="Arial"/>
          <w:sz w:val="20"/>
          <w:szCs w:val="20"/>
        </w:rPr>
        <w:tab/>
      </w:r>
      <w:r w:rsidR="00F7523B" w:rsidRPr="00F7523B">
        <w:rPr>
          <w:rFonts w:cs="Arial"/>
          <w:sz w:val="20"/>
          <w:szCs w:val="20"/>
        </w:rPr>
        <w:t>Design web page</w:t>
      </w:r>
    </w:p>
    <w:p w:rsidR="00EA1CCE" w:rsidRPr="00E5695A" w:rsidRDefault="00F7523B" w:rsidP="00E5695A">
      <w:pPr>
        <w:spacing w:before="80" w:after="80"/>
        <w:ind w:left="360"/>
        <w:rPr>
          <w:sz w:val="20"/>
          <w:szCs w:val="20"/>
        </w:rPr>
      </w:pPr>
      <w:r w:rsidRPr="00E5695A">
        <w:rPr>
          <w:sz w:val="20"/>
          <w:szCs w:val="20"/>
        </w:rPr>
        <w:t>Design web page include all web pag</w:t>
      </w:r>
      <w:r w:rsidR="0061055C" w:rsidRPr="00E5695A">
        <w:rPr>
          <w:sz w:val="20"/>
          <w:szCs w:val="20"/>
        </w:rPr>
        <w:t>es</w:t>
      </w:r>
      <w:r w:rsidRPr="00E5695A">
        <w:rPr>
          <w:sz w:val="20"/>
          <w:szCs w:val="20"/>
        </w:rPr>
        <w:t xml:space="preserve"> design</w:t>
      </w:r>
      <w:r w:rsidR="0061055C" w:rsidRPr="00E5695A">
        <w:rPr>
          <w:sz w:val="20"/>
          <w:szCs w:val="20"/>
        </w:rPr>
        <w:t>ed</w:t>
      </w:r>
      <w:r w:rsidR="00E5695A" w:rsidRPr="00E5695A">
        <w:rPr>
          <w:sz w:val="20"/>
          <w:szCs w:val="20"/>
        </w:rPr>
        <w:t xml:space="preserve"> in detail</w:t>
      </w:r>
      <w:r w:rsidRPr="00E5695A">
        <w:rPr>
          <w:sz w:val="20"/>
          <w:szCs w:val="20"/>
        </w:rPr>
        <w:t xml:space="preserve"> and make the model of the web page</w:t>
      </w:r>
      <w:r w:rsidR="0061055C" w:rsidRPr="00E5695A">
        <w:rPr>
          <w:sz w:val="20"/>
          <w:szCs w:val="20"/>
        </w:rPr>
        <w:t>s</w:t>
      </w:r>
      <w:r w:rsidR="00E5695A">
        <w:rPr>
          <w:sz w:val="20"/>
          <w:szCs w:val="20"/>
        </w:rPr>
        <w:t>. Before this task ended the web page should be already uploaded</w:t>
      </w:r>
      <w:r w:rsidR="00C4712C">
        <w:rPr>
          <w:sz w:val="20"/>
          <w:szCs w:val="20"/>
        </w:rPr>
        <w:t xml:space="preserve"> </w:t>
      </w:r>
      <w:r w:rsidR="00C4712C">
        <w:rPr>
          <w:i/>
          <w:sz w:val="20"/>
          <w:szCs w:val="20"/>
        </w:rPr>
        <w:t>and all the developer could download</w:t>
      </w:r>
      <w:r w:rsidR="00E5695A">
        <w:rPr>
          <w:sz w:val="20"/>
          <w:szCs w:val="20"/>
        </w:rPr>
        <w:t>.</w:t>
      </w:r>
    </w:p>
    <w:p w:rsidR="00EA1CCE" w:rsidRDefault="00EA1CCE" w:rsidP="00EA1CCE">
      <w:pPr>
        <w:widowControl w:val="0"/>
        <w:adjustRightInd w:val="0"/>
        <w:rPr>
          <w:rFonts w:cs="Arial"/>
          <w:sz w:val="20"/>
          <w:szCs w:val="20"/>
        </w:rPr>
      </w:pPr>
    </w:p>
    <w:p w:rsidR="00EA1CCE" w:rsidRDefault="00EA1CCE" w:rsidP="00EA1CCE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4</w:t>
      </w:r>
      <w:r>
        <w:rPr>
          <w:rFonts w:cs="Arial"/>
          <w:sz w:val="20"/>
          <w:szCs w:val="20"/>
        </w:rPr>
        <w:tab/>
      </w:r>
      <w:r w:rsidR="00341022" w:rsidRPr="00341022">
        <w:rPr>
          <w:rFonts w:cs="Arial"/>
          <w:sz w:val="20"/>
          <w:szCs w:val="20"/>
        </w:rPr>
        <w:t>Web server programming</w:t>
      </w:r>
    </w:p>
    <w:p w:rsidR="00EA1CCE" w:rsidRPr="00F37B0B" w:rsidRDefault="00341022" w:rsidP="00F37B0B">
      <w:pPr>
        <w:spacing w:before="80" w:after="80"/>
        <w:ind w:left="360"/>
        <w:rPr>
          <w:sz w:val="20"/>
          <w:szCs w:val="20"/>
        </w:rPr>
      </w:pPr>
      <w:r w:rsidRPr="00F37B0B">
        <w:rPr>
          <w:sz w:val="20"/>
          <w:szCs w:val="20"/>
        </w:rPr>
        <w:t>All the server-end programming should be done</w:t>
      </w:r>
      <w:r w:rsidR="00805CCD" w:rsidRPr="00F37B0B">
        <w:rPr>
          <w:sz w:val="20"/>
          <w:szCs w:val="20"/>
        </w:rPr>
        <w:t xml:space="preserve"> in this task</w:t>
      </w:r>
      <w:r w:rsidRPr="00F37B0B">
        <w:rPr>
          <w:sz w:val="20"/>
          <w:szCs w:val="20"/>
        </w:rPr>
        <w:t>.</w:t>
      </w:r>
      <w:r w:rsidR="00805CCD" w:rsidRPr="00F37B0B">
        <w:rPr>
          <w:sz w:val="20"/>
          <w:szCs w:val="20"/>
        </w:rPr>
        <w:t xml:space="preserve"> All function should be self-tested and ensure all function work properly</w:t>
      </w:r>
      <w:r w:rsidR="00BA5848" w:rsidRPr="00F37B0B">
        <w:rPr>
          <w:rFonts w:hint="eastAsia"/>
          <w:sz w:val="20"/>
          <w:szCs w:val="20"/>
        </w:rPr>
        <w:t>.</w:t>
      </w:r>
    </w:p>
    <w:p w:rsidR="00341022" w:rsidRDefault="00341022" w:rsidP="00341022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Task 5</w:t>
      </w:r>
      <w:r>
        <w:rPr>
          <w:rFonts w:cs="Arial"/>
          <w:sz w:val="20"/>
          <w:szCs w:val="20"/>
        </w:rPr>
        <w:tab/>
      </w:r>
      <w:r w:rsidRPr="00341022">
        <w:rPr>
          <w:rFonts w:cs="Arial"/>
          <w:sz w:val="20"/>
          <w:szCs w:val="20"/>
        </w:rPr>
        <w:t>Integration of front-end and server-end</w:t>
      </w:r>
    </w:p>
    <w:p w:rsidR="00341022" w:rsidRPr="009B1EAE" w:rsidRDefault="009B1EAE" w:rsidP="009B1EAE">
      <w:pPr>
        <w:spacing w:before="80" w:after="80"/>
        <w:ind w:left="360"/>
        <w:rPr>
          <w:sz w:val="20"/>
          <w:szCs w:val="20"/>
        </w:rPr>
      </w:pPr>
      <w:r w:rsidRPr="009B1EAE">
        <w:rPr>
          <w:sz w:val="20"/>
          <w:szCs w:val="20"/>
        </w:rPr>
        <w:t>Front-end and server-end integration and ensure all the function on the web pages work properly.</w:t>
      </w:r>
    </w:p>
    <w:p w:rsidR="00341022" w:rsidRDefault="00341022" w:rsidP="00EA1CCE">
      <w:pPr>
        <w:widowControl w:val="0"/>
        <w:adjustRightInd w:val="0"/>
        <w:spacing w:before="80" w:after="80"/>
        <w:ind w:firstLine="360"/>
        <w:rPr>
          <w:rFonts w:cs="Arial"/>
          <w:i/>
          <w:sz w:val="20"/>
          <w:szCs w:val="20"/>
        </w:rPr>
      </w:pPr>
    </w:p>
    <w:p w:rsidR="000E70B9" w:rsidRDefault="000E70B9" w:rsidP="000E70B9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Task </w:t>
      </w:r>
      <w:r w:rsidR="00951375">
        <w:rPr>
          <w:rFonts w:cs="Arial"/>
          <w:sz w:val="20"/>
          <w:szCs w:val="20"/>
        </w:rPr>
        <w:t>6</w:t>
      </w:r>
      <w:r>
        <w:rPr>
          <w:rFonts w:cs="Arial"/>
          <w:sz w:val="20"/>
          <w:szCs w:val="20"/>
        </w:rPr>
        <w:tab/>
      </w:r>
      <w:r w:rsidRPr="000E70B9">
        <w:rPr>
          <w:rFonts w:cs="Arial"/>
          <w:sz w:val="20"/>
          <w:szCs w:val="20"/>
        </w:rPr>
        <w:t>Test and fix</w:t>
      </w:r>
    </w:p>
    <w:p w:rsidR="000E70B9" w:rsidRPr="009B1EAE" w:rsidRDefault="000E70B9" w:rsidP="000E70B9">
      <w:pPr>
        <w:spacing w:before="80" w:after="80"/>
        <w:ind w:left="360"/>
        <w:rPr>
          <w:sz w:val="20"/>
          <w:szCs w:val="20"/>
        </w:rPr>
      </w:pPr>
      <w:r>
        <w:rPr>
          <w:sz w:val="20"/>
          <w:szCs w:val="20"/>
        </w:rPr>
        <w:t>Testing the project and report the bugs to the developer, After the bugs is fixed, re-test  the function that has been reported and report the bug until there is no bug find.</w:t>
      </w:r>
      <w:r w:rsidR="008B28B5">
        <w:rPr>
          <w:sz w:val="20"/>
          <w:szCs w:val="20"/>
        </w:rPr>
        <w:t xml:space="preserve"> Some functions may have</w:t>
      </w:r>
      <w:r w:rsidR="00686B85">
        <w:rPr>
          <w:sz w:val="20"/>
          <w:szCs w:val="20"/>
        </w:rPr>
        <w:t xml:space="preserve"> special</w:t>
      </w:r>
      <w:r w:rsidR="008B28B5">
        <w:rPr>
          <w:sz w:val="20"/>
          <w:szCs w:val="20"/>
        </w:rPr>
        <w:t xml:space="preserve"> sequence and if any step have bugs, all the functions related should be retested.</w:t>
      </w:r>
    </w:p>
    <w:p w:rsidR="000E70B9" w:rsidRDefault="000E70B9" w:rsidP="00EA1CCE">
      <w:pPr>
        <w:widowControl w:val="0"/>
        <w:adjustRightInd w:val="0"/>
        <w:spacing w:before="80" w:after="80"/>
        <w:ind w:firstLine="360"/>
        <w:rPr>
          <w:rFonts w:cs="Arial"/>
          <w:i/>
          <w:sz w:val="20"/>
          <w:szCs w:val="20"/>
        </w:rPr>
      </w:pPr>
    </w:p>
    <w:p w:rsidR="00946590" w:rsidRDefault="00946590" w:rsidP="00946590">
      <w:pPr>
        <w:widowControl w:val="0"/>
        <w:adjustRightInd w:val="0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Task 7</w:t>
      </w:r>
      <w:r>
        <w:rPr>
          <w:rFonts w:cs="Arial"/>
          <w:sz w:val="20"/>
          <w:szCs w:val="20"/>
        </w:rPr>
        <w:tab/>
        <w:t>Deploy</w:t>
      </w:r>
    </w:p>
    <w:p w:rsidR="00946590" w:rsidRPr="009B1EAE" w:rsidRDefault="00C638AC" w:rsidP="00946590">
      <w:pPr>
        <w:spacing w:before="80" w:after="80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>Deploy the project and</w:t>
      </w:r>
      <w:r w:rsidRPr="00C638AC">
        <w:t xml:space="preserve"> </w:t>
      </w:r>
      <w:r>
        <w:rPr>
          <w:rFonts w:hint="eastAsia"/>
          <w:sz w:val="20"/>
          <w:szCs w:val="20"/>
          <w:lang w:eastAsia="zh-CN"/>
        </w:rPr>
        <w:t>r</w:t>
      </w:r>
      <w:r w:rsidRPr="00C638AC">
        <w:rPr>
          <w:sz w:val="20"/>
          <w:szCs w:val="20"/>
        </w:rPr>
        <w:t>esolve compatibility issues</w:t>
      </w:r>
      <w:r>
        <w:rPr>
          <w:rFonts w:hint="eastAsia"/>
          <w:sz w:val="20"/>
          <w:szCs w:val="20"/>
          <w:lang w:eastAsia="zh-CN"/>
        </w:rPr>
        <w:t xml:space="preserve"> that</w:t>
      </w:r>
      <w:r>
        <w:rPr>
          <w:sz w:val="20"/>
          <w:szCs w:val="20"/>
          <w:lang w:eastAsia="zh-CN"/>
        </w:rPr>
        <w:t xml:space="preserve"> may occur.</w:t>
      </w:r>
    </w:p>
    <w:p w:rsidR="00946590" w:rsidRPr="00EA1CCE" w:rsidRDefault="00946590" w:rsidP="00EA1CCE">
      <w:pPr>
        <w:widowControl w:val="0"/>
        <w:adjustRightInd w:val="0"/>
        <w:spacing w:before="80" w:after="80"/>
        <w:ind w:firstLine="360"/>
        <w:rPr>
          <w:rFonts w:cs="Arial"/>
          <w:i/>
          <w:sz w:val="20"/>
          <w:szCs w:val="20"/>
        </w:rPr>
      </w:pPr>
    </w:p>
    <w:p w:rsidR="00B61F7F" w:rsidRPr="005C5B41" w:rsidRDefault="00EA1CCE" w:rsidP="00EA1CCE">
      <w:pPr>
        <w:pStyle w:val="1"/>
        <w:numPr>
          <w:ilvl w:val="0"/>
          <w:numId w:val="7"/>
        </w:numPr>
      </w:pPr>
      <w:bookmarkStart w:id="4" w:name="_Delivery"/>
      <w:bookmarkEnd w:id="4"/>
      <w:r>
        <w:br w:type="page"/>
      </w:r>
      <w:r w:rsidR="00B61F7F" w:rsidRPr="005C5B41">
        <w:lastRenderedPageBreak/>
        <w:t>Delivery</w:t>
      </w:r>
    </w:p>
    <w:p w:rsidR="00B61F7F" w:rsidRPr="006460D7" w:rsidRDefault="00B61F7F">
      <w:pPr>
        <w:widowControl w:val="0"/>
        <w:adjustRightInd w:val="0"/>
        <w:rPr>
          <w:rFonts w:cs="Arial"/>
          <w:i/>
          <w:sz w:val="20"/>
          <w:szCs w:val="20"/>
        </w:rPr>
      </w:pPr>
      <w:r w:rsidRPr="006460D7">
        <w:rPr>
          <w:rFonts w:cs="Arial"/>
          <w:i/>
          <w:sz w:val="20"/>
          <w:szCs w:val="20"/>
        </w:rPr>
        <w:t>This section should clearly state:</w:t>
      </w:r>
    </w:p>
    <w:p w:rsidR="00B61F7F" w:rsidRPr="006460D7" w:rsidRDefault="00B61F7F">
      <w:pPr>
        <w:numPr>
          <w:ilvl w:val="0"/>
          <w:numId w:val="2"/>
        </w:numPr>
        <w:spacing w:before="120"/>
        <w:rPr>
          <w:rFonts w:eastAsia="Aldine401BT-RomanA" w:cs="Arial"/>
          <w:i/>
          <w:sz w:val="20"/>
          <w:szCs w:val="20"/>
        </w:rPr>
      </w:pPr>
      <w:r w:rsidRPr="006460D7">
        <w:rPr>
          <w:rFonts w:eastAsia="Aldine401BT-RomanA" w:cs="Arial"/>
          <w:i/>
          <w:sz w:val="20"/>
          <w:szCs w:val="20"/>
        </w:rPr>
        <w:t>W</w:t>
      </w:r>
      <w:r w:rsidRPr="006460D7">
        <w:rPr>
          <w:rFonts w:eastAsia="Aldine401BT-RomanA" w:cs="Arial" w:hint="eastAsia"/>
          <w:i/>
          <w:sz w:val="20"/>
          <w:szCs w:val="20"/>
        </w:rPr>
        <w:t xml:space="preserve">hat </w:t>
      </w:r>
      <w:r w:rsidR="00EA1CCE" w:rsidRPr="006460D7">
        <w:rPr>
          <w:rFonts w:eastAsia="Aldine401BT-RomanA" w:cs="Arial"/>
          <w:i/>
          <w:sz w:val="20"/>
          <w:szCs w:val="20"/>
        </w:rPr>
        <w:t>must be delivered</w:t>
      </w:r>
    </w:p>
    <w:p w:rsidR="00B61F7F" w:rsidRPr="006460D7" w:rsidRDefault="00EA1CCE">
      <w:pPr>
        <w:numPr>
          <w:ilvl w:val="0"/>
          <w:numId w:val="2"/>
        </w:numPr>
        <w:spacing w:before="120"/>
        <w:rPr>
          <w:rFonts w:eastAsia="Aldine401BT-RomanA" w:cs="Arial"/>
          <w:i/>
          <w:sz w:val="20"/>
          <w:szCs w:val="20"/>
        </w:rPr>
      </w:pPr>
      <w:r w:rsidRPr="006460D7">
        <w:rPr>
          <w:rFonts w:eastAsia="Aldine401BT-RomanA" w:cs="Arial"/>
          <w:i/>
          <w:sz w:val="20"/>
          <w:szCs w:val="20"/>
        </w:rPr>
        <w:t>The format of the deliverable</w:t>
      </w:r>
    </w:p>
    <w:p w:rsidR="005E2EEE" w:rsidRPr="006460D7" w:rsidRDefault="005E2EEE" w:rsidP="005E2EEE">
      <w:pPr>
        <w:spacing w:before="120"/>
        <w:ind w:left="360"/>
        <w:jc w:val="center"/>
        <w:rPr>
          <w:rFonts w:cs="Arial"/>
          <w:i/>
          <w:sz w:val="20"/>
          <w:szCs w:val="20"/>
          <w:u w:val="single"/>
        </w:rPr>
      </w:pPr>
    </w:p>
    <w:tbl>
      <w:tblPr>
        <w:tblW w:w="87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00"/>
        <w:gridCol w:w="3360"/>
        <w:gridCol w:w="2430"/>
        <w:gridCol w:w="1710"/>
      </w:tblGrid>
      <w:tr w:rsidR="005E2EEE" w:rsidRPr="005E2EEE" w:rsidTr="005C5B41">
        <w:tc>
          <w:tcPr>
            <w:tcW w:w="1200" w:type="dxa"/>
          </w:tcPr>
          <w:p w:rsidR="005E2EEE" w:rsidRPr="006460D7" w:rsidRDefault="005E2EEE" w:rsidP="009B3A28">
            <w:pPr>
              <w:pStyle w:val="2"/>
              <w:numPr>
                <w:ilvl w:val="12"/>
                <w:numId w:val="0"/>
              </w:numPr>
              <w:rPr>
                <w:b/>
                <w:sz w:val="18"/>
                <w:szCs w:val="18"/>
              </w:rPr>
            </w:pPr>
            <w:r w:rsidRPr="006460D7">
              <w:rPr>
                <w:b/>
                <w:sz w:val="18"/>
                <w:szCs w:val="18"/>
              </w:rPr>
              <w:t>Deliverable</w:t>
            </w:r>
          </w:p>
        </w:tc>
        <w:tc>
          <w:tcPr>
            <w:tcW w:w="3360" w:type="dxa"/>
          </w:tcPr>
          <w:p w:rsidR="005E2EEE" w:rsidRPr="006460D7" w:rsidRDefault="005E2EEE" w:rsidP="009B3A28">
            <w:pPr>
              <w:pStyle w:val="2"/>
              <w:numPr>
                <w:ilvl w:val="12"/>
                <w:numId w:val="0"/>
              </w:numPr>
              <w:rPr>
                <w:b/>
                <w:sz w:val="18"/>
                <w:szCs w:val="18"/>
              </w:rPr>
            </w:pPr>
            <w:r w:rsidRPr="006460D7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30" w:type="dxa"/>
          </w:tcPr>
          <w:p w:rsidR="005E2EEE" w:rsidRPr="006460D7" w:rsidRDefault="006460D7" w:rsidP="009B3A28">
            <w:pPr>
              <w:pStyle w:val="2"/>
              <w:numPr>
                <w:ilvl w:val="12"/>
                <w:numId w:val="0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Format/Media</w:t>
            </w:r>
          </w:p>
        </w:tc>
        <w:tc>
          <w:tcPr>
            <w:tcW w:w="1710" w:type="dxa"/>
          </w:tcPr>
          <w:p w:rsidR="005E2EEE" w:rsidRPr="006460D7" w:rsidRDefault="006460D7" w:rsidP="009B3A28">
            <w:pPr>
              <w:pStyle w:val="2"/>
              <w:numPr>
                <w:ilvl w:val="12"/>
                <w:numId w:val="0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Delivery Date</w:t>
            </w:r>
          </w:p>
        </w:tc>
      </w:tr>
      <w:tr w:rsidR="005E2EEE" w:rsidRPr="005E2EEE" w:rsidTr="005C5B41">
        <w:tc>
          <w:tcPr>
            <w:tcW w:w="120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</w:t>
            </w:r>
            <w:r w:rsidR="005E2EEE" w:rsidRPr="005E2EEE">
              <w:rPr>
                <w:sz w:val="18"/>
                <w:szCs w:val="18"/>
              </w:rPr>
              <w:t>1</w:t>
            </w:r>
          </w:p>
        </w:tc>
        <w:tc>
          <w:tcPr>
            <w:tcW w:w="336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8F41B5">
              <w:rPr>
                <w:sz w:val="18"/>
                <w:szCs w:val="18"/>
              </w:rPr>
              <w:t>Product requirement document</w:t>
            </w:r>
          </w:p>
        </w:tc>
        <w:tc>
          <w:tcPr>
            <w:tcW w:w="2430" w:type="dxa"/>
          </w:tcPr>
          <w:p w:rsidR="005E2EEE" w:rsidRPr="005E2EEE" w:rsidRDefault="006460D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document</w:t>
            </w:r>
          </w:p>
        </w:tc>
        <w:tc>
          <w:tcPr>
            <w:tcW w:w="171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Jan 2016</w:t>
            </w:r>
          </w:p>
        </w:tc>
      </w:tr>
      <w:tr w:rsidR="005E2EEE" w:rsidRPr="005E2EEE" w:rsidTr="005C5B41">
        <w:tc>
          <w:tcPr>
            <w:tcW w:w="120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</w:t>
            </w:r>
            <w:r w:rsidR="006460D7">
              <w:rPr>
                <w:sz w:val="18"/>
                <w:szCs w:val="18"/>
              </w:rPr>
              <w:t>2</w:t>
            </w:r>
          </w:p>
        </w:tc>
        <w:tc>
          <w:tcPr>
            <w:tcW w:w="336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8F41B5">
              <w:rPr>
                <w:sz w:val="18"/>
                <w:szCs w:val="18"/>
              </w:rPr>
              <w:t>Product architecture definition</w:t>
            </w:r>
          </w:p>
        </w:tc>
        <w:tc>
          <w:tcPr>
            <w:tcW w:w="243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Code</w:t>
            </w:r>
          </w:p>
        </w:tc>
        <w:tc>
          <w:tcPr>
            <w:tcW w:w="1710" w:type="dxa"/>
          </w:tcPr>
          <w:p w:rsidR="005E2EEE" w:rsidRPr="005E2EEE" w:rsidRDefault="008F41B5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  Feb 2016</w:t>
            </w:r>
          </w:p>
        </w:tc>
      </w:tr>
      <w:tr w:rsidR="00BD3DC0" w:rsidRPr="005E2EEE" w:rsidTr="005C5B41">
        <w:tc>
          <w:tcPr>
            <w:tcW w:w="120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</w:t>
            </w:r>
          </w:p>
        </w:tc>
        <w:tc>
          <w:tcPr>
            <w:tcW w:w="3360" w:type="dxa"/>
          </w:tcPr>
          <w:p w:rsidR="00BD3DC0" w:rsidRPr="008F41B5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BD3DC0">
              <w:rPr>
                <w:sz w:val="18"/>
                <w:szCs w:val="18"/>
              </w:rPr>
              <w:t>Design web page</w:t>
            </w:r>
          </w:p>
        </w:tc>
        <w:tc>
          <w:tcPr>
            <w:tcW w:w="243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model</w:t>
            </w:r>
          </w:p>
        </w:tc>
        <w:tc>
          <w:tcPr>
            <w:tcW w:w="171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  Feb 2016</w:t>
            </w:r>
          </w:p>
        </w:tc>
      </w:tr>
      <w:tr w:rsidR="00BD3DC0" w:rsidRPr="005E2EEE" w:rsidTr="005C5B41">
        <w:tc>
          <w:tcPr>
            <w:tcW w:w="120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4</w:t>
            </w:r>
          </w:p>
        </w:tc>
        <w:tc>
          <w:tcPr>
            <w:tcW w:w="3360" w:type="dxa"/>
          </w:tcPr>
          <w:p w:rsidR="00BD3DC0" w:rsidRP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BD3DC0">
              <w:rPr>
                <w:sz w:val="18"/>
                <w:szCs w:val="18"/>
              </w:rPr>
              <w:t>Web server programming</w:t>
            </w:r>
          </w:p>
        </w:tc>
        <w:tc>
          <w:tcPr>
            <w:tcW w:w="243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Code</w:t>
            </w:r>
          </w:p>
        </w:tc>
        <w:tc>
          <w:tcPr>
            <w:tcW w:w="1710" w:type="dxa"/>
          </w:tcPr>
          <w:p w:rsidR="00BD3DC0" w:rsidRDefault="00BD3DC0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BD3DC0">
              <w:rPr>
                <w:sz w:val="18"/>
                <w:szCs w:val="18"/>
              </w:rPr>
              <w:t>26 Feb 2106</w:t>
            </w:r>
          </w:p>
        </w:tc>
      </w:tr>
      <w:tr w:rsidR="003303B2" w:rsidRPr="005E2EEE" w:rsidTr="005C5B41">
        <w:tc>
          <w:tcPr>
            <w:tcW w:w="1200" w:type="dxa"/>
          </w:tcPr>
          <w:p w:rsidR="003303B2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5</w:t>
            </w:r>
          </w:p>
        </w:tc>
        <w:tc>
          <w:tcPr>
            <w:tcW w:w="3360" w:type="dxa"/>
          </w:tcPr>
          <w:p w:rsidR="003303B2" w:rsidRPr="00BD3DC0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3303B2">
              <w:rPr>
                <w:sz w:val="18"/>
                <w:szCs w:val="18"/>
              </w:rPr>
              <w:t>Integration of front-end and server-end</w:t>
            </w:r>
          </w:p>
        </w:tc>
        <w:tc>
          <w:tcPr>
            <w:tcW w:w="2430" w:type="dxa"/>
          </w:tcPr>
          <w:p w:rsidR="003303B2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/ JSP</w:t>
            </w:r>
          </w:p>
        </w:tc>
        <w:tc>
          <w:tcPr>
            <w:tcW w:w="1710" w:type="dxa"/>
          </w:tcPr>
          <w:p w:rsidR="003303B2" w:rsidRPr="00BD3DC0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3303B2">
              <w:rPr>
                <w:sz w:val="18"/>
                <w:szCs w:val="18"/>
              </w:rPr>
              <w:t>4   Mar 2016</w:t>
            </w:r>
          </w:p>
        </w:tc>
      </w:tr>
      <w:tr w:rsidR="003303B2" w:rsidRPr="005E2EEE" w:rsidTr="005C5B41">
        <w:tc>
          <w:tcPr>
            <w:tcW w:w="1200" w:type="dxa"/>
          </w:tcPr>
          <w:p w:rsidR="003303B2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6</w:t>
            </w:r>
          </w:p>
        </w:tc>
        <w:tc>
          <w:tcPr>
            <w:tcW w:w="3360" w:type="dxa"/>
          </w:tcPr>
          <w:p w:rsidR="003303B2" w:rsidRPr="003303B2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3303B2">
              <w:rPr>
                <w:sz w:val="18"/>
                <w:szCs w:val="18"/>
              </w:rPr>
              <w:t>Test and fix</w:t>
            </w:r>
          </w:p>
        </w:tc>
        <w:tc>
          <w:tcPr>
            <w:tcW w:w="2430" w:type="dxa"/>
          </w:tcPr>
          <w:p w:rsidR="003303B2" w:rsidRDefault="00544F4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1710" w:type="dxa"/>
          </w:tcPr>
          <w:p w:rsidR="003303B2" w:rsidRPr="003303B2" w:rsidRDefault="003303B2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3303B2">
              <w:rPr>
                <w:sz w:val="18"/>
                <w:szCs w:val="18"/>
              </w:rPr>
              <w:t>18 Mar 2016</w:t>
            </w:r>
          </w:p>
        </w:tc>
      </w:tr>
      <w:tr w:rsidR="003303B2" w:rsidRPr="005E2EEE" w:rsidTr="005C5B41">
        <w:tc>
          <w:tcPr>
            <w:tcW w:w="1200" w:type="dxa"/>
          </w:tcPr>
          <w:p w:rsidR="003303B2" w:rsidRDefault="00544F4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7</w:t>
            </w:r>
          </w:p>
        </w:tc>
        <w:tc>
          <w:tcPr>
            <w:tcW w:w="3360" w:type="dxa"/>
          </w:tcPr>
          <w:p w:rsidR="003303B2" w:rsidRPr="003303B2" w:rsidRDefault="00544F4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</w:t>
            </w:r>
          </w:p>
        </w:tc>
        <w:tc>
          <w:tcPr>
            <w:tcW w:w="2430" w:type="dxa"/>
          </w:tcPr>
          <w:p w:rsidR="003303B2" w:rsidRDefault="00544F4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</w:t>
            </w:r>
          </w:p>
        </w:tc>
        <w:tc>
          <w:tcPr>
            <w:tcW w:w="1710" w:type="dxa"/>
          </w:tcPr>
          <w:p w:rsidR="003303B2" w:rsidRPr="003303B2" w:rsidRDefault="00544F47" w:rsidP="009B3A28">
            <w:pPr>
              <w:pStyle w:val="2"/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544F47">
              <w:rPr>
                <w:sz w:val="18"/>
                <w:szCs w:val="18"/>
              </w:rPr>
              <w:t>25 Mar 2016</w:t>
            </w:r>
          </w:p>
        </w:tc>
      </w:tr>
    </w:tbl>
    <w:p w:rsidR="00B61F7F" w:rsidRPr="00B17D5D" w:rsidRDefault="00B61F7F">
      <w:pPr>
        <w:widowControl w:val="0"/>
        <w:adjustRightInd w:val="0"/>
        <w:spacing w:after="120"/>
        <w:rPr>
          <w:rFonts w:eastAsia="Aldine401BT-RomanA" w:cs="Arial"/>
          <w:b/>
          <w:bCs/>
          <w:sz w:val="20"/>
          <w:szCs w:val="20"/>
        </w:rPr>
      </w:pPr>
    </w:p>
    <w:p w:rsidR="00B61F7F" w:rsidRPr="009A65B4" w:rsidRDefault="009A65B4" w:rsidP="009A65B4">
      <w:pPr>
        <w:pStyle w:val="1"/>
        <w:numPr>
          <w:ilvl w:val="0"/>
          <w:numId w:val="7"/>
        </w:numPr>
      </w:pPr>
      <w:bookmarkStart w:id="5" w:name="_Government-Furnished_Property,_Mate"/>
      <w:bookmarkEnd w:id="5"/>
      <w:r>
        <w:t>Resource</w:t>
      </w:r>
    </w:p>
    <w:p w:rsidR="00B61F7F" w:rsidRPr="006460D7" w:rsidRDefault="006460D7">
      <w:pPr>
        <w:rPr>
          <w:rFonts w:cs="Arial"/>
          <w:i/>
          <w:sz w:val="20"/>
          <w:szCs w:val="20"/>
        </w:rPr>
      </w:pPr>
      <w:r w:rsidRPr="006460D7">
        <w:rPr>
          <w:rFonts w:eastAsia="Aldine401BT-RomanA" w:cs="Arial"/>
          <w:i/>
          <w:sz w:val="20"/>
          <w:szCs w:val="20"/>
        </w:rPr>
        <w:t>List all available resources for the work covered by this Statement of Work.</w:t>
      </w:r>
    </w:p>
    <w:tbl>
      <w:tblPr>
        <w:tblW w:w="7500" w:type="dxa"/>
        <w:tblInd w:w="94" w:type="dxa"/>
        <w:tblLook w:val="04A0"/>
      </w:tblPr>
      <w:tblGrid>
        <w:gridCol w:w="700"/>
        <w:gridCol w:w="4300"/>
        <w:gridCol w:w="2500"/>
      </w:tblGrid>
      <w:tr w:rsidR="00474932" w:rsidRPr="00474932" w:rsidTr="00474932">
        <w:trPr>
          <w:trHeight w:val="27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bookmarkStart w:id="6" w:name="_Security"/>
            <w:bookmarkEnd w:id="6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roshanbhai</w:t>
            </w:r>
            <w:proofErr w:type="spellEnd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patel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testing</w:t>
            </w:r>
          </w:p>
        </w:tc>
      </w:tr>
      <w:tr w:rsidR="00474932" w:rsidRPr="00474932" w:rsidTr="00474932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Pallavi</w:t>
            </w:r>
            <w:proofErr w:type="spellEnd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 David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Development</w:t>
            </w:r>
          </w:p>
        </w:tc>
      </w:tr>
      <w:tr w:rsidR="00474932" w:rsidRPr="00474932" w:rsidTr="00474932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Navyasri</w:t>
            </w:r>
            <w:proofErr w:type="spellEnd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Nimmala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Requirement/Design</w:t>
            </w:r>
          </w:p>
        </w:tc>
      </w:tr>
      <w:tr w:rsidR="00474932" w:rsidRPr="00474932" w:rsidTr="00474932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Harish Annam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documentation</w:t>
            </w:r>
          </w:p>
        </w:tc>
      </w:tr>
      <w:tr w:rsidR="00474932" w:rsidRPr="00474932" w:rsidTr="00474932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Liang Zhao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Development</w:t>
            </w:r>
          </w:p>
        </w:tc>
      </w:tr>
      <w:tr w:rsidR="00474932" w:rsidRPr="00474932" w:rsidTr="00474932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  <w:proofErr w:type="spellStart"/>
            <w:r w:rsidR="007D145D"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Jaanu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932" w:rsidRPr="00474932" w:rsidRDefault="00474932" w:rsidP="0047493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47493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Manager</w:t>
            </w:r>
          </w:p>
        </w:tc>
      </w:tr>
    </w:tbl>
    <w:p w:rsidR="00120FF5" w:rsidRPr="00C477B2" w:rsidRDefault="00120FF5" w:rsidP="00C477B2">
      <w:pPr>
        <w:pStyle w:val="2"/>
        <w:numPr>
          <w:ilvl w:val="12"/>
          <w:numId w:val="0"/>
        </w:numPr>
      </w:pPr>
    </w:p>
    <w:p w:rsidR="00B61F7F" w:rsidRPr="00B17D5D" w:rsidRDefault="00B61F7F">
      <w:pPr>
        <w:spacing w:before="120"/>
        <w:rPr>
          <w:rFonts w:cs="Arial"/>
          <w:sz w:val="20"/>
          <w:szCs w:val="20"/>
        </w:rPr>
      </w:pPr>
      <w:bookmarkStart w:id="7" w:name="_Special_Material_Requirements"/>
      <w:bookmarkEnd w:id="7"/>
    </w:p>
    <w:sectPr w:rsidR="00B61F7F" w:rsidRPr="00B17D5D" w:rsidSect="005C5B41">
      <w:headerReference w:type="default" r:id="rId7"/>
      <w:footerReference w:type="even" r:id="rId8"/>
      <w:footerReference w:type="default" r:id="rId9"/>
      <w:footerReference w:type="first" r:id="rId10"/>
      <w:type w:val="continuous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DC6" w:rsidRDefault="00882DC6">
      <w:r>
        <w:separator/>
      </w:r>
    </w:p>
  </w:endnote>
  <w:endnote w:type="continuationSeparator" w:id="0">
    <w:p w:rsidR="00882DC6" w:rsidRDefault="00882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ine401BT-RomanA">
    <w:altName w:val="Arial Unicode MS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7F" w:rsidRDefault="0083747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61F7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61F7F" w:rsidRDefault="00B61F7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B61F7F" w:rsidRDefault="0083747D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D145D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5C5B41" w:rsidRDefault="0083747D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303B2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DC6" w:rsidRDefault="00882DC6">
      <w:r>
        <w:separator/>
      </w:r>
    </w:p>
  </w:footnote>
  <w:footnote w:type="continuationSeparator" w:id="0">
    <w:p w:rsidR="00882DC6" w:rsidRDefault="00882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Pr="005C5B41" w:rsidRDefault="0062786E" w:rsidP="005C5B41">
    <w:pPr>
      <w:pStyle w:val="aa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Statement Of Work</w:t>
    </w:r>
  </w:p>
  <w:p w:rsidR="005C5B41" w:rsidRDefault="005C5B41" w:rsidP="005C5B41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8B5"/>
    <w:multiLevelType w:val="hybridMultilevel"/>
    <w:tmpl w:val="BF629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86DAC"/>
    <w:multiLevelType w:val="hybridMultilevel"/>
    <w:tmpl w:val="5A5E21A0"/>
    <w:lvl w:ilvl="0" w:tplc="4C4A1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D739D0"/>
    <w:multiLevelType w:val="hybridMultilevel"/>
    <w:tmpl w:val="5A5E21A0"/>
    <w:lvl w:ilvl="0" w:tplc="9A72B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0C6F87"/>
    <w:multiLevelType w:val="hybridMultilevel"/>
    <w:tmpl w:val="5A5E21A0"/>
    <w:lvl w:ilvl="0" w:tplc="F05CC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65E5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AE44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EF67E1"/>
    <w:multiLevelType w:val="hybridMultilevel"/>
    <w:tmpl w:val="EEBC4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07358C"/>
    <w:multiLevelType w:val="singleLevel"/>
    <w:tmpl w:val="06B006DE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1F7F"/>
    <w:rsid w:val="00037A6F"/>
    <w:rsid w:val="0004767C"/>
    <w:rsid w:val="00081BDC"/>
    <w:rsid w:val="000835C2"/>
    <w:rsid w:val="000B22E7"/>
    <w:rsid w:val="000E70B9"/>
    <w:rsid w:val="00120FF5"/>
    <w:rsid w:val="001607AA"/>
    <w:rsid w:val="001916E0"/>
    <w:rsid w:val="002406AD"/>
    <w:rsid w:val="00253430"/>
    <w:rsid w:val="00295856"/>
    <w:rsid w:val="002C76B0"/>
    <w:rsid w:val="002D6B4A"/>
    <w:rsid w:val="002E5184"/>
    <w:rsid w:val="00316BCB"/>
    <w:rsid w:val="003303B2"/>
    <w:rsid w:val="00341022"/>
    <w:rsid w:val="003461D3"/>
    <w:rsid w:val="0035030D"/>
    <w:rsid w:val="00362323"/>
    <w:rsid w:val="003F68D6"/>
    <w:rsid w:val="00410686"/>
    <w:rsid w:val="00474932"/>
    <w:rsid w:val="00484E4C"/>
    <w:rsid w:val="004A59A1"/>
    <w:rsid w:val="00536298"/>
    <w:rsid w:val="00544F47"/>
    <w:rsid w:val="005559AF"/>
    <w:rsid w:val="00586536"/>
    <w:rsid w:val="005B34A2"/>
    <w:rsid w:val="005B3B79"/>
    <w:rsid w:val="005B5162"/>
    <w:rsid w:val="005C5B41"/>
    <w:rsid w:val="005E2EEE"/>
    <w:rsid w:val="005E6205"/>
    <w:rsid w:val="00602609"/>
    <w:rsid w:val="0061055C"/>
    <w:rsid w:val="0062786E"/>
    <w:rsid w:val="006460D7"/>
    <w:rsid w:val="006579AC"/>
    <w:rsid w:val="006642C8"/>
    <w:rsid w:val="00686B85"/>
    <w:rsid w:val="006E14E0"/>
    <w:rsid w:val="006E7167"/>
    <w:rsid w:val="0079678B"/>
    <w:rsid w:val="007A48D1"/>
    <w:rsid w:val="007C549A"/>
    <w:rsid w:val="007D145D"/>
    <w:rsid w:val="00805CCD"/>
    <w:rsid w:val="0083747D"/>
    <w:rsid w:val="00853699"/>
    <w:rsid w:val="00882DC6"/>
    <w:rsid w:val="008914CC"/>
    <w:rsid w:val="008A43F4"/>
    <w:rsid w:val="008B28B5"/>
    <w:rsid w:val="008B4420"/>
    <w:rsid w:val="008E297A"/>
    <w:rsid w:val="008F41B5"/>
    <w:rsid w:val="00902F89"/>
    <w:rsid w:val="00920178"/>
    <w:rsid w:val="00946590"/>
    <w:rsid w:val="00951375"/>
    <w:rsid w:val="009A441E"/>
    <w:rsid w:val="009A65B4"/>
    <w:rsid w:val="009B1EAE"/>
    <w:rsid w:val="009B3A28"/>
    <w:rsid w:val="009C60CD"/>
    <w:rsid w:val="009F08B4"/>
    <w:rsid w:val="00A367E3"/>
    <w:rsid w:val="00A518CB"/>
    <w:rsid w:val="00A644CF"/>
    <w:rsid w:val="00A85E52"/>
    <w:rsid w:val="00A92E1C"/>
    <w:rsid w:val="00AB5640"/>
    <w:rsid w:val="00AC0D39"/>
    <w:rsid w:val="00AE706C"/>
    <w:rsid w:val="00AE7333"/>
    <w:rsid w:val="00B06132"/>
    <w:rsid w:val="00B14DCD"/>
    <w:rsid w:val="00B17D5D"/>
    <w:rsid w:val="00B60955"/>
    <w:rsid w:val="00B60BB3"/>
    <w:rsid w:val="00B61F7F"/>
    <w:rsid w:val="00B71E71"/>
    <w:rsid w:val="00B85CE2"/>
    <w:rsid w:val="00BA5848"/>
    <w:rsid w:val="00BB717F"/>
    <w:rsid w:val="00BC7D43"/>
    <w:rsid w:val="00BD3DC0"/>
    <w:rsid w:val="00C1226D"/>
    <w:rsid w:val="00C4712C"/>
    <w:rsid w:val="00C477B2"/>
    <w:rsid w:val="00C54AE4"/>
    <w:rsid w:val="00C55B85"/>
    <w:rsid w:val="00C638AC"/>
    <w:rsid w:val="00C94788"/>
    <w:rsid w:val="00CB703E"/>
    <w:rsid w:val="00CD1E0D"/>
    <w:rsid w:val="00CF17B7"/>
    <w:rsid w:val="00D022FD"/>
    <w:rsid w:val="00D43FD6"/>
    <w:rsid w:val="00D5258D"/>
    <w:rsid w:val="00D67B9A"/>
    <w:rsid w:val="00D8079A"/>
    <w:rsid w:val="00E40BE7"/>
    <w:rsid w:val="00E531E5"/>
    <w:rsid w:val="00E5695A"/>
    <w:rsid w:val="00E56FC3"/>
    <w:rsid w:val="00E60AFB"/>
    <w:rsid w:val="00E619EB"/>
    <w:rsid w:val="00E85A6A"/>
    <w:rsid w:val="00E86699"/>
    <w:rsid w:val="00EA1CCE"/>
    <w:rsid w:val="00EC40C0"/>
    <w:rsid w:val="00EF2BFF"/>
    <w:rsid w:val="00F1594B"/>
    <w:rsid w:val="00F37B0B"/>
    <w:rsid w:val="00F65E54"/>
    <w:rsid w:val="00F7523B"/>
    <w:rsid w:val="00F94D9A"/>
    <w:rsid w:val="00FC4A4B"/>
    <w:rsid w:val="00FD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47D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83747D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4">
    <w:name w:val="heading 4"/>
    <w:basedOn w:val="a"/>
    <w:next w:val="a"/>
    <w:qFormat/>
    <w:rsid w:val="0083747D"/>
    <w:pPr>
      <w:keepNext/>
      <w:numPr>
        <w:numId w:val="1"/>
      </w:numPr>
      <w:spacing w:before="240" w:after="6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374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basedOn w:val="a0"/>
    <w:rsid w:val="0083747D"/>
    <w:rPr>
      <w:color w:val="0000FF"/>
      <w:u w:val="single"/>
    </w:rPr>
  </w:style>
  <w:style w:type="paragraph" w:customStyle="1" w:styleId="text">
    <w:name w:val="text"/>
    <w:basedOn w:val="a"/>
    <w:rsid w:val="0083747D"/>
    <w:pPr>
      <w:spacing w:before="100" w:beforeAutospacing="1" w:after="100" w:afterAutospacing="1"/>
    </w:pPr>
    <w:rPr>
      <w:rFonts w:eastAsia="Arial Unicode MS" w:cs="Arial"/>
      <w:color w:val="000099"/>
      <w:sz w:val="18"/>
      <w:szCs w:val="18"/>
    </w:rPr>
  </w:style>
  <w:style w:type="paragraph" w:styleId="a5">
    <w:name w:val="footnote text"/>
    <w:basedOn w:val="a"/>
    <w:semiHidden/>
    <w:rsid w:val="0083747D"/>
    <w:rPr>
      <w:rFonts w:ascii="Times New Roman" w:hAnsi="Times New Roman"/>
      <w:sz w:val="20"/>
      <w:szCs w:val="20"/>
    </w:rPr>
  </w:style>
  <w:style w:type="character" w:styleId="a6">
    <w:name w:val="page number"/>
    <w:basedOn w:val="a0"/>
    <w:rsid w:val="0083747D"/>
  </w:style>
  <w:style w:type="paragraph" w:styleId="a7">
    <w:name w:val="footer"/>
    <w:basedOn w:val="a"/>
    <w:rsid w:val="0083747D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styleId="a8">
    <w:name w:val="FollowedHyperlink"/>
    <w:basedOn w:val="a0"/>
    <w:rsid w:val="0083747D"/>
    <w:rPr>
      <w:color w:val="800080"/>
      <w:u w:val="single"/>
    </w:rPr>
  </w:style>
  <w:style w:type="paragraph" w:styleId="a9">
    <w:name w:val="Document Map"/>
    <w:basedOn w:val="a"/>
    <w:semiHidden/>
    <w:rsid w:val="00E60AF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"/>
    <w:rsid w:val="00037A6F"/>
    <w:pPr>
      <w:tabs>
        <w:tab w:val="center" w:pos="4320"/>
        <w:tab w:val="right" w:pos="8640"/>
      </w:tabs>
    </w:pPr>
  </w:style>
  <w:style w:type="paragraph" w:styleId="2">
    <w:name w:val="Body Text 2"/>
    <w:basedOn w:val="a"/>
    <w:rsid w:val="005E2EEE"/>
    <w:pPr>
      <w:widowControl w:val="0"/>
      <w:overflowPunct w:val="0"/>
      <w:autoSpaceDE w:val="0"/>
      <w:autoSpaceDN w:val="0"/>
      <w:adjustRightInd w:val="0"/>
      <w:spacing w:before="80" w:after="80"/>
      <w:ind w:left="360"/>
      <w:textAlignment w:val="baseline"/>
    </w:pPr>
    <w:rPr>
      <w:sz w:val="20"/>
      <w:szCs w:val="20"/>
    </w:rPr>
  </w:style>
  <w:style w:type="paragraph" w:styleId="ab">
    <w:name w:val="Balloon Text"/>
    <w:basedOn w:val="a"/>
    <w:semiHidden/>
    <w:rsid w:val="00253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spacing w:before="240" w:after="60"/>
      <w:outlineLvl w:val="3"/>
    </w:pPr>
    <w:rPr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">
    <w:name w:val="text"/>
    <w:basedOn w:val="Normal"/>
    <w:pPr>
      <w:spacing w:before="100" w:beforeAutospacing="1" w:after="100" w:afterAutospacing="1"/>
    </w:pPr>
    <w:rPr>
      <w:rFonts w:eastAsia="Arial Unicode MS" w:cs="Arial"/>
      <w:color w:val="000099"/>
      <w:sz w:val="18"/>
      <w:szCs w:val="18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DocumentMap">
    <w:name w:val="Document Map"/>
    <w:basedOn w:val="Normal"/>
    <w:semiHidden/>
    <w:rsid w:val="00E60AF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037A6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5E2EEE"/>
    <w:pPr>
      <w:widowControl w:val="0"/>
      <w:overflowPunct w:val="0"/>
      <w:autoSpaceDE w:val="0"/>
      <w:autoSpaceDN w:val="0"/>
      <w:adjustRightInd w:val="0"/>
      <w:spacing w:before="80" w:after="80"/>
      <w:ind w:left="360"/>
      <w:textAlignment w:val="baseline"/>
    </w:pPr>
    <w:rPr>
      <w:sz w:val="20"/>
      <w:szCs w:val="20"/>
    </w:rPr>
  </w:style>
  <w:style w:type="paragraph" w:styleId="BalloonText">
    <w:name w:val="Balloon Text"/>
    <w:basedOn w:val="Normal"/>
    <w:semiHidden/>
    <w:rsid w:val="00253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Services Center Generic Statement of Work (SOW)</vt:lpstr>
    </vt:vector>
  </TitlesOfParts>
  <Company/>
  <LinksUpToDate>false</LinksUpToDate>
  <CharactersWithSpaces>3668</CharactersWithSpaces>
  <SharedDoc>false</SharedDoc>
  <HLinks>
    <vt:vector size="72" baseType="variant">
      <vt:variant>
        <vt:i4>6226036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_Period_of_Performance</vt:lpwstr>
      </vt:variant>
      <vt:variant>
        <vt:i4>3604487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_Place_of_Performance</vt:lpwstr>
      </vt:variant>
      <vt:variant>
        <vt:i4>5308533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_Other_Unique_Requirements</vt:lpwstr>
      </vt:variant>
      <vt:variant>
        <vt:i4>5505133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_Special_Material_Requirements</vt:lpwstr>
      </vt:variant>
      <vt:variant>
        <vt:i4>7340123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_Travel</vt:lpwstr>
      </vt:variant>
      <vt:variant>
        <vt:i4>1441830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5046368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_Government-Furnished_Property,_Mate</vt:lpwstr>
      </vt:variant>
      <vt:variant>
        <vt:i4>786486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_Delivery</vt:lpwstr>
      </vt:variant>
      <vt:variant>
        <vt:i4>7602261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_Tasks</vt:lpwstr>
      </vt:variant>
      <vt:variant>
        <vt:i4>7929932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_Objectives</vt:lpwstr>
      </vt:variant>
      <vt:variant>
        <vt:i4>6750290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_Background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zhao_zl</cp:lastModifiedBy>
  <cp:revision>65</cp:revision>
  <cp:lastPrinted>2007-05-17T23:13:00Z</cp:lastPrinted>
  <dcterms:created xsi:type="dcterms:W3CDTF">2015-05-20T16:29:00Z</dcterms:created>
  <dcterms:modified xsi:type="dcterms:W3CDTF">2016-02-07T07:18:00Z</dcterms:modified>
</cp:coreProperties>
</file>