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0579" w14:textId="77777777" w:rsidR="004543DA" w:rsidRDefault="004543DA">
      <w:pPr>
        <w:widowControl w:val="0"/>
        <w:pBdr>
          <w:top w:val="nil"/>
          <w:left w:val="nil"/>
          <w:bottom w:val="nil"/>
          <w:right w:val="nil"/>
          <w:between w:val="nil"/>
        </w:pBdr>
        <w:spacing w:after="0" w:line="276" w:lineRule="auto"/>
      </w:pPr>
    </w:p>
    <w:p w14:paraId="2645CA07" w14:textId="77777777" w:rsidR="004543DA" w:rsidRDefault="004543DA">
      <w:pPr>
        <w:pStyle w:val="Ttulo1"/>
        <w:keepNext w:val="0"/>
        <w:keepLines w:val="0"/>
        <w:jc w:val="center"/>
        <w:rPr>
          <w:rFonts w:ascii="Times New Roman" w:eastAsia="Times New Roman" w:hAnsi="Times New Roman" w:cs="Times New Roman"/>
          <w:sz w:val="46"/>
          <w:szCs w:val="46"/>
        </w:rPr>
      </w:pPr>
      <w:bookmarkStart w:id="0" w:name="_heading=h.suzgw0frwscd" w:colFirst="0" w:colLast="0"/>
      <w:bookmarkEnd w:id="0"/>
    </w:p>
    <w:p w14:paraId="5E642491" w14:textId="77777777" w:rsidR="004543DA" w:rsidRDefault="004543DA">
      <w:pPr>
        <w:pStyle w:val="Ttulo1"/>
        <w:keepNext w:val="0"/>
        <w:keepLines w:val="0"/>
        <w:jc w:val="center"/>
        <w:rPr>
          <w:rFonts w:ascii="Times New Roman" w:eastAsia="Times New Roman" w:hAnsi="Times New Roman" w:cs="Times New Roman"/>
          <w:sz w:val="46"/>
          <w:szCs w:val="46"/>
        </w:rPr>
      </w:pPr>
      <w:bookmarkStart w:id="1" w:name="_heading=h.z2zyexp10tqy" w:colFirst="0" w:colLast="0"/>
      <w:bookmarkEnd w:id="1"/>
    </w:p>
    <w:p w14:paraId="42DBA717" w14:textId="77777777" w:rsidR="004543DA" w:rsidRDefault="004543DA">
      <w:pPr>
        <w:pStyle w:val="Ttulo1"/>
        <w:keepNext w:val="0"/>
        <w:keepLines w:val="0"/>
        <w:jc w:val="center"/>
        <w:rPr>
          <w:rFonts w:ascii="Times New Roman" w:eastAsia="Times New Roman" w:hAnsi="Times New Roman" w:cs="Times New Roman"/>
          <w:sz w:val="46"/>
          <w:szCs w:val="46"/>
        </w:rPr>
      </w:pPr>
      <w:bookmarkStart w:id="2" w:name="_heading=h.z2m8dupnh5i8" w:colFirst="0" w:colLast="0"/>
      <w:bookmarkEnd w:id="2"/>
    </w:p>
    <w:p w14:paraId="7FA60414" w14:textId="77777777" w:rsidR="004543DA" w:rsidRDefault="004543DA">
      <w:pPr>
        <w:pStyle w:val="Ttulo1"/>
        <w:keepNext w:val="0"/>
        <w:keepLines w:val="0"/>
        <w:jc w:val="center"/>
        <w:rPr>
          <w:rFonts w:ascii="Times New Roman" w:eastAsia="Times New Roman" w:hAnsi="Times New Roman" w:cs="Times New Roman"/>
          <w:sz w:val="46"/>
          <w:szCs w:val="46"/>
        </w:rPr>
      </w:pPr>
      <w:bookmarkStart w:id="3" w:name="_heading=h.bq5c9igsg3yb" w:colFirst="0" w:colLast="0"/>
      <w:bookmarkEnd w:id="3"/>
    </w:p>
    <w:p w14:paraId="1EF77498" w14:textId="77777777" w:rsidR="004543DA" w:rsidRDefault="004543DA">
      <w:pPr>
        <w:pStyle w:val="Ttulo1"/>
        <w:keepNext w:val="0"/>
        <w:keepLines w:val="0"/>
        <w:jc w:val="center"/>
        <w:rPr>
          <w:rFonts w:ascii="Times New Roman" w:eastAsia="Times New Roman" w:hAnsi="Times New Roman" w:cs="Times New Roman"/>
          <w:sz w:val="46"/>
          <w:szCs w:val="46"/>
        </w:rPr>
      </w:pPr>
      <w:bookmarkStart w:id="4" w:name="_heading=h.klr1trqv1z99" w:colFirst="0" w:colLast="0"/>
      <w:bookmarkEnd w:id="4"/>
    </w:p>
    <w:p w14:paraId="1640B27A" w14:textId="77777777" w:rsidR="004543DA" w:rsidRDefault="00C3600B">
      <w:pPr>
        <w:pStyle w:val="Ttulo1"/>
        <w:keepNext w:val="0"/>
        <w:keepLines w:val="0"/>
        <w:jc w:val="center"/>
        <w:rPr>
          <w:rFonts w:ascii="Times New Roman" w:eastAsia="Times New Roman" w:hAnsi="Times New Roman" w:cs="Times New Roman"/>
          <w:sz w:val="44"/>
          <w:szCs w:val="44"/>
        </w:rPr>
      </w:pPr>
      <w:bookmarkStart w:id="5" w:name="_heading=h.he56niyhqvqf" w:colFirst="0" w:colLast="0"/>
      <w:bookmarkEnd w:id="5"/>
      <w:r>
        <w:rPr>
          <w:rFonts w:ascii="Times New Roman" w:eastAsia="Times New Roman" w:hAnsi="Times New Roman" w:cs="Times New Roman"/>
          <w:sz w:val="46"/>
          <w:szCs w:val="46"/>
        </w:rPr>
        <w:t>WORKBOOK DE DIAGNÓSTICO PROGRAMA IA APLICADA</w:t>
      </w:r>
    </w:p>
    <w:p w14:paraId="4B0BC232" w14:textId="77777777" w:rsidR="004543DA" w:rsidRDefault="004543DA">
      <w:pPr>
        <w:pStyle w:val="Ttulo2"/>
        <w:keepNext w:val="0"/>
        <w:keepLines w:val="0"/>
        <w:rPr>
          <w:rFonts w:ascii="Times New Roman" w:eastAsia="Times New Roman" w:hAnsi="Times New Roman" w:cs="Times New Roman"/>
          <w:sz w:val="34"/>
          <w:szCs w:val="34"/>
        </w:rPr>
      </w:pPr>
      <w:bookmarkStart w:id="6" w:name="_heading=h.20pn84510mvp" w:colFirst="0" w:colLast="0"/>
      <w:bookmarkEnd w:id="6"/>
    </w:p>
    <w:p w14:paraId="1D25C3C5" w14:textId="77777777" w:rsidR="004543DA" w:rsidRDefault="004543DA">
      <w:pPr>
        <w:pStyle w:val="Ttulo2"/>
        <w:keepNext w:val="0"/>
        <w:keepLines w:val="0"/>
        <w:rPr>
          <w:rFonts w:ascii="Times New Roman" w:eastAsia="Times New Roman" w:hAnsi="Times New Roman" w:cs="Times New Roman"/>
          <w:sz w:val="34"/>
          <w:szCs w:val="34"/>
        </w:rPr>
      </w:pPr>
      <w:bookmarkStart w:id="7" w:name="_heading=h.8vgswjuob399" w:colFirst="0" w:colLast="0"/>
      <w:bookmarkEnd w:id="7"/>
    </w:p>
    <w:p w14:paraId="4CD41A9B" w14:textId="77777777" w:rsidR="004543DA" w:rsidRDefault="004543DA">
      <w:pPr>
        <w:pStyle w:val="Ttulo2"/>
        <w:keepNext w:val="0"/>
        <w:keepLines w:val="0"/>
        <w:rPr>
          <w:rFonts w:ascii="Times New Roman" w:eastAsia="Times New Roman" w:hAnsi="Times New Roman" w:cs="Times New Roman"/>
          <w:sz w:val="34"/>
          <w:szCs w:val="34"/>
        </w:rPr>
      </w:pPr>
      <w:bookmarkStart w:id="8" w:name="_heading=h.hwgkklea0vy7" w:colFirst="0" w:colLast="0"/>
      <w:bookmarkEnd w:id="8"/>
    </w:p>
    <w:p w14:paraId="000D9570" w14:textId="77777777" w:rsidR="004543DA" w:rsidRDefault="004543DA">
      <w:pPr>
        <w:pStyle w:val="Ttulo2"/>
        <w:keepNext w:val="0"/>
        <w:keepLines w:val="0"/>
        <w:rPr>
          <w:rFonts w:ascii="Times New Roman" w:eastAsia="Times New Roman" w:hAnsi="Times New Roman" w:cs="Times New Roman"/>
          <w:sz w:val="34"/>
          <w:szCs w:val="34"/>
        </w:rPr>
      </w:pPr>
      <w:bookmarkStart w:id="9" w:name="_heading=h.3fbaux86s6z9" w:colFirst="0" w:colLast="0"/>
      <w:bookmarkEnd w:id="9"/>
    </w:p>
    <w:p w14:paraId="242A9719" w14:textId="77777777" w:rsidR="004543DA" w:rsidRDefault="004543DA">
      <w:pPr>
        <w:pStyle w:val="Ttulo2"/>
        <w:keepNext w:val="0"/>
        <w:keepLines w:val="0"/>
        <w:rPr>
          <w:rFonts w:ascii="Times New Roman" w:eastAsia="Times New Roman" w:hAnsi="Times New Roman" w:cs="Times New Roman"/>
          <w:sz w:val="34"/>
          <w:szCs w:val="34"/>
        </w:rPr>
      </w:pPr>
      <w:bookmarkStart w:id="10" w:name="_heading=h.whekr3ugv73d" w:colFirst="0" w:colLast="0"/>
      <w:bookmarkEnd w:id="10"/>
    </w:p>
    <w:p w14:paraId="10F35069" w14:textId="77777777" w:rsidR="004543DA" w:rsidRDefault="004543DA">
      <w:pPr>
        <w:pStyle w:val="Ttulo2"/>
        <w:keepNext w:val="0"/>
        <w:keepLines w:val="0"/>
        <w:rPr>
          <w:rFonts w:ascii="Times New Roman" w:eastAsia="Times New Roman" w:hAnsi="Times New Roman" w:cs="Times New Roman"/>
          <w:sz w:val="34"/>
          <w:szCs w:val="34"/>
        </w:rPr>
      </w:pPr>
      <w:bookmarkStart w:id="11" w:name="_heading=h.3dq8ofof6low" w:colFirst="0" w:colLast="0"/>
      <w:bookmarkEnd w:id="11"/>
    </w:p>
    <w:p w14:paraId="61608158" w14:textId="77777777" w:rsidR="004543DA" w:rsidRDefault="004543DA">
      <w:pPr>
        <w:pStyle w:val="Ttulo2"/>
        <w:keepNext w:val="0"/>
        <w:keepLines w:val="0"/>
        <w:spacing w:before="240" w:after="240"/>
        <w:rPr>
          <w:rFonts w:ascii="Times New Roman" w:eastAsia="Times New Roman" w:hAnsi="Times New Roman" w:cs="Times New Roman"/>
          <w:sz w:val="24"/>
          <w:szCs w:val="24"/>
        </w:rPr>
      </w:pPr>
      <w:bookmarkStart w:id="12" w:name="_heading=h.30acoymp2v3k" w:colFirst="0" w:colLast="0"/>
      <w:bookmarkEnd w:id="12"/>
    </w:p>
    <w:p w14:paraId="4E4EE575" w14:textId="77777777" w:rsidR="004543DA" w:rsidRDefault="00C3600B">
      <w:pPr>
        <w:pStyle w:val="Ttulo2"/>
        <w:keepNext w:val="0"/>
        <w:keepLines w:val="0"/>
        <w:spacing w:before="240" w:after="24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Propósito del workbook</w:t>
      </w:r>
    </w:p>
    <w:p w14:paraId="43C5A733" w14:textId="77777777" w:rsidR="004543DA" w:rsidRDefault="00C3600B">
      <w:pPr>
        <w:pStyle w:val="Ttulo2"/>
        <w:keepNext w:val="0"/>
        <w:keepLines w:val="0"/>
        <w:spacing w:before="240" w:after="240"/>
        <w:jc w:val="both"/>
        <w:rPr>
          <w:rFonts w:ascii="Times New Roman" w:eastAsia="Times New Roman" w:hAnsi="Times New Roman" w:cs="Times New Roman"/>
          <w:b w:val="0"/>
          <w:bCs w:val="0"/>
          <w:sz w:val="24"/>
          <w:szCs w:val="24"/>
        </w:rPr>
      </w:pPr>
      <w:bookmarkStart w:id="13" w:name="_heading=h.wfv0ekvmwf26" w:colFirst="0" w:colLast="0"/>
      <w:bookmarkEnd w:id="13"/>
      <w:r>
        <w:rPr>
          <w:rFonts w:ascii="Times New Roman" w:eastAsia="Times New Roman" w:hAnsi="Times New Roman" w:cs="Times New Roman"/>
          <w:b w:val="0"/>
          <w:bCs w:val="0"/>
          <w:sz w:val="24"/>
          <w:szCs w:val="24"/>
        </w:rPr>
        <w:t>Este workbook es una herramienta didáctica, visual y guiada para acompañar la fase de diagnóstico con empresas beneficiarias del programa IA Aplicada. No es un formulario, sino un instrumento de conversación estructurada, que permitirá conducir la sesión, profundizar en el negocio y dejar evidencia clara y trazable de los entregables contractuales.</w:t>
      </w:r>
    </w:p>
    <w:p w14:paraId="10AC265F" w14:textId="77777777" w:rsidR="004543DA" w:rsidRDefault="00C3600B">
      <w:pPr>
        <w:pStyle w:val="Ttulo2"/>
        <w:keepNext w:val="0"/>
        <w:keepLines w:val="0"/>
        <w:spacing w:before="240" w:after="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El documento se diligencia junto con la empresa, en tiempo real, y sirve como insumo directo para:</w:t>
      </w:r>
    </w:p>
    <w:p w14:paraId="3748D1FF" w14:textId="77777777" w:rsidR="004543DA" w:rsidRDefault="00C3600B">
      <w:pPr>
        <w:pStyle w:val="Ttulo2"/>
        <w:keepNext w:val="0"/>
        <w:keepLines w:val="0"/>
        <w:numPr>
          <w:ilvl w:val="0"/>
          <w:numId w:val="1"/>
        </w:numPr>
        <w:spacing w:before="24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Identificar procesos susceptibles de IA</w:t>
      </w:r>
    </w:p>
    <w:p w14:paraId="7FACE20C" w14:textId="77777777" w:rsidR="004543DA" w:rsidRDefault="00C3600B">
      <w:pPr>
        <w:pStyle w:val="Ttulo2"/>
        <w:keepNext w:val="0"/>
        <w:keepLines w:val="0"/>
        <w:numPr>
          <w:ilvl w:val="0"/>
          <w:numId w:val="1"/>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Priorizar con criterios claros y comparables</w:t>
      </w:r>
    </w:p>
    <w:p w14:paraId="2668F254" w14:textId="77777777" w:rsidR="004543DA" w:rsidRDefault="00C3600B">
      <w:pPr>
        <w:pStyle w:val="Ttulo2"/>
        <w:keepNext w:val="0"/>
        <w:keepLines w:val="0"/>
        <w:numPr>
          <w:ilvl w:val="0"/>
          <w:numId w:val="1"/>
        </w:numPr>
        <w:spacing w:before="0" w:after="0"/>
        <w:jc w:val="both"/>
        <w:rPr>
          <w:rFonts w:ascii="Times New Roman" w:eastAsia="Times New Roman" w:hAnsi="Times New Roman" w:cs="Times New Roman"/>
          <w:b w:val="0"/>
          <w:bCs w:val="0"/>
          <w:sz w:val="24"/>
          <w:szCs w:val="24"/>
        </w:rPr>
      </w:pPr>
      <w:bookmarkStart w:id="14" w:name="_heading=h.ciiz781gm9n1" w:colFirst="0" w:colLast="0"/>
      <w:bookmarkEnd w:id="14"/>
      <w:r>
        <w:rPr>
          <w:rFonts w:ascii="Times New Roman" w:eastAsia="Times New Roman" w:hAnsi="Times New Roman" w:cs="Times New Roman"/>
          <w:b w:val="0"/>
          <w:bCs w:val="0"/>
          <w:sz w:val="24"/>
          <w:szCs w:val="24"/>
        </w:rPr>
        <w:t>Establecer línea base de productividad y madurez</w:t>
      </w:r>
    </w:p>
    <w:p w14:paraId="23253FAF" w14:textId="77777777" w:rsidR="004543DA" w:rsidRDefault="00C3600B">
      <w:pPr>
        <w:pStyle w:val="Ttulo2"/>
        <w:keepNext w:val="0"/>
        <w:keepLines w:val="0"/>
        <w:numPr>
          <w:ilvl w:val="0"/>
          <w:numId w:val="1"/>
        </w:numPr>
        <w:spacing w:before="0" w:after="240"/>
        <w:jc w:val="both"/>
        <w:rPr>
          <w:rFonts w:ascii="Times New Roman" w:eastAsia="Times New Roman" w:hAnsi="Times New Roman" w:cs="Times New Roman"/>
          <w:b w:val="0"/>
          <w:bCs w:val="0"/>
          <w:sz w:val="24"/>
          <w:szCs w:val="24"/>
        </w:rPr>
      </w:pPr>
      <w:bookmarkStart w:id="15" w:name="_heading=h.d9ngcyoeh4bf" w:colFirst="0" w:colLast="0"/>
      <w:bookmarkEnd w:id="15"/>
      <w:r>
        <w:rPr>
          <w:rFonts w:ascii="Times New Roman" w:eastAsia="Times New Roman" w:hAnsi="Times New Roman" w:cs="Times New Roman"/>
          <w:b w:val="0"/>
          <w:bCs w:val="0"/>
          <w:sz w:val="24"/>
          <w:szCs w:val="24"/>
        </w:rPr>
        <w:t>Seleccionar y validar casos de uso de IA</w:t>
      </w:r>
    </w:p>
    <w:p w14:paraId="6708D4C5" w14:textId="77777777" w:rsidR="004543DA" w:rsidRDefault="00C3600B">
      <w:pPr>
        <w:rPr>
          <w:b/>
          <w:bCs/>
        </w:rPr>
      </w:pPr>
      <w:r>
        <w:rPr>
          <w:rFonts w:ascii="Times New Roman" w:eastAsia="Times New Roman" w:hAnsi="Times New Roman" w:cs="Times New Roman"/>
          <w:b/>
          <w:bCs/>
          <w:sz w:val="24"/>
          <w:szCs w:val="24"/>
        </w:rPr>
        <w:t>Estructura general del workbook</w:t>
      </w:r>
    </w:p>
    <w:p w14:paraId="58D76C3F" w14:textId="77777777" w:rsidR="004543DA" w:rsidRDefault="00C3600B">
      <w:pPr>
        <w:numPr>
          <w:ilvl w:val="0"/>
          <w:numId w:val="2"/>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Bloque 1. Contexto y alineación estratégica</w:t>
      </w:r>
    </w:p>
    <w:p w14:paraId="5B608F31" w14:textId="77777777" w:rsidR="004543DA" w:rsidRDefault="00C3600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Bloque 2. Identificación y priorización de procesos</w:t>
      </w:r>
    </w:p>
    <w:p w14:paraId="226230A1" w14:textId="77777777" w:rsidR="004543DA" w:rsidRDefault="00C3600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Bloque 3. Diagnóstico de madurez tecnológica y digital</w:t>
      </w:r>
    </w:p>
    <w:p w14:paraId="2BF0648F" w14:textId="77777777" w:rsidR="004543DA" w:rsidRDefault="00C3600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Bloque 4. Capacidades y restricciones</w:t>
      </w:r>
    </w:p>
    <w:p w14:paraId="404E9425" w14:textId="77777777" w:rsidR="004543DA" w:rsidRDefault="00C3600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Bloque 5. Línea base de indicadores</w:t>
      </w:r>
    </w:p>
    <w:p w14:paraId="21963340" w14:textId="77777777" w:rsidR="004543DA" w:rsidRDefault="00C3600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Bloque 6. Riesgos, alertas tempranas y oportunidades</w:t>
      </w:r>
    </w:p>
    <w:p w14:paraId="1A38CFA1" w14:textId="77777777" w:rsidR="004543DA" w:rsidRDefault="00C3600B">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Bloque 7. Ideación y priorización de casos de uso de IA</w:t>
      </w:r>
    </w:p>
    <w:p w14:paraId="108221DE" w14:textId="77777777" w:rsidR="004543DA" w:rsidRDefault="00C3600B">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Bloque 8. Selección del caso de uso y ficha ejecutiva</w:t>
      </w:r>
    </w:p>
    <w:p w14:paraId="6B59F4F9" w14:textId="77777777" w:rsidR="004543DA" w:rsidRDefault="004543DA">
      <w:pPr>
        <w:spacing w:before="240" w:after="240"/>
        <w:ind w:left="720"/>
        <w:rPr>
          <w:rFonts w:ascii="Times New Roman" w:eastAsia="Times New Roman" w:hAnsi="Times New Roman" w:cs="Times New Roman"/>
          <w:b/>
          <w:bCs/>
          <w:sz w:val="24"/>
          <w:szCs w:val="24"/>
        </w:rPr>
      </w:pPr>
    </w:p>
    <w:p w14:paraId="7517DE8D" w14:textId="77777777" w:rsidR="004543DA" w:rsidRDefault="004543DA">
      <w:pPr>
        <w:spacing w:before="240" w:after="240"/>
        <w:ind w:left="720"/>
        <w:rPr>
          <w:rFonts w:ascii="Times New Roman" w:eastAsia="Times New Roman" w:hAnsi="Times New Roman" w:cs="Times New Roman"/>
          <w:b/>
          <w:bCs/>
          <w:sz w:val="24"/>
          <w:szCs w:val="24"/>
        </w:rPr>
      </w:pPr>
    </w:p>
    <w:p w14:paraId="2FC1CF38" w14:textId="77777777" w:rsidR="004543DA" w:rsidRDefault="004543DA">
      <w:pPr>
        <w:spacing w:before="240" w:after="240"/>
        <w:ind w:left="720"/>
        <w:rPr>
          <w:rFonts w:ascii="Times New Roman" w:eastAsia="Times New Roman" w:hAnsi="Times New Roman" w:cs="Times New Roman"/>
          <w:b/>
          <w:bCs/>
          <w:sz w:val="24"/>
          <w:szCs w:val="24"/>
        </w:rPr>
      </w:pPr>
    </w:p>
    <w:p w14:paraId="393764E5" w14:textId="77777777" w:rsidR="004543DA" w:rsidRDefault="004543DA">
      <w:pPr>
        <w:spacing w:before="240" w:after="240"/>
        <w:ind w:left="720"/>
        <w:rPr>
          <w:rFonts w:ascii="Times New Roman" w:eastAsia="Times New Roman" w:hAnsi="Times New Roman" w:cs="Times New Roman"/>
          <w:b/>
          <w:bCs/>
          <w:sz w:val="24"/>
          <w:szCs w:val="24"/>
        </w:rPr>
      </w:pPr>
    </w:p>
    <w:p w14:paraId="1D267EF5" w14:textId="77777777" w:rsidR="004543DA" w:rsidRDefault="004543DA">
      <w:pPr>
        <w:spacing w:before="240" w:after="240"/>
        <w:ind w:left="720"/>
        <w:rPr>
          <w:rFonts w:ascii="Times New Roman" w:eastAsia="Times New Roman" w:hAnsi="Times New Roman" w:cs="Times New Roman"/>
          <w:b/>
          <w:bCs/>
          <w:sz w:val="24"/>
          <w:szCs w:val="24"/>
        </w:rPr>
      </w:pPr>
    </w:p>
    <w:p w14:paraId="68E147B5" w14:textId="77777777" w:rsidR="004543DA" w:rsidRDefault="004543DA">
      <w:pPr>
        <w:spacing w:before="240" w:after="240"/>
        <w:ind w:left="720"/>
        <w:rPr>
          <w:rFonts w:ascii="Times New Roman" w:eastAsia="Times New Roman" w:hAnsi="Times New Roman" w:cs="Times New Roman"/>
          <w:b/>
          <w:bCs/>
          <w:sz w:val="24"/>
          <w:szCs w:val="24"/>
        </w:rPr>
      </w:pPr>
    </w:p>
    <w:p w14:paraId="2588C844" w14:textId="77777777" w:rsidR="004543DA" w:rsidRDefault="004543DA">
      <w:pPr>
        <w:spacing w:before="240" w:after="240"/>
        <w:ind w:left="720"/>
        <w:rPr>
          <w:rFonts w:ascii="Times New Roman" w:eastAsia="Times New Roman" w:hAnsi="Times New Roman" w:cs="Times New Roman"/>
          <w:b/>
          <w:bCs/>
          <w:sz w:val="24"/>
          <w:szCs w:val="24"/>
        </w:rPr>
      </w:pPr>
    </w:p>
    <w:p w14:paraId="0B77A68F" w14:textId="77777777" w:rsidR="004543DA" w:rsidRDefault="004543DA">
      <w:pPr>
        <w:rPr>
          <w:rFonts w:ascii="Times New Roman" w:eastAsia="Times New Roman" w:hAnsi="Times New Roman" w:cs="Times New Roman"/>
          <w:b/>
          <w:bCs/>
          <w:sz w:val="24"/>
          <w:szCs w:val="24"/>
        </w:rPr>
      </w:pPr>
    </w:p>
    <w:p w14:paraId="083D64DD" w14:textId="77777777" w:rsidR="004543DA" w:rsidRDefault="00C3600B">
      <w:pPr>
        <w:pStyle w:val="Ttulo1"/>
        <w:keepNext w:val="0"/>
        <w:keepLines w:val="0"/>
        <w:rPr>
          <w:rFonts w:ascii="Times New Roman" w:eastAsia="Times New Roman" w:hAnsi="Times New Roman" w:cs="Times New Roman"/>
          <w:sz w:val="24"/>
          <w:szCs w:val="24"/>
        </w:rPr>
      </w:pPr>
      <w:bookmarkStart w:id="16" w:name="_heading=h.gocoqkmhld4p" w:colFirst="0" w:colLast="0"/>
      <w:bookmarkEnd w:id="16"/>
      <w:r>
        <w:rPr>
          <w:rFonts w:ascii="Times New Roman" w:eastAsia="Times New Roman" w:hAnsi="Times New Roman" w:cs="Times New Roman"/>
          <w:sz w:val="24"/>
          <w:szCs w:val="24"/>
        </w:rPr>
        <w:lastRenderedPageBreak/>
        <w:t>BLOQUE 1. CONTEXTO Y ALINEACIÓN ESTRATÉGICA</w:t>
      </w:r>
    </w:p>
    <w:p w14:paraId="36532C81" w14:textId="77777777" w:rsidR="004543DA" w:rsidRDefault="00C3600B">
      <w:pPr>
        <w:pStyle w:val="Ttulo3"/>
        <w:keepNext w:val="0"/>
        <w:keepLines w:val="0"/>
        <w:jc w:val="both"/>
        <w:rPr>
          <w:rFonts w:ascii="Times New Roman" w:eastAsia="Times New Roman" w:hAnsi="Times New Roman" w:cs="Times New Roman"/>
          <w:b w:val="0"/>
          <w:bCs w:val="0"/>
          <w:sz w:val="24"/>
          <w:szCs w:val="24"/>
        </w:rPr>
      </w:pPr>
      <w:bookmarkStart w:id="17" w:name="_heading=h.v46yd8sba5pb" w:colFirst="0" w:colLast="0"/>
      <w:bookmarkEnd w:id="17"/>
      <w:r>
        <w:rPr>
          <w:rFonts w:ascii="Times New Roman" w:eastAsia="Times New Roman" w:hAnsi="Times New Roman" w:cs="Times New Roman"/>
          <w:sz w:val="24"/>
          <w:szCs w:val="24"/>
        </w:rPr>
        <w:t xml:space="preserve">Objetivo: </w:t>
      </w:r>
      <w:r>
        <w:rPr>
          <w:rFonts w:ascii="Times New Roman" w:eastAsia="Times New Roman" w:hAnsi="Times New Roman" w:cs="Times New Roman"/>
          <w:b w:val="0"/>
          <w:bCs w:val="0"/>
          <w:sz w:val="24"/>
          <w:szCs w:val="24"/>
        </w:rPr>
        <w:t>Alinear expectativas, entender el contexto del negocio y enmarcar el uso de IA dentro de los objetivos estratégicos de la empresa.</w:t>
      </w:r>
    </w:p>
    <w:p w14:paraId="2FDF2FE0" w14:textId="77777777" w:rsidR="004543DA" w:rsidRDefault="00C3600B">
      <w:pPr>
        <w:pStyle w:val="Ttulo3"/>
        <w:keepNext w:val="0"/>
        <w:keepLines w:val="0"/>
        <w:rPr>
          <w:rFonts w:ascii="Times New Roman" w:eastAsia="Times New Roman" w:hAnsi="Times New Roman" w:cs="Times New Roman"/>
          <w:sz w:val="24"/>
          <w:szCs w:val="24"/>
        </w:rPr>
      </w:pPr>
      <w:bookmarkStart w:id="18" w:name="_heading=h.onvzv5rzep1z" w:colFirst="0" w:colLast="0"/>
      <w:bookmarkEnd w:id="18"/>
      <w:r>
        <w:rPr>
          <w:rFonts w:ascii="Times New Roman" w:eastAsia="Times New Roman" w:hAnsi="Times New Roman" w:cs="Times New Roman"/>
          <w:sz w:val="24"/>
          <w:szCs w:val="24"/>
        </w:rPr>
        <w:t>Tabla 1. Información general de la empresa</w:t>
      </w:r>
    </w:p>
    <w:tbl>
      <w:tblPr>
        <w:tblStyle w:val="a"/>
        <w:tblW w:w="873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4515"/>
        <w:gridCol w:w="4215"/>
      </w:tblGrid>
      <w:tr w:rsidR="004543DA" w14:paraId="24D34F1C"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C6424"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DA82A8"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4543DA" w14:paraId="776C3E7A"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EA41C"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 de la empresa</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AB630" w14:textId="1D2BFE3E" w:rsidR="004543DA" w:rsidRDefault="008557B8">
            <w:pPr>
              <w:rPr>
                <w:rFonts w:ascii="Times New Roman" w:eastAsia="Times New Roman" w:hAnsi="Times New Roman" w:cs="Times New Roman"/>
                <w:b/>
                <w:bCs/>
                <w:sz w:val="24"/>
                <w:szCs w:val="24"/>
              </w:rPr>
            </w:pPr>
            <w:r w:rsidRPr="008557B8">
              <w:rPr>
                <w:rFonts w:ascii="Times New Roman" w:eastAsia="Times New Roman" w:hAnsi="Times New Roman" w:cs="Times New Roman"/>
                <w:b/>
                <w:bCs/>
                <w:sz w:val="24"/>
                <w:szCs w:val="24"/>
              </w:rPr>
              <w:t>SuperEfectivo S.A.</w:t>
            </w:r>
          </w:p>
        </w:tc>
      </w:tr>
      <w:tr w:rsidR="004543DA" w14:paraId="2A6E0B3E"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5D5DE"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Sector</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A6FC2" w14:textId="5679CC4E" w:rsidR="004543DA" w:rsidRDefault="008557B8">
            <w:pPr>
              <w:rPr>
                <w:rFonts w:ascii="Times New Roman" w:eastAsia="Times New Roman" w:hAnsi="Times New Roman" w:cs="Times New Roman"/>
                <w:b/>
                <w:bCs/>
                <w:sz w:val="24"/>
                <w:szCs w:val="24"/>
              </w:rPr>
            </w:pPr>
            <w:r w:rsidRPr="008557B8">
              <w:rPr>
                <w:rFonts w:ascii="Times New Roman" w:eastAsia="Times New Roman" w:hAnsi="Times New Roman" w:cs="Times New Roman"/>
                <w:b/>
                <w:bCs/>
                <w:sz w:val="24"/>
                <w:szCs w:val="24"/>
              </w:rPr>
              <w:t>Almacenes de compraventa y Joyerías</w:t>
            </w:r>
          </w:p>
        </w:tc>
      </w:tr>
      <w:tr w:rsidR="004543DA" w14:paraId="53610342"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B211FA"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Tamaño de la empresa</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89675" w14:textId="0758434C" w:rsidR="004543DA"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Pyme</w:t>
            </w:r>
          </w:p>
        </w:tc>
      </w:tr>
      <w:tr w:rsidR="004543DA" w14:paraId="1E0EC5B3"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6E573"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Persona(s) asistente(s)</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D4AE4" w14:textId="0F487C17" w:rsidR="000174C7"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Daniel Zuluaga</w:t>
            </w:r>
          </w:p>
        </w:tc>
      </w:tr>
      <w:tr w:rsidR="004543DA" w14:paraId="08747BBA"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338B2"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Rol(es)</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2E83E" w14:textId="20405549" w:rsidR="000174C7" w:rsidRDefault="000174C7">
            <w:pPr>
              <w:rPr>
                <w:rFonts w:ascii="Times New Roman" w:eastAsia="Times New Roman" w:hAnsi="Times New Roman" w:cs="Times New Roman"/>
                <w:b/>
                <w:bCs/>
                <w:sz w:val="24"/>
                <w:szCs w:val="24"/>
              </w:rPr>
            </w:pPr>
          </w:p>
        </w:tc>
      </w:tr>
      <w:tr w:rsidR="004543DA" w14:paraId="45DF3B22"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B42F1"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Objetivos estratégicos principales</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4167A" w14:textId="77777777" w:rsidR="004543DA" w:rsidRDefault="00C3600B">
            <w:pPr>
              <w:rPr>
                <w:rFonts w:ascii="Times New Roman" w:eastAsia="Times New Roman" w:hAnsi="Times New Roman" w:cs="Times New Roman"/>
                <w:i/>
                <w:iCs/>
              </w:rPr>
            </w:pPr>
            <w:r>
              <w:rPr>
                <w:rFonts w:ascii="Times New Roman" w:eastAsia="Times New Roman" w:hAnsi="Times New Roman" w:cs="Times New Roman"/>
                <w:i/>
                <w:iCs/>
              </w:rPr>
              <w:t>(Workbook pre discovery)</w:t>
            </w:r>
          </w:p>
        </w:tc>
      </w:tr>
      <w:tr w:rsidR="004543DA" w14:paraId="15C4AD66" w14:textId="77777777">
        <w:trPr>
          <w:trHeight w:val="515"/>
        </w:trPr>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C6803"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Retos actuales del negocio</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EFAB4" w14:textId="77777777" w:rsidR="004543DA" w:rsidRDefault="00C3600B">
            <w:pPr>
              <w:rPr>
                <w:rFonts w:ascii="Times New Roman" w:eastAsia="Times New Roman" w:hAnsi="Times New Roman" w:cs="Times New Roman"/>
                <w:i/>
                <w:iCs/>
              </w:rPr>
            </w:pPr>
            <w:r>
              <w:rPr>
                <w:rFonts w:ascii="Times New Roman" w:eastAsia="Times New Roman" w:hAnsi="Times New Roman" w:cs="Times New Roman"/>
                <w:i/>
                <w:iCs/>
              </w:rPr>
              <w:t>(Workbook pre discovery)</w:t>
            </w:r>
          </w:p>
        </w:tc>
      </w:tr>
    </w:tbl>
    <w:p w14:paraId="353CEC03" w14:textId="77777777" w:rsidR="004543DA" w:rsidRDefault="00C3600B">
      <w:pPr>
        <w:pStyle w:val="Ttulo1"/>
        <w:keepNext w:val="0"/>
        <w:keepLines w:val="0"/>
        <w:rPr>
          <w:rFonts w:ascii="Times New Roman" w:eastAsia="Times New Roman" w:hAnsi="Times New Roman" w:cs="Times New Roman"/>
          <w:sz w:val="24"/>
          <w:szCs w:val="24"/>
        </w:rPr>
      </w:pPr>
      <w:bookmarkStart w:id="19" w:name="_heading=h.iav9vhakksmd" w:colFirst="0" w:colLast="0"/>
      <w:bookmarkEnd w:id="19"/>
      <w:r>
        <w:rPr>
          <w:rFonts w:ascii="Times New Roman" w:eastAsia="Times New Roman" w:hAnsi="Times New Roman" w:cs="Times New Roman"/>
          <w:sz w:val="24"/>
          <w:szCs w:val="24"/>
        </w:rPr>
        <w:t>BLOQUE 2. IDENTIFICACIÓN Y PRIORIZACIÓN DE PROCESOS</w:t>
      </w:r>
    </w:p>
    <w:p w14:paraId="7D36ED47" w14:textId="77777777" w:rsidR="004543DA" w:rsidRDefault="00C3600B">
      <w:pPr>
        <w:pStyle w:val="Ttulo3"/>
        <w:keepNext w:val="0"/>
        <w:keepLines w:val="0"/>
        <w:rPr>
          <w:rFonts w:ascii="Times New Roman" w:eastAsia="Times New Roman" w:hAnsi="Times New Roman" w:cs="Times New Roman"/>
          <w:b w:val="0"/>
          <w:bCs w:val="0"/>
          <w:sz w:val="24"/>
          <w:szCs w:val="24"/>
        </w:rPr>
      </w:pPr>
      <w:bookmarkStart w:id="20" w:name="_heading=h.qsdxl4k3yfp5" w:colFirst="0" w:colLast="0"/>
      <w:bookmarkEnd w:id="20"/>
      <w:r>
        <w:rPr>
          <w:rFonts w:ascii="Times New Roman" w:eastAsia="Times New Roman" w:hAnsi="Times New Roman" w:cs="Times New Roman"/>
          <w:sz w:val="24"/>
          <w:szCs w:val="24"/>
        </w:rPr>
        <w:t>Objetivo:</w:t>
      </w:r>
      <w:r>
        <w:rPr>
          <w:rFonts w:ascii="Times New Roman" w:eastAsia="Times New Roman" w:hAnsi="Times New Roman" w:cs="Times New Roman"/>
          <w:b w:val="0"/>
          <w:bCs w:val="0"/>
          <w:sz w:val="24"/>
          <w:szCs w:val="24"/>
        </w:rPr>
        <w:t xml:space="preserve"> Identificar los procesos de la organización y priorizar aquellos con mayor potencial de intervención mediante IA.</w:t>
      </w:r>
    </w:p>
    <w:p w14:paraId="3F39B3DB" w14:textId="77777777" w:rsidR="004543DA" w:rsidRDefault="00C3600B">
      <w:pPr>
        <w:pStyle w:val="Ttulo3"/>
        <w:keepNext w:val="0"/>
        <w:keepLines w:val="0"/>
        <w:rPr>
          <w:rFonts w:ascii="Times New Roman" w:eastAsia="Times New Roman" w:hAnsi="Times New Roman" w:cs="Times New Roman"/>
          <w:sz w:val="24"/>
          <w:szCs w:val="24"/>
        </w:rPr>
      </w:pPr>
      <w:bookmarkStart w:id="21" w:name="_heading=h.qn0xe0wt9zy3" w:colFirst="0" w:colLast="0"/>
      <w:bookmarkEnd w:id="21"/>
      <w:r>
        <w:rPr>
          <w:rFonts w:ascii="Times New Roman" w:eastAsia="Times New Roman" w:hAnsi="Times New Roman" w:cs="Times New Roman"/>
          <w:sz w:val="24"/>
          <w:szCs w:val="24"/>
        </w:rPr>
        <w:t>Tabla 2. Inventario de procesos</w:t>
      </w:r>
    </w:p>
    <w:tbl>
      <w:tblPr>
        <w:tblStyle w:val="a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420"/>
        <w:gridCol w:w="1965"/>
        <w:gridCol w:w="2055"/>
      </w:tblGrid>
      <w:tr w:rsidR="004543DA" w14:paraId="06D225DE" w14:textId="77777777">
        <w:trPr>
          <w:trHeight w:val="51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5A42A"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Proceso</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79D4D"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 (Misional / Estratégico / Apoyo)</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A55BC"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 breve</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7E111"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Problemas actuales</w:t>
            </w:r>
          </w:p>
        </w:tc>
      </w:tr>
      <w:tr w:rsidR="004543DA" w14:paraId="0F833E28" w14:textId="77777777">
        <w:trPr>
          <w:trHeight w:val="230"/>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35D36"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i/>
                <w:iCs/>
              </w:rPr>
              <w:t>(Workbook pre discovery)</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BB6DC"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i/>
                <w:iCs/>
              </w:rPr>
              <w:t>(Workbook pre discovery)</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2F263"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i/>
                <w:iCs/>
              </w:rPr>
              <w:t>(Workbook pre discovery)</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978FB"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i/>
                <w:iCs/>
              </w:rPr>
              <w:t>(Workbook pre discovery)</w:t>
            </w:r>
          </w:p>
        </w:tc>
      </w:tr>
    </w:tbl>
    <w:p w14:paraId="38F43982" w14:textId="77777777" w:rsidR="004543DA" w:rsidRDefault="00C3600B">
      <w:pPr>
        <w:pStyle w:val="Ttulo3"/>
        <w:keepNext w:val="0"/>
        <w:keepLines w:val="0"/>
        <w:rPr>
          <w:rFonts w:ascii="Times New Roman" w:eastAsia="Times New Roman" w:hAnsi="Times New Roman" w:cs="Times New Roman"/>
          <w:sz w:val="24"/>
          <w:szCs w:val="24"/>
        </w:rPr>
      </w:pPr>
      <w:bookmarkStart w:id="22" w:name="_heading=h.332irgj96zyy" w:colFirst="0" w:colLast="0"/>
      <w:bookmarkEnd w:id="22"/>
      <w:r>
        <w:rPr>
          <w:rFonts w:ascii="Times New Roman" w:eastAsia="Times New Roman" w:hAnsi="Times New Roman" w:cs="Times New Roman"/>
          <w:sz w:val="24"/>
          <w:szCs w:val="24"/>
        </w:rPr>
        <w:lastRenderedPageBreak/>
        <w:t>Matriz 1. Evaluación y priorización de procesos</w:t>
      </w:r>
    </w:p>
    <w:p w14:paraId="0C4EF3D1" w14:textId="77777777" w:rsidR="004543DA" w:rsidRDefault="00C3600B">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Escala: </w:t>
      </w:r>
      <w:r>
        <w:rPr>
          <w:rFonts w:ascii="Times New Roman" w:eastAsia="Times New Roman" w:hAnsi="Times New Roman" w:cs="Times New Roman"/>
          <w:sz w:val="24"/>
          <w:szCs w:val="24"/>
        </w:rPr>
        <w:t>1 (Bajo) / 5 (Alto)</w:t>
      </w:r>
    </w:p>
    <w:tbl>
      <w:tblPr>
        <w:tblStyle w:val="a1"/>
        <w:tblW w:w="9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8"/>
        <w:gridCol w:w="802"/>
        <w:gridCol w:w="1320"/>
        <w:gridCol w:w="1815"/>
        <w:gridCol w:w="1470"/>
        <w:gridCol w:w="1230"/>
        <w:gridCol w:w="1020"/>
      </w:tblGrid>
      <w:tr w:rsidR="004543DA" w14:paraId="2760D72A" w14:textId="77777777" w:rsidTr="008557B8">
        <w:trPr>
          <w:trHeight w:val="80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C4642" w14:textId="77777777" w:rsidR="004543DA" w:rsidRDefault="00C3600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Proceso</w:t>
            </w:r>
          </w:p>
        </w:tc>
        <w:tc>
          <w:tcPr>
            <w:tcW w:w="8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027B2" w14:textId="77777777" w:rsidR="004543DA" w:rsidRDefault="00C3600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Impacto en productividad</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FA9B7" w14:textId="77777777" w:rsidR="004543DA" w:rsidRDefault="00C3600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Impacto económico</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E80FD" w14:textId="77777777" w:rsidR="004543DA" w:rsidRDefault="00C3600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Disponibilidad de datos</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D72387" w14:textId="77777777" w:rsidR="004543DA" w:rsidRDefault="00C3600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Complejidad operativa</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AE609" w14:textId="77777777" w:rsidR="004543DA" w:rsidRDefault="00C3600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Alineación estratégica</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7A1A3" w14:textId="77777777" w:rsidR="004543DA" w:rsidRDefault="00C3600B">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Puntaje total</w:t>
            </w:r>
          </w:p>
        </w:tc>
      </w:tr>
      <w:tr w:rsidR="004543DA" w14:paraId="0CD82186" w14:textId="77777777" w:rsidTr="008557B8">
        <w:trPr>
          <w:trHeight w:val="23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B1DEE" w14:textId="7FC439A6" w:rsidR="004543DA" w:rsidRDefault="008557B8">
            <w:pPr>
              <w:rPr>
                <w:rFonts w:ascii="Times New Roman" w:eastAsia="Times New Roman" w:hAnsi="Times New Roman" w:cs="Times New Roman"/>
                <w:b/>
                <w:bCs/>
                <w:sz w:val="24"/>
                <w:szCs w:val="24"/>
              </w:rPr>
            </w:pPr>
            <w:r w:rsidRPr="008557B8">
              <w:rPr>
                <w:rFonts w:ascii="Times New Roman" w:eastAsia="Times New Roman" w:hAnsi="Times New Roman" w:cs="Times New Roman"/>
                <w:b/>
                <w:bCs/>
                <w:sz w:val="24"/>
                <w:szCs w:val="24"/>
              </w:rPr>
              <w:t>Identificación de ventas, consignaciones y movimientos bancarios.</w:t>
            </w:r>
          </w:p>
        </w:tc>
        <w:tc>
          <w:tcPr>
            <w:tcW w:w="8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80BBB" w14:textId="668D28E9" w:rsidR="004543DA" w:rsidRDefault="004543DA">
            <w:pPr>
              <w:rPr>
                <w:rFonts w:ascii="Times New Roman" w:eastAsia="Times New Roman" w:hAnsi="Times New Roman" w:cs="Times New Roman"/>
                <w:b/>
                <w:bCs/>
                <w:sz w:val="24"/>
                <w:szCs w:val="24"/>
              </w:rPr>
            </w:pP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6B75D" w14:textId="6E66530E" w:rsidR="004543DA" w:rsidRDefault="004543DA">
            <w:pPr>
              <w:rPr>
                <w:rFonts w:ascii="Times New Roman" w:eastAsia="Times New Roman" w:hAnsi="Times New Roman" w:cs="Times New Roman"/>
                <w:b/>
                <w:bCs/>
                <w:sz w:val="24"/>
                <w:szCs w:val="24"/>
              </w:rPr>
            </w:pP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527A1" w14:textId="523C4D17" w:rsidR="004543DA" w:rsidRDefault="004543DA">
            <w:pPr>
              <w:rPr>
                <w:rFonts w:ascii="Times New Roman" w:eastAsia="Times New Roman" w:hAnsi="Times New Roman" w:cs="Times New Roman"/>
                <w:b/>
                <w:bCs/>
                <w:sz w:val="24"/>
                <w:szCs w:val="24"/>
              </w:rPr>
            </w:pP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E11D8" w14:textId="34523EB4" w:rsidR="004543DA" w:rsidRDefault="004543DA">
            <w:pPr>
              <w:rPr>
                <w:rFonts w:ascii="Times New Roman" w:eastAsia="Times New Roman" w:hAnsi="Times New Roman" w:cs="Times New Roman"/>
                <w:b/>
                <w:bCs/>
                <w:sz w:val="24"/>
                <w:szCs w:val="24"/>
              </w:rPr>
            </w:pP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F7AD0" w14:textId="1D0A6F08" w:rsidR="004543DA" w:rsidRDefault="004543DA">
            <w:pPr>
              <w:rPr>
                <w:rFonts w:ascii="Times New Roman" w:eastAsia="Times New Roman" w:hAnsi="Times New Roman" w:cs="Times New Roman"/>
                <w:b/>
                <w:bCs/>
                <w:sz w:val="24"/>
                <w:szCs w:val="24"/>
              </w:rP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75440" w14:textId="77777777" w:rsidR="004543DA" w:rsidRDefault="004543DA">
            <w:pPr>
              <w:rPr>
                <w:rFonts w:ascii="Times New Roman" w:eastAsia="Times New Roman" w:hAnsi="Times New Roman" w:cs="Times New Roman"/>
                <w:b/>
                <w:bCs/>
                <w:sz w:val="24"/>
                <w:szCs w:val="24"/>
              </w:rPr>
            </w:pPr>
          </w:p>
        </w:tc>
      </w:tr>
      <w:tr w:rsidR="004543DA" w14:paraId="25DC5DBF" w14:textId="77777777" w:rsidTr="008557B8">
        <w:trPr>
          <w:trHeight w:val="23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AD856" w14:textId="2E273F82" w:rsidR="004543DA"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Estandarización procesos comerciales en caja</w:t>
            </w:r>
          </w:p>
        </w:tc>
        <w:tc>
          <w:tcPr>
            <w:tcW w:w="8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9A4019" w14:textId="19688231" w:rsidR="004543DA" w:rsidRDefault="004543DA">
            <w:pPr>
              <w:rPr>
                <w:rFonts w:ascii="Times New Roman" w:eastAsia="Times New Roman" w:hAnsi="Times New Roman" w:cs="Times New Roman"/>
                <w:b/>
                <w:bCs/>
                <w:sz w:val="24"/>
                <w:szCs w:val="24"/>
              </w:rPr>
            </w:pP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9C54B" w14:textId="4FA21E12" w:rsidR="004543DA" w:rsidRDefault="004543DA">
            <w:pPr>
              <w:rPr>
                <w:rFonts w:ascii="Times New Roman" w:eastAsia="Times New Roman" w:hAnsi="Times New Roman" w:cs="Times New Roman"/>
                <w:b/>
                <w:bCs/>
                <w:sz w:val="24"/>
                <w:szCs w:val="24"/>
              </w:rPr>
            </w:pP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2894A" w14:textId="3C096630" w:rsidR="004543DA" w:rsidRDefault="004543DA">
            <w:pPr>
              <w:rPr>
                <w:rFonts w:ascii="Times New Roman" w:eastAsia="Times New Roman" w:hAnsi="Times New Roman" w:cs="Times New Roman"/>
                <w:b/>
                <w:bCs/>
                <w:sz w:val="24"/>
                <w:szCs w:val="24"/>
              </w:rPr>
            </w:pP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9BAD0" w14:textId="0F6BF7AD" w:rsidR="004543DA" w:rsidRDefault="004543DA">
            <w:pPr>
              <w:rPr>
                <w:rFonts w:ascii="Times New Roman" w:eastAsia="Times New Roman" w:hAnsi="Times New Roman" w:cs="Times New Roman"/>
                <w:b/>
                <w:bCs/>
                <w:sz w:val="24"/>
                <w:szCs w:val="24"/>
              </w:rPr>
            </w:pP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0C316" w14:textId="269A7AF6" w:rsidR="004543DA" w:rsidRDefault="004543DA">
            <w:pPr>
              <w:rPr>
                <w:rFonts w:ascii="Times New Roman" w:eastAsia="Times New Roman" w:hAnsi="Times New Roman" w:cs="Times New Roman"/>
                <w:b/>
                <w:bCs/>
                <w:sz w:val="24"/>
                <w:szCs w:val="24"/>
              </w:rP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8F0D8" w14:textId="77777777" w:rsidR="004543DA" w:rsidRDefault="004543DA">
            <w:pPr>
              <w:rPr>
                <w:rFonts w:ascii="Times New Roman" w:eastAsia="Times New Roman" w:hAnsi="Times New Roman" w:cs="Times New Roman"/>
                <w:b/>
                <w:bCs/>
                <w:sz w:val="24"/>
                <w:szCs w:val="24"/>
              </w:rPr>
            </w:pPr>
          </w:p>
        </w:tc>
      </w:tr>
      <w:tr w:rsidR="008557B8" w14:paraId="6D265146" w14:textId="77777777" w:rsidTr="008557B8">
        <w:trPr>
          <w:trHeight w:val="23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74B4F" w14:textId="4DEA04D0" w:rsidR="008557B8"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Catalogo de miscelaneos</w:t>
            </w:r>
          </w:p>
        </w:tc>
        <w:tc>
          <w:tcPr>
            <w:tcW w:w="8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0F1B6" w14:textId="77777777" w:rsidR="008557B8" w:rsidRDefault="008557B8">
            <w:pPr>
              <w:rPr>
                <w:rFonts w:ascii="Times New Roman" w:eastAsia="Times New Roman" w:hAnsi="Times New Roman" w:cs="Times New Roman"/>
                <w:b/>
                <w:bCs/>
                <w:sz w:val="24"/>
                <w:szCs w:val="24"/>
              </w:rPr>
            </w:pP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5AF0E" w14:textId="77777777" w:rsidR="008557B8" w:rsidRDefault="008557B8">
            <w:pPr>
              <w:rPr>
                <w:rFonts w:ascii="Times New Roman" w:eastAsia="Times New Roman" w:hAnsi="Times New Roman" w:cs="Times New Roman"/>
                <w:b/>
                <w:bCs/>
                <w:sz w:val="24"/>
                <w:szCs w:val="24"/>
              </w:rPr>
            </w:pP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9810F" w14:textId="77777777" w:rsidR="008557B8" w:rsidRDefault="008557B8">
            <w:pPr>
              <w:rPr>
                <w:rFonts w:ascii="Times New Roman" w:eastAsia="Times New Roman" w:hAnsi="Times New Roman" w:cs="Times New Roman"/>
                <w:b/>
                <w:bCs/>
                <w:sz w:val="24"/>
                <w:szCs w:val="24"/>
              </w:rPr>
            </w:pP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8CF2D" w14:textId="77777777" w:rsidR="008557B8" w:rsidRDefault="008557B8">
            <w:pPr>
              <w:rPr>
                <w:rFonts w:ascii="Times New Roman" w:eastAsia="Times New Roman" w:hAnsi="Times New Roman" w:cs="Times New Roman"/>
                <w:b/>
                <w:bCs/>
                <w:sz w:val="24"/>
                <w:szCs w:val="24"/>
              </w:rPr>
            </w:pP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0CA0F" w14:textId="77777777" w:rsidR="008557B8" w:rsidRDefault="008557B8">
            <w:pPr>
              <w:rPr>
                <w:rFonts w:ascii="Times New Roman" w:eastAsia="Times New Roman" w:hAnsi="Times New Roman" w:cs="Times New Roman"/>
                <w:b/>
                <w:bCs/>
                <w:sz w:val="24"/>
                <w:szCs w:val="24"/>
              </w:rP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4A40C" w14:textId="77777777" w:rsidR="008557B8" w:rsidRDefault="008557B8">
            <w:pPr>
              <w:rPr>
                <w:rFonts w:ascii="Times New Roman" w:eastAsia="Times New Roman" w:hAnsi="Times New Roman" w:cs="Times New Roman"/>
                <w:b/>
                <w:bCs/>
                <w:sz w:val="24"/>
                <w:szCs w:val="24"/>
              </w:rPr>
            </w:pPr>
          </w:p>
        </w:tc>
      </w:tr>
      <w:tr w:rsidR="008557B8" w14:paraId="6E1D753E" w14:textId="77777777" w:rsidTr="008557B8">
        <w:trPr>
          <w:trHeight w:val="23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EB095" w14:textId="7DAD9A80" w:rsidR="008557B8"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Scoring de clientes</w:t>
            </w:r>
          </w:p>
        </w:tc>
        <w:tc>
          <w:tcPr>
            <w:tcW w:w="8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94ED2" w14:textId="77777777" w:rsidR="008557B8" w:rsidRDefault="008557B8">
            <w:pPr>
              <w:rPr>
                <w:rFonts w:ascii="Times New Roman" w:eastAsia="Times New Roman" w:hAnsi="Times New Roman" w:cs="Times New Roman"/>
                <w:b/>
                <w:bCs/>
                <w:sz w:val="24"/>
                <w:szCs w:val="24"/>
              </w:rPr>
            </w:pP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1B086" w14:textId="77777777" w:rsidR="008557B8" w:rsidRDefault="008557B8">
            <w:pPr>
              <w:rPr>
                <w:rFonts w:ascii="Times New Roman" w:eastAsia="Times New Roman" w:hAnsi="Times New Roman" w:cs="Times New Roman"/>
                <w:b/>
                <w:bCs/>
                <w:sz w:val="24"/>
                <w:szCs w:val="24"/>
              </w:rPr>
            </w:pP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DBD2E" w14:textId="77777777" w:rsidR="008557B8" w:rsidRDefault="008557B8">
            <w:pPr>
              <w:rPr>
                <w:rFonts w:ascii="Times New Roman" w:eastAsia="Times New Roman" w:hAnsi="Times New Roman" w:cs="Times New Roman"/>
                <w:b/>
                <w:bCs/>
                <w:sz w:val="24"/>
                <w:szCs w:val="24"/>
              </w:rPr>
            </w:pP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F3F89" w14:textId="77777777" w:rsidR="008557B8" w:rsidRDefault="008557B8">
            <w:pPr>
              <w:rPr>
                <w:rFonts w:ascii="Times New Roman" w:eastAsia="Times New Roman" w:hAnsi="Times New Roman" w:cs="Times New Roman"/>
                <w:b/>
                <w:bCs/>
                <w:sz w:val="24"/>
                <w:szCs w:val="24"/>
              </w:rPr>
            </w:pP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562F5" w14:textId="77777777" w:rsidR="008557B8" w:rsidRDefault="008557B8">
            <w:pPr>
              <w:rPr>
                <w:rFonts w:ascii="Times New Roman" w:eastAsia="Times New Roman" w:hAnsi="Times New Roman" w:cs="Times New Roman"/>
                <w:b/>
                <w:bCs/>
                <w:sz w:val="24"/>
                <w:szCs w:val="24"/>
              </w:rPr>
            </w:pP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2290C" w14:textId="77777777" w:rsidR="008557B8" w:rsidRDefault="008557B8">
            <w:pPr>
              <w:rPr>
                <w:rFonts w:ascii="Times New Roman" w:eastAsia="Times New Roman" w:hAnsi="Times New Roman" w:cs="Times New Roman"/>
                <w:b/>
                <w:bCs/>
                <w:sz w:val="24"/>
                <w:szCs w:val="24"/>
              </w:rPr>
            </w:pPr>
          </w:p>
        </w:tc>
      </w:tr>
    </w:tbl>
    <w:p w14:paraId="63BBCDCA" w14:textId="77777777" w:rsidR="008557B8" w:rsidRPr="008557B8" w:rsidRDefault="008557B8" w:rsidP="008557B8">
      <w:pPr>
        <w:spacing w:before="240" w:after="240"/>
        <w:rPr>
          <w:rFonts w:ascii="Times New Roman" w:eastAsia="Times New Roman" w:hAnsi="Times New Roman" w:cs="Times New Roman"/>
          <w:sz w:val="24"/>
          <w:szCs w:val="24"/>
        </w:rPr>
      </w:pPr>
      <w:r w:rsidRPr="008557B8">
        <w:rPr>
          <w:rFonts w:ascii="Times New Roman" w:eastAsia="Times New Roman" w:hAnsi="Times New Roman" w:cs="Times New Roman"/>
          <w:b/>
          <w:bCs/>
          <w:sz w:val="24"/>
          <w:szCs w:val="24"/>
        </w:rPr>
        <w:t>Identificación de ventas, consignaciones y movimientos bancarios</w:t>
      </w:r>
      <w:r w:rsidR="000174C7">
        <w:rPr>
          <w:rFonts w:ascii="Times New Roman" w:eastAsia="Times New Roman" w:hAnsi="Times New Roman" w:cs="Times New Roman"/>
          <w:b/>
          <w:bCs/>
          <w:sz w:val="24"/>
          <w:szCs w:val="24"/>
        </w:rPr>
        <w:t>:</w:t>
      </w:r>
      <w:r w:rsidR="00515F71">
        <w:rPr>
          <w:rFonts w:ascii="Times New Roman" w:eastAsia="Times New Roman" w:hAnsi="Times New Roman" w:cs="Times New Roman"/>
          <w:b/>
          <w:bCs/>
          <w:sz w:val="24"/>
          <w:szCs w:val="24"/>
        </w:rPr>
        <w:t xml:space="preserve"> </w:t>
      </w:r>
      <w:r w:rsidRPr="008557B8">
        <w:rPr>
          <w:rFonts w:ascii="Times New Roman" w:eastAsia="Times New Roman" w:hAnsi="Times New Roman" w:cs="Times New Roman"/>
          <w:sz w:val="24"/>
          <w:szCs w:val="24"/>
        </w:rPr>
        <w:t xml:space="preserve">Identificación de ventas, consignaciones y movimientos bancarios. El departamento de tesorería debe de identificar los pagos que ingresan por las diferentes transacciones que se hacen (venta al contado, venta al contado con pago mixto, abono a un plan separe, pago a prorrogas, pago total de un contrato, u otro). El departamento de contabilidad debe de identificar los pagos y cruzarlo con la información que el software POS le arroja de las transacciones del mes. Luego que se identifican se deben de cruzar y revisar que las facturas electrónicas se emitan correctamente. Una vez se termina el proceso, se debe de identicar las transacciones bancarias que no tienen su par en sistema POS. </w:t>
      </w:r>
    </w:p>
    <w:p w14:paraId="3BF06ED4" w14:textId="36D2B572" w:rsidR="00515F71" w:rsidRPr="008557B8" w:rsidRDefault="008557B8" w:rsidP="008557B8">
      <w:pPr>
        <w:spacing w:before="240" w:after="240"/>
        <w:rPr>
          <w:rFonts w:ascii="Times New Roman" w:eastAsia="Times New Roman" w:hAnsi="Times New Roman" w:cs="Times New Roman"/>
          <w:sz w:val="24"/>
          <w:szCs w:val="24"/>
        </w:rPr>
      </w:pPr>
      <w:r w:rsidRPr="008557B8">
        <w:rPr>
          <w:rFonts w:ascii="Times New Roman" w:eastAsia="Times New Roman" w:hAnsi="Times New Roman" w:cs="Times New Roman"/>
          <w:sz w:val="24"/>
          <w:szCs w:val="24"/>
        </w:rPr>
        <w:t xml:space="preserve">Adicional a este proceso, está el cruce de información de gastos, aportes y retiros en cada uno de los puntos. Los almacenes y sus colaboradores del área comercial hacen operaciones y el sistema va registrando todo. En tesorería, al día siguiente se revisan todas las </w:t>
      </w:r>
      <w:r w:rsidRPr="008557B8">
        <w:rPr>
          <w:rFonts w:ascii="Times New Roman" w:eastAsia="Times New Roman" w:hAnsi="Times New Roman" w:cs="Times New Roman"/>
          <w:sz w:val="24"/>
          <w:szCs w:val="24"/>
        </w:rPr>
        <w:lastRenderedPageBreak/>
        <w:t>transacciones y se garantiza mediante cruces que los recursos de la empresa están siendo manejados de manera correcta y todas las transacciones están diligenciadas de la manera que deben ser diligenciadas.</w:t>
      </w:r>
    </w:p>
    <w:p w14:paraId="1CEF039F" w14:textId="77777777" w:rsidR="008557B8" w:rsidRPr="008557B8" w:rsidRDefault="008557B8" w:rsidP="008557B8">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Estandarización procesos comerciales en caja</w:t>
      </w:r>
      <w:r w:rsidR="000174C7">
        <w:rPr>
          <w:rFonts w:ascii="Times New Roman" w:eastAsia="Times New Roman" w:hAnsi="Times New Roman" w:cs="Times New Roman"/>
          <w:b/>
          <w:bCs/>
          <w:sz w:val="24"/>
          <w:szCs w:val="24"/>
        </w:rPr>
        <w:t xml:space="preserve">: </w:t>
      </w:r>
      <w:r w:rsidRPr="008557B8">
        <w:rPr>
          <w:rFonts w:ascii="Times New Roman" w:eastAsia="Times New Roman" w:hAnsi="Times New Roman" w:cs="Times New Roman"/>
          <w:sz w:val="24"/>
          <w:szCs w:val="24"/>
        </w:rPr>
        <w:t xml:space="preserve">Transacciones comerciales de compraventa presenciales hechas por 140 colaboradores en más de 60 almacenes. Alta rotación de colaboradores del menor nivel (cajeros), hace que el conocimiento no sea el mejor. Naturaleza del negocio en el cual se debe de negociar abiertamente con clientes hace que el servicio sea muy difícil de estandarizar y da margen a que hayan faltas en los procedimientos de calidad. </w:t>
      </w:r>
    </w:p>
    <w:p w14:paraId="186AA189" w14:textId="77777777" w:rsidR="008557B8" w:rsidRPr="008557B8" w:rsidRDefault="008557B8" w:rsidP="008557B8">
      <w:pPr>
        <w:spacing w:before="240" w:after="240"/>
        <w:rPr>
          <w:rFonts w:ascii="Times New Roman" w:eastAsia="Times New Roman" w:hAnsi="Times New Roman" w:cs="Times New Roman"/>
          <w:sz w:val="24"/>
          <w:szCs w:val="24"/>
        </w:rPr>
      </w:pPr>
      <w:r w:rsidRPr="008557B8">
        <w:rPr>
          <w:rFonts w:ascii="Times New Roman" w:eastAsia="Times New Roman" w:hAnsi="Times New Roman" w:cs="Times New Roman"/>
          <w:sz w:val="24"/>
          <w:szCs w:val="24"/>
        </w:rPr>
        <w:t xml:space="preserve">Departamento de calidad (jefe del área de calidad) y 3 a 4 aprendices del SENA revisan transacciones diariamente por intermedio del software de Hikvision y revisan diferentes ítems de checklist para garantizar que los procedimientos se están llevando a cabalidad. </w:t>
      </w:r>
    </w:p>
    <w:p w14:paraId="7F5F63AB" w14:textId="6CFB06F5" w:rsidR="00515F71" w:rsidRDefault="008557B8" w:rsidP="008557B8">
      <w:pPr>
        <w:spacing w:before="240" w:after="240"/>
        <w:rPr>
          <w:rFonts w:ascii="Times New Roman" w:eastAsia="Times New Roman" w:hAnsi="Times New Roman" w:cs="Times New Roman"/>
          <w:sz w:val="24"/>
          <w:szCs w:val="24"/>
        </w:rPr>
      </w:pPr>
      <w:r w:rsidRPr="008557B8">
        <w:rPr>
          <w:rFonts w:ascii="Times New Roman" w:eastAsia="Times New Roman" w:hAnsi="Times New Roman" w:cs="Times New Roman"/>
          <w:sz w:val="24"/>
          <w:szCs w:val="24"/>
        </w:rPr>
        <w:t>Una vez terminado el corte semanal, se comparten hallazgos y resultados a gestores comerciales y gerentes para tomar correctivos.</w:t>
      </w:r>
    </w:p>
    <w:p w14:paraId="7546C3B6" w14:textId="0CA99E9E" w:rsidR="008557B8" w:rsidRDefault="008557B8" w:rsidP="008557B8">
      <w:pPr>
        <w:spacing w:before="240" w:after="240"/>
        <w:rPr>
          <w:rFonts w:ascii="Times New Roman" w:eastAsia="Times New Roman" w:hAnsi="Times New Roman" w:cs="Times New Roman"/>
          <w:sz w:val="24"/>
          <w:szCs w:val="24"/>
        </w:rPr>
      </w:pPr>
      <w:r w:rsidRPr="008557B8">
        <w:rPr>
          <w:rFonts w:ascii="Times New Roman" w:eastAsia="Times New Roman" w:hAnsi="Times New Roman" w:cs="Times New Roman"/>
          <w:b/>
          <w:bCs/>
          <w:sz w:val="24"/>
          <w:szCs w:val="24"/>
        </w:rPr>
        <w:t xml:space="preserve">Catálogo de misceláneos. </w:t>
      </w:r>
      <w:r w:rsidRPr="008557B8">
        <w:rPr>
          <w:rFonts w:ascii="Times New Roman" w:eastAsia="Times New Roman" w:hAnsi="Times New Roman" w:cs="Times New Roman"/>
          <w:sz w:val="24"/>
          <w:szCs w:val="24"/>
        </w:rPr>
        <w:t>Para contratos de compraventa, no solamente se negocian joyas. También se negocian electrodomésticos, computadores, televisores, neveras, herramientas de construcción, celulares, entre otros. La empresa cuenta con un catálogo de misceláneos donde cada semestre los gestores comerciales rastrean precios por referencia y modelo y según la directriz de la empresa sugieren un rango sobre el cual se puede ofrecer por cada ítem. Esta información una vez aprobada por gerencia comercial, se publica e integra en el software comercial y los colaboradores se rigen por esos valores para hacer contratos de compraventa.</w:t>
      </w:r>
    </w:p>
    <w:p w14:paraId="6236BD48" w14:textId="08918265" w:rsidR="008557B8" w:rsidRPr="000174C7" w:rsidRDefault="008557B8" w:rsidP="008557B8">
      <w:pPr>
        <w:spacing w:before="240" w:after="240"/>
        <w:rPr>
          <w:rFonts w:ascii="Times New Roman" w:eastAsia="Times New Roman" w:hAnsi="Times New Roman" w:cs="Times New Roman"/>
          <w:sz w:val="24"/>
          <w:szCs w:val="24"/>
        </w:rPr>
      </w:pPr>
      <w:r w:rsidRPr="008557B8">
        <w:rPr>
          <w:rFonts w:ascii="Times New Roman" w:eastAsia="Times New Roman" w:hAnsi="Times New Roman" w:cs="Times New Roman"/>
          <w:b/>
          <w:bCs/>
          <w:sz w:val="24"/>
          <w:szCs w:val="24"/>
        </w:rPr>
        <w:t>Scoring de Clientes.</w:t>
      </w:r>
      <w:r w:rsidRPr="008557B8">
        <w:rPr>
          <w:rFonts w:ascii="Times New Roman" w:eastAsia="Times New Roman" w:hAnsi="Times New Roman" w:cs="Times New Roman"/>
          <w:sz w:val="24"/>
          <w:szCs w:val="24"/>
        </w:rPr>
        <w:t xml:space="preserve"> En nuestro negocio el valor que se “presta” a los clientes hoy en dia solo depende de la garantía que ellos traen a nuestros almacenes antes de hacer el contrato de compraventa. Dado la antigüedad de nuestro negocio e historia de transacciones, nos gustaría explorar un modelo de negocio diferente donde se coloca dinero basado en los comportamientos pasados de los clientes.</w:t>
      </w:r>
    </w:p>
    <w:p w14:paraId="1205229C" w14:textId="4AD21E4B" w:rsidR="004543DA" w:rsidRPr="008557B8" w:rsidRDefault="00C3600B">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Proceso priorizado:</w:t>
      </w:r>
      <w:r w:rsidR="00515F71">
        <w:rPr>
          <w:rFonts w:ascii="Times New Roman" w:eastAsia="Times New Roman" w:hAnsi="Times New Roman" w:cs="Times New Roman"/>
          <w:b/>
          <w:bCs/>
          <w:sz w:val="24"/>
          <w:szCs w:val="24"/>
        </w:rPr>
        <w:t xml:space="preserve"> </w:t>
      </w:r>
      <w:r w:rsidR="008557B8">
        <w:rPr>
          <w:rFonts w:ascii="Times New Roman" w:eastAsia="Times New Roman" w:hAnsi="Times New Roman" w:cs="Times New Roman"/>
          <w:b/>
          <w:bCs/>
          <w:sz w:val="24"/>
          <w:szCs w:val="24"/>
        </w:rPr>
        <w:t xml:space="preserve">Catalogo de misceláneos. </w:t>
      </w:r>
      <w:r w:rsidR="008557B8">
        <w:rPr>
          <w:rFonts w:ascii="Times New Roman" w:eastAsia="Times New Roman" w:hAnsi="Times New Roman" w:cs="Times New Roman"/>
          <w:sz w:val="24"/>
          <w:szCs w:val="24"/>
        </w:rPr>
        <w:t>Proceso por el cual se automatiza el pricing de los artículos de las tiendas de acuerdo a su antigüedad, precio de mercado, entre otros.</w:t>
      </w:r>
    </w:p>
    <w:p w14:paraId="6A0D7351" w14:textId="77777777" w:rsidR="004543DA" w:rsidRDefault="00C3600B">
      <w:pPr>
        <w:pStyle w:val="Ttulo1"/>
        <w:keepNext w:val="0"/>
        <w:keepLines w:val="0"/>
        <w:rPr>
          <w:rFonts w:ascii="Times New Roman" w:eastAsia="Times New Roman" w:hAnsi="Times New Roman" w:cs="Times New Roman"/>
          <w:sz w:val="24"/>
          <w:szCs w:val="24"/>
        </w:rPr>
      </w:pPr>
      <w:bookmarkStart w:id="23" w:name="_heading=h.jkfmtz5shujh" w:colFirst="0" w:colLast="0"/>
      <w:bookmarkEnd w:id="23"/>
      <w:r>
        <w:rPr>
          <w:rFonts w:ascii="Times New Roman" w:eastAsia="Times New Roman" w:hAnsi="Times New Roman" w:cs="Times New Roman"/>
          <w:sz w:val="24"/>
          <w:szCs w:val="24"/>
        </w:rPr>
        <w:t>BLOQUE 3. DIAGNÓSTICO DE MADUREZ TECNOLÓGICA Y DIGITAL</w:t>
      </w:r>
    </w:p>
    <w:p w14:paraId="210DD08E" w14:textId="77777777" w:rsidR="004543DA" w:rsidRDefault="00C3600B">
      <w:pPr>
        <w:pStyle w:val="Ttulo3"/>
        <w:keepNext w:val="0"/>
        <w:keepLines w:val="0"/>
        <w:jc w:val="both"/>
        <w:rPr>
          <w:rFonts w:ascii="Times New Roman" w:eastAsia="Times New Roman" w:hAnsi="Times New Roman" w:cs="Times New Roman"/>
          <w:sz w:val="24"/>
          <w:szCs w:val="24"/>
        </w:rPr>
      </w:pPr>
      <w:bookmarkStart w:id="24" w:name="_heading=h.bx16evmui7fw" w:colFirst="0" w:colLast="0"/>
      <w:bookmarkEnd w:id="24"/>
      <w:r>
        <w:rPr>
          <w:rFonts w:ascii="Times New Roman" w:eastAsia="Times New Roman" w:hAnsi="Times New Roman" w:cs="Times New Roman"/>
          <w:sz w:val="24"/>
          <w:szCs w:val="24"/>
        </w:rPr>
        <w:t xml:space="preserve">Objetivo: </w:t>
      </w:r>
      <w:r>
        <w:rPr>
          <w:rFonts w:ascii="Times New Roman" w:eastAsia="Times New Roman" w:hAnsi="Times New Roman" w:cs="Times New Roman"/>
          <w:b w:val="0"/>
          <w:bCs w:val="0"/>
          <w:sz w:val="24"/>
          <w:szCs w:val="24"/>
        </w:rPr>
        <w:t>Determinar el nivel de madurez tecnológica de la empresa para establecer la línea base y definir la viabilidad de soluciones de IA.</w:t>
      </w:r>
    </w:p>
    <w:p w14:paraId="2A06A12B" w14:textId="77777777" w:rsidR="004543DA" w:rsidRDefault="00C3600B">
      <w:pPr>
        <w:pStyle w:val="Ttulo3"/>
        <w:keepNext w:val="0"/>
        <w:keepLines w:val="0"/>
        <w:rPr>
          <w:rFonts w:ascii="Times New Roman" w:eastAsia="Times New Roman" w:hAnsi="Times New Roman" w:cs="Times New Roman"/>
          <w:sz w:val="24"/>
          <w:szCs w:val="24"/>
        </w:rPr>
      </w:pPr>
      <w:bookmarkStart w:id="25" w:name="_heading=h.edd5sfksv3kd" w:colFirst="0" w:colLast="0"/>
      <w:bookmarkEnd w:id="25"/>
      <w:r>
        <w:rPr>
          <w:rFonts w:ascii="Times New Roman" w:eastAsia="Times New Roman" w:hAnsi="Times New Roman" w:cs="Times New Roman"/>
          <w:sz w:val="24"/>
          <w:szCs w:val="24"/>
        </w:rPr>
        <w:lastRenderedPageBreak/>
        <w:t>Matriz 2. Modelo de madurez</w:t>
      </w:r>
    </w:p>
    <w:p w14:paraId="5B61B055" w14:textId="77777777" w:rsidR="004543DA" w:rsidRDefault="00C3600B">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Escala: 1 (Incipiente) – 5 (Avanzado)</w:t>
      </w:r>
    </w:p>
    <w:tbl>
      <w:tblPr>
        <w:tblStyle w:val="a2"/>
        <w:tblW w:w="8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85"/>
        <w:gridCol w:w="3375"/>
        <w:gridCol w:w="1215"/>
      </w:tblGrid>
      <w:tr w:rsidR="004543DA" w14:paraId="16418C5F" w14:textId="77777777">
        <w:trPr>
          <w:trHeight w:val="515"/>
        </w:trPr>
        <w:tc>
          <w:tcPr>
            <w:tcW w:w="3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6922E" w14:textId="77777777" w:rsidR="004543DA" w:rsidRDefault="00C3600B">
            <w:pPr>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Dimensión</w:t>
            </w:r>
            <w:r>
              <w:rPr>
                <w:rFonts w:ascii="Times New Roman" w:eastAsia="Times New Roman" w:hAnsi="Times New Roman" w:cs="Times New Roman"/>
                <w:i/>
                <w:iCs/>
                <w:sz w:val="24"/>
                <w:szCs w:val="24"/>
              </w:rPr>
              <w:t xml:space="preserve"> (Que tan preparada está esté aspecto en tecnología)</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12DEBA"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7749E" w14:textId="77777777" w:rsidR="004543DA" w:rsidRDefault="00C3600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Puntaje</w:t>
            </w:r>
          </w:p>
        </w:tc>
      </w:tr>
      <w:tr w:rsidR="004543DA" w14:paraId="4B1EEA58" w14:textId="77777777">
        <w:trPr>
          <w:trHeight w:val="515"/>
        </w:trPr>
        <w:tc>
          <w:tcPr>
            <w:tcW w:w="3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2CA1D" w14:textId="77777777" w:rsidR="004543DA" w:rsidRDefault="00C3600B">
            <w:pPr>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Datos y calidad de información </w:t>
            </w:r>
            <w:r>
              <w:rPr>
                <w:rFonts w:ascii="Times New Roman" w:eastAsia="Times New Roman" w:hAnsi="Times New Roman" w:cs="Times New Roman"/>
                <w:b/>
                <w:bCs/>
                <w:i/>
                <w:iCs/>
              </w:rPr>
              <w:t xml:space="preserve">¿La empresa tiene datos suficientes, confiables y accesibles para usar IA? </w:t>
            </w:r>
            <w:r>
              <w:rPr>
                <w:rFonts w:ascii="Times New Roman" w:eastAsia="Times New Roman" w:hAnsi="Times New Roman" w:cs="Times New Roman"/>
                <w:i/>
                <w:iCs/>
              </w:rPr>
              <w:t>(Existencia de datos históricos, Calidad (errores, duplicados), Estructura (Excel, ERP, CRM, bases), Accesibilidad)</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09DD1" w14:textId="092B2A74" w:rsidR="004543DA" w:rsidRDefault="00B01B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Según lo dialogado si</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32854" w14:textId="580848C8" w:rsidR="004543DA" w:rsidRDefault="00B01B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4543DA" w:rsidRPr="00B01B3F" w14:paraId="53F21BBB" w14:textId="77777777">
        <w:trPr>
          <w:trHeight w:val="515"/>
        </w:trPr>
        <w:tc>
          <w:tcPr>
            <w:tcW w:w="3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104E9"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Infraestructura tecnológica    </w:t>
            </w:r>
            <w:r>
              <w:rPr>
                <w:rFonts w:ascii="Times New Roman" w:eastAsia="Times New Roman" w:hAnsi="Times New Roman" w:cs="Times New Roman"/>
                <w:b/>
                <w:bCs/>
                <w:i/>
                <w:iCs/>
              </w:rPr>
              <w:t>¿La empresa tiene la tecnología mínima para soportar soluciones de IA?</w:t>
            </w:r>
            <w:r>
              <w:rPr>
                <w:rFonts w:ascii="Times New Roman" w:eastAsia="Times New Roman" w:hAnsi="Times New Roman" w:cs="Times New Roman"/>
                <w:b/>
                <w:bCs/>
              </w:rPr>
              <w:t xml:space="preserve"> </w:t>
            </w:r>
            <w:r>
              <w:rPr>
                <w:rFonts w:ascii="Times New Roman" w:eastAsia="Times New Roman" w:hAnsi="Times New Roman" w:cs="Times New Roman"/>
                <w:i/>
                <w:iCs/>
              </w:rPr>
              <w:t>(Sistemas actuales (ERP, CRM, software), uso de nube o servidores, Integraciones entre sistemas)</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257CC" w14:textId="607B2F5E" w:rsidR="008557B8" w:rsidRPr="008557B8" w:rsidRDefault="008557B8" w:rsidP="008557B8">
            <w:pPr>
              <w:ind w:left="360"/>
              <w:rPr>
                <w:rFonts w:ascii="Times New Roman" w:eastAsia="Times New Roman" w:hAnsi="Times New Roman" w:cs="Times New Roman"/>
                <w:b/>
                <w:bCs/>
              </w:rPr>
            </w:pPr>
            <w:r w:rsidRPr="008557B8">
              <w:rPr>
                <w:rFonts w:ascii="Times New Roman" w:eastAsia="Times New Roman" w:hAnsi="Times New Roman" w:cs="Times New Roman"/>
                <w:b/>
                <w:bCs/>
              </w:rPr>
              <w:t xml:space="preserve">Software interno: Vitrina. </w:t>
            </w:r>
          </w:p>
          <w:p w14:paraId="391EF75D" w14:textId="7635B768" w:rsidR="008557B8" w:rsidRPr="008557B8" w:rsidRDefault="008557B8" w:rsidP="008557B8">
            <w:pPr>
              <w:ind w:left="360"/>
              <w:rPr>
                <w:rFonts w:ascii="Times New Roman" w:eastAsia="Times New Roman" w:hAnsi="Times New Roman" w:cs="Times New Roman"/>
                <w:b/>
                <w:bCs/>
              </w:rPr>
            </w:pPr>
            <w:r w:rsidRPr="008557B8">
              <w:rPr>
                <w:rFonts w:ascii="Times New Roman" w:eastAsia="Times New Roman" w:hAnsi="Times New Roman" w:cs="Times New Roman"/>
                <w:b/>
                <w:bCs/>
              </w:rPr>
              <w:t>Software interno: Navicat</w:t>
            </w:r>
          </w:p>
          <w:p w14:paraId="740484D9" w14:textId="5310ED36" w:rsidR="008557B8" w:rsidRPr="008557B8" w:rsidRDefault="008557B8" w:rsidP="008557B8">
            <w:pPr>
              <w:ind w:left="360"/>
              <w:rPr>
                <w:rFonts w:ascii="Times New Roman" w:eastAsia="Times New Roman" w:hAnsi="Times New Roman" w:cs="Times New Roman"/>
                <w:b/>
                <w:bCs/>
              </w:rPr>
            </w:pPr>
            <w:r w:rsidRPr="008557B8">
              <w:rPr>
                <w:rFonts w:ascii="Times New Roman" w:eastAsia="Times New Roman" w:hAnsi="Times New Roman" w:cs="Times New Roman"/>
                <w:b/>
                <w:bCs/>
              </w:rPr>
              <w:t>Software interno: listados</w:t>
            </w:r>
          </w:p>
          <w:p w14:paraId="33F661C5" w14:textId="66C32CE5" w:rsidR="004543DA" w:rsidRPr="008557B8" w:rsidRDefault="008557B8" w:rsidP="008557B8">
            <w:pPr>
              <w:ind w:left="360"/>
              <w:rPr>
                <w:rFonts w:ascii="Times New Roman" w:eastAsia="Times New Roman" w:hAnsi="Times New Roman" w:cs="Times New Roman"/>
                <w:b/>
                <w:bCs/>
              </w:rPr>
            </w:pPr>
            <w:r w:rsidRPr="008557B8">
              <w:rPr>
                <w:rFonts w:ascii="Times New Roman" w:eastAsia="Times New Roman" w:hAnsi="Times New Roman" w:cs="Times New Roman"/>
                <w:b/>
                <w:bCs/>
              </w:rPr>
              <w:t>Excel</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1979D" w14:textId="63728F93" w:rsidR="004543DA" w:rsidRPr="00B01B3F" w:rsidRDefault="008557B8">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2</w:t>
            </w:r>
          </w:p>
        </w:tc>
      </w:tr>
      <w:tr w:rsidR="004543DA" w14:paraId="6FA56745" w14:textId="77777777">
        <w:trPr>
          <w:trHeight w:val="515"/>
        </w:trPr>
        <w:tc>
          <w:tcPr>
            <w:tcW w:w="3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EA988" w14:textId="77777777" w:rsidR="004543DA" w:rsidRDefault="00C3600B">
            <w:pPr>
              <w:rPr>
                <w:rFonts w:ascii="Times New Roman" w:eastAsia="Times New Roman" w:hAnsi="Times New Roman" w:cs="Times New Roman"/>
                <w:i/>
                <w:iCs/>
              </w:rPr>
            </w:pPr>
            <w:r>
              <w:rPr>
                <w:rFonts w:ascii="Times New Roman" w:eastAsia="Times New Roman" w:hAnsi="Times New Roman" w:cs="Times New Roman"/>
                <w:b/>
                <w:bCs/>
                <w:sz w:val="24"/>
                <w:szCs w:val="24"/>
              </w:rPr>
              <w:t xml:space="preserve">Gobierno y seguridad </w:t>
            </w:r>
            <w:r>
              <w:rPr>
                <w:rFonts w:ascii="Times New Roman" w:eastAsia="Times New Roman" w:hAnsi="Times New Roman" w:cs="Times New Roman"/>
                <w:i/>
                <w:iCs/>
              </w:rPr>
              <w:t>¿La empresa gestiona responsablemente sus datos y tecnología? (Políticas de acceso, seguridad de la información, cumplimiento normativo)</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A7CA7" w14:textId="070F2013" w:rsidR="004543DA"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Cuestionable</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CFFFE" w14:textId="6E4EE51D" w:rsidR="004543DA"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4543DA" w14:paraId="2760BEEC" w14:textId="77777777">
        <w:trPr>
          <w:trHeight w:val="515"/>
        </w:trPr>
        <w:tc>
          <w:tcPr>
            <w:tcW w:w="3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77C484"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Cultura y talento digital</w:t>
            </w:r>
            <w:r>
              <w:rPr>
                <w:rFonts w:ascii="Times New Roman" w:eastAsia="Times New Roman" w:hAnsi="Times New Roman" w:cs="Times New Roman"/>
                <w:i/>
                <w:iCs/>
              </w:rPr>
              <w:t xml:space="preserve"> ¿Las personas están preparadas y dispuestas a usar IA? (Habilidades digitales, apertura al cambio, liderazgo, uso de datos en decisiones)</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ADEF0" w14:textId="7463ABAB" w:rsidR="004543DA" w:rsidRDefault="00B01B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w:t>
            </w:r>
            <w:r w:rsidR="008557B8">
              <w:rPr>
                <w:rFonts w:ascii="Times New Roman" w:eastAsia="Times New Roman" w:hAnsi="Times New Roman" w:cs="Times New Roman"/>
                <w:b/>
                <w:bCs/>
                <w:sz w:val="24"/>
                <w:szCs w:val="24"/>
              </w:rPr>
              <w:t>, tienen jefe de TI</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74EA5" w14:textId="3E64DBDD" w:rsidR="004543DA"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4543DA" w14:paraId="52216BEA" w14:textId="77777777">
        <w:trPr>
          <w:trHeight w:val="515"/>
        </w:trPr>
        <w:tc>
          <w:tcPr>
            <w:tcW w:w="3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9394D" w14:textId="77777777" w:rsidR="004543DA" w:rsidRDefault="00C3600B">
            <w:pPr>
              <w:rPr>
                <w:rFonts w:ascii="Times New Roman" w:eastAsia="Times New Roman" w:hAnsi="Times New Roman" w:cs="Times New Roman"/>
                <w:i/>
                <w:iCs/>
              </w:rPr>
            </w:pPr>
            <w:r>
              <w:rPr>
                <w:rFonts w:ascii="Times New Roman" w:eastAsia="Times New Roman" w:hAnsi="Times New Roman" w:cs="Times New Roman"/>
                <w:b/>
                <w:bCs/>
                <w:sz w:val="24"/>
                <w:szCs w:val="24"/>
              </w:rPr>
              <w:t xml:space="preserve">Uso de analítica / automatización </w:t>
            </w:r>
            <w:r>
              <w:rPr>
                <w:rFonts w:ascii="Times New Roman" w:eastAsia="Times New Roman" w:hAnsi="Times New Roman" w:cs="Times New Roman"/>
                <w:i/>
                <w:iCs/>
              </w:rPr>
              <w:t>¿La empresa ya usa datos o automatización para decidir o ejecutar? (Uso de dashboards, reportes automáticos, RPA, BI, analítica básica)</w:t>
            </w:r>
          </w:p>
        </w:tc>
        <w:tc>
          <w:tcPr>
            <w:tcW w:w="3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82972" w14:textId="37F8610B" w:rsidR="004543DA" w:rsidRDefault="00B01B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Poca</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AD887" w14:textId="45CCBC59" w:rsidR="004543DA" w:rsidRDefault="00B01B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bl>
    <w:p w14:paraId="6735C4AD" w14:textId="77777777" w:rsidR="004543DA" w:rsidRDefault="00C3600B">
      <w:pPr>
        <w:pStyle w:val="Ttulo3"/>
        <w:keepNext w:val="0"/>
        <w:keepLines w:val="0"/>
        <w:rPr>
          <w:rFonts w:ascii="Times New Roman" w:eastAsia="Times New Roman" w:hAnsi="Times New Roman" w:cs="Times New Roman"/>
          <w:sz w:val="24"/>
          <w:szCs w:val="24"/>
        </w:rPr>
      </w:pPr>
      <w:bookmarkStart w:id="26" w:name="_heading=h.u6udm5h8p0b1" w:colFirst="0" w:colLast="0"/>
      <w:bookmarkEnd w:id="26"/>
      <w:r>
        <w:rPr>
          <w:rFonts w:ascii="Times New Roman" w:eastAsia="Times New Roman" w:hAnsi="Times New Roman" w:cs="Times New Roman"/>
          <w:sz w:val="24"/>
          <w:szCs w:val="24"/>
        </w:rPr>
        <w:lastRenderedPageBreak/>
        <w:t>Resultado de madurez</w:t>
      </w:r>
    </w:p>
    <w:p w14:paraId="14C71B6F" w14:textId="77777777" w:rsidR="004543DA" w:rsidRDefault="004543DA"/>
    <w:tbl>
      <w:tblPr>
        <w:tblStyle w:val="a3"/>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5610"/>
      </w:tblGrid>
      <w:tr w:rsidR="004543DA" w14:paraId="323E89A6" w14:textId="77777777">
        <w:trPr>
          <w:trHeight w:val="51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42B18"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 promedio</w:t>
            </w:r>
          </w:p>
        </w:tc>
        <w:tc>
          <w:tcPr>
            <w:tcW w:w="5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61348"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Nivel de madurez</w:t>
            </w:r>
          </w:p>
        </w:tc>
      </w:tr>
      <w:tr w:rsidR="004543DA" w14:paraId="76CC86EE" w14:textId="77777777">
        <w:trPr>
          <w:trHeight w:val="51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36CA3" w14:textId="29D40125" w:rsidR="004543DA" w:rsidRDefault="008557B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Básico</w:t>
            </w:r>
          </w:p>
        </w:tc>
        <w:tc>
          <w:tcPr>
            <w:tcW w:w="5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B800E" w14:textId="77777777" w:rsidR="004543DA" w:rsidRDefault="00C3600B">
            <w:pPr>
              <w:rPr>
                <w:rFonts w:ascii="Times New Roman" w:eastAsia="Times New Roman" w:hAnsi="Times New Roman" w:cs="Times New Roman"/>
                <w:i/>
                <w:iCs/>
              </w:rPr>
            </w:pPr>
            <w:r>
              <w:rPr>
                <w:rFonts w:ascii="Times New Roman" w:eastAsia="Times New Roman" w:hAnsi="Times New Roman" w:cs="Times New Roman"/>
                <w:i/>
                <w:iCs/>
              </w:rPr>
              <w:t>Incipiente / Básico / Intermedio / Avanzado</w:t>
            </w:r>
          </w:p>
        </w:tc>
      </w:tr>
    </w:tbl>
    <w:p w14:paraId="1F613D3E" w14:textId="77777777" w:rsidR="004543DA" w:rsidRDefault="00C3600B">
      <w:pPr>
        <w:pStyle w:val="Ttulo1"/>
        <w:keepNext w:val="0"/>
        <w:keepLines w:val="0"/>
        <w:rPr>
          <w:rFonts w:ascii="Times New Roman" w:eastAsia="Times New Roman" w:hAnsi="Times New Roman" w:cs="Times New Roman"/>
          <w:sz w:val="24"/>
          <w:szCs w:val="24"/>
        </w:rPr>
      </w:pPr>
      <w:bookmarkStart w:id="27" w:name="_heading=h.gzs789avbi5z" w:colFirst="0" w:colLast="0"/>
      <w:bookmarkEnd w:id="27"/>
      <w:r>
        <w:rPr>
          <w:rFonts w:ascii="Times New Roman" w:eastAsia="Times New Roman" w:hAnsi="Times New Roman" w:cs="Times New Roman"/>
          <w:sz w:val="24"/>
          <w:szCs w:val="24"/>
        </w:rPr>
        <w:t>BLOQUE 4. MATRIZ DE CAPACIDADES Y RESTRICCIONES</w:t>
      </w:r>
    </w:p>
    <w:p w14:paraId="707732D6" w14:textId="77777777" w:rsidR="004543DA" w:rsidRDefault="00C3600B">
      <w:pPr>
        <w:pStyle w:val="Ttulo3"/>
        <w:keepNext w:val="0"/>
        <w:keepLines w:val="0"/>
        <w:jc w:val="both"/>
        <w:rPr>
          <w:rFonts w:ascii="Times New Roman" w:eastAsia="Times New Roman" w:hAnsi="Times New Roman" w:cs="Times New Roman"/>
          <w:b w:val="0"/>
          <w:bCs w:val="0"/>
          <w:sz w:val="24"/>
          <w:szCs w:val="24"/>
        </w:rPr>
      </w:pPr>
      <w:bookmarkStart w:id="28" w:name="_heading=h.9lxfzr1on3zs" w:colFirst="0" w:colLast="0"/>
      <w:bookmarkEnd w:id="28"/>
      <w:r>
        <w:rPr>
          <w:rFonts w:ascii="Times New Roman" w:eastAsia="Times New Roman" w:hAnsi="Times New Roman" w:cs="Times New Roman"/>
          <w:sz w:val="24"/>
          <w:szCs w:val="24"/>
        </w:rPr>
        <w:t xml:space="preserve">Objetivo: </w:t>
      </w:r>
      <w:r>
        <w:rPr>
          <w:rFonts w:ascii="Times New Roman" w:eastAsia="Times New Roman" w:hAnsi="Times New Roman" w:cs="Times New Roman"/>
          <w:b w:val="0"/>
          <w:bCs w:val="0"/>
          <w:sz w:val="24"/>
          <w:szCs w:val="24"/>
        </w:rPr>
        <w:t>Identificar las capacidades disponibles y las principales restricciones que pueden afectar la implementación de IA.</w:t>
      </w:r>
    </w:p>
    <w:p w14:paraId="4D127EA3" w14:textId="77777777" w:rsidR="004543DA" w:rsidRDefault="00C3600B">
      <w:pPr>
        <w:pStyle w:val="Ttulo3"/>
        <w:keepNext w:val="0"/>
        <w:keepLines w:val="0"/>
        <w:rPr>
          <w:rFonts w:ascii="Times New Roman" w:eastAsia="Times New Roman" w:hAnsi="Times New Roman" w:cs="Times New Roman"/>
          <w:sz w:val="24"/>
          <w:szCs w:val="24"/>
        </w:rPr>
      </w:pPr>
      <w:bookmarkStart w:id="29" w:name="_heading=h.84awwtyjmfal" w:colFirst="0" w:colLast="0"/>
      <w:bookmarkEnd w:id="29"/>
      <w:r>
        <w:rPr>
          <w:rFonts w:ascii="Times New Roman" w:eastAsia="Times New Roman" w:hAnsi="Times New Roman" w:cs="Times New Roman"/>
          <w:sz w:val="24"/>
          <w:szCs w:val="24"/>
        </w:rPr>
        <w:t>Matriz 3. Capacidades y Restricciones</w:t>
      </w:r>
    </w:p>
    <w:tbl>
      <w:tblPr>
        <w:tblStyle w:val="a4"/>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00"/>
        <w:gridCol w:w="2270"/>
        <w:gridCol w:w="2810"/>
      </w:tblGrid>
      <w:tr w:rsidR="004543DA" w14:paraId="2C6C1A42" w14:textId="77777777">
        <w:trPr>
          <w:trHeight w:val="515"/>
        </w:trPr>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111FF"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Dimensión</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C5B39"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Capacidades actuales</w:t>
            </w:r>
          </w:p>
        </w:tc>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46FA7"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Restricciones identificadas</w:t>
            </w:r>
          </w:p>
        </w:tc>
      </w:tr>
      <w:tr w:rsidR="004543DA" w14:paraId="14E8267B" w14:textId="77777777">
        <w:trPr>
          <w:trHeight w:val="515"/>
        </w:trPr>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81F7B"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Talento humano</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C92CA" w14:textId="11F70B9C" w:rsidR="004543DA" w:rsidRPr="00B01B3F" w:rsidRDefault="00B01B3F">
            <w:pPr>
              <w:rPr>
                <w:rFonts w:ascii="Times New Roman" w:eastAsia="Times New Roman" w:hAnsi="Times New Roman" w:cs="Times New Roman"/>
                <w:sz w:val="24"/>
                <w:szCs w:val="24"/>
              </w:rPr>
            </w:pPr>
            <w:r w:rsidRPr="00B01B3F">
              <w:rPr>
                <w:rFonts w:ascii="Times New Roman" w:eastAsia="Times New Roman" w:hAnsi="Times New Roman" w:cs="Times New Roman"/>
                <w:sz w:val="24"/>
                <w:szCs w:val="24"/>
              </w:rPr>
              <w:t>Empresa robusta con cargos muy claros</w:t>
            </w:r>
            <w:r w:rsidR="008557B8">
              <w:rPr>
                <w:rFonts w:ascii="Times New Roman" w:eastAsia="Times New Roman" w:hAnsi="Times New Roman" w:cs="Times New Roman"/>
                <w:sz w:val="24"/>
                <w:szCs w:val="24"/>
              </w:rPr>
              <w:t xml:space="preserve"> con muchas tiendas lo que limita escalabilidad y centralización de varios datos</w:t>
            </w:r>
          </w:p>
        </w:tc>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838CE" w14:textId="1066B946" w:rsidR="004543DA" w:rsidRPr="00B01B3F" w:rsidRDefault="00B01B3F">
            <w:pPr>
              <w:rPr>
                <w:rFonts w:ascii="Times New Roman" w:eastAsia="Times New Roman" w:hAnsi="Times New Roman" w:cs="Times New Roman"/>
                <w:sz w:val="24"/>
                <w:szCs w:val="24"/>
              </w:rPr>
            </w:pPr>
            <w:r w:rsidRPr="00B01B3F">
              <w:rPr>
                <w:rFonts w:ascii="Times New Roman" w:eastAsia="Times New Roman" w:hAnsi="Times New Roman" w:cs="Times New Roman"/>
                <w:sz w:val="24"/>
                <w:szCs w:val="24"/>
              </w:rPr>
              <w:t>Pocas capacidades en sistemas</w:t>
            </w:r>
            <w:r>
              <w:rPr>
                <w:rFonts w:ascii="Times New Roman" w:eastAsia="Times New Roman" w:hAnsi="Times New Roman" w:cs="Times New Roman"/>
                <w:sz w:val="24"/>
                <w:szCs w:val="24"/>
              </w:rPr>
              <w:t>, todo tercerizado.</w:t>
            </w:r>
          </w:p>
        </w:tc>
      </w:tr>
      <w:tr w:rsidR="004543DA" w14:paraId="440CF7B8" w14:textId="77777777">
        <w:trPr>
          <w:trHeight w:val="515"/>
        </w:trPr>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9090A"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Tecnología</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C7BA1" w14:textId="7E292083" w:rsidR="004543DA" w:rsidRPr="00B01B3F" w:rsidRDefault="008557B8">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r w:rsidR="007E5BE4">
              <w:rPr>
                <w:rFonts w:ascii="Times New Roman" w:eastAsia="Times New Roman" w:hAnsi="Times New Roman" w:cs="Times New Roman"/>
                <w:sz w:val="24"/>
                <w:szCs w:val="24"/>
              </w:rPr>
              <w:t xml:space="preserve"> de desarrollo</w:t>
            </w:r>
            <w:r>
              <w:rPr>
                <w:rFonts w:ascii="Times New Roman" w:eastAsia="Times New Roman" w:hAnsi="Times New Roman" w:cs="Times New Roman"/>
                <w:sz w:val="24"/>
                <w:szCs w:val="24"/>
              </w:rPr>
              <w:t xml:space="preserve"> interno</w:t>
            </w:r>
            <w:r w:rsidR="0040299B">
              <w:rPr>
                <w:rFonts w:ascii="Times New Roman" w:eastAsia="Times New Roman" w:hAnsi="Times New Roman" w:cs="Times New Roman"/>
                <w:sz w:val="24"/>
                <w:szCs w:val="24"/>
              </w:rPr>
              <w:t xml:space="preserve"> </w:t>
            </w:r>
          </w:p>
        </w:tc>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FB5C5" w14:textId="5049ADCE"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C# es un lenguaje antiguo tipo monolítico de segundo nivel que no permite muchas integraciones</w:t>
            </w:r>
          </w:p>
        </w:tc>
      </w:tr>
      <w:tr w:rsidR="004543DA" w14:paraId="275DC6AD" w14:textId="77777777">
        <w:trPr>
          <w:trHeight w:val="515"/>
        </w:trPr>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82DAE"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D42E7" w14:textId="57F5F92F" w:rsidR="004543DA" w:rsidRPr="00B01B3F" w:rsidRDefault="00B01B3F">
            <w:pPr>
              <w:rPr>
                <w:rFonts w:ascii="Times New Roman" w:eastAsia="Times New Roman" w:hAnsi="Times New Roman" w:cs="Times New Roman"/>
                <w:sz w:val="24"/>
                <w:szCs w:val="24"/>
              </w:rPr>
            </w:pPr>
            <w:r>
              <w:rPr>
                <w:rFonts w:ascii="Times New Roman" w:eastAsia="Times New Roman" w:hAnsi="Times New Roman" w:cs="Times New Roman"/>
                <w:sz w:val="24"/>
                <w:szCs w:val="24"/>
              </w:rPr>
              <w:t>Muchos datos</w:t>
            </w:r>
          </w:p>
        </w:tc>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C77D4" w14:textId="5355AC6D" w:rsidR="004543DA" w:rsidRPr="00B01B3F" w:rsidRDefault="00B01B3F">
            <w:pPr>
              <w:rPr>
                <w:rFonts w:ascii="Times New Roman" w:eastAsia="Times New Roman" w:hAnsi="Times New Roman" w:cs="Times New Roman"/>
                <w:sz w:val="24"/>
                <w:szCs w:val="24"/>
              </w:rPr>
            </w:pPr>
            <w:r>
              <w:rPr>
                <w:rFonts w:ascii="Times New Roman" w:eastAsia="Times New Roman" w:hAnsi="Times New Roman" w:cs="Times New Roman"/>
                <w:sz w:val="24"/>
                <w:szCs w:val="24"/>
              </w:rPr>
              <w:t>Poca analítica y visualización</w:t>
            </w:r>
          </w:p>
        </w:tc>
      </w:tr>
      <w:tr w:rsidR="004543DA" w14:paraId="16A2E908" w14:textId="77777777">
        <w:trPr>
          <w:trHeight w:val="515"/>
        </w:trPr>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B9956"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Presupuesto</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664D1" w14:textId="77ECF480" w:rsidR="004543DA" w:rsidRPr="00B01B3F" w:rsidRDefault="004543DA">
            <w:pPr>
              <w:rPr>
                <w:rFonts w:ascii="Times New Roman" w:eastAsia="Times New Roman" w:hAnsi="Times New Roman" w:cs="Times New Roman"/>
                <w:sz w:val="24"/>
                <w:szCs w:val="24"/>
              </w:rPr>
            </w:pPr>
          </w:p>
        </w:tc>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660F7" w14:textId="77777777" w:rsidR="004543DA" w:rsidRPr="00B01B3F" w:rsidRDefault="004543DA">
            <w:pPr>
              <w:rPr>
                <w:rFonts w:ascii="Times New Roman" w:eastAsia="Times New Roman" w:hAnsi="Times New Roman" w:cs="Times New Roman"/>
                <w:sz w:val="24"/>
                <w:szCs w:val="24"/>
              </w:rPr>
            </w:pPr>
          </w:p>
        </w:tc>
      </w:tr>
      <w:tr w:rsidR="004543DA" w14:paraId="486B2A1E" w14:textId="77777777">
        <w:trPr>
          <w:trHeight w:val="515"/>
        </w:trPr>
        <w:tc>
          <w:tcPr>
            <w:tcW w:w="2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290C8"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Regulación / Cumplimiento</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8F6F6" w14:textId="7B4BC3D8" w:rsidR="004543DA" w:rsidRPr="00B01B3F" w:rsidRDefault="004543DA">
            <w:pPr>
              <w:rPr>
                <w:rFonts w:ascii="Times New Roman" w:eastAsia="Times New Roman" w:hAnsi="Times New Roman" w:cs="Times New Roman"/>
                <w:sz w:val="24"/>
                <w:szCs w:val="24"/>
              </w:rPr>
            </w:pPr>
          </w:p>
        </w:tc>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71EF2" w14:textId="77777777" w:rsidR="004543DA" w:rsidRPr="00B01B3F" w:rsidRDefault="004543DA">
            <w:pPr>
              <w:rPr>
                <w:rFonts w:ascii="Times New Roman" w:eastAsia="Times New Roman" w:hAnsi="Times New Roman" w:cs="Times New Roman"/>
                <w:sz w:val="24"/>
                <w:szCs w:val="24"/>
              </w:rPr>
            </w:pPr>
          </w:p>
        </w:tc>
      </w:tr>
    </w:tbl>
    <w:p w14:paraId="523B9292" w14:textId="77777777" w:rsidR="004543DA" w:rsidRDefault="00C3600B">
      <w:pPr>
        <w:pStyle w:val="Ttulo1"/>
        <w:keepNext w:val="0"/>
        <w:keepLines w:val="0"/>
        <w:rPr>
          <w:rFonts w:ascii="Times New Roman" w:eastAsia="Times New Roman" w:hAnsi="Times New Roman" w:cs="Times New Roman"/>
          <w:sz w:val="24"/>
          <w:szCs w:val="24"/>
        </w:rPr>
      </w:pPr>
      <w:bookmarkStart w:id="30" w:name="_heading=h.qcvdx4ncgpvg" w:colFirst="0" w:colLast="0"/>
      <w:bookmarkEnd w:id="30"/>
      <w:r>
        <w:rPr>
          <w:rFonts w:ascii="Times New Roman" w:eastAsia="Times New Roman" w:hAnsi="Times New Roman" w:cs="Times New Roman"/>
          <w:sz w:val="24"/>
          <w:szCs w:val="24"/>
        </w:rPr>
        <w:t>BLOQUE 5. LÍNEA BASE DE INDICADORES</w:t>
      </w:r>
    </w:p>
    <w:p w14:paraId="5272C46D" w14:textId="77777777" w:rsidR="004543DA" w:rsidRDefault="00C3600B">
      <w:pPr>
        <w:pStyle w:val="Ttulo3"/>
        <w:keepNext w:val="0"/>
        <w:keepLines w:val="0"/>
        <w:jc w:val="both"/>
        <w:rPr>
          <w:rFonts w:ascii="Times New Roman" w:eastAsia="Times New Roman" w:hAnsi="Times New Roman" w:cs="Times New Roman"/>
          <w:sz w:val="24"/>
          <w:szCs w:val="24"/>
        </w:rPr>
      </w:pPr>
      <w:bookmarkStart w:id="31" w:name="_heading=h.ujrwxja46wy2" w:colFirst="0" w:colLast="0"/>
      <w:bookmarkEnd w:id="31"/>
      <w:r>
        <w:rPr>
          <w:rFonts w:ascii="Times New Roman" w:eastAsia="Times New Roman" w:hAnsi="Times New Roman" w:cs="Times New Roman"/>
          <w:sz w:val="24"/>
          <w:szCs w:val="24"/>
        </w:rPr>
        <w:t xml:space="preserve">Objetivo: </w:t>
      </w:r>
      <w:r>
        <w:rPr>
          <w:rFonts w:ascii="Times New Roman" w:eastAsia="Times New Roman" w:hAnsi="Times New Roman" w:cs="Times New Roman"/>
          <w:b w:val="0"/>
          <w:bCs w:val="0"/>
          <w:sz w:val="24"/>
          <w:szCs w:val="24"/>
        </w:rPr>
        <w:t>Definir la línea base de indicadores de productividad y madurez que serán impactados por la solución de IA.</w:t>
      </w:r>
    </w:p>
    <w:p w14:paraId="17E67E30" w14:textId="77777777" w:rsidR="004543DA" w:rsidRDefault="00C3600B">
      <w:pPr>
        <w:pStyle w:val="Ttulo3"/>
        <w:keepNext w:val="0"/>
        <w:keepLines w:val="0"/>
        <w:rPr>
          <w:rFonts w:ascii="Times New Roman" w:eastAsia="Times New Roman" w:hAnsi="Times New Roman" w:cs="Times New Roman"/>
          <w:sz w:val="24"/>
          <w:szCs w:val="24"/>
        </w:rPr>
      </w:pPr>
      <w:bookmarkStart w:id="32" w:name="_heading=h.1czmldvn9qi5" w:colFirst="0" w:colLast="0"/>
      <w:bookmarkEnd w:id="32"/>
      <w:r>
        <w:rPr>
          <w:rFonts w:ascii="Times New Roman" w:eastAsia="Times New Roman" w:hAnsi="Times New Roman" w:cs="Times New Roman"/>
          <w:sz w:val="24"/>
          <w:szCs w:val="24"/>
        </w:rPr>
        <w:t>Tabla 3. Línea base de indicadores proceso priorizado</w:t>
      </w:r>
    </w:p>
    <w:p w14:paraId="0083C332" w14:textId="77777777" w:rsidR="004543DA" w:rsidRDefault="004543DA"/>
    <w:sdt>
      <w:sdtPr>
        <w:tag w:val="goog_rdk_0"/>
        <w:id w:val="355436368"/>
        <w:lock w:val="contentLocked"/>
      </w:sdtPr>
      <w:sdtContent>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3"/>
            <w:gridCol w:w="1473"/>
            <w:gridCol w:w="1473"/>
            <w:gridCol w:w="1473"/>
            <w:gridCol w:w="1473"/>
            <w:gridCol w:w="1473"/>
          </w:tblGrid>
          <w:tr w:rsidR="004543DA" w14:paraId="6B72FB24" w14:textId="77777777">
            <w:tc>
              <w:tcPr>
                <w:tcW w:w="1473" w:type="dxa"/>
                <w:tcMar>
                  <w:top w:w="100" w:type="dxa"/>
                  <w:left w:w="100" w:type="dxa"/>
                  <w:bottom w:w="100" w:type="dxa"/>
                  <w:right w:w="100" w:type="dxa"/>
                </w:tcMar>
              </w:tcPr>
              <w:p w14:paraId="59E3FAC7"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Indicador</w:t>
                </w:r>
              </w:p>
            </w:tc>
            <w:tc>
              <w:tcPr>
                <w:tcW w:w="1473" w:type="dxa"/>
                <w:tcMar>
                  <w:top w:w="100" w:type="dxa"/>
                  <w:left w:w="100" w:type="dxa"/>
                  <w:bottom w:w="100" w:type="dxa"/>
                  <w:right w:w="100" w:type="dxa"/>
                </w:tcMar>
              </w:tcPr>
              <w:p w14:paraId="1A18852E"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¿Qué mide?</w:t>
                </w:r>
              </w:p>
            </w:tc>
            <w:tc>
              <w:tcPr>
                <w:tcW w:w="1473" w:type="dxa"/>
                <w:tcMar>
                  <w:top w:w="100" w:type="dxa"/>
                  <w:left w:w="100" w:type="dxa"/>
                  <w:bottom w:w="100" w:type="dxa"/>
                  <w:right w:w="100" w:type="dxa"/>
                </w:tcMar>
              </w:tcPr>
              <w:p w14:paraId="39B9EF55"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Proceso priorizado</w:t>
                </w:r>
              </w:p>
            </w:tc>
            <w:tc>
              <w:tcPr>
                <w:tcW w:w="1473" w:type="dxa"/>
                <w:tcMar>
                  <w:top w:w="100" w:type="dxa"/>
                  <w:left w:w="100" w:type="dxa"/>
                  <w:bottom w:w="100" w:type="dxa"/>
                  <w:right w:w="100" w:type="dxa"/>
                </w:tcMar>
              </w:tcPr>
              <w:p w14:paraId="2D1F5D82"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Valor actual (Línea base)</w:t>
                </w:r>
              </w:p>
            </w:tc>
            <w:tc>
              <w:tcPr>
                <w:tcW w:w="1473" w:type="dxa"/>
                <w:tcMar>
                  <w:top w:w="100" w:type="dxa"/>
                  <w:left w:w="100" w:type="dxa"/>
                  <w:bottom w:w="100" w:type="dxa"/>
                  <w:right w:w="100" w:type="dxa"/>
                </w:tcMar>
              </w:tcPr>
              <w:p w14:paraId="2752FE99"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Frecuencia de medición</w:t>
                </w:r>
              </w:p>
            </w:tc>
            <w:tc>
              <w:tcPr>
                <w:tcW w:w="1473" w:type="dxa"/>
                <w:tcMar>
                  <w:top w:w="100" w:type="dxa"/>
                  <w:left w:w="100" w:type="dxa"/>
                  <w:bottom w:w="100" w:type="dxa"/>
                  <w:right w:w="100" w:type="dxa"/>
                </w:tcMar>
              </w:tcPr>
              <w:p w14:paraId="35FDFA2A"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Fuente de datos</w:t>
                </w:r>
              </w:p>
            </w:tc>
          </w:tr>
          <w:tr w:rsidR="004543DA" w14:paraId="076DA34F" w14:textId="77777777">
            <w:tc>
              <w:tcPr>
                <w:tcW w:w="1473" w:type="dxa"/>
                <w:tcMar>
                  <w:top w:w="100" w:type="dxa"/>
                  <w:left w:w="100" w:type="dxa"/>
                  <w:bottom w:w="100" w:type="dxa"/>
                  <w:right w:w="100" w:type="dxa"/>
                </w:tcMar>
              </w:tcPr>
              <w:p w14:paraId="351984C5" w14:textId="77777777" w:rsidR="004543DA" w:rsidRDefault="00C3600B">
                <w:pPr>
                  <w:widowControl w:val="0"/>
                  <w:spacing w:after="0" w:line="240" w:lineRule="auto"/>
                </w:pPr>
                <w:r>
                  <w:rPr>
                    <w:i/>
                    <w:iCs/>
                    <w:sz w:val="20"/>
                    <w:szCs w:val="20"/>
                  </w:rPr>
                  <w:t>Tiempo promedio de atención al cliente</w:t>
                </w:r>
              </w:p>
            </w:tc>
            <w:tc>
              <w:tcPr>
                <w:tcW w:w="1473" w:type="dxa"/>
                <w:tcMar>
                  <w:top w:w="100" w:type="dxa"/>
                  <w:left w:w="100" w:type="dxa"/>
                  <w:bottom w:w="100" w:type="dxa"/>
                  <w:right w:w="100" w:type="dxa"/>
                </w:tcMar>
              </w:tcPr>
              <w:p w14:paraId="2F075A9A" w14:textId="77777777" w:rsidR="004543DA" w:rsidRDefault="00C3600B">
                <w:pPr>
                  <w:widowControl w:val="0"/>
                  <w:pBdr>
                    <w:top w:val="nil"/>
                    <w:left w:val="nil"/>
                    <w:bottom w:val="nil"/>
                    <w:right w:val="nil"/>
                    <w:between w:val="nil"/>
                  </w:pBdr>
                  <w:spacing w:after="0" w:line="240" w:lineRule="auto"/>
                </w:pPr>
                <w:r>
                  <w:rPr>
                    <w:i/>
                    <w:iCs/>
                    <w:sz w:val="20"/>
                    <w:szCs w:val="20"/>
                  </w:rPr>
                  <w:t>Cuanto tarda en responder la empresa a la solicitud</w:t>
                </w:r>
              </w:p>
            </w:tc>
            <w:tc>
              <w:tcPr>
                <w:tcW w:w="1473" w:type="dxa"/>
                <w:tcMar>
                  <w:top w:w="100" w:type="dxa"/>
                  <w:left w:w="100" w:type="dxa"/>
                  <w:bottom w:w="100" w:type="dxa"/>
                  <w:right w:w="100" w:type="dxa"/>
                </w:tcMar>
              </w:tcPr>
              <w:p w14:paraId="482B820A"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Atención al cliente</w:t>
                </w:r>
              </w:p>
            </w:tc>
            <w:tc>
              <w:tcPr>
                <w:tcW w:w="1473" w:type="dxa"/>
                <w:tcMar>
                  <w:top w:w="100" w:type="dxa"/>
                  <w:left w:w="100" w:type="dxa"/>
                  <w:bottom w:w="100" w:type="dxa"/>
                  <w:right w:w="100" w:type="dxa"/>
                </w:tcMar>
              </w:tcPr>
              <w:p w14:paraId="48288709"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48 horas</w:t>
                </w:r>
              </w:p>
            </w:tc>
            <w:tc>
              <w:tcPr>
                <w:tcW w:w="1473" w:type="dxa"/>
                <w:tcMar>
                  <w:top w:w="100" w:type="dxa"/>
                  <w:left w:w="100" w:type="dxa"/>
                  <w:bottom w:w="100" w:type="dxa"/>
                  <w:right w:w="100" w:type="dxa"/>
                </w:tcMar>
              </w:tcPr>
              <w:p w14:paraId="55D13019"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Mensual</w:t>
                </w:r>
              </w:p>
            </w:tc>
            <w:tc>
              <w:tcPr>
                <w:tcW w:w="1473" w:type="dxa"/>
                <w:tcMar>
                  <w:top w:w="100" w:type="dxa"/>
                  <w:left w:w="100" w:type="dxa"/>
                  <w:bottom w:w="100" w:type="dxa"/>
                  <w:right w:w="100" w:type="dxa"/>
                </w:tcMar>
              </w:tcPr>
              <w:p w14:paraId="552F0207"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Correos /CRM</w:t>
                </w:r>
              </w:p>
            </w:tc>
          </w:tr>
          <w:tr w:rsidR="004543DA" w14:paraId="201C3BA7" w14:textId="77777777">
            <w:tc>
              <w:tcPr>
                <w:tcW w:w="1473" w:type="dxa"/>
                <w:tcMar>
                  <w:top w:w="100" w:type="dxa"/>
                  <w:left w:w="100" w:type="dxa"/>
                  <w:bottom w:w="100" w:type="dxa"/>
                  <w:right w:w="100" w:type="dxa"/>
                </w:tcMar>
              </w:tcPr>
              <w:p w14:paraId="141EBC3C"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Tasa de reprocesos</w:t>
                </w:r>
              </w:p>
            </w:tc>
            <w:tc>
              <w:tcPr>
                <w:tcW w:w="1473" w:type="dxa"/>
                <w:tcMar>
                  <w:top w:w="100" w:type="dxa"/>
                  <w:left w:w="100" w:type="dxa"/>
                  <w:bottom w:w="100" w:type="dxa"/>
                  <w:right w:w="100" w:type="dxa"/>
                </w:tcMar>
              </w:tcPr>
              <w:p w14:paraId="7A27F58D"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Errores que requieren corrección</w:t>
                </w:r>
              </w:p>
            </w:tc>
            <w:tc>
              <w:tcPr>
                <w:tcW w:w="1473" w:type="dxa"/>
                <w:tcMar>
                  <w:top w:w="100" w:type="dxa"/>
                  <w:left w:w="100" w:type="dxa"/>
                  <w:bottom w:w="100" w:type="dxa"/>
                  <w:right w:w="100" w:type="dxa"/>
                </w:tcMar>
              </w:tcPr>
              <w:p w14:paraId="6A04256B"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Atención al cliente</w:t>
                </w:r>
              </w:p>
            </w:tc>
            <w:tc>
              <w:tcPr>
                <w:tcW w:w="1473" w:type="dxa"/>
                <w:tcMar>
                  <w:top w:w="100" w:type="dxa"/>
                  <w:left w:w="100" w:type="dxa"/>
                  <w:bottom w:w="100" w:type="dxa"/>
                  <w:right w:w="100" w:type="dxa"/>
                </w:tcMar>
              </w:tcPr>
              <w:p w14:paraId="3C1C7C2C"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18%</w:t>
                </w:r>
              </w:p>
            </w:tc>
            <w:tc>
              <w:tcPr>
                <w:tcW w:w="1473" w:type="dxa"/>
                <w:tcMar>
                  <w:top w:w="100" w:type="dxa"/>
                  <w:left w:w="100" w:type="dxa"/>
                  <w:bottom w:w="100" w:type="dxa"/>
                  <w:right w:w="100" w:type="dxa"/>
                </w:tcMar>
              </w:tcPr>
              <w:p w14:paraId="2BD478F4"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 xml:space="preserve">Mensua </w:t>
                </w:r>
              </w:p>
            </w:tc>
            <w:tc>
              <w:tcPr>
                <w:tcW w:w="1473" w:type="dxa"/>
                <w:tcMar>
                  <w:top w:w="100" w:type="dxa"/>
                  <w:left w:w="100" w:type="dxa"/>
                  <w:bottom w:w="100" w:type="dxa"/>
                  <w:right w:w="100" w:type="dxa"/>
                </w:tcMar>
              </w:tcPr>
              <w:p w14:paraId="113101BC"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Reportes internos</w:t>
                </w:r>
              </w:p>
            </w:tc>
          </w:tr>
          <w:tr w:rsidR="004543DA" w14:paraId="7358D089" w14:textId="77777777">
            <w:tc>
              <w:tcPr>
                <w:tcW w:w="1473" w:type="dxa"/>
                <w:tcMar>
                  <w:top w:w="100" w:type="dxa"/>
                  <w:left w:w="100" w:type="dxa"/>
                  <w:bottom w:w="100" w:type="dxa"/>
                  <w:right w:w="100" w:type="dxa"/>
                </w:tcMar>
              </w:tcPr>
              <w:p w14:paraId="76292B8A"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Nivel de satisfacción del cliente (CSAT)</w:t>
                </w:r>
              </w:p>
            </w:tc>
            <w:tc>
              <w:tcPr>
                <w:tcW w:w="1473" w:type="dxa"/>
                <w:tcMar>
                  <w:top w:w="100" w:type="dxa"/>
                  <w:left w:w="100" w:type="dxa"/>
                  <w:bottom w:w="100" w:type="dxa"/>
                  <w:right w:w="100" w:type="dxa"/>
                </w:tcMar>
              </w:tcPr>
              <w:p w14:paraId="24783DFA"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Percepción del cliente</w:t>
                </w:r>
              </w:p>
            </w:tc>
            <w:tc>
              <w:tcPr>
                <w:tcW w:w="1473" w:type="dxa"/>
                <w:tcMar>
                  <w:top w:w="100" w:type="dxa"/>
                  <w:left w:w="100" w:type="dxa"/>
                  <w:bottom w:w="100" w:type="dxa"/>
                  <w:right w:w="100" w:type="dxa"/>
                </w:tcMar>
              </w:tcPr>
              <w:p w14:paraId="33EE6894"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Atención al cliente</w:t>
                </w:r>
              </w:p>
            </w:tc>
            <w:tc>
              <w:tcPr>
                <w:tcW w:w="1473" w:type="dxa"/>
                <w:tcMar>
                  <w:top w:w="100" w:type="dxa"/>
                  <w:left w:w="100" w:type="dxa"/>
                  <w:bottom w:w="100" w:type="dxa"/>
                  <w:right w:w="100" w:type="dxa"/>
                </w:tcMar>
              </w:tcPr>
              <w:p w14:paraId="5C2EB78D"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3.6 / 5</w:t>
                </w:r>
              </w:p>
            </w:tc>
            <w:tc>
              <w:tcPr>
                <w:tcW w:w="1473" w:type="dxa"/>
                <w:tcMar>
                  <w:top w:w="100" w:type="dxa"/>
                  <w:left w:w="100" w:type="dxa"/>
                  <w:bottom w:w="100" w:type="dxa"/>
                  <w:right w:w="100" w:type="dxa"/>
                </w:tcMar>
              </w:tcPr>
              <w:p w14:paraId="0744887F"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Trimestral</w:t>
                </w:r>
              </w:p>
            </w:tc>
            <w:tc>
              <w:tcPr>
                <w:tcW w:w="1473" w:type="dxa"/>
                <w:tcMar>
                  <w:top w:w="100" w:type="dxa"/>
                  <w:left w:w="100" w:type="dxa"/>
                  <w:bottom w:w="100" w:type="dxa"/>
                  <w:right w:w="100" w:type="dxa"/>
                </w:tcMar>
              </w:tcPr>
              <w:p w14:paraId="6B3535AB" w14:textId="77777777" w:rsidR="004543DA" w:rsidRDefault="00C3600B">
                <w:pPr>
                  <w:widowControl w:val="0"/>
                  <w:pBdr>
                    <w:top w:val="nil"/>
                    <w:left w:val="nil"/>
                    <w:bottom w:val="nil"/>
                    <w:right w:val="nil"/>
                    <w:between w:val="nil"/>
                  </w:pBdr>
                  <w:spacing w:after="0" w:line="240" w:lineRule="auto"/>
                  <w:rPr>
                    <w:i/>
                    <w:iCs/>
                    <w:sz w:val="20"/>
                    <w:szCs w:val="20"/>
                  </w:rPr>
                </w:pPr>
                <w:r>
                  <w:rPr>
                    <w:i/>
                    <w:iCs/>
                    <w:sz w:val="20"/>
                    <w:szCs w:val="20"/>
                  </w:rPr>
                  <w:t>Encuestas</w:t>
                </w:r>
              </w:p>
            </w:tc>
          </w:tr>
        </w:tbl>
      </w:sdtContent>
    </w:sdt>
    <w:p w14:paraId="31451BDF" w14:textId="77777777" w:rsidR="004543DA" w:rsidRDefault="004543DA"/>
    <w:p w14:paraId="434AF67B" w14:textId="77777777" w:rsidR="004543DA" w:rsidRDefault="00C3600B">
      <w:pPr>
        <w:pStyle w:val="Ttulo1"/>
        <w:keepNext w:val="0"/>
        <w:keepLines w:val="0"/>
        <w:rPr>
          <w:rFonts w:ascii="Times New Roman" w:eastAsia="Times New Roman" w:hAnsi="Times New Roman" w:cs="Times New Roman"/>
          <w:sz w:val="24"/>
          <w:szCs w:val="24"/>
        </w:rPr>
      </w:pPr>
      <w:bookmarkStart w:id="33" w:name="_heading=h.dc67d7tkdj5w" w:colFirst="0" w:colLast="0"/>
      <w:bookmarkEnd w:id="33"/>
      <w:r>
        <w:rPr>
          <w:rFonts w:ascii="Times New Roman" w:eastAsia="Times New Roman" w:hAnsi="Times New Roman" w:cs="Times New Roman"/>
          <w:sz w:val="24"/>
          <w:szCs w:val="24"/>
        </w:rPr>
        <w:t>BLOQUE 6. RIESGOS, ALERTAS TEMPRANAS Y OPORTUNIDADES</w:t>
      </w:r>
    </w:p>
    <w:p w14:paraId="2DDE9690" w14:textId="77777777" w:rsidR="004543DA" w:rsidRDefault="00C3600B">
      <w:pPr>
        <w:pStyle w:val="Ttulo3"/>
        <w:keepNext w:val="0"/>
        <w:keepLines w:val="0"/>
        <w:jc w:val="both"/>
        <w:rPr>
          <w:rFonts w:ascii="Times New Roman" w:eastAsia="Times New Roman" w:hAnsi="Times New Roman" w:cs="Times New Roman"/>
          <w:b w:val="0"/>
          <w:bCs w:val="0"/>
          <w:sz w:val="24"/>
          <w:szCs w:val="24"/>
        </w:rPr>
      </w:pPr>
      <w:bookmarkStart w:id="34" w:name="_heading=h.lx0t4e5hopkq" w:colFirst="0" w:colLast="0"/>
      <w:bookmarkEnd w:id="34"/>
      <w:r>
        <w:rPr>
          <w:rFonts w:ascii="Times New Roman" w:eastAsia="Times New Roman" w:hAnsi="Times New Roman" w:cs="Times New Roman"/>
          <w:sz w:val="24"/>
          <w:szCs w:val="24"/>
        </w:rPr>
        <w:t xml:space="preserve">Objetivo: </w:t>
      </w:r>
      <w:r>
        <w:rPr>
          <w:rFonts w:ascii="Times New Roman" w:eastAsia="Times New Roman" w:hAnsi="Times New Roman" w:cs="Times New Roman"/>
          <w:b w:val="0"/>
          <w:bCs w:val="0"/>
          <w:sz w:val="24"/>
          <w:szCs w:val="24"/>
        </w:rPr>
        <w:t>Identificar riesgos potenciales, señales de alerta y oportunidades de mejora relacionadas con la adopción de IA.</w:t>
      </w:r>
    </w:p>
    <w:p w14:paraId="4F42EFE6" w14:textId="77777777" w:rsidR="004543DA" w:rsidRDefault="00C3600B">
      <w:pPr>
        <w:pStyle w:val="Ttulo3"/>
        <w:keepNext w:val="0"/>
        <w:keepLines w:val="0"/>
        <w:rPr>
          <w:rFonts w:ascii="Times New Roman" w:eastAsia="Times New Roman" w:hAnsi="Times New Roman" w:cs="Times New Roman"/>
          <w:sz w:val="24"/>
          <w:szCs w:val="24"/>
        </w:rPr>
      </w:pPr>
      <w:bookmarkStart w:id="35" w:name="_heading=h.omqy281r4o5c" w:colFirst="0" w:colLast="0"/>
      <w:bookmarkEnd w:id="35"/>
      <w:r>
        <w:rPr>
          <w:rFonts w:ascii="Times New Roman" w:eastAsia="Times New Roman" w:hAnsi="Times New Roman" w:cs="Times New Roman"/>
          <w:sz w:val="24"/>
          <w:szCs w:val="24"/>
        </w:rPr>
        <w:t>Matriz 4. Riesgos y oportunidades</w:t>
      </w:r>
    </w:p>
    <w:bookmarkStart w:id="36" w:name="_heading=h.w595naxrvpts" w:colFirst="0" w:colLast="0" w:displacedByCustomXml="next"/>
    <w:bookmarkEnd w:id="36" w:displacedByCustomXml="next"/>
    <w:sdt>
      <w:sdtPr>
        <w:tag w:val="goog_rdk_1"/>
        <w:id w:val="-1439941279"/>
        <w:lock w:val="contentLocked"/>
      </w:sdtPr>
      <w:sdtContent>
        <w:tbl>
          <w:tblPr>
            <w:tblStyle w:val="a6"/>
            <w:tblW w:w="87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515"/>
            <w:gridCol w:w="1215"/>
            <w:gridCol w:w="1455"/>
            <w:gridCol w:w="1455"/>
            <w:gridCol w:w="1455"/>
          </w:tblGrid>
          <w:tr w:rsidR="004543DA" w14:paraId="605AA186" w14:textId="77777777">
            <w:tc>
              <w:tcPr>
                <w:tcW w:w="1635" w:type="dxa"/>
                <w:tcMar>
                  <w:top w:w="100" w:type="dxa"/>
                  <w:left w:w="100" w:type="dxa"/>
                  <w:bottom w:w="100" w:type="dxa"/>
                  <w:right w:w="100" w:type="dxa"/>
                </w:tcMar>
              </w:tcPr>
              <w:p w14:paraId="77927106"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rPr>
                  <w:t xml:space="preserve">Tipo </w:t>
                </w:r>
                <w:r>
                  <w:rPr>
                    <w:rFonts w:ascii="Times New Roman" w:eastAsia="Times New Roman" w:hAnsi="Times New Roman" w:cs="Times New Roman"/>
                    <w:b/>
                    <w:bCs/>
                    <w:i/>
                    <w:iCs/>
                  </w:rPr>
                  <w:t>(Riesgo/Alerta temprana/Oportunidades)</w:t>
                </w:r>
              </w:p>
            </w:tc>
            <w:tc>
              <w:tcPr>
                <w:tcW w:w="1515" w:type="dxa"/>
                <w:tcMar>
                  <w:top w:w="100" w:type="dxa"/>
                  <w:left w:w="100" w:type="dxa"/>
                  <w:bottom w:w="100" w:type="dxa"/>
                  <w:right w:w="100" w:type="dxa"/>
                </w:tcMar>
              </w:tcPr>
              <w:p w14:paraId="4806FA80"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1215" w:type="dxa"/>
                <w:tcMar>
                  <w:top w:w="100" w:type="dxa"/>
                  <w:left w:w="100" w:type="dxa"/>
                  <w:bottom w:w="100" w:type="dxa"/>
                  <w:right w:w="100" w:type="dxa"/>
                </w:tcMar>
              </w:tcPr>
              <w:p w14:paraId="4EC4DC23"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Impacto en el proceso</w:t>
                </w:r>
              </w:p>
            </w:tc>
            <w:tc>
              <w:tcPr>
                <w:tcW w:w="1455" w:type="dxa"/>
                <w:tcMar>
                  <w:top w:w="100" w:type="dxa"/>
                  <w:left w:w="100" w:type="dxa"/>
                  <w:bottom w:w="100" w:type="dxa"/>
                  <w:right w:w="100" w:type="dxa"/>
                </w:tcMar>
              </w:tcPr>
              <w:p w14:paraId="713E0A2C"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Probabilidad</w:t>
                </w:r>
              </w:p>
            </w:tc>
            <w:tc>
              <w:tcPr>
                <w:tcW w:w="1455" w:type="dxa"/>
                <w:tcMar>
                  <w:top w:w="100" w:type="dxa"/>
                  <w:left w:w="100" w:type="dxa"/>
                  <w:bottom w:w="100" w:type="dxa"/>
                  <w:right w:w="100" w:type="dxa"/>
                </w:tcMar>
              </w:tcPr>
              <w:p w14:paraId="7419238E"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Indicadores /Señales</w:t>
                </w:r>
              </w:p>
            </w:tc>
            <w:tc>
              <w:tcPr>
                <w:tcW w:w="1455" w:type="dxa"/>
                <w:tcMar>
                  <w:top w:w="100" w:type="dxa"/>
                  <w:left w:w="100" w:type="dxa"/>
                  <w:bottom w:w="100" w:type="dxa"/>
                  <w:right w:w="100" w:type="dxa"/>
                </w:tcMar>
              </w:tcPr>
              <w:p w14:paraId="0375FC3F" w14:textId="77777777" w:rsidR="004543DA" w:rsidRDefault="00C3600B">
                <w:pPr>
                  <w:widowControl w:val="0"/>
                  <w:pBdr>
                    <w:top w:val="nil"/>
                    <w:left w:val="nil"/>
                    <w:bottom w:val="nil"/>
                    <w:right w:val="nil"/>
                    <w:between w:val="nil"/>
                  </w:pBd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Mitigación</w:t>
                </w:r>
              </w:p>
            </w:tc>
          </w:tr>
          <w:tr w:rsidR="004543DA" w14:paraId="432D9943" w14:textId="77777777">
            <w:tc>
              <w:tcPr>
                <w:tcW w:w="1635" w:type="dxa"/>
                <w:tcMar>
                  <w:top w:w="100" w:type="dxa"/>
                  <w:left w:w="100" w:type="dxa"/>
                  <w:bottom w:w="100" w:type="dxa"/>
                  <w:right w:w="100" w:type="dxa"/>
                </w:tcMar>
              </w:tcPr>
              <w:p w14:paraId="0FF38B11"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Riesgo</w:t>
                </w:r>
              </w:p>
            </w:tc>
            <w:tc>
              <w:tcPr>
                <w:tcW w:w="1515" w:type="dxa"/>
                <w:tcMar>
                  <w:top w:w="100" w:type="dxa"/>
                  <w:left w:w="100" w:type="dxa"/>
                  <w:bottom w:w="100" w:type="dxa"/>
                  <w:right w:w="100" w:type="dxa"/>
                </w:tcMar>
              </w:tcPr>
              <w:p w14:paraId="0D2AC88C"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Información de clientes </w:t>
                </w:r>
                <w:r>
                  <w:rPr>
                    <w:rFonts w:ascii="Times New Roman" w:eastAsia="Times New Roman" w:hAnsi="Times New Roman" w:cs="Times New Roman"/>
                    <w:i/>
                    <w:iCs/>
                    <w:sz w:val="20"/>
                    <w:szCs w:val="20"/>
                  </w:rPr>
                  <w:lastRenderedPageBreak/>
                  <w:t>incompleta o desactualizada</w:t>
                </w:r>
              </w:p>
            </w:tc>
            <w:tc>
              <w:tcPr>
                <w:tcW w:w="1215" w:type="dxa"/>
                <w:tcMar>
                  <w:top w:w="100" w:type="dxa"/>
                  <w:left w:w="100" w:type="dxa"/>
                  <w:bottom w:w="100" w:type="dxa"/>
                  <w:right w:w="100" w:type="dxa"/>
                </w:tcMar>
              </w:tcPr>
              <w:p w14:paraId="3D5C4D45"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Alto</w:t>
                </w:r>
              </w:p>
            </w:tc>
            <w:tc>
              <w:tcPr>
                <w:tcW w:w="1455" w:type="dxa"/>
                <w:tcMar>
                  <w:top w:w="100" w:type="dxa"/>
                  <w:left w:w="100" w:type="dxa"/>
                  <w:bottom w:w="100" w:type="dxa"/>
                  <w:right w:w="100" w:type="dxa"/>
                </w:tcMar>
              </w:tcPr>
              <w:p w14:paraId="190D2291"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Alta</w:t>
                </w:r>
              </w:p>
            </w:tc>
            <w:tc>
              <w:tcPr>
                <w:tcW w:w="1455" w:type="dxa"/>
                <w:tcMar>
                  <w:top w:w="100" w:type="dxa"/>
                  <w:left w:w="100" w:type="dxa"/>
                  <w:bottom w:w="100" w:type="dxa"/>
                  <w:right w:w="100" w:type="dxa"/>
                </w:tcMar>
              </w:tcPr>
              <w:p w14:paraId="27F3C7A1"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Datos dispersos en </w:t>
                </w:r>
                <w:r>
                  <w:rPr>
                    <w:rFonts w:ascii="Times New Roman" w:eastAsia="Times New Roman" w:hAnsi="Times New Roman" w:cs="Times New Roman"/>
                    <w:i/>
                    <w:iCs/>
                    <w:sz w:val="20"/>
                    <w:szCs w:val="20"/>
                  </w:rPr>
                  <w:lastRenderedPageBreak/>
                  <w:t>correos, WhatsApp y Excel</w:t>
                </w:r>
              </w:p>
            </w:tc>
            <w:tc>
              <w:tcPr>
                <w:tcW w:w="1455" w:type="dxa"/>
                <w:tcMar>
                  <w:top w:w="100" w:type="dxa"/>
                  <w:left w:w="100" w:type="dxa"/>
                  <w:bottom w:w="100" w:type="dxa"/>
                  <w:right w:w="100" w:type="dxa"/>
                </w:tcMar>
              </w:tcPr>
              <w:p w14:paraId="4E3E32BF"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Estandarizar la captura de </w:t>
                </w:r>
                <w:r>
                  <w:rPr>
                    <w:rFonts w:ascii="Times New Roman" w:eastAsia="Times New Roman" w:hAnsi="Times New Roman" w:cs="Times New Roman"/>
                    <w:i/>
                    <w:iCs/>
                    <w:sz w:val="20"/>
                    <w:szCs w:val="20"/>
                  </w:rPr>
                  <w:lastRenderedPageBreak/>
                  <w:t>información del cliente.</w:t>
                </w:r>
              </w:p>
            </w:tc>
          </w:tr>
          <w:tr w:rsidR="004543DA" w14:paraId="59E8A064" w14:textId="77777777">
            <w:tc>
              <w:tcPr>
                <w:tcW w:w="1635" w:type="dxa"/>
                <w:tcMar>
                  <w:top w:w="100" w:type="dxa"/>
                  <w:left w:w="100" w:type="dxa"/>
                  <w:bottom w:w="100" w:type="dxa"/>
                  <w:right w:w="100" w:type="dxa"/>
                </w:tcMar>
              </w:tcPr>
              <w:p w14:paraId="475D6AF1"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Riesgo</w:t>
                </w:r>
              </w:p>
            </w:tc>
            <w:tc>
              <w:tcPr>
                <w:tcW w:w="1515" w:type="dxa"/>
                <w:tcMar>
                  <w:top w:w="100" w:type="dxa"/>
                  <w:left w:w="100" w:type="dxa"/>
                  <w:bottom w:w="100" w:type="dxa"/>
                  <w:right w:w="100" w:type="dxa"/>
                </w:tcMar>
              </w:tcPr>
              <w:p w14:paraId="65DC83F4"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Dependencia excesiva de atención manual</w:t>
                </w:r>
              </w:p>
            </w:tc>
            <w:tc>
              <w:tcPr>
                <w:tcW w:w="1215" w:type="dxa"/>
                <w:tcMar>
                  <w:top w:w="100" w:type="dxa"/>
                  <w:left w:w="100" w:type="dxa"/>
                  <w:bottom w:w="100" w:type="dxa"/>
                  <w:right w:w="100" w:type="dxa"/>
                </w:tcMar>
              </w:tcPr>
              <w:p w14:paraId="57BF10C4"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Alto</w:t>
                </w:r>
              </w:p>
            </w:tc>
            <w:tc>
              <w:tcPr>
                <w:tcW w:w="1455" w:type="dxa"/>
                <w:tcMar>
                  <w:top w:w="100" w:type="dxa"/>
                  <w:left w:w="100" w:type="dxa"/>
                  <w:bottom w:w="100" w:type="dxa"/>
                  <w:right w:w="100" w:type="dxa"/>
                </w:tcMar>
              </w:tcPr>
              <w:p w14:paraId="57F302F9"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Alta</w:t>
                </w:r>
              </w:p>
            </w:tc>
            <w:tc>
              <w:tcPr>
                <w:tcW w:w="1455" w:type="dxa"/>
                <w:tcMar>
                  <w:top w:w="100" w:type="dxa"/>
                  <w:left w:w="100" w:type="dxa"/>
                  <w:bottom w:w="100" w:type="dxa"/>
                  <w:right w:w="100" w:type="dxa"/>
                </w:tcMar>
              </w:tcPr>
              <w:p w14:paraId="20C5E725"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60% del equipo es manual</w:t>
                </w:r>
              </w:p>
            </w:tc>
            <w:tc>
              <w:tcPr>
                <w:tcW w:w="1455" w:type="dxa"/>
                <w:tcMar>
                  <w:top w:w="100" w:type="dxa"/>
                  <w:left w:w="100" w:type="dxa"/>
                  <w:bottom w:w="100" w:type="dxa"/>
                  <w:right w:w="100" w:type="dxa"/>
                </w:tcMar>
              </w:tcPr>
              <w:p w14:paraId="6341445D"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Automatizar clasificación y respuestas básicas</w:t>
                </w:r>
              </w:p>
            </w:tc>
          </w:tr>
          <w:tr w:rsidR="004543DA" w14:paraId="753047D9" w14:textId="77777777">
            <w:tc>
              <w:tcPr>
                <w:tcW w:w="1635" w:type="dxa"/>
                <w:tcMar>
                  <w:top w:w="100" w:type="dxa"/>
                  <w:left w:w="100" w:type="dxa"/>
                  <w:bottom w:w="100" w:type="dxa"/>
                  <w:right w:w="100" w:type="dxa"/>
                </w:tcMar>
              </w:tcPr>
              <w:p w14:paraId="4C5DF8CA"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Alerta </w:t>
                </w:r>
              </w:p>
            </w:tc>
            <w:tc>
              <w:tcPr>
                <w:tcW w:w="1515" w:type="dxa"/>
                <w:tcMar>
                  <w:top w:w="100" w:type="dxa"/>
                  <w:left w:w="100" w:type="dxa"/>
                  <w:bottom w:w="100" w:type="dxa"/>
                  <w:right w:w="100" w:type="dxa"/>
                </w:tcMar>
              </w:tcPr>
              <w:p w14:paraId="4C1E3CC4"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Aumento del tiempo promedio de respuesta</w:t>
                </w:r>
              </w:p>
            </w:tc>
            <w:tc>
              <w:tcPr>
                <w:tcW w:w="1215" w:type="dxa"/>
                <w:tcMar>
                  <w:top w:w="100" w:type="dxa"/>
                  <w:left w:w="100" w:type="dxa"/>
                  <w:bottom w:w="100" w:type="dxa"/>
                  <w:right w:w="100" w:type="dxa"/>
                </w:tcMar>
              </w:tcPr>
              <w:p w14:paraId="3F0E0DCF"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Alto</w:t>
                </w:r>
              </w:p>
            </w:tc>
            <w:tc>
              <w:tcPr>
                <w:tcW w:w="1455" w:type="dxa"/>
                <w:tcMar>
                  <w:top w:w="100" w:type="dxa"/>
                  <w:left w:w="100" w:type="dxa"/>
                  <w:bottom w:w="100" w:type="dxa"/>
                  <w:right w:w="100" w:type="dxa"/>
                </w:tcMar>
              </w:tcPr>
              <w:p w14:paraId="1934998A"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Media</w:t>
                </w:r>
              </w:p>
            </w:tc>
            <w:tc>
              <w:tcPr>
                <w:tcW w:w="1455" w:type="dxa"/>
                <w:tcMar>
                  <w:top w:w="100" w:type="dxa"/>
                  <w:left w:w="100" w:type="dxa"/>
                  <w:bottom w:w="100" w:type="dxa"/>
                  <w:right w:w="100" w:type="dxa"/>
                </w:tcMar>
              </w:tcPr>
              <w:p w14:paraId="11F306B9"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Tiempo superiores a 48 horas</w:t>
                </w:r>
              </w:p>
            </w:tc>
            <w:tc>
              <w:tcPr>
                <w:tcW w:w="1455" w:type="dxa"/>
                <w:tcMar>
                  <w:top w:w="100" w:type="dxa"/>
                  <w:left w:w="100" w:type="dxa"/>
                  <w:bottom w:w="100" w:type="dxa"/>
                  <w:right w:w="100" w:type="dxa"/>
                </w:tcMar>
              </w:tcPr>
              <w:p w14:paraId="3355948A"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Mecanismos de priorización</w:t>
                </w:r>
              </w:p>
            </w:tc>
          </w:tr>
          <w:tr w:rsidR="004543DA" w14:paraId="5226C5DB" w14:textId="77777777">
            <w:tc>
              <w:tcPr>
                <w:tcW w:w="1635" w:type="dxa"/>
                <w:tcMar>
                  <w:top w:w="100" w:type="dxa"/>
                  <w:left w:w="100" w:type="dxa"/>
                  <w:bottom w:w="100" w:type="dxa"/>
                  <w:right w:w="100" w:type="dxa"/>
                </w:tcMar>
              </w:tcPr>
              <w:p w14:paraId="5841483E"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Alerta</w:t>
                </w:r>
              </w:p>
            </w:tc>
            <w:tc>
              <w:tcPr>
                <w:tcW w:w="1515" w:type="dxa"/>
                <w:tcMar>
                  <w:top w:w="100" w:type="dxa"/>
                  <w:left w:w="100" w:type="dxa"/>
                  <w:bottom w:w="100" w:type="dxa"/>
                  <w:right w:w="100" w:type="dxa"/>
                </w:tcMar>
              </w:tcPr>
              <w:p w14:paraId="5B7D4877"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Incrementos de reclamos por mala atención</w:t>
                </w:r>
              </w:p>
            </w:tc>
            <w:tc>
              <w:tcPr>
                <w:tcW w:w="1215" w:type="dxa"/>
                <w:tcMar>
                  <w:top w:w="100" w:type="dxa"/>
                  <w:left w:w="100" w:type="dxa"/>
                  <w:bottom w:w="100" w:type="dxa"/>
                  <w:right w:w="100" w:type="dxa"/>
                </w:tcMar>
              </w:tcPr>
              <w:p w14:paraId="7051E42E"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Alto</w:t>
                </w:r>
              </w:p>
            </w:tc>
            <w:tc>
              <w:tcPr>
                <w:tcW w:w="1455" w:type="dxa"/>
                <w:tcMar>
                  <w:top w:w="100" w:type="dxa"/>
                  <w:left w:w="100" w:type="dxa"/>
                  <w:bottom w:w="100" w:type="dxa"/>
                  <w:right w:w="100" w:type="dxa"/>
                </w:tcMar>
              </w:tcPr>
              <w:p w14:paraId="10ABA895"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Media</w:t>
                </w:r>
              </w:p>
            </w:tc>
            <w:tc>
              <w:tcPr>
                <w:tcW w:w="1455" w:type="dxa"/>
                <w:tcMar>
                  <w:top w:w="100" w:type="dxa"/>
                  <w:left w:w="100" w:type="dxa"/>
                  <w:bottom w:w="100" w:type="dxa"/>
                  <w:right w:w="100" w:type="dxa"/>
                </w:tcMar>
              </w:tcPr>
              <w:p w14:paraId="246F16F3"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Quejas recurrentes por respuestas erróneas</w:t>
                </w:r>
              </w:p>
            </w:tc>
            <w:tc>
              <w:tcPr>
                <w:tcW w:w="1455" w:type="dxa"/>
                <w:tcMar>
                  <w:top w:w="100" w:type="dxa"/>
                  <w:left w:w="100" w:type="dxa"/>
                  <w:bottom w:w="100" w:type="dxa"/>
                  <w:right w:w="100" w:type="dxa"/>
                </w:tcMar>
              </w:tcPr>
              <w:p w14:paraId="54D0324E"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Revisar calidad de respuestas automáticas.</w:t>
                </w:r>
              </w:p>
            </w:tc>
          </w:tr>
          <w:tr w:rsidR="004543DA" w14:paraId="06AA4207" w14:textId="77777777">
            <w:tc>
              <w:tcPr>
                <w:tcW w:w="1635" w:type="dxa"/>
                <w:tcMar>
                  <w:top w:w="100" w:type="dxa"/>
                  <w:left w:w="100" w:type="dxa"/>
                  <w:bottom w:w="100" w:type="dxa"/>
                  <w:right w:w="100" w:type="dxa"/>
                </w:tcMar>
              </w:tcPr>
              <w:p w14:paraId="34815580"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Oportunidad</w:t>
                </w:r>
              </w:p>
            </w:tc>
            <w:tc>
              <w:tcPr>
                <w:tcW w:w="1515" w:type="dxa"/>
                <w:tcMar>
                  <w:top w:w="100" w:type="dxa"/>
                  <w:left w:w="100" w:type="dxa"/>
                  <w:bottom w:w="100" w:type="dxa"/>
                  <w:right w:w="100" w:type="dxa"/>
                </w:tcMar>
              </w:tcPr>
              <w:p w14:paraId="60B9DB67"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Mejora de la experiencia al cliente</w:t>
                </w:r>
              </w:p>
            </w:tc>
            <w:tc>
              <w:tcPr>
                <w:tcW w:w="1215" w:type="dxa"/>
                <w:tcMar>
                  <w:top w:w="100" w:type="dxa"/>
                  <w:left w:w="100" w:type="dxa"/>
                  <w:bottom w:w="100" w:type="dxa"/>
                  <w:right w:w="100" w:type="dxa"/>
                </w:tcMar>
              </w:tcPr>
              <w:p w14:paraId="5522D855"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Alto </w:t>
                </w:r>
              </w:p>
            </w:tc>
            <w:tc>
              <w:tcPr>
                <w:tcW w:w="1455" w:type="dxa"/>
                <w:tcMar>
                  <w:top w:w="100" w:type="dxa"/>
                  <w:left w:w="100" w:type="dxa"/>
                  <w:bottom w:w="100" w:type="dxa"/>
                  <w:right w:w="100" w:type="dxa"/>
                </w:tcMar>
              </w:tcPr>
              <w:p w14:paraId="34D20D85"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Alta</w:t>
                </w:r>
              </w:p>
            </w:tc>
            <w:tc>
              <w:tcPr>
                <w:tcW w:w="1455" w:type="dxa"/>
                <w:tcMar>
                  <w:top w:w="100" w:type="dxa"/>
                  <w:left w:w="100" w:type="dxa"/>
                  <w:bottom w:w="100" w:type="dxa"/>
                  <w:right w:w="100" w:type="dxa"/>
                </w:tcMar>
              </w:tcPr>
              <w:p w14:paraId="795D7C95"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Insatisfacción actual 3.6 / 5</w:t>
                </w:r>
              </w:p>
            </w:tc>
            <w:tc>
              <w:tcPr>
                <w:tcW w:w="1455" w:type="dxa"/>
                <w:tcMar>
                  <w:top w:w="100" w:type="dxa"/>
                  <w:left w:w="100" w:type="dxa"/>
                  <w:bottom w:w="100" w:type="dxa"/>
                  <w:right w:w="100" w:type="dxa"/>
                </w:tcMar>
              </w:tcPr>
              <w:p w14:paraId="12815518" w14:textId="77777777" w:rsidR="004543DA" w:rsidRDefault="00C3600B">
                <w:pPr>
                  <w:widowControl w:val="0"/>
                  <w:pBdr>
                    <w:top w:val="nil"/>
                    <w:left w:val="nil"/>
                    <w:bottom w:val="nil"/>
                    <w:right w:val="nil"/>
                    <w:between w:val="nil"/>
                  </w:pBdr>
                  <w:spacing w:after="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Respuestas más rápidas y consistentes</w:t>
                </w:r>
              </w:p>
            </w:tc>
          </w:tr>
        </w:tbl>
      </w:sdtContent>
    </w:sdt>
    <w:p w14:paraId="12ACBD12" w14:textId="268B722C" w:rsidR="004543DA" w:rsidRDefault="00C3600B">
      <w:pPr>
        <w:pStyle w:val="Ttulo3"/>
        <w:keepNext w:val="0"/>
        <w:keepLines w:val="0"/>
        <w:rPr>
          <w:rFonts w:ascii="Times New Roman" w:eastAsia="Times New Roman" w:hAnsi="Times New Roman" w:cs="Times New Roman"/>
          <w:sz w:val="24"/>
          <w:szCs w:val="24"/>
        </w:rPr>
      </w:pPr>
      <w:bookmarkStart w:id="37" w:name="_heading=h.3283fyb7aeev" w:colFirst="0" w:colLast="0"/>
      <w:bookmarkStart w:id="38" w:name="_heading=h.jk9ito736g5v" w:colFirst="0" w:colLast="0"/>
      <w:bookmarkStart w:id="39" w:name="_heading=h.e9oxpbyjasoc" w:colFirst="0" w:colLast="0"/>
      <w:bookmarkStart w:id="40" w:name="_heading=h.ricv8fwb4c5w" w:colFirst="0" w:colLast="0"/>
      <w:bookmarkStart w:id="41" w:name="_heading=h.pbk9k7puobjv" w:colFirst="0" w:colLast="0"/>
      <w:bookmarkEnd w:id="37"/>
      <w:bookmarkEnd w:id="38"/>
      <w:bookmarkEnd w:id="39"/>
      <w:bookmarkEnd w:id="40"/>
      <w:bookmarkEnd w:id="41"/>
      <w:r>
        <w:rPr>
          <w:rFonts w:ascii="Times New Roman" w:eastAsia="Times New Roman" w:hAnsi="Times New Roman" w:cs="Times New Roman"/>
          <w:sz w:val="24"/>
          <w:szCs w:val="24"/>
        </w:rPr>
        <w:t xml:space="preserve">BLOQUE 7. </w:t>
      </w:r>
      <w:r w:rsidR="008D675B">
        <w:rPr>
          <w:rFonts w:ascii="Times New Roman" w:eastAsia="Times New Roman" w:hAnsi="Times New Roman" w:cs="Times New Roman"/>
          <w:sz w:val="24"/>
          <w:szCs w:val="24"/>
        </w:rPr>
        <w:t>PLAN DE TRABAJO INICIAL</w:t>
      </w:r>
    </w:p>
    <w:p w14:paraId="07DE1922" w14:textId="57988F38" w:rsidR="004543DA" w:rsidRDefault="00C3600B">
      <w:pPr>
        <w:pStyle w:val="Ttulo3"/>
        <w:keepNext w:val="0"/>
        <w:keepLines w:val="0"/>
        <w:rPr>
          <w:rFonts w:ascii="Times New Roman" w:eastAsia="Times New Roman" w:hAnsi="Times New Roman" w:cs="Times New Roman"/>
          <w:sz w:val="24"/>
          <w:szCs w:val="24"/>
        </w:rPr>
      </w:pPr>
      <w:bookmarkStart w:id="42" w:name="_heading=h.pts2goqc4i3v" w:colFirst="0" w:colLast="0"/>
      <w:bookmarkEnd w:id="42"/>
      <w:r>
        <w:rPr>
          <w:rFonts w:ascii="Times New Roman" w:eastAsia="Times New Roman" w:hAnsi="Times New Roman" w:cs="Times New Roman"/>
          <w:sz w:val="24"/>
          <w:szCs w:val="24"/>
        </w:rPr>
        <w:t xml:space="preserve">Objetivo: Identificar, caracterizar y priorizar </w:t>
      </w:r>
      <w:r w:rsidR="008D675B">
        <w:rPr>
          <w:rFonts w:ascii="Times New Roman" w:eastAsia="Times New Roman" w:hAnsi="Times New Roman" w:cs="Times New Roman"/>
          <w:sz w:val="24"/>
          <w:szCs w:val="24"/>
        </w:rPr>
        <w:t>las acciones a realizar para iniciar el trabajo</w:t>
      </w:r>
    </w:p>
    <w:p w14:paraId="6E76ECAA" w14:textId="0187F30B" w:rsidR="004543DA" w:rsidRDefault="00C3600B">
      <w:pPr>
        <w:pStyle w:val="Ttulo3"/>
        <w:keepNext w:val="0"/>
        <w:keepLines w:val="0"/>
        <w:rPr>
          <w:rFonts w:ascii="Times New Roman" w:eastAsia="Times New Roman" w:hAnsi="Times New Roman" w:cs="Times New Roman"/>
          <w:sz w:val="24"/>
          <w:szCs w:val="24"/>
        </w:rPr>
      </w:pPr>
      <w:bookmarkStart w:id="43" w:name="_heading=h.vv0b9zpxj6xn" w:colFirst="0" w:colLast="0"/>
      <w:bookmarkEnd w:id="43"/>
      <w:r>
        <w:rPr>
          <w:rFonts w:ascii="Times New Roman" w:eastAsia="Times New Roman" w:hAnsi="Times New Roman" w:cs="Times New Roman"/>
          <w:sz w:val="24"/>
          <w:szCs w:val="24"/>
        </w:rPr>
        <w:t xml:space="preserve">Tabla 4. Registro de </w:t>
      </w:r>
      <w:r w:rsidR="008D675B">
        <w:rPr>
          <w:rFonts w:ascii="Times New Roman" w:eastAsia="Times New Roman" w:hAnsi="Times New Roman" w:cs="Times New Roman"/>
          <w:sz w:val="24"/>
          <w:szCs w:val="24"/>
        </w:rPr>
        <w:t>plan de trabajo</w:t>
      </w:r>
    </w:p>
    <w:tbl>
      <w:tblPr>
        <w:tblStyle w:val="a7"/>
        <w:tblW w:w="0" w:type="auto"/>
        <w:jc w:val="center"/>
        <w:tblInd w:w="0" w:type="dxa"/>
        <w:tblBorders>
          <w:top w:val="nil"/>
          <w:left w:val="nil"/>
          <w:bottom w:val="nil"/>
          <w:right w:val="nil"/>
          <w:insideH w:val="nil"/>
          <w:insideV w:val="nil"/>
        </w:tblBorders>
        <w:tblLook w:val="0600" w:firstRow="0" w:lastRow="0" w:firstColumn="0" w:lastColumn="0" w:noHBand="1" w:noVBand="1"/>
      </w:tblPr>
      <w:tblGrid>
        <w:gridCol w:w="3539"/>
        <w:gridCol w:w="1701"/>
        <w:gridCol w:w="1145"/>
        <w:gridCol w:w="1842"/>
      </w:tblGrid>
      <w:tr w:rsidR="004543DA" w14:paraId="41BB147D" w14:textId="77777777" w:rsidTr="002952AE">
        <w:trPr>
          <w:trHeight w:val="515"/>
          <w:jc w:val="center"/>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22241" w14:textId="1AB35ED8" w:rsidR="004543DA" w:rsidRDefault="008D675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Actividad</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8F20D" w14:textId="718C0A0A" w:rsidR="004543DA" w:rsidRDefault="008D675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Responsables</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ABFC8" w14:textId="0C2BE0C8" w:rsidR="004543DA" w:rsidRDefault="008D675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 inicio</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C1414" w14:textId="352153B1" w:rsidR="004543DA" w:rsidRDefault="008D675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 final</w:t>
            </w:r>
          </w:p>
        </w:tc>
      </w:tr>
      <w:tr w:rsidR="004543DA" w14:paraId="3E5FACC3" w14:textId="77777777" w:rsidTr="002952AE">
        <w:trPr>
          <w:trHeight w:val="230"/>
          <w:jc w:val="center"/>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tbl>
            <w:tblPr>
              <w:tblW w:w="3208" w:type="dxa"/>
              <w:tblCellSpacing w:w="15" w:type="dxa"/>
              <w:tblCellMar>
                <w:top w:w="15" w:type="dxa"/>
                <w:left w:w="15" w:type="dxa"/>
                <w:bottom w:w="15" w:type="dxa"/>
                <w:right w:w="15" w:type="dxa"/>
              </w:tblCellMar>
              <w:tblLook w:val="04A0" w:firstRow="1" w:lastRow="0" w:firstColumn="1" w:lastColumn="0" w:noHBand="0" w:noVBand="1"/>
            </w:tblPr>
            <w:tblGrid>
              <w:gridCol w:w="3208"/>
            </w:tblGrid>
            <w:tr w:rsidR="00D61E26" w:rsidRPr="00D61E26" w14:paraId="2D0A573E" w14:textId="77777777" w:rsidTr="002952AE">
              <w:trPr>
                <w:trHeight w:val="1863"/>
                <w:tblCellSpacing w:w="15" w:type="dxa"/>
              </w:trPr>
              <w:tc>
                <w:tcPr>
                  <w:tcW w:w="0" w:type="auto"/>
                  <w:vAlign w:val="center"/>
                  <w:hideMark/>
                </w:tcPr>
                <w:p w14:paraId="1CE8E0F2" w14:textId="77777777" w:rsidR="00D61E26" w:rsidRPr="00D61E26" w:rsidRDefault="00D61E26" w:rsidP="00D61E26">
                  <w:pPr>
                    <w:rPr>
                      <w:rFonts w:ascii="Times New Roman" w:eastAsia="Times New Roman" w:hAnsi="Times New Roman" w:cs="Times New Roman"/>
                      <w:sz w:val="24"/>
                      <w:szCs w:val="24"/>
                      <w:lang w:val="es-ES"/>
                    </w:rPr>
                  </w:pPr>
                  <w:r w:rsidRPr="00D61E26">
                    <w:rPr>
                      <w:rFonts w:ascii="Times New Roman" w:eastAsia="Times New Roman" w:hAnsi="Times New Roman" w:cs="Times New Roman"/>
                      <w:sz w:val="24"/>
                      <w:szCs w:val="24"/>
                      <w:lang w:val="es-ES"/>
                    </w:rPr>
                    <w:t>Levantamiento de requerimientos técnicos y operativos de la empresa (infraestructura, procesos, servicios)</w:t>
                  </w:r>
                </w:p>
              </w:tc>
            </w:tr>
          </w:tbl>
          <w:p w14:paraId="00C1A943" w14:textId="77777777" w:rsidR="00D61E26" w:rsidRPr="00D61E26" w:rsidRDefault="00D61E26" w:rsidP="00D61E26">
            <w:pPr>
              <w:rPr>
                <w:rFonts w:ascii="Times New Roman" w:eastAsia="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tblGrid>
            <w:tr w:rsidR="00D61E26" w:rsidRPr="00D61E26" w14:paraId="7C7A7025" w14:textId="77777777" w:rsidTr="002952AE">
              <w:trPr>
                <w:tblCellSpacing w:w="15" w:type="dxa"/>
              </w:trPr>
              <w:tc>
                <w:tcPr>
                  <w:tcW w:w="2802" w:type="dxa"/>
                  <w:vAlign w:val="center"/>
                  <w:hideMark/>
                </w:tcPr>
                <w:p w14:paraId="20872A9C" w14:textId="596FDD3D" w:rsidR="00D61E26" w:rsidRPr="00D61E26" w:rsidRDefault="00D61E26" w:rsidP="00D61E26">
                  <w:pPr>
                    <w:rPr>
                      <w:rFonts w:ascii="Times New Roman" w:eastAsia="Times New Roman" w:hAnsi="Times New Roman" w:cs="Times New Roman"/>
                      <w:sz w:val="24"/>
                      <w:szCs w:val="24"/>
                      <w:lang w:val="es-ES"/>
                    </w:rPr>
                  </w:pPr>
                </w:p>
              </w:tc>
            </w:tr>
          </w:tbl>
          <w:p w14:paraId="410DD55A" w14:textId="0565BE65" w:rsidR="004543DA" w:rsidRPr="008D675B" w:rsidRDefault="004543DA">
            <w:pP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EC4A5" w14:textId="6A4AFF2F" w:rsidR="004543DA" w:rsidRPr="008D675B" w:rsidRDefault="00D61E26">
            <w:pPr>
              <w:rPr>
                <w:rFonts w:ascii="Times New Roman" w:eastAsia="Times New Roman" w:hAnsi="Times New Roman" w:cs="Times New Roman"/>
                <w:sz w:val="24"/>
                <w:szCs w:val="24"/>
                <w:lang w:val="en-US"/>
              </w:rPr>
            </w:pPr>
            <w:r w:rsidRPr="00D61E26">
              <w:rPr>
                <w:rFonts w:ascii="Times New Roman" w:eastAsia="Times New Roman" w:hAnsi="Times New Roman" w:cs="Times New Roman"/>
                <w:sz w:val="24"/>
                <w:szCs w:val="24"/>
                <w:lang w:val="es-ES"/>
              </w:rPr>
              <w:t>Líder Técnico / Dirección</w:t>
            </w:r>
            <w:r>
              <w:rPr>
                <w:rFonts w:ascii="Times New Roman" w:eastAsia="Times New Roman" w:hAnsi="Times New Roman" w:cs="Times New Roman"/>
                <w:sz w:val="24"/>
                <w:szCs w:val="24"/>
                <w:lang w:val="es-ES"/>
              </w:rPr>
              <w:t xml:space="preserve"> </w:t>
            </w:r>
            <w:r w:rsidRPr="00D61E26">
              <w:rPr>
                <w:rFonts w:ascii="Times New Roman" w:eastAsia="Times New Roman" w:hAnsi="Times New Roman" w:cs="Times New Roman"/>
                <w:sz w:val="24"/>
                <w:szCs w:val="24"/>
                <w:lang w:val="es-ES"/>
              </w:rPr>
              <w:t>TI</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ADDD0" w14:textId="77777777" w:rsidR="004543DA" w:rsidRPr="008D675B" w:rsidRDefault="004543DA">
            <w:pPr>
              <w:rPr>
                <w:rFonts w:ascii="Times New Roman" w:eastAsia="Times New Roman" w:hAnsi="Times New Roman" w:cs="Times New Roman"/>
                <w:sz w:val="24"/>
                <w:szCs w:val="24"/>
              </w:rPr>
            </w:pP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C2F4E" w14:textId="77777777" w:rsidR="004543DA" w:rsidRPr="008D675B" w:rsidRDefault="004543DA">
            <w:pPr>
              <w:rPr>
                <w:rFonts w:ascii="Times New Roman" w:eastAsia="Times New Roman" w:hAnsi="Times New Roman" w:cs="Times New Roman"/>
                <w:sz w:val="24"/>
                <w:szCs w:val="24"/>
              </w:rPr>
            </w:pPr>
          </w:p>
        </w:tc>
      </w:tr>
      <w:tr w:rsidR="005E279B" w14:paraId="14F2F9F7" w14:textId="77777777" w:rsidTr="002952AE">
        <w:trPr>
          <w:trHeight w:val="230"/>
          <w:jc w:val="center"/>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CA750" w14:textId="4B4DCA48" w:rsidR="005E279B" w:rsidRDefault="003C2D5C">
            <w:pPr>
              <w:rPr>
                <w:rFonts w:ascii="Times New Roman" w:eastAsia="Times New Roman" w:hAnsi="Times New Roman" w:cs="Times New Roman"/>
                <w:sz w:val="24"/>
                <w:szCs w:val="24"/>
              </w:rPr>
            </w:pPr>
            <w:r w:rsidRPr="003C2D5C">
              <w:rPr>
                <w:rFonts w:ascii="Times New Roman" w:eastAsia="Times New Roman" w:hAnsi="Times New Roman" w:cs="Times New Roman"/>
                <w:sz w:val="24"/>
                <w:szCs w:val="24"/>
              </w:rPr>
              <w:t>Diagnóstico de infraestructura actual (servidores, bases de datos, redes, accesos y seguridad)</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B9E4D" w14:textId="180FE420" w:rsidR="005E279B" w:rsidRPr="005E279B" w:rsidRDefault="00191D33">
            <w:pPr>
              <w:rPr>
                <w:rFonts w:ascii="Times New Roman" w:eastAsia="Times New Roman" w:hAnsi="Times New Roman" w:cs="Times New Roman"/>
                <w:sz w:val="24"/>
                <w:szCs w:val="24"/>
              </w:rPr>
            </w:pPr>
            <w:r w:rsidRPr="00191D33">
              <w:rPr>
                <w:rFonts w:ascii="Times New Roman" w:eastAsia="Times New Roman" w:hAnsi="Times New Roman" w:cs="Times New Roman"/>
                <w:sz w:val="24"/>
                <w:szCs w:val="24"/>
              </w:rPr>
              <w:t>Documentador Técnico / Líder TI</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4BB94" w14:textId="77777777" w:rsidR="005E279B" w:rsidRPr="008D675B" w:rsidRDefault="005E279B">
            <w:pPr>
              <w:rPr>
                <w:rFonts w:ascii="Times New Roman" w:eastAsia="Times New Roman" w:hAnsi="Times New Roman" w:cs="Times New Roman"/>
                <w:sz w:val="24"/>
                <w:szCs w:val="24"/>
              </w:rPr>
            </w:pP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CDACE" w14:textId="77777777" w:rsidR="005E279B" w:rsidRPr="008D675B" w:rsidRDefault="005E279B">
            <w:pPr>
              <w:rPr>
                <w:rFonts w:ascii="Times New Roman" w:eastAsia="Times New Roman" w:hAnsi="Times New Roman" w:cs="Times New Roman"/>
                <w:sz w:val="24"/>
                <w:szCs w:val="24"/>
              </w:rPr>
            </w:pPr>
          </w:p>
        </w:tc>
      </w:tr>
      <w:tr w:rsidR="008D675B" w14:paraId="13E0F369" w14:textId="77777777" w:rsidTr="002952AE">
        <w:trPr>
          <w:trHeight w:val="230"/>
          <w:jc w:val="center"/>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62F29" w14:textId="25FAA45C" w:rsidR="008D675B" w:rsidRDefault="002F0890">
            <w:pPr>
              <w:rPr>
                <w:rFonts w:ascii="Times New Roman" w:eastAsia="Times New Roman" w:hAnsi="Times New Roman" w:cs="Times New Roman"/>
                <w:sz w:val="24"/>
                <w:szCs w:val="24"/>
              </w:rPr>
            </w:pPr>
            <w:r w:rsidRPr="002F0890">
              <w:rPr>
                <w:rFonts w:ascii="Times New Roman" w:eastAsia="Times New Roman" w:hAnsi="Times New Roman" w:cs="Times New Roman"/>
                <w:sz w:val="24"/>
                <w:szCs w:val="24"/>
              </w:rPr>
              <w:lastRenderedPageBreak/>
              <w:t>Definición de arquitectura inicial de servidores (on-premise / cloud / híbrido)</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BFFAD" w14:textId="1D9667FA" w:rsidR="008D675B" w:rsidRPr="008D675B" w:rsidRDefault="00191D33">
            <w:pPr>
              <w:rPr>
                <w:rFonts w:ascii="Times New Roman" w:eastAsia="Times New Roman" w:hAnsi="Times New Roman" w:cs="Times New Roman"/>
                <w:sz w:val="24"/>
                <w:szCs w:val="24"/>
              </w:rPr>
            </w:pPr>
            <w:r w:rsidRPr="00191D33">
              <w:rPr>
                <w:rFonts w:ascii="Times New Roman" w:eastAsia="Times New Roman" w:hAnsi="Times New Roman" w:cs="Times New Roman"/>
                <w:sz w:val="24"/>
                <w:szCs w:val="24"/>
              </w:rPr>
              <w:t>Documentador Técnico / Líder TI</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C6A23" w14:textId="77777777" w:rsidR="008D675B" w:rsidRPr="008D675B" w:rsidRDefault="008D675B">
            <w:pPr>
              <w:rPr>
                <w:rFonts w:ascii="Times New Roman" w:eastAsia="Times New Roman" w:hAnsi="Times New Roman" w:cs="Times New Roman"/>
                <w:sz w:val="24"/>
                <w:szCs w:val="24"/>
              </w:rPr>
            </w:pP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095D6" w14:textId="77777777" w:rsidR="008D675B" w:rsidRPr="008D675B" w:rsidRDefault="008D675B">
            <w:pPr>
              <w:rPr>
                <w:rFonts w:ascii="Times New Roman" w:eastAsia="Times New Roman" w:hAnsi="Times New Roman" w:cs="Times New Roman"/>
                <w:sz w:val="24"/>
                <w:szCs w:val="24"/>
              </w:rPr>
            </w:pPr>
          </w:p>
        </w:tc>
      </w:tr>
      <w:tr w:rsidR="004543DA" w14:paraId="56404A18" w14:textId="77777777" w:rsidTr="002952AE">
        <w:trPr>
          <w:trHeight w:val="230"/>
          <w:jc w:val="center"/>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37E1E" w14:textId="0EB09822" w:rsidR="004543DA" w:rsidRPr="008D675B" w:rsidRDefault="007E1A8C">
            <w:pPr>
              <w:rPr>
                <w:rFonts w:ascii="Times New Roman" w:eastAsia="Times New Roman" w:hAnsi="Times New Roman" w:cs="Times New Roman"/>
                <w:sz w:val="24"/>
                <w:szCs w:val="24"/>
              </w:rPr>
            </w:pPr>
            <w:r w:rsidRPr="007E1A8C">
              <w:rPr>
                <w:rFonts w:ascii="Times New Roman" w:eastAsia="Times New Roman" w:hAnsi="Times New Roman" w:cs="Times New Roman"/>
                <w:sz w:val="24"/>
                <w:szCs w:val="24"/>
              </w:rPr>
              <w:t>Diseño del esquema de ambiente</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A3777" w14:textId="63168788" w:rsidR="004543DA" w:rsidRPr="008D675B" w:rsidRDefault="00191D33">
            <w:pPr>
              <w:rPr>
                <w:rFonts w:ascii="Times New Roman" w:eastAsia="Times New Roman" w:hAnsi="Times New Roman" w:cs="Times New Roman"/>
                <w:sz w:val="24"/>
                <w:szCs w:val="24"/>
              </w:rPr>
            </w:pPr>
            <w:r w:rsidRPr="00191D33">
              <w:rPr>
                <w:rFonts w:ascii="Times New Roman" w:eastAsia="Times New Roman" w:hAnsi="Times New Roman" w:cs="Times New Roman"/>
                <w:sz w:val="24"/>
                <w:szCs w:val="24"/>
              </w:rPr>
              <w:t>Documentador Técnico / Líder TI</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E9FBB" w14:textId="77777777" w:rsidR="004543DA" w:rsidRPr="008D675B" w:rsidRDefault="004543DA">
            <w:pPr>
              <w:rPr>
                <w:rFonts w:ascii="Times New Roman" w:eastAsia="Times New Roman" w:hAnsi="Times New Roman" w:cs="Times New Roman"/>
                <w:sz w:val="24"/>
                <w:szCs w:val="24"/>
              </w:rPr>
            </w:pP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2980E" w14:textId="77777777" w:rsidR="004543DA" w:rsidRPr="008D675B" w:rsidRDefault="004543DA">
            <w:pPr>
              <w:rPr>
                <w:rFonts w:ascii="Times New Roman" w:eastAsia="Times New Roman" w:hAnsi="Times New Roman" w:cs="Times New Roman"/>
                <w:sz w:val="24"/>
                <w:szCs w:val="24"/>
              </w:rPr>
            </w:pPr>
          </w:p>
        </w:tc>
      </w:tr>
      <w:tr w:rsidR="004543DA" w14:paraId="44D2E163" w14:textId="77777777" w:rsidTr="002952AE">
        <w:trPr>
          <w:trHeight w:val="230"/>
          <w:jc w:val="center"/>
        </w:trPr>
        <w:tc>
          <w:tcPr>
            <w:tcW w:w="35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761F7" w14:textId="79DAF794" w:rsidR="004543DA" w:rsidRPr="008D675B" w:rsidRDefault="007E1A8C">
            <w:pPr>
              <w:rPr>
                <w:rFonts w:ascii="Times New Roman" w:eastAsia="Times New Roman" w:hAnsi="Times New Roman" w:cs="Times New Roman"/>
                <w:sz w:val="24"/>
                <w:szCs w:val="24"/>
              </w:rPr>
            </w:pPr>
            <w:r w:rsidRPr="007E1A8C">
              <w:rPr>
                <w:rFonts w:ascii="Times New Roman" w:eastAsia="Times New Roman" w:hAnsi="Times New Roman" w:cs="Times New Roman"/>
                <w:sz w:val="24"/>
                <w:szCs w:val="24"/>
              </w:rPr>
              <w:t>Elaboración del plan de documentación técnica y manuales operativos</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64C79" w14:textId="61D8FFAE" w:rsidR="004543DA" w:rsidRPr="008D675B" w:rsidRDefault="00191D33">
            <w:pPr>
              <w:rPr>
                <w:rFonts w:ascii="Times New Roman" w:eastAsia="Times New Roman" w:hAnsi="Times New Roman" w:cs="Times New Roman"/>
                <w:sz w:val="24"/>
                <w:szCs w:val="24"/>
              </w:rPr>
            </w:pPr>
            <w:r w:rsidRPr="00191D33">
              <w:rPr>
                <w:rFonts w:ascii="Times New Roman" w:eastAsia="Times New Roman" w:hAnsi="Times New Roman" w:cs="Times New Roman"/>
                <w:sz w:val="24"/>
                <w:szCs w:val="24"/>
              </w:rPr>
              <w:t>Documentador Técnico / Líder TI</w:t>
            </w:r>
          </w:p>
        </w:tc>
        <w:tc>
          <w:tcPr>
            <w:tcW w:w="1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508EA9" w14:textId="77777777" w:rsidR="004543DA" w:rsidRPr="008D675B" w:rsidRDefault="004543DA">
            <w:pPr>
              <w:rPr>
                <w:rFonts w:ascii="Times New Roman" w:eastAsia="Times New Roman" w:hAnsi="Times New Roman" w:cs="Times New Roman"/>
                <w:sz w:val="24"/>
                <w:szCs w:val="24"/>
              </w:rPr>
            </w:pP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D8E8F" w14:textId="77777777" w:rsidR="004543DA" w:rsidRPr="008D675B" w:rsidRDefault="004543DA">
            <w:pPr>
              <w:rPr>
                <w:rFonts w:ascii="Times New Roman" w:eastAsia="Times New Roman" w:hAnsi="Times New Roman" w:cs="Times New Roman"/>
                <w:sz w:val="24"/>
                <w:szCs w:val="24"/>
              </w:rPr>
            </w:pPr>
          </w:p>
        </w:tc>
      </w:tr>
    </w:tbl>
    <w:p w14:paraId="691D683B" w14:textId="77777777" w:rsidR="004543DA" w:rsidRDefault="00C3600B">
      <w:pPr>
        <w:pStyle w:val="Ttulo3"/>
        <w:keepNext w:val="0"/>
        <w:keepLines w:val="0"/>
        <w:rPr>
          <w:rFonts w:ascii="Times New Roman" w:eastAsia="Times New Roman" w:hAnsi="Times New Roman" w:cs="Times New Roman"/>
          <w:sz w:val="24"/>
          <w:szCs w:val="24"/>
        </w:rPr>
      </w:pPr>
      <w:bookmarkStart w:id="44" w:name="_heading=h.ofq36xaf7tcs" w:colFirst="0" w:colLast="0"/>
      <w:bookmarkEnd w:id="44"/>
      <w:r>
        <w:rPr>
          <w:rFonts w:ascii="Times New Roman" w:eastAsia="Times New Roman" w:hAnsi="Times New Roman" w:cs="Times New Roman"/>
          <w:sz w:val="24"/>
          <w:szCs w:val="24"/>
        </w:rPr>
        <w:t>Matriz 5. Evaluación y priorización de casos de uso</w:t>
      </w:r>
    </w:p>
    <w:p w14:paraId="28349466" w14:textId="77777777" w:rsidR="004543DA" w:rsidRDefault="00C3600B">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ponderables: impacto, viabilidad técnica, datos, tiempo, riesgo.</w:t>
      </w:r>
    </w:p>
    <w:tbl>
      <w:tblPr>
        <w:tblStyle w:val="a8"/>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215"/>
        <w:gridCol w:w="1485"/>
        <w:gridCol w:w="945"/>
        <w:gridCol w:w="1170"/>
        <w:gridCol w:w="1080"/>
        <w:gridCol w:w="1725"/>
      </w:tblGrid>
      <w:tr w:rsidR="004543DA" w14:paraId="2152BB00" w14:textId="77777777">
        <w:trPr>
          <w:trHeight w:val="67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DD54A"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Caso de uso</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5C2F41"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DB35F"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Viabilidad</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270692"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3FEAF"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E4BC6"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Riesgo</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DE0B7"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Puntaje total</w:t>
            </w:r>
          </w:p>
        </w:tc>
      </w:tr>
      <w:tr w:rsidR="004543DA" w14:paraId="6C6A9119" w14:textId="77777777">
        <w:trPr>
          <w:trHeight w:val="67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CC5C3" w14:textId="368CD038"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Catálogo de miscelaneos</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BD715" w14:textId="1742C950" w:rsidR="004543DA" w:rsidRPr="00B01B3F" w:rsidRDefault="00B01B3F">
            <w:pPr>
              <w:rPr>
                <w:rFonts w:ascii="Times New Roman" w:eastAsia="Times New Roman" w:hAnsi="Times New Roman" w:cs="Times New Roman"/>
                <w:sz w:val="24"/>
                <w:szCs w:val="24"/>
              </w:rPr>
            </w:pPr>
            <w:r w:rsidRPr="00B01B3F">
              <w:rPr>
                <w:rFonts w:ascii="Times New Roman" w:eastAsia="Times New Roman" w:hAnsi="Times New Roman" w:cs="Times New Roman"/>
                <w:sz w:val="24"/>
                <w:szCs w:val="24"/>
              </w:rPr>
              <w:t>Alto</w:t>
            </w:r>
          </w:p>
        </w:tc>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7033E" w14:textId="668992EA"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4275B" w14:textId="128007D8"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6B2FD" w14:textId="7BD9BA47" w:rsidR="004543DA" w:rsidRPr="00B01B3F" w:rsidRDefault="00B01B3F">
            <w:pPr>
              <w:rPr>
                <w:rFonts w:ascii="Times New Roman" w:eastAsia="Times New Roman" w:hAnsi="Times New Roman" w:cs="Times New Roman"/>
                <w:sz w:val="24"/>
                <w:szCs w:val="24"/>
              </w:rPr>
            </w:pPr>
            <w:r>
              <w:rPr>
                <w:rFonts w:ascii="Times New Roman" w:eastAsia="Times New Roman" w:hAnsi="Times New Roman" w:cs="Times New Roman"/>
                <w:sz w:val="24"/>
                <w:szCs w:val="24"/>
              </w:rPr>
              <w:t>1 mes</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D6117" w14:textId="004FA6A9"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26647" w14:textId="48B24D2B"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Medio bajo</w:t>
            </w:r>
          </w:p>
        </w:tc>
      </w:tr>
    </w:tbl>
    <w:p w14:paraId="4F4D6E15" w14:textId="77777777" w:rsidR="004543DA" w:rsidRDefault="00C3600B">
      <w:pPr>
        <w:pStyle w:val="Ttulo1"/>
        <w:keepNext w:val="0"/>
        <w:keepLines w:val="0"/>
        <w:rPr>
          <w:rFonts w:ascii="Times New Roman" w:eastAsia="Times New Roman" w:hAnsi="Times New Roman" w:cs="Times New Roman"/>
          <w:sz w:val="24"/>
          <w:szCs w:val="24"/>
        </w:rPr>
      </w:pPr>
      <w:bookmarkStart w:id="45" w:name="_heading=h.nqsah8tzuj4" w:colFirst="0" w:colLast="0"/>
      <w:bookmarkEnd w:id="45"/>
      <w:r>
        <w:rPr>
          <w:rFonts w:ascii="Times New Roman" w:eastAsia="Times New Roman" w:hAnsi="Times New Roman" w:cs="Times New Roman"/>
          <w:sz w:val="24"/>
          <w:szCs w:val="24"/>
        </w:rPr>
        <w:t>BLOQUE 8. SELECCIÓN DEL CASO DE USO Y FICHA EJECUTIVA</w:t>
      </w:r>
    </w:p>
    <w:p w14:paraId="6884FB29" w14:textId="77777777" w:rsidR="004543DA" w:rsidRDefault="00C3600B">
      <w:pPr>
        <w:pStyle w:val="Ttulo3"/>
        <w:keepNext w:val="0"/>
        <w:keepLines w:val="0"/>
        <w:jc w:val="both"/>
        <w:rPr>
          <w:rFonts w:ascii="Times New Roman" w:eastAsia="Times New Roman" w:hAnsi="Times New Roman" w:cs="Times New Roman"/>
          <w:b w:val="0"/>
          <w:bCs w:val="0"/>
          <w:sz w:val="24"/>
          <w:szCs w:val="24"/>
        </w:rPr>
      </w:pPr>
      <w:bookmarkStart w:id="46" w:name="_heading=h.iivh14l974eb" w:colFirst="0" w:colLast="0"/>
      <w:bookmarkEnd w:id="46"/>
      <w:r>
        <w:rPr>
          <w:rFonts w:ascii="Times New Roman" w:eastAsia="Times New Roman" w:hAnsi="Times New Roman" w:cs="Times New Roman"/>
          <w:sz w:val="24"/>
          <w:szCs w:val="24"/>
        </w:rPr>
        <w:t xml:space="preserve">Objetivo: </w:t>
      </w:r>
      <w:r>
        <w:rPr>
          <w:rFonts w:ascii="Times New Roman" w:eastAsia="Times New Roman" w:hAnsi="Times New Roman" w:cs="Times New Roman"/>
          <w:b w:val="0"/>
          <w:bCs w:val="0"/>
          <w:sz w:val="24"/>
          <w:szCs w:val="24"/>
        </w:rPr>
        <w:t>Formalizar el caso de uso seleccionado y dejar evidencia de aprobación por parte de la empresa.</w:t>
      </w:r>
    </w:p>
    <w:p w14:paraId="50A44470" w14:textId="77777777" w:rsidR="004543DA" w:rsidRDefault="00C3600B">
      <w:pPr>
        <w:pStyle w:val="Ttulo3"/>
        <w:keepNext w:val="0"/>
        <w:keepLines w:val="0"/>
        <w:rPr>
          <w:rFonts w:ascii="Times New Roman" w:eastAsia="Times New Roman" w:hAnsi="Times New Roman" w:cs="Times New Roman"/>
          <w:sz w:val="24"/>
          <w:szCs w:val="24"/>
        </w:rPr>
      </w:pPr>
      <w:bookmarkStart w:id="47" w:name="_heading=h.mvnu081w7tac" w:colFirst="0" w:colLast="0"/>
      <w:bookmarkEnd w:id="47"/>
      <w:r>
        <w:rPr>
          <w:rFonts w:ascii="Times New Roman" w:eastAsia="Times New Roman" w:hAnsi="Times New Roman" w:cs="Times New Roman"/>
          <w:sz w:val="24"/>
          <w:szCs w:val="24"/>
        </w:rPr>
        <w:t>Ficha ejecutiva del caso de uso</w:t>
      </w:r>
    </w:p>
    <w:tbl>
      <w:tblPr>
        <w:tblStyle w:val="a9"/>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6180"/>
      </w:tblGrid>
      <w:tr w:rsidR="004543DA" w14:paraId="1663EDB7"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24FC8"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Elemento</w:t>
            </w:r>
          </w:p>
        </w:tc>
        <w:tc>
          <w:tcPr>
            <w:tcW w:w="6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B965B"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4543DA" w14:paraId="313FAE68"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331FE"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 del caso de uso</w:t>
            </w:r>
          </w:p>
        </w:tc>
        <w:tc>
          <w:tcPr>
            <w:tcW w:w="6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18CB5" w14:textId="4C27AA54" w:rsidR="004543DA" w:rsidRDefault="007E5BE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Catálogo de misceláneos</w:t>
            </w:r>
          </w:p>
        </w:tc>
      </w:tr>
      <w:tr w:rsidR="004543DA" w14:paraId="1AAB4DAD"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29D86"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Proceso impactado</w:t>
            </w:r>
          </w:p>
        </w:tc>
        <w:tc>
          <w:tcPr>
            <w:tcW w:w="6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22467" w14:textId="2B58270A"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Comercial</w:t>
            </w:r>
          </w:p>
        </w:tc>
      </w:tr>
      <w:tr w:rsidR="004543DA" w14:paraId="03C673B8"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F998D"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Problema a resolver</w:t>
            </w:r>
          </w:p>
        </w:tc>
        <w:tc>
          <w:tcPr>
            <w:tcW w:w="6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27671" w14:textId="0EA74B17" w:rsidR="004543DA" w:rsidRPr="00B01B3F" w:rsidRDefault="007E5BE4">
            <w:pPr>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manual de precios de productos que pasan todos los días por las tiendas por contrato de compraventa</w:t>
            </w:r>
          </w:p>
        </w:tc>
      </w:tr>
      <w:tr w:rsidR="004543DA" w14:paraId="0CC2A3B8"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202D4"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Solución IA propuesta</w:t>
            </w:r>
          </w:p>
        </w:tc>
        <w:tc>
          <w:tcPr>
            <w:tcW w:w="6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36691" w14:textId="0595F921" w:rsidR="004543DA" w:rsidRPr="007E5BE4" w:rsidRDefault="007E5BE4">
            <w:pPr>
              <w:rPr>
                <w:rFonts w:ascii="Times New Roman" w:eastAsia="Times New Roman" w:hAnsi="Times New Roman" w:cs="Times New Roman"/>
                <w:bCs/>
                <w:sz w:val="24"/>
                <w:szCs w:val="24"/>
              </w:rPr>
            </w:pPr>
            <w:r w:rsidRPr="007E5BE4">
              <w:rPr>
                <w:rFonts w:ascii="Times New Roman" w:eastAsia="Times New Roman" w:hAnsi="Times New Roman" w:cs="Times New Roman"/>
                <w:bCs/>
                <w:sz w:val="24"/>
                <w:szCs w:val="24"/>
              </w:rPr>
              <w:t>Generar un agente que extraiga la información con scrapping web por medio de arañas. Luego la IA consolida la información para actualizar el precio.</w:t>
            </w:r>
          </w:p>
        </w:tc>
      </w:tr>
      <w:tr w:rsidR="004543DA" w14:paraId="7C828B6B"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F718F"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Beneficios esperados</w:t>
            </w:r>
          </w:p>
        </w:tc>
        <w:tc>
          <w:tcPr>
            <w:tcW w:w="6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438C4" w14:textId="4894B508" w:rsidR="006B33A3" w:rsidRPr="007E5BE4" w:rsidRDefault="007E5BE4">
            <w:pPr>
              <w:rPr>
                <w:rFonts w:ascii="Times New Roman" w:eastAsia="Times New Roman" w:hAnsi="Times New Roman" w:cs="Times New Roman"/>
                <w:bCs/>
                <w:sz w:val="24"/>
                <w:szCs w:val="24"/>
              </w:rPr>
            </w:pPr>
            <w:r w:rsidRPr="007E5BE4">
              <w:rPr>
                <w:rFonts w:ascii="Times New Roman" w:eastAsia="Times New Roman" w:hAnsi="Times New Roman" w:cs="Times New Roman"/>
                <w:bCs/>
                <w:sz w:val="24"/>
                <w:szCs w:val="24"/>
              </w:rPr>
              <w:t>Cantidad de categorías, modelos y referencia hace que el proceso solo se pueda hacer muchas veces en el año</w:t>
            </w:r>
          </w:p>
        </w:tc>
      </w:tr>
      <w:tr w:rsidR="004543DA" w14:paraId="5EC3097A"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B8E5E"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Indicadores a impactar</w:t>
            </w:r>
          </w:p>
        </w:tc>
        <w:tc>
          <w:tcPr>
            <w:tcW w:w="6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4E3B2" w14:textId="77777777" w:rsidR="007E5BE4" w:rsidRPr="007E5BE4" w:rsidRDefault="007E5BE4" w:rsidP="007E5BE4">
            <w:pPr>
              <w:rPr>
                <w:rFonts w:ascii="Times New Roman" w:eastAsia="Times New Roman" w:hAnsi="Times New Roman" w:cs="Times New Roman"/>
                <w:sz w:val="24"/>
                <w:szCs w:val="24"/>
              </w:rPr>
            </w:pPr>
            <w:r w:rsidRPr="007E5BE4">
              <w:rPr>
                <w:rFonts w:ascii="Times New Roman" w:eastAsia="Times New Roman" w:hAnsi="Times New Roman" w:cs="Times New Roman"/>
                <w:sz w:val="24"/>
                <w:szCs w:val="24"/>
              </w:rPr>
              <w:t xml:space="preserve">Mayor colocación de dinero, generando mayores ingresos a la empresa. </w:t>
            </w:r>
          </w:p>
          <w:p w14:paraId="1D0187CA" w14:textId="344FD1F9" w:rsidR="004543DA" w:rsidRPr="008D675B" w:rsidRDefault="007E5BE4" w:rsidP="007E5BE4">
            <w:pPr>
              <w:rPr>
                <w:rFonts w:ascii="Times New Roman" w:eastAsia="Times New Roman" w:hAnsi="Times New Roman" w:cs="Times New Roman"/>
                <w:sz w:val="24"/>
                <w:szCs w:val="24"/>
              </w:rPr>
            </w:pPr>
            <w:r w:rsidRPr="007E5BE4">
              <w:rPr>
                <w:rFonts w:ascii="Times New Roman" w:eastAsia="Times New Roman" w:hAnsi="Times New Roman" w:cs="Times New Roman"/>
                <w:sz w:val="24"/>
                <w:szCs w:val="24"/>
              </w:rPr>
              <w:t>Incremento de cantidad de contratos de misceláneos negociados.</w:t>
            </w:r>
          </w:p>
        </w:tc>
      </w:tr>
      <w:tr w:rsidR="004543DA" w14:paraId="00AFAE1C" w14:textId="77777777">
        <w:trPr>
          <w:trHeight w:val="515"/>
        </w:trPr>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F76E4" w14:textId="77777777" w:rsidR="004543DA" w:rsidRDefault="00C360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Riesgos clave</w:t>
            </w:r>
          </w:p>
        </w:tc>
        <w:tc>
          <w:tcPr>
            <w:tcW w:w="6180" w:type="dxa"/>
            <w:tcBorders>
              <w:top w:val="single" w:sz="4" w:space="0" w:color="000000"/>
              <w:left w:val="single" w:sz="4" w:space="0" w:color="000000"/>
              <w:bottom w:val="single" w:sz="4" w:space="0" w:color="808080"/>
              <w:right w:val="single" w:sz="4" w:space="0" w:color="808080"/>
            </w:tcBorders>
            <w:tcMar>
              <w:top w:w="100" w:type="dxa"/>
              <w:left w:w="100" w:type="dxa"/>
              <w:bottom w:w="100" w:type="dxa"/>
              <w:right w:w="100" w:type="dxa"/>
            </w:tcMar>
          </w:tcPr>
          <w:p w14:paraId="32910669" w14:textId="36637743" w:rsidR="004543DA" w:rsidRDefault="007E5BE4">
            <w:pPr>
              <w:rPr>
                <w:rFonts w:ascii="Times New Roman" w:eastAsia="Times New Roman" w:hAnsi="Times New Roman" w:cs="Times New Roman"/>
                <w:b/>
                <w:bCs/>
                <w:sz w:val="24"/>
                <w:szCs w:val="24"/>
              </w:rPr>
            </w:pPr>
            <w:r w:rsidRPr="007E5BE4">
              <w:rPr>
                <w:rFonts w:ascii="Times New Roman" w:eastAsia="Times New Roman" w:hAnsi="Times New Roman" w:cs="Times New Roman"/>
                <w:b/>
                <w:bCs/>
                <w:sz w:val="24"/>
                <w:szCs w:val="24"/>
              </w:rPr>
              <w:t>Uso de plataformas C2C como mercado libre y Marketplace que no reflejan los valores reales comerciales de los diferentes artículos.</w:t>
            </w:r>
          </w:p>
        </w:tc>
      </w:tr>
    </w:tbl>
    <w:p w14:paraId="6EB711FB" w14:textId="77777777" w:rsidR="004543DA" w:rsidRDefault="004543DA">
      <w:pPr>
        <w:pBdr>
          <w:top w:val="nil"/>
          <w:left w:val="nil"/>
          <w:bottom w:val="nil"/>
          <w:right w:val="nil"/>
          <w:between w:val="nil"/>
        </w:pBdr>
        <w:rPr>
          <w:rFonts w:ascii="Times New Roman" w:eastAsia="Times New Roman" w:hAnsi="Times New Roman" w:cs="Times New Roman"/>
          <w:sz w:val="24"/>
          <w:szCs w:val="24"/>
        </w:rPr>
      </w:pPr>
    </w:p>
    <w:sectPr w:rsidR="004543DA">
      <w:headerReference w:type="even" r:id="rId8"/>
      <w:headerReference w:type="default" r:id="rId9"/>
      <w:footerReference w:type="default" r:id="rId10"/>
      <w:headerReference w:type="first" r:id="rId11"/>
      <w:pgSz w:w="12240" w:h="15840"/>
      <w:pgMar w:top="2229" w:right="1701" w:bottom="1417" w:left="1701" w:header="709"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C672F" w14:textId="77777777" w:rsidR="004D0666" w:rsidRDefault="004D0666">
      <w:pPr>
        <w:spacing w:after="0" w:line="240" w:lineRule="auto"/>
      </w:pPr>
      <w:r>
        <w:separator/>
      </w:r>
    </w:p>
  </w:endnote>
  <w:endnote w:type="continuationSeparator" w:id="0">
    <w:p w14:paraId="545748E5" w14:textId="77777777" w:rsidR="004D0666" w:rsidRDefault="004D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9D4A383-8F11-4A4B-A917-36CD7899199E}"/>
    <w:embedBold r:id="rId2" w:fontKey="{E0D9E24E-D74B-4959-9DA4-364152CBDEBF}"/>
    <w:embedItalic r:id="rId3" w:fontKey="{AAA8A17D-A388-4B08-B402-C1D26FA652F7}"/>
  </w:font>
  <w:font w:name="Helvetica">
    <w:panose1 w:val="020B0604020202020204"/>
    <w:charset w:val="00"/>
    <w:family w:val="swiss"/>
    <w:pitch w:val="variable"/>
    <w:sig w:usb0="E0002EFF" w:usb1="C000785B" w:usb2="00000009" w:usb3="00000000" w:csb0="000001FF" w:csb1="00000000"/>
    <w:embedRegular r:id="rId4" w:fontKey="{F50840DA-0B62-493D-A322-7CCA66252063}"/>
  </w:font>
  <w:font w:name="Georgia">
    <w:panose1 w:val="02040502050405020303"/>
    <w:charset w:val="00"/>
    <w:family w:val="roman"/>
    <w:pitch w:val="variable"/>
    <w:sig w:usb0="00000287" w:usb1="00000000" w:usb2="00000000" w:usb3="00000000" w:csb0="0000009F" w:csb1="00000000"/>
    <w:embedItalic r:id="rId5" w:fontKey="{4B2FBFBE-A543-477D-88A3-49374525AC9D}"/>
  </w:font>
  <w:font w:name="Calibri Light">
    <w:panose1 w:val="020F0302020204030204"/>
    <w:charset w:val="00"/>
    <w:family w:val="swiss"/>
    <w:pitch w:val="variable"/>
    <w:sig w:usb0="E4002EFF" w:usb1="C200247B" w:usb2="00000009" w:usb3="00000000" w:csb0="000001FF" w:csb1="00000000"/>
    <w:embedRegular r:id="rId6" w:fontKey="{AF3A2398-FC00-4CC6-B5D0-955C003AF4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E49E" w14:textId="77777777" w:rsidR="004543DA" w:rsidRDefault="004543DA">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0DC6" w14:textId="77777777" w:rsidR="004D0666" w:rsidRDefault="004D0666">
      <w:pPr>
        <w:spacing w:after="0" w:line="240" w:lineRule="auto"/>
      </w:pPr>
      <w:r>
        <w:separator/>
      </w:r>
    </w:p>
  </w:footnote>
  <w:footnote w:type="continuationSeparator" w:id="0">
    <w:p w14:paraId="5DB4D707" w14:textId="77777777" w:rsidR="004D0666" w:rsidRDefault="004D0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6418" w14:textId="77777777" w:rsidR="004543DA"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6A4BB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2.1pt;height:765pt;z-index:-25165772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1CC23" w14:textId="77777777" w:rsidR="004543DA" w:rsidRDefault="00000000">
    <w:pPr>
      <w:pBdr>
        <w:top w:val="nil"/>
        <w:left w:val="nil"/>
        <w:bottom w:val="nil"/>
        <w:right w:val="nil"/>
        <w:between w:val="nil"/>
      </w:pBdr>
      <w:tabs>
        <w:tab w:val="center" w:pos="4419"/>
        <w:tab w:val="right" w:pos="8838"/>
      </w:tabs>
      <w:spacing w:after="0" w:line="240" w:lineRule="auto"/>
      <w:rPr>
        <w:color w:val="000000"/>
      </w:rPr>
    </w:pPr>
    <w:r>
      <w:pict w14:anchorId="75B77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127.05pt;margin-top:-110.95pt;width:655.85pt;height:795pt;z-index:-251659776;mso-position-horizontal:absolute;mso-position-horizontal-relative:margin;mso-position-vertical:absolute;mso-position-vertical-relative:margin">
          <v:imagedata r:id="rId1" o:title="image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875E" w14:textId="77777777" w:rsidR="004543DA"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196217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592.1pt;height:765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B24FB"/>
    <w:multiLevelType w:val="multilevel"/>
    <w:tmpl w:val="DF5C7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FA7FA8"/>
    <w:multiLevelType w:val="hybridMultilevel"/>
    <w:tmpl w:val="68CE3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9A879FB"/>
    <w:multiLevelType w:val="multilevel"/>
    <w:tmpl w:val="DA8A6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D438EB"/>
    <w:multiLevelType w:val="hybridMultilevel"/>
    <w:tmpl w:val="FC9ECE42"/>
    <w:lvl w:ilvl="0" w:tplc="7DD0FCD4">
      <w:numFmt w:val="bullet"/>
      <w:lvlText w:val="-"/>
      <w:lvlJc w:val="left"/>
      <w:pPr>
        <w:ind w:left="1080" w:hanging="72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6163772">
    <w:abstractNumId w:val="0"/>
  </w:num>
  <w:num w:numId="2" w16cid:durableId="1772434252">
    <w:abstractNumId w:val="2"/>
  </w:num>
  <w:num w:numId="3" w16cid:durableId="1242763435">
    <w:abstractNumId w:val="1"/>
  </w:num>
  <w:num w:numId="4" w16cid:durableId="1126048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3DA"/>
    <w:rsid w:val="000174C7"/>
    <w:rsid w:val="00160BBC"/>
    <w:rsid w:val="00163ED3"/>
    <w:rsid w:val="00191D33"/>
    <w:rsid w:val="00217D1D"/>
    <w:rsid w:val="002952AE"/>
    <w:rsid w:val="00296426"/>
    <w:rsid w:val="002A21E8"/>
    <w:rsid w:val="002D0BF5"/>
    <w:rsid w:val="002F0890"/>
    <w:rsid w:val="003C2D5C"/>
    <w:rsid w:val="0040299B"/>
    <w:rsid w:val="004543DA"/>
    <w:rsid w:val="004D0666"/>
    <w:rsid w:val="00515F71"/>
    <w:rsid w:val="005B1667"/>
    <w:rsid w:val="005E279B"/>
    <w:rsid w:val="006B33A3"/>
    <w:rsid w:val="006E02F6"/>
    <w:rsid w:val="007769C4"/>
    <w:rsid w:val="007E1A8C"/>
    <w:rsid w:val="007E5BE4"/>
    <w:rsid w:val="008557B8"/>
    <w:rsid w:val="008C2490"/>
    <w:rsid w:val="008D675B"/>
    <w:rsid w:val="00964AC3"/>
    <w:rsid w:val="00A21DFA"/>
    <w:rsid w:val="00AB1BFE"/>
    <w:rsid w:val="00B01B3F"/>
    <w:rsid w:val="00BA5AA3"/>
    <w:rsid w:val="00C3600B"/>
    <w:rsid w:val="00D61E26"/>
    <w:rsid w:val="00F740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B182"/>
  <w15:docId w15:val="{9752A5E9-CA14-4B48-B749-EA6599255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480" w:after="120"/>
      <w:outlineLvl w:val="0"/>
    </w:pPr>
    <w:rPr>
      <w:b/>
      <w:bCs/>
      <w:color w:val="000000"/>
      <w:sz w:val="48"/>
      <w:szCs w:val="48"/>
    </w:rPr>
  </w:style>
  <w:style w:type="paragraph" w:styleId="Ttulo2">
    <w:name w:val="heading 2"/>
    <w:basedOn w:val="Normal"/>
    <w:next w:val="Normal"/>
    <w:uiPriority w:val="9"/>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Ttulo3">
    <w:name w:val="heading 3"/>
    <w:basedOn w:val="Normal"/>
    <w:next w:val="Normal"/>
    <w:uiPriority w:val="9"/>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customStyle="1" w:styleId="Normal1">
    <w:name w:val="Normal1"/>
  </w:style>
  <w:style w:type="paragraph" w:customStyle="1" w:styleId="Normal2">
    <w:name w:val="Normal2"/>
  </w:style>
  <w:style w:type="table" w:customStyle="1" w:styleId="TableNormal2">
    <w:name w:val="Table Normal"/>
    <w:tblPr>
      <w:tblCellMar>
        <w:top w:w="0" w:type="dxa"/>
        <w:left w:w="0" w:type="dxa"/>
        <w:bottom w:w="0" w:type="dxa"/>
        <w:right w:w="0" w:type="dxa"/>
      </w:tblCellMar>
    </w:tblPr>
  </w:style>
  <w:style w:type="paragraph" w:styleId="Encabezado">
    <w:name w:val="header"/>
    <w:basedOn w:val="Normal2"/>
    <w:link w:val="EncabezadoCar"/>
    <w:uiPriority w:val="99"/>
    <w:unhideWhenUsed/>
    <w:rsid w:val="001E0F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0F72"/>
  </w:style>
  <w:style w:type="paragraph" w:styleId="Piedepgina">
    <w:name w:val="footer"/>
    <w:basedOn w:val="Normal2"/>
    <w:link w:val="PiedepginaCar"/>
    <w:uiPriority w:val="99"/>
    <w:unhideWhenUsed/>
    <w:rsid w:val="001E0F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0F72"/>
  </w:style>
  <w:style w:type="table" w:styleId="Tablaconcuadrcula">
    <w:name w:val="Table Grid"/>
    <w:basedOn w:val="Tablanormal"/>
    <w:uiPriority w:val="59"/>
    <w:rsid w:val="00184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2"/>
    <w:uiPriority w:val="34"/>
    <w:qFormat/>
    <w:rsid w:val="009F7D19"/>
    <w:pPr>
      <w:spacing w:line="278" w:lineRule="auto"/>
      <w:ind w:left="720"/>
      <w:contextualSpacing/>
    </w:pPr>
    <w:rPr>
      <w:sz w:val="24"/>
      <w:szCs w:val="24"/>
    </w:rPr>
  </w:style>
  <w:style w:type="paragraph" w:styleId="NormalWeb">
    <w:name w:val="Normal (Web)"/>
    <w:basedOn w:val="Normal"/>
    <w:uiPriority w:val="99"/>
    <w:unhideWhenUsed/>
    <w:rsid w:val="00C126D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126D1"/>
    <w:rPr>
      <w:b/>
      <w:bCs/>
    </w:rPr>
  </w:style>
  <w:style w:type="paragraph" w:customStyle="1" w:styleId="p1">
    <w:name w:val="p1"/>
    <w:basedOn w:val="Normal"/>
    <w:rsid w:val="00C126D1"/>
    <w:pPr>
      <w:spacing w:after="0" w:line="240" w:lineRule="auto"/>
    </w:pPr>
    <w:rPr>
      <w:rFonts w:ascii="Helvetica" w:eastAsia="Times New Roman" w:hAnsi="Helvetica" w:cs="Times New Roman"/>
      <w:color w:val="FFFFFF"/>
      <w:sz w:val="34"/>
      <w:szCs w:val="34"/>
      <w:lang w:eastAsia="es-MX"/>
    </w:rPr>
  </w:style>
  <w:style w:type="paragraph" w:styleId="Subttulo">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character" w:styleId="Hipervnculo">
    <w:name w:val="Hyperlink"/>
    <w:basedOn w:val="Fuentedeprrafopredeter"/>
    <w:uiPriority w:val="99"/>
    <w:unhideWhenUsed/>
    <w:rsid w:val="00163ED3"/>
    <w:rPr>
      <w:color w:val="0563C1" w:themeColor="hyperlink"/>
      <w:u w:val="single"/>
    </w:rPr>
  </w:style>
  <w:style w:type="character" w:styleId="Mencinsinresolver">
    <w:name w:val="Unresolved Mention"/>
    <w:basedOn w:val="Fuentedeprrafopredeter"/>
    <w:uiPriority w:val="99"/>
    <w:semiHidden/>
    <w:unhideWhenUsed/>
    <w:rsid w:val="00163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236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9jq003xmkYFUM8PKheXoskIjQ==">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1803</Words>
  <Characters>9922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Agencia Boost</dc:creator>
  <cp:lastModifiedBy>alexander aguilar castro</cp:lastModifiedBy>
  <cp:revision>12</cp:revision>
  <dcterms:created xsi:type="dcterms:W3CDTF">2025-12-18T16:33:00Z</dcterms:created>
  <dcterms:modified xsi:type="dcterms:W3CDTF">2025-12-18T17:03:00Z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70368</vt:lpwstr>
  </property>
  <property fmtid="{D5CDD505-2E9C-101B-9397-08002B2CF9AE}" pid="3" name="NXPowerLiteSettings">
    <vt:lpwstr>C7000400038000</vt:lpwstr>
  </property>
  <property fmtid="{D5CDD505-2E9C-101B-9397-08002B2CF9AE}" pid="4" name="NXPowerLiteVersion">
    <vt:lpwstr>S9.2.0</vt:lpwstr>
  </property>
  <property fmtid="{D5CDD505-2E9C-101B-9397-08002B2CF9AE}" pid="5" name="Mendeley Document_1">
    <vt:lpwstr>True</vt:lpwstr>
  </property>
</Properties>
</file>