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5349" cy="11658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349" cy="1165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CAMPUS UPDATE</w:t>
      </w:r>
    </w:p>
    <w:p w:rsidR="00000000" w:rsidDel="00000000" w:rsidP="00000000" w:rsidRDefault="00000000" w:rsidRPr="00000000" w14:paraId="00000003">
      <w:pPr>
        <w:spacing w:after="16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Israel Adeniran</w:t>
      </w:r>
    </w:p>
    <w:p w:rsidR="00000000" w:rsidDel="00000000" w:rsidP="00000000" w:rsidRDefault="00000000" w:rsidRPr="00000000" w14:paraId="00000004">
      <w:pPr>
        <w:spacing w:after="16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Company: </w:t>
      </w:r>
      <w:r w:rsidDel="00000000" w:rsidR="00000000" w:rsidRPr="00000000">
        <w:rPr>
          <w:rtl w:val="0"/>
        </w:rPr>
        <w:t xml:space="preserve">DIVACA TECH</w:t>
      </w:r>
    </w:p>
    <w:p w:rsidR="00000000" w:rsidDel="00000000" w:rsidP="00000000" w:rsidRDefault="00000000" w:rsidRPr="00000000" w14:paraId="00000005">
      <w:pPr>
        <w:spacing w:after="1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115"/>
        <w:tblGridChange w:id="0">
          <w:tblGrid>
            <w:gridCol w:w="3480"/>
            <w:gridCol w:w="51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e5e5e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CAMPUS UPDATE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e5e5e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e5e5e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DIVACA Tech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e5e5e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Release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Draft - for validation</w:t>
            </w:r>
          </w:p>
        </w:tc>
      </w:tr>
    </w:tbl>
    <w:p w:rsidR="00000000" w:rsidDel="00000000" w:rsidP="00000000" w:rsidRDefault="00000000" w:rsidRPr="00000000" w14:paraId="00000010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CAMPUS UPDATE</w:t>
      </w:r>
    </w:p>
    <w:p w:rsidR="00000000" w:rsidDel="00000000" w:rsidP="00000000" w:rsidRDefault="00000000" w:rsidRPr="00000000" w14:paraId="00000012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MVP Product Requirements Document</w:t>
      </w:r>
    </w:p>
    <w:p w:rsidR="00000000" w:rsidDel="00000000" w:rsidP="00000000" w:rsidRDefault="00000000" w:rsidRPr="00000000" w14:paraId="00000013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Product Overview</w:t>
      </w:r>
    </w:p>
    <w:p w:rsidR="00000000" w:rsidDel="00000000" w:rsidP="00000000" w:rsidRDefault="00000000" w:rsidRPr="00000000" w14:paraId="00000014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CAMPUS UPDATE is a digital campus information platform that enables schools to communicate verified and timely information directly to students and staff through one centralized application.</w:t>
      </w:r>
    </w:p>
    <w:p w:rsidR="00000000" w:rsidDel="00000000" w:rsidP="00000000" w:rsidRDefault="00000000" w:rsidRPr="00000000" w14:paraId="00000015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platform will consist of: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Student/Staff App — receive and access information.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School Admin Dashboard — publish and manage official information.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CAMPUS UPDATE Super Admin Dashboard — manage schools, users, advertisements, events and platform statistics.</w:t>
      </w:r>
    </w:p>
    <w:p w:rsidR="00000000" w:rsidDel="00000000" w:rsidP="00000000" w:rsidRDefault="00000000" w:rsidRPr="00000000" w14:paraId="00000019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initial pilot will be conducted in FOCIT, beginning with Computer Science, before expanding to other departments, faculties, institutions, and eventually other schools.</w:t>
      </w:r>
    </w:p>
    <w:p w:rsidR="00000000" w:rsidDel="00000000" w:rsidP="00000000" w:rsidRDefault="00000000" w:rsidRPr="00000000" w14:paraId="0000001A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</w:t>
      </w:r>
    </w:p>
    <w:p w:rsidR="00000000" w:rsidDel="00000000" w:rsidP="00000000" w:rsidRDefault="00000000" w:rsidRPr="00000000" w14:paraId="0000001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Students often receive school information through fragmented and unreliable channels such as WhatsApp groups, social media, class representatives and word of mouth.</w:t>
      </w:r>
    </w:p>
    <w:p w:rsidR="00000000" w:rsidDel="00000000" w:rsidP="00000000" w:rsidRDefault="00000000" w:rsidRPr="00000000" w14:paraId="0000001D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This can lead to: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Late information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Missed deadlines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Fake or unverified information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Information overload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Difficulty finding important notices</w:t>
      </w:r>
    </w:p>
    <w:p w:rsidR="00000000" w:rsidDel="00000000" w:rsidP="00000000" w:rsidRDefault="00000000" w:rsidRPr="00000000" w14:paraId="0000002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CAMPUS UPDATE provides a trusted, centralized and fast channel for institutional information.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MVP Goal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To validate that students and staff will use CAMPUS UPDATE as a trusted source for important campus information when schools publish directly through the platform.</w:t>
      </w:r>
    </w:p>
    <w:p w:rsidR="00000000" w:rsidDel="00000000" w:rsidP="00000000" w:rsidRDefault="00000000" w:rsidRPr="00000000" w14:paraId="00000027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 proposition</w:t>
      </w:r>
    </w:p>
    <w:p w:rsidR="00000000" w:rsidDel="00000000" w:rsidP="00000000" w:rsidRDefault="00000000" w:rsidRPr="00000000" w14:paraId="00000028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Everything important is happening on your campus, in one place.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Target Users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Receive and discover relevant campus information.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Receive institution, faculty, department and staff-related information.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School Administrators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16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Publish and manage official school content.</w:t>
      </w:r>
    </w:p>
    <w:p w:rsidR="00000000" w:rsidDel="00000000" w:rsidP="00000000" w:rsidRDefault="00000000" w:rsidRPr="00000000" w14:paraId="00000031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CAMPUS UPDATE Administrators</w:t>
      </w:r>
    </w:p>
    <w:p w:rsidR="00000000" w:rsidDel="00000000" w:rsidP="00000000" w:rsidRDefault="00000000" w:rsidRPr="00000000" w14:paraId="00000032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Manage institutions, users, advertisements, paid events and platform operations.</w:t>
      </w:r>
    </w:p>
    <w:p w:rsidR="00000000" w:rsidDel="00000000" w:rsidP="00000000" w:rsidRDefault="00000000" w:rsidRPr="00000000" w14:paraId="0000003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Advertisers/Event Owners</w:t>
      </w:r>
    </w:p>
    <w:p w:rsidR="00000000" w:rsidDel="00000000" w:rsidP="00000000" w:rsidRDefault="00000000" w:rsidRPr="00000000" w14:paraId="00000034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Promote approved commercial content and external events.</w:t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MVP Features</w:t>
      </w:r>
    </w:p>
    <w:p w:rsidR="00000000" w:rsidDel="00000000" w:rsidP="00000000" w:rsidRDefault="00000000" w:rsidRPr="00000000" w14:paraId="00000039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Student/Staff App</w:t>
      </w:r>
    </w:p>
    <w:p w:rsidR="00000000" w:rsidDel="00000000" w:rsidP="00000000" w:rsidRDefault="00000000" w:rsidRPr="00000000" w14:paraId="0000003A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school news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Images/content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verification indicator</w:t>
      </w:r>
    </w:p>
    <w:p w:rsidR="00000000" w:rsidDel="00000000" w:rsidP="00000000" w:rsidRDefault="00000000" w:rsidRPr="00000000" w14:paraId="00000040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Announcements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Audience targeting</w:t>
      </w:r>
    </w:p>
    <w:p w:rsidR="00000000" w:rsidDel="00000000" w:rsidP="00000000" w:rsidRDefault="00000000" w:rsidRPr="00000000" w14:paraId="00000046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school events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External/promotional events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Event details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Date, time and location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Registration information</w:t>
      </w:r>
    </w:p>
    <w:p w:rsidR="00000000" w:rsidDel="00000000" w:rsidP="00000000" w:rsidRDefault="00000000" w:rsidRPr="00000000" w14:paraId="0000004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Official school events are free to publish.</w:t>
      </w:r>
    </w:p>
    <w:p w:rsidR="00000000" w:rsidDel="00000000" w:rsidP="00000000" w:rsidRDefault="00000000" w:rsidRPr="00000000" w14:paraId="0000004D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Calendar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Academic dates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Examinations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Resumption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Other official dates</w:t>
      </w:r>
    </w:p>
    <w:p w:rsidR="00000000" w:rsidDel="00000000" w:rsidP="00000000" w:rsidRDefault="00000000" w:rsidRPr="00000000" w14:paraId="00000054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Programme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Student/Staff status</w:t>
      </w:r>
    </w:p>
    <w:p w:rsidR="00000000" w:rsidDel="00000000" w:rsidP="00000000" w:rsidRDefault="00000000" w:rsidRPr="00000000" w14:paraId="0000005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Information Preferences</w:t>
      </w:r>
    </w:p>
    <w:p w:rsidR="00000000" w:rsidDel="00000000" w:rsidP="00000000" w:rsidRDefault="00000000" w:rsidRPr="00000000" w14:paraId="0000005D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Users can choose:</w:t>
      </w:r>
    </w:p>
    <w:p w:rsidR="00000000" w:rsidDel="00000000" w:rsidP="00000000" w:rsidRDefault="00000000" w:rsidRPr="00000000" w14:paraId="0000005E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Personalized Information</w:t>
        <w:br w:type="textWrapping"/>
        <w:t xml:space="preserve"> Receive information relevant to their faculty/department/level.</w:t>
      </w:r>
    </w:p>
    <w:p w:rsidR="00000000" w:rsidDel="00000000" w:rsidP="00000000" w:rsidRDefault="00000000" w:rsidRPr="00000000" w14:paraId="0000005F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All Campus Information</w:t>
        <w:br w:type="textWrapping"/>
        <w:t xml:space="preserve"> Receive information across the entire institution regardless of faculty.</w:t>
      </w:r>
    </w:p>
    <w:p w:rsidR="00000000" w:rsidDel="00000000" w:rsidP="00000000" w:rsidRDefault="00000000" w:rsidRPr="00000000" w14:paraId="00000060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In-app notification centre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Read/unread status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School Admin Dashboard</w:t>
      </w:r>
    </w:p>
    <w:p w:rsidR="00000000" w:rsidDel="00000000" w:rsidP="00000000" w:rsidRDefault="00000000" w:rsidRPr="00000000" w14:paraId="00000067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School administrators can: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Create and publish news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Create announcements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Set announcement urgency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Create official events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Manage school calendar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Select target audience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Manage content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View basic statistics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Manage authorized administrators</w:t>
      </w:r>
    </w:p>
    <w:p w:rsidR="00000000" w:rsidDel="00000000" w:rsidP="00000000" w:rsidRDefault="00000000" w:rsidRPr="00000000" w14:paraId="0000007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7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Content can be directed to: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Entire institution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Programme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7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CAMPUS UPDATE Super Admin Dashboard</w:t>
      </w:r>
    </w:p>
    <w:p w:rsidR="00000000" w:rsidDel="00000000" w:rsidP="00000000" w:rsidRDefault="00000000" w:rsidRPr="00000000" w14:paraId="0000007D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CAMPUS UPDATE team can:</w:t>
      </w:r>
    </w:p>
    <w:p w:rsidR="00000000" w:rsidDel="00000000" w:rsidP="00000000" w:rsidRDefault="00000000" w:rsidRPr="00000000" w14:paraId="0000007E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School Management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Add/manage schools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Activate/deactivate schools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Manage school administrators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View school statistics</w:t>
      </w:r>
    </w:p>
    <w:p w:rsidR="00000000" w:rsidDel="00000000" w:rsidP="00000000" w:rsidRDefault="00000000" w:rsidRPr="00000000" w14:paraId="0000008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Platform Management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View total students/staff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View active users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Monitor content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Manage platform users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View platform analytics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Audit administrative actions</w:t>
      </w:r>
    </w:p>
    <w:p w:rsidR="00000000" w:rsidDel="00000000" w:rsidP="00000000" w:rsidRDefault="00000000" w:rsidRPr="00000000" w14:paraId="0000008A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Advertisement Management</w:t>
      </w:r>
    </w:p>
    <w:p w:rsidR="00000000" w:rsidDel="00000000" w:rsidP="00000000" w:rsidRDefault="00000000" w:rsidRPr="00000000" w14:paraId="0000008B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CAMPUS UPDATE controls all commercial advertising.</w:t>
      </w:r>
    </w:p>
    <w:p w:rsidR="00000000" w:rsidDel="00000000" w:rsidP="00000000" w:rsidRDefault="00000000" w:rsidRPr="00000000" w14:paraId="0000008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Advertisements must be reviewed and approved before publication.</w:t>
      </w:r>
    </w:p>
    <w:p w:rsidR="00000000" w:rsidDel="00000000" w:rsidP="00000000" w:rsidRDefault="00000000" w:rsidRPr="00000000" w14:paraId="0000008D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Scholarships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Products/services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Sponsored content</w:t>
      </w:r>
    </w:p>
    <w:p w:rsidR="00000000" w:rsidDel="00000000" w:rsidP="00000000" w:rsidRDefault="00000000" w:rsidRPr="00000000" w14:paraId="00000094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External Event Management</w:t>
      </w:r>
    </w:p>
    <w:p w:rsidR="00000000" w:rsidDel="00000000" w:rsidP="00000000" w:rsidRDefault="00000000" w:rsidRPr="00000000" w14:paraId="00000095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External event owners pay before their events are published.</w:t>
      </w:r>
    </w:p>
    <w:p w:rsidR="00000000" w:rsidDel="00000000" w:rsidP="00000000" w:rsidRDefault="00000000" w:rsidRPr="00000000" w14:paraId="00000096">
      <w:pPr>
        <w:spacing w:after="160" w:lineRule="auto"/>
        <w:ind w:left="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Submit → Review → Payment → Approval → Publish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Trust &amp; Verification</w:t>
      </w:r>
    </w:p>
    <w:p w:rsidR="00000000" w:rsidDel="00000000" w:rsidP="00000000" w:rsidRDefault="00000000" w:rsidRPr="00000000" w14:paraId="00000099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 core requirement is that students should immediately understand the source of information.</w:t>
      </w:r>
    </w:p>
    <w:p w:rsidR="00000000" w:rsidDel="00000000" w:rsidP="00000000" w:rsidRDefault="00000000" w:rsidRPr="00000000" w14:paraId="0000009A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Content should be clearly identified as: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School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CAMPUS UPDATE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Sponsored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External Event</w:t>
      </w:r>
    </w:p>
    <w:p w:rsidR="00000000" w:rsidDel="00000000" w:rsidP="00000000" w:rsidRDefault="00000000" w:rsidRPr="00000000" w14:paraId="0000009F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Only authorized school administrators can publish official institutional content.</w:t>
      </w:r>
    </w:p>
    <w:p w:rsidR="00000000" w:rsidDel="00000000" w:rsidP="00000000" w:rsidRDefault="00000000" w:rsidRPr="00000000" w14:paraId="000000A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Monetization</w:t>
      </w:r>
    </w:p>
    <w:p w:rsidR="00000000" w:rsidDel="00000000" w:rsidP="00000000" w:rsidRDefault="00000000" w:rsidRPr="00000000" w14:paraId="000000A2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MVP should establish the foundation for monetization without charging schools for official communication.</w:t>
      </w:r>
    </w:p>
    <w:p w:rsidR="00000000" w:rsidDel="00000000" w:rsidP="00000000" w:rsidRDefault="00000000" w:rsidRPr="00000000" w14:paraId="000000A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school news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announcements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Official school events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School calendar</w:t>
      </w:r>
    </w:p>
    <w:p w:rsidR="00000000" w:rsidDel="00000000" w:rsidP="00000000" w:rsidRDefault="00000000" w:rsidRPr="00000000" w14:paraId="000000A8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Advertisements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Sponsored content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External event promotion</w:t>
      </w:r>
    </w:p>
    <w:p w:rsidR="00000000" w:rsidDel="00000000" w:rsidP="00000000" w:rsidRDefault="00000000" w:rsidRPr="00000000" w14:paraId="000000AC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Future revenue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Event ticketing transaction fees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Institutional premium plans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API/integration services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Premium event promotion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Recruitment campaigns</w:t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Out of scope (MVP)</w:t>
      </w:r>
    </w:p>
    <w:p w:rsidR="00000000" w:rsidDel="00000000" w:rsidP="00000000" w:rsidRDefault="00000000" w:rsidRPr="00000000" w14:paraId="000000B5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following will be considered after validation: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Event ticket purchasing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Digital tickets/QR check-in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Scholarships/opportunity hub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Jobs and internships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Student communities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Clubs and organizations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Academic results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Course registration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School fee payments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Campus marketplace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School system integrations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MVP Success Metrics</w:t>
      </w:r>
    </w:p>
    <w:p w:rsidR="00000000" w:rsidDel="00000000" w:rsidP="00000000" w:rsidRDefault="00000000" w:rsidRPr="00000000" w14:paraId="000000C6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pilot will measure:</w:t>
      </w:r>
    </w:p>
    <w:p w:rsidR="00000000" w:rsidDel="00000000" w:rsidP="00000000" w:rsidRDefault="00000000" w:rsidRPr="00000000" w14:paraId="000000C7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Adoption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Student registration rate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Staff registration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0CB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Daily/weekly active users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News views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Announcement views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Event views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Calendar usage</w:t>
      </w:r>
    </w:p>
    <w:p w:rsidR="00000000" w:rsidDel="00000000" w:rsidP="00000000" w:rsidRDefault="00000000" w:rsidRPr="00000000" w14:paraId="000000D1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Notification open rate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Time from publication to student access</w:t>
      </w:r>
    </w:p>
    <w:p w:rsidR="00000000" w:rsidDel="00000000" w:rsidP="00000000" w:rsidRDefault="00000000" w:rsidRPr="00000000" w14:paraId="000000D5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User confidence in information authenticity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Percentage of students using CAMPUS UPDATE as an information source</w:t>
      </w:r>
    </w:p>
    <w:p w:rsidR="00000000" w:rsidDel="00000000" w:rsidP="00000000" w:rsidRDefault="00000000" w:rsidRPr="00000000" w14:paraId="000000D8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Number of publications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Administrator usage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lineRule="auto"/>
        <w:ind w:firstLine="360"/>
      </w:pPr>
      <w:r w:rsidDel="00000000" w:rsidR="00000000" w:rsidRPr="00000000">
        <w:rPr>
          <w:rtl w:val="0"/>
        </w:rPr>
        <w:t xml:space="preserve">Time required to publish information</w:t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Pilot Rollout</w:t>
      </w:r>
    </w:p>
    <w:p w:rsidR="00000000" w:rsidDel="00000000" w:rsidP="00000000" w:rsidRDefault="00000000" w:rsidRPr="00000000" w14:paraId="000000DE">
      <w:pPr>
        <w:spacing w:after="16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Internal testing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Computer Science / FOCIT pilot</w:t>
        <w:br w:type="textWrapping"/>
        <w:t xml:space="preserve"> 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Stage 3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Expand across FOCIT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Stage 4: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Expand to other faculties</w:t>
        <w:br w:type="textWrapping"/>
        <w:t xml:space="preserve"> 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Stage 5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Institution-wide</w:t>
        <w:br w:type="textWrapping"/>
        <w:t xml:space="preserve">  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Stage 6</w:t>
      </w:r>
      <w:r w:rsidDel="00000000" w:rsidR="00000000" w:rsidRPr="00000000">
        <w:rPr>
          <w:rtl w:val="0"/>
        </w:rPr>
        <w:t xml:space="preserve">: Onboard other institutions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MVP Success Definition</w:t>
      </w:r>
    </w:p>
    <w:p w:rsidR="00000000" w:rsidDel="00000000" w:rsidP="00000000" w:rsidRDefault="00000000" w:rsidRPr="00000000" w14:paraId="000000E1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CAMPUS UPDATE MVP is successful when students begin to think:</w:t>
      </w:r>
    </w:p>
    <w:p w:rsidR="00000000" w:rsidDel="00000000" w:rsidP="00000000" w:rsidRDefault="00000000" w:rsidRPr="00000000" w14:paraId="000000E2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“If something important is happening in my school, I should check CAMPUS UPDATE.”</w:t>
      </w:r>
    </w:p>
    <w:p w:rsidR="00000000" w:rsidDel="00000000" w:rsidP="00000000" w:rsidRDefault="00000000" w:rsidRPr="00000000" w14:paraId="000000E3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The MVP should therefore prioritize trust, speed, relevance and simplicity over the number of features.</w:t>
      </w:r>
    </w:p>
    <w:p w:rsidR="00000000" w:rsidDel="00000000" w:rsidP="00000000" w:rsidRDefault="00000000" w:rsidRPr="00000000" w14:paraId="000000E4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166.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0f243e"/>
        <w:sz w:val="24"/>
        <w:szCs w:val="24"/>
        <w:lang w:val="en"/>
      </w:rPr>
    </w:rPrDefault>
    <w:pPrDefault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00"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20" w:before="40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0f243e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120" w:before="280" w:line="276" w:lineRule="auto"/>
      <w:ind w:left="720" w:right="0" w:firstLine="0"/>
      <w:jc w:val="left"/>
    </w:pPr>
    <w:rPr>
      <w:rFonts w:ascii="Poppins SemiBold" w:cs="Poppins SemiBold" w:eastAsia="Poppins SemiBold" w:hAnsi="Poppins SemiBold"/>
      <w:b w:val="0"/>
      <w:bCs w:val="0"/>
      <w:i w:val="0"/>
      <w:iCs w:val="0"/>
      <w:smallCaps w:val="0"/>
      <w:strike w:val="0"/>
      <w:color w:val="103869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80" w:before="32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80" w:before="28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80" w:before="24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80" w:before="24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60" w:before="0" w:line="276" w:lineRule="auto"/>
      <w:ind w:left="720" w:right="0" w:firstLine="0"/>
      <w:jc w:val="left"/>
    </w:pPr>
    <w:rPr>
      <w:rFonts w:ascii="Lato" w:cs="Lato" w:eastAsia="Lato" w:hAnsi="Lato"/>
      <w:b w:val="0"/>
      <w:bCs w:val="0"/>
      <w:i w:val="0"/>
      <w:iCs w:val="0"/>
      <w:smallCaps w:val="0"/>
      <w:strike w:val="0"/>
      <w:color w:val="0f243e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pBdr>
        <w:top w:color="d9d9e3" w:space="0" w:sz="0" w:val="none"/>
        <w:left w:color="d9d9e3" w:space="0" w:sz="0" w:val="none"/>
        <w:bottom w:color="d9d9e3" w:space="0" w:sz="0" w:val="none"/>
        <w:right w:color="d9d9e3" w:space="0" w:sz="0" w:val="none"/>
        <w:between w:color="d9d9e3" w:space="0" w:sz="0" w:val="none"/>
      </w:pBdr>
      <w:spacing w:after="320" w:before="0" w:line="276" w:lineRule="auto"/>
      <w:ind w:left="72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NovaMono-regular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