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60" w:lineRule="auto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Perguntas que a equipe pode usar para preencher o Canvas do problema</w:t>
      </w:r>
    </w:p>
    <w:p w:rsidR="00000000" w:rsidDel="00000000" w:rsidP="00000000" w:rsidRDefault="00000000" w:rsidRPr="00000000" w14:paraId="00000002">
      <w:pPr>
        <w:spacing w:after="80" w:before="16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"Quem vai usar esse app? Você pessoalmente ou alguém que você conhece?"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"Como essa pessoa resolve o problema hoje, sem o app?"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"O que acontece se o app não existir? A vida continua? Como?"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"Em quanto tempo essa pessoa usaria o app? Toda hora? Uma vez por semana?"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"Se vocês tivessem só uma tela para mostrar, qual seria?"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16a34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 Critério de aprovação do Canvas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Uma ideia está pronta para avançar quando o grupo consegue responder verbalmente, em 30 segundos, sem consultar o papel: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Quem é o usuário (específico, não 'todo mundo')?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Qual dor ou problema ele tem?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Por que o celular é a melhor solução?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Se não conseguir responder as três</w:t>
            </w:r>
            <w:r w:rsidDel="00000000" w:rsidR="00000000" w:rsidRPr="00000000">
              <w:rPr>
                <w:color w:val="1e293b"/>
                <w:rtl w:val="0"/>
              </w:rPr>
              <w:t xml:space="preserve">, o Canvas precisa ser refeito antes do MVP Workshop.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3"/>
        <w:gridCol w:w="6265"/>
        <w:tblGridChange w:id="0">
          <w:tblGrid>
            <w:gridCol w:w="3373"/>
            <w:gridCol w:w="62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Canvas do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19"/>
                <w:szCs w:val="19"/>
                <w:rtl w:val="0"/>
              </w:rPr>
              <w:t xml:space="preserve">Equipe: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Felipe Augusto</w:t>
            </w:r>
          </w:p>
          <w:p w:rsidR="00000000" w:rsidDel="00000000" w:rsidP="00000000" w:rsidRDefault="00000000" w:rsidRPr="00000000" w14:paraId="00000016">
            <w:pPr>
              <w:spacing w:after="8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Gabriel Vieira</w:t>
            </w:r>
          </w:p>
          <w:p w:rsidR="00000000" w:rsidDel="00000000" w:rsidP="00000000" w:rsidRDefault="00000000" w:rsidRPr="00000000" w14:paraId="00000017">
            <w:pPr>
              <w:spacing w:after="8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Heitor Calegari</w:t>
            </w:r>
          </w:p>
          <w:p w:rsidR="00000000" w:rsidDel="00000000" w:rsidP="00000000" w:rsidRDefault="00000000" w:rsidRPr="00000000" w14:paraId="00000018">
            <w:pPr>
              <w:spacing w:after="8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Philipe Medeiros</w:t>
            </w:r>
          </w:p>
          <w:p w:rsidR="00000000" w:rsidDel="00000000" w:rsidP="00000000" w:rsidRDefault="00000000" w:rsidRPr="00000000" w14:paraId="00000019">
            <w:pPr>
              <w:spacing w:after="8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rtl w:val="0"/>
              </w:rPr>
              <w:t xml:space="preserve">Vitor Hugo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1. Qual é o problema?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Descreva em uma frase o que incomoda, falta ou atrapalha alguém.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transição da adolescência para a vida adulta.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2. Quem sofre com isso?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Quem é o usuário? Quantas pessoas? Na escola? Na comunidade?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maioria dos alunos do terceiro ano 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3. Como resolve hoje?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Papel, WhatsApp, memória, planilha? O que existe mas é ruim?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o acesso a informações.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4. Por que um app resolve?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O que o celular oferece que a solução atual não tem?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Ajudando as pessoas a terem acesso a todas as informações nevrálgicas  em alguns click, acompanhando a evolução individual de cada 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5. Nome do app (provisório):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Pode ser criativo. Será possível mudar depois.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 Agora, Adulto?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6. Uma tela em 30 seg: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Descreve verbalmente como seria a tela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tela estilo duolingo, com etapas a serem seguidas para progressão da vida adulta.</w:t>
            </w:r>
          </w:p>
        </w:tc>
      </w:tr>
    </w:tbl>
    <w:p w:rsidR="00000000" w:rsidDel="00000000" w:rsidP="00000000" w:rsidRDefault="00000000" w:rsidRPr="00000000" w14:paraId="0000002C">
      <w:pPr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76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9731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