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00" w:before="22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97316"/>
          <w:sz w:val="24"/>
          <w:szCs w:val="24"/>
          <w:rtl w:val="0"/>
        </w:rPr>
        <w:t xml:space="preserve">MVP Workshop — MoSCoW Adaptado</w:t>
      </w:r>
      <w:r w:rsidDel="00000000" w:rsidR="00000000" w:rsidRPr="00000000">
        <w:rPr>
          <w:rtl w:val="0"/>
        </w:rPr>
      </w:r>
    </w:p>
    <w:tbl>
      <w:tblPr>
        <w:tblStyle w:val="Table1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2200"/>
        <w:gridCol w:w="2200"/>
        <w:tblGridChange w:id="0">
          <w:tblGrid>
            <w:gridCol w:w="1200"/>
            <w:gridCol w:w="2800"/>
            <w:gridCol w:w="22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761" w:space="0" w:sz="4" w:val="single"/>
              <w:left w:color="1e2761" w:space="0" w:sz="4" w:val="single"/>
              <w:bottom w:color="1e2761" w:space="0" w:sz="4" w:val="single"/>
              <w:right w:color="1e2761" w:space="0" w:sz="4" w:val="single"/>
            </w:tcBorders>
            <w:shd w:fill="1e276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Sem isso, o app não funciona?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Login, lista de itens, formulário de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a8a04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a8a04"/>
                <w:sz w:val="20"/>
                <w:szCs w:val="20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Seria muito melhor com isso?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9c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Filtros, notificações, modo escuro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Legal, mas não prioritário?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Animações, integração com redes sociais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Won't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Fora do escopo neste trimestre?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Versão Web, pagamento, IA avançada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Cada equipe lista livremente tudo que quer no app (5 min — sem filtro).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Cada funcionalidade é classificada em M, S, C ou W (10 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Regra de ouro: o M sozinho deve ser executável em 12 semanas. Se não for, corte mais.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Exemplo de classificação para um app de Achados e Perdidos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15"/>
              <w:gridCol w:w="3585"/>
              <w:gridCol w:w="4500"/>
              <w:tblGridChange w:id="0">
                <w:tblGrid>
                  <w:gridCol w:w="1215"/>
                  <w:gridCol w:w="3585"/>
                  <w:gridCol w:w="4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Categoria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Funcionalidade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Justificativa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dc2626"/>
                      <w:sz w:val="20"/>
                      <w:szCs w:val="20"/>
                      <w:rtl w:val="0"/>
                    </w:rPr>
                    <w:t xml:space="preserve">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Cadastrar item perdido com foto e 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Núcleo do app — sem isso nada funciona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dc2626"/>
                      <w:sz w:val="20"/>
                      <w:szCs w:val="20"/>
                      <w:rtl w:val="0"/>
                    </w:rPr>
                    <w:t xml:space="preserve">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Listar itens cadastrados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e2e2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Sem listagem o app não tem valor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a8a04"/>
                      <w:sz w:val="20"/>
                      <w:szCs w:val="20"/>
                      <w:rtl w:val="0"/>
                    </w:rPr>
                    <w:t xml:space="preserve">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Filtrar por categoria (eletrônico, roupa, etc.)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ef9c3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Melhora a experiência — não é vital no início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64748b"/>
                      <w:sz w:val="20"/>
                      <w:szCs w:val="20"/>
                      <w:rtl w:val="0"/>
                    </w:rPr>
                    <w:t xml:space="preserve">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Chat em tempo real entre quem perdeu e achou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3f4f6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1e293b"/>
                      <w:sz w:val="22"/>
                      <w:szCs w:val="22"/>
                      <w:rtl w:val="0"/>
                    </w:rPr>
                    <w:t xml:space="preserve">Infraestrutura complexa — fora do escopo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left"/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Preencher a tabela abaixo. Use as categorias: M, S, C, 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3600"/>
              <w:gridCol w:w="4500"/>
              <w:tblGridChange w:id="0">
                <w:tblGrid>
                  <w:gridCol w:w="1200"/>
                  <w:gridCol w:w="3600"/>
                  <w:gridCol w:w="4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Categoria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Funcionalidade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e2761" w:space="0" w:sz="4" w:val="single"/>
                    <w:left w:color="1e2761" w:space="0" w:sz="4" w:val="single"/>
                    <w:bottom w:color="1e2761" w:space="0" w:sz="4" w:val="single"/>
                    <w:right w:color="1e2761" w:space="0" w:sz="4" w:val="single"/>
                  </w:tcBorders>
                  <w:shd w:fill="1e2761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Justificativa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spacing w:after="8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Cadastrar e fazer login apenas com email estudantil (linkar com o google).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Para não ter acesso de pessoas fora da comunidade estudantil.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spacing w:after="8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Listar os horários vagos, reservados e cronogramas semanais das modalidades esportivas.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Para controlar os horários, modalidades e reservas (prioridade para treinamentos e atividades curriculares).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spacing w:after="8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Filtrar horários disponíveis para marcar na quadra.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Facilitar a selecionar os horários disponíveis.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after="8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Agendar atividades esportivas.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Depois de filtrar os horários, selecionar e agendar, segundo a ordem de seleção.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spacing w:after="8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Confirmação dos administradores sobre os agendamentos.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Os administradores verificam se poderá ser feita a seleção do horário.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spacing w:after="8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Notificações semanais sobre o cronograma de esportes.</w:t>
                  </w:r>
                </w:p>
                <w:p w:rsidR="00000000" w:rsidDel="00000000" w:rsidP="00000000" w:rsidRDefault="00000000" w:rsidRPr="00000000" w14:paraId="00000043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Modo escuro.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Organizar melhor a comunicação e a acessibilidade.</w:t>
                  </w:r>
                </w:p>
                <w:p w:rsidR="00000000" w:rsidDel="00000000" w:rsidP="00000000" w:rsidRDefault="00000000" w:rsidRPr="00000000" w14:paraId="00000045">
                  <w:pPr>
                    <w:spacing w:after="8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                                                                                                 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spacing w:after="8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Integração com redes sociais</w:t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spacing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(Whatsapp). 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Lembrete por mensagem para as pessoas que agendaram  a quadra.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spacing w:after="8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Negociar horários.  </w:t>
                  </w:r>
                </w:p>
              </w:tc>
              <w:tc>
                <w:tcPr>
                  <w:tcBorders>
                    <w:top w:color="dddddd" w:space="0" w:sz="4" w:val="single"/>
                    <w:left w:color="dddddd" w:space="0" w:sz="4" w:val="single"/>
                    <w:bottom w:color="dddddd" w:space="0" w:sz="4" w:val="single"/>
                    <w:right w:color="dddddd" w:space="0" w:sz="4" w:val="single"/>
                  </w:tcBorders>
                  <w:shd w:fill="ffffff" w:val="clear"/>
                  <w:tcMar>
                    <w:top w:w="100.0" w:type="dxa"/>
                    <w:left w:w="160.0" w:type="dxa"/>
                    <w:bottom w:w="100.0" w:type="dxa"/>
                    <w:right w:w="16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 interface irá apenas receber informações  precisar sobre o agendamento (não irá  receber textos grandes)</w:t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53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761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9731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15.0" w:type="dxa"/>
        <w:bottom w:w="12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