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E9F2" w14:textId="77777777" w:rsidR="00887051" w:rsidRDefault="00887051" w:rsidP="00887051">
      <w:r>
        <w:rPr>
          <w:noProof/>
          <w:lang w:eastAsia="es-CR"/>
        </w:rPr>
        <w:drawing>
          <wp:anchor distT="0" distB="0" distL="114300" distR="114300" simplePos="0" relativeHeight="251659264" behindDoc="0" locked="0" layoutInCell="1" allowOverlap="1" wp14:anchorId="14E963AF" wp14:editId="58A1DC68">
            <wp:simplePos x="0" y="0"/>
            <wp:positionH relativeFrom="margin">
              <wp:posOffset>-571500</wp:posOffset>
            </wp:positionH>
            <wp:positionV relativeFrom="paragraph">
              <wp:posOffset>0</wp:posOffset>
            </wp:positionV>
            <wp:extent cx="1518285" cy="1401445"/>
            <wp:effectExtent l="0" t="0" r="5715" b="8255"/>
            <wp:wrapSquare wrapText="bothSides"/>
            <wp:docPr id="1"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8285" cy="14014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w:drawing>
          <wp:anchor distT="0" distB="0" distL="114300" distR="114300" simplePos="0" relativeHeight="251660288" behindDoc="0" locked="0" layoutInCell="1" allowOverlap="1" wp14:anchorId="54916596" wp14:editId="68F3033B">
            <wp:simplePos x="0" y="0"/>
            <wp:positionH relativeFrom="column">
              <wp:posOffset>4371975</wp:posOffset>
            </wp:positionH>
            <wp:positionV relativeFrom="paragraph">
              <wp:posOffset>0</wp:posOffset>
            </wp:positionV>
            <wp:extent cx="1645920" cy="1373505"/>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645920" cy="1373505"/>
                    </a:xfrm>
                    <a:prstGeom prst="rect">
                      <a:avLst/>
                    </a:prstGeom>
                  </pic:spPr>
                </pic:pic>
              </a:graphicData>
            </a:graphic>
            <wp14:sizeRelH relativeFrom="page">
              <wp14:pctWidth>0</wp14:pctWidth>
            </wp14:sizeRelH>
            <wp14:sizeRelV relativeFrom="page">
              <wp14:pctHeight>0</wp14:pctHeight>
            </wp14:sizeRelV>
          </wp:anchor>
        </w:drawing>
      </w:r>
    </w:p>
    <w:p w14:paraId="60B58F5A" w14:textId="77777777" w:rsidR="00887051" w:rsidRPr="0090103F" w:rsidRDefault="00887051" w:rsidP="00887051">
      <w:pPr>
        <w:tabs>
          <w:tab w:val="left" w:pos="4345"/>
        </w:tabs>
        <w:jc w:val="center"/>
        <w:rPr>
          <w:sz w:val="32"/>
          <w:szCs w:val="32"/>
        </w:rPr>
      </w:pPr>
      <w:r w:rsidRPr="0090103F">
        <w:rPr>
          <w:b/>
          <w:bCs/>
          <w:sz w:val="32"/>
          <w:szCs w:val="32"/>
        </w:rPr>
        <w:t>UNIVERSIDAD ESTATAL A DISTANCIA</w:t>
      </w:r>
    </w:p>
    <w:p w14:paraId="30495081" w14:textId="77777777" w:rsidR="00887051" w:rsidRPr="0090103F" w:rsidRDefault="00887051" w:rsidP="00887051">
      <w:pPr>
        <w:jc w:val="center"/>
        <w:rPr>
          <w:sz w:val="32"/>
          <w:szCs w:val="32"/>
        </w:rPr>
      </w:pPr>
      <w:r w:rsidRPr="0090103F">
        <w:rPr>
          <w:b/>
          <w:bCs/>
          <w:sz w:val="32"/>
          <w:szCs w:val="32"/>
        </w:rPr>
        <w:t>ESCUELA DE CIENCIAS DE LA ADMINISTRACIÓN</w:t>
      </w:r>
    </w:p>
    <w:p w14:paraId="07A2326B" w14:textId="77777777" w:rsidR="00887051" w:rsidRPr="0090103F" w:rsidRDefault="00887051" w:rsidP="00887051">
      <w:pPr>
        <w:jc w:val="center"/>
        <w:rPr>
          <w:sz w:val="32"/>
          <w:szCs w:val="32"/>
        </w:rPr>
      </w:pPr>
      <w:r w:rsidRPr="0090103F">
        <w:rPr>
          <w:b/>
          <w:bCs/>
          <w:sz w:val="32"/>
          <w:szCs w:val="32"/>
        </w:rPr>
        <w:t>CÁTEDRA DE ADMINISTRACIÓN</w:t>
      </w:r>
    </w:p>
    <w:p w14:paraId="7474E645" w14:textId="77777777" w:rsidR="00887051" w:rsidRDefault="00887051" w:rsidP="00887051">
      <w:pPr>
        <w:pStyle w:val="Default"/>
        <w:jc w:val="center"/>
      </w:pPr>
    </w:p>
    <w:p w14:paraId="43B2D622" w14:textId="77777777" w:rsidR="00887051" w:rsidRDefault="00887051" w:rsidP="00887051">
      <w:pPr>
        <w:pStyle w:val="Default"/>
        <w:jc w:val="center"/>
      </w:pPr>
    </w:p>
    <w:p w14:paraId="3ECDB3F0" w14:textId="77777777" w:rsidR="00887051" w:rsidRDefault="00887051" w:rsidP="00887051">
      <w:pPr>
        <w:pStyle w:val="Default"/>
        <w:jc w:val="center"/>
      </w:pPr>
    </w:p>
    <w:p w14:paraId="747CD301" w14:textId="77777777" w:rsidR="00887051" w:rsidRDefault="00887051" w:rsidP="00887051">
      <w:pPr>
        <w:pStyle w:val="Default"/>
        <w:jc w:val="center"/>
      </w:pPr>
    </w:p>
    <w:p w14:paraId="73B7BEE0" w14:textId="77777777" w:rsidR="00887051" w:rsidRPr="000D5232" w:rsidRDefault="00887051" w:rsidP="00887051">
      <w:pPr>
        <w:pStyle w:val="Default"/>
        <w:jc w:val="center"/>
        <w:rPr>
          <w:color w:val="auto"/>
          <w:sz w:val="28"/>
          <w:szCs w:val="28"/>
        </w:rPr>
      </w:pPr>
      <w:r>
        <w:br w:type="textWrapping" w:clear="all"/>
      </w:r>
      <w:r>
        <w:rPr>
          <w:b/>
          <w:bCs/>
          <w:sz w:val="28"/>
          <w:szCs w:val="28"/>
        </w:rPr>
        <w:t xml:space="preserve">Asignatura: </w:t>
      </w:r>
      <w:r w:rsidRPr="000D5232">
        <w:rPr>
          <w:color w:val="auto"/>
          <w:sz w:val="28"/>
          <w:szCs w:val="28"/>
        </w:rPr>
        <w:t>PRINCIPIOS DE ADMINISTRACION</w:t>
      </w:r>
    </w:p>
    <w:p w14:paraId="6B229EC5" w14:textId="77777777" w:rsidR="00887051" w:rsidRPr="000D5232" w:rsidRDefault="00887051" w:rsidP="00887051">
      <w:pPr>
        <w:rPr>
          <w:b/>
          <w:bCs/>
          <w:sz w:val="28"/>
          <w:szCs w:val="28"/>
        </w:rPr>
      </w:pPr>
    </w:p>
    <w:p w14:paraId="2A31CE19" w14:textId="77777777" w:rsidR="00887051" w:rsidRDefault="00887051" w:rsidP="00887051">
      <w:pPr>
        <w:jc w:val="center"/>
      </w:pPr>
      <w:r w:rsidRPr="000D5232">
        <w:rPr>
          <w:b/>
          <w:bCs/>
          <w:sz w:val="28"/>
          <w:szCs w:val="28"/>
        </w:rPr>
        <w:t xml:space="preserve">Código: </w:t>
      </w:r>
      <w:r w:rsidRPr="000D5232">
        <w:rPr>
          <w:sz w:val="28"/>
          <w:szCs w:val="28"/>
        </w:rPr>
        <w:t xml:space="preserve">004038       </w:t>
      </w:r>
      <w:r>
        <w:rPr>
          <w:b/>
          <w:bCs/>
          <w:sz w:val="28"/>
          <w:szCs w:val="28"/>
        </w:rPr>
        <w:t>Créditos: 3</w:t>
      </w:r>
    </w:p>
    <w:p w14:paraId="53BC6986" w14:textId="77777777" w:rsidR="00887051" w:rsidRDefault="00887051" w:rsidP="00887051"/>
    <w:p w14:paraId="7E292EB7" w14:textId="77777777" w:rsidR="00887051" w:rsidRDefault="00887051" w:rsidP="00887051"/>
    <w:p w14:paraId="0CF2180C" w14:textId="77777777" w:rsidR="00887051" w:rsidRDefault="00887051" w:rsidP="00887051"/>
    <w:p w14:paraId="3E9137B0" w14:textId="77777777" w:rsidR="00887051" w:rsidRDefault="00887051" w:rsidP="00887051"/>
    <w:p w14:paraId="64121EAC" w14:textId="77777777" w:rsidR="00887051" w:rsidRDefault="00887051" w:rsidP="00887051"/>
    <w:p w14:paraId="262F8E1E" w14:textId="77777777" w:rsidR="00887051" w:rsidRPr="0084094D" w:rsidRDefault="00887051" w:rsidP="00887051">
      <w:pPr>
        <w:jc w:val="right"/>
        <w:rPr>
          <w:b/>
          <w:bCs/>
        </w:rPr>
      </w:pPr>
      <w:r w:rsidRPr="0084094D">
        <w:rPr>
          <w:b/>
          <w:bCs/>
        </w:rPr>
        <w:t>Centro Universitario:</w:t>
      </w:r>
      <w:r>
        <w:rPr>
          <w:b/>
          <w:bCs/>
        </w:rPr>
        <w:t xml:space="preserve"> San Vito</w:t>
      </w:r>
    </w:p>
    <w:p w14:paraId="096BE261" w14:textId="77777777" w:rsidR="00887051" w:rsidRPr="0084094D" w:rsidRDefault="00887051" w:rsidP="00887051">
      <w:pPr>
        <w:jc w:val="right"/>
        <w:rPr>
          <w:b/>
          <w:bCs/>
        </w:rPr>
      </w:pPr>
      <w:r w:rsidRPr="0084094D">
        <w:rPr>
          <w:b/>
          <w:bCs/>
        </w:rPr>
        <w:t>Grupo:</w:t>
      </w:r>
      <w:r>
        <w:rPr>
          <w:b/>
          <w:bCs/>
        </w:rPr>
        <w:t xml:space="preserve"> 01</w:t>
      </w:r>
    </w:p>
    <w:p w14:paraId="0AD84FAD" w14:textId="77777777" w:rsidR="00887051" w:rsidRPr="0084094D" w:rsidRDefault="00887051" w:rsidP="00887051">
      <w:pPr>
        <w:jc w:val="right"/>
        <w:rPr>
          <w:b/>
          <w:bCs/>
        </w:rPr>
      </w:pPr>
      <w:r w:rsidRPr="0084094D">
        <w:rPr>
          <w:b/>
          <w:bCs/>
        </w:rPr>
        <w:t xml:space="preserve">Nombre Completo: </w:t>
      </w:r>
      <w:r>
        <w:rPr>
          <w:b/>
          <w:bCs/>
        </w:rPr>
        <w:t>Francisco Campos Sandí</w:t>
      </w:r>
    </w:p>
    <w:p w14:paraId="27754850" w14:textId="77777777" w:rsidR="00887051" w:rsidRPr="0084094D" w:rsidRDefault="00887051" w:rsidP="00887051">
      <w:pPr>
        <w:jc w:val="right"/>
        <w:rPr>
          <w:b/>
          <w:bCs/>
        </w:rPr>
      </w:pPr>
      <w:r w:rsidRPr="0084094D">
        <w:rPr>
          <w:b/>
          <w:bCs/>
        </w:rPr>
        <w:t>Número de cédula:</w:t>
      </w:r>
      <w:r>
        <w:rPr>
          <w:b/>
          <w:bCs/>
        </w:rPr>
        <w:t>114750560</w:t>
      </w:r>
    </w:p>
    <w:p w14:paraId="5963DBD5" w14:textId="77777777" w:rsidR="00887051" w:rsidRDefault="00887051" w:rsidP="00887051">
      <w:pPr>
        <w:jc w:val="right"/>
        <w:rPr>
          <w:color w:val="FF0000"/>
        </w:rPr>
      </w:pPr>
    </w:p>
    <w:p w14:paraId="66F5721D" w14:textId="77777777" w:rsidR="00887051" w:rsidRDefault="00887051" w:rsidP="00887051">
      <w:pPr>
        <w:jc w:val="right"/>
        <w:rPr>
          <w:color w:val="FF0000"/>
        </w:rPr>
      </w:pPr>
    </w:p>
    <w:p w14:paraId="7127A669" w14:textId="77777777" w:rsidR="00887051" w:rsidRDefault="00887051" w:rsidP="00887051">
      <w:pPr>
        <w:jc w:val="right"/>
        <w:rPr>
          <w:color w:val="FF0000"/>
        </w:rPr>
      </w:pPr>
    </w:p>
    <w:p w14:paraId="19280F38" w14:textId="77777777" w:rsidR="00887051" w:rsidRDefault="00887051" w:rsidP="00887051">
      <w:pPr>
        <w:jc w:val="right"/>
        <w:rPr>
          <w:color w:val="FF0000"/>
        </w:rPr>
      </w:pPr>
    </w:p>
    <w:p w14:paraId="30DCA199" w14:textId="77777777" w:rsidR="00887051" w:rsidRPr="0084094D" w:rsidRDefault="00887051" w:rsidP="00887051">
      <w:pPr>
        <w:jc w:val="center"/>
        <w:rPr>
          <w:b/>
          <w:bCs/>
          <w:sz w:val="40"/>
          <w:szCs w:val="40"/>
        </w:rPr>
      </w:pPr>
      <w:r w:rsidRPr="0084094D">
        <w:rPr>
          <w:b/>
          <w:bCs/>
          <w:sz w:val="40"/>
          <w:szCs w:val="40"/>
        </w:rPr>
        <w:t>III Cuatrimestre</w:t>
      </w:r>
    </w:p>
    <w:p w14:paraId="1B3044A6" w14:textId="77777777" w:rsidR="00887051" w:rsidRDefault="00887051" w:rsidP="00887051">
      <w:pPr>
        <w:rPr>
          <w:b/>
          <w:bCs/>
        </w:rPr>
      </w:pPr>
      <w:r>
        <w:rPr>
          <w:b/>
          <w:bCs/>
        </w:rPr>
        <w:br w:type="page"/>
      </w:r>
    </w:p>
    <w:sdt>
      <w:sdtPr>
        <w:rPr>
          <w:lang w:val="es-ES"/>
        </w:rPr>
        <w:id w:val="-4530944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B089EE" w14:textId="33C2E6F3" w:rsidR="00955B0B" w:rsidRDefault="00955B0B">
          <w:pPr>
            <w:pStyle w:val="TtuloTDC"/>
            <w:rPr>
              <w:rFonts w:asciiTheme="minorHAnsi" w:hAnsiTheme="minorHAnsi" w:cstheme="minorHAnsi"/>
              <w:b/>
              <w:bCs/>
              <w:color w:val="auto"/>
              <w:sz w:val="28"/>
              <w:szCs w:val="28"/>
              <w:lang w:val="es-ES"/>
            </w:rPr>
          </w:pPr>
          <w:r w:rsidRPr="00955B0B">
            <w:rPr>
              <w:rFonts w:asciiTheme="minorHAnsi" w:hAnsiTheme="minorHAnsi" w:cstheme="minorHAnsi"/>
              <w:b/>
              <w:bCs/>
              <w:color w:val="auto"/>
              <w:sz w:val="28"/>
              <w:szCs w:val="28"/>
              <w:lang w:val="es-ES"/>
            </w:rPr>
            <w:t>Contenido</w:t>
          </w:r>
        </w:p>
        <w:p w14:paraId="5722BA37" w14:textId="269F8C7B" w:rsidR="00BC17BC" w:rsidRDefault="00BC17BC" w:rsidP="00BC17BC">
          <w:pPr>
            <w:rPr>
              <w:lang w:val="es-ES" w:eastAsia="es-CR"/>
            </w:rPr>
          </w:pPr>
        </w:p>
        <w:p w14:paraId="51DD239F" w14:textId="6EE5DFC8" w:rsidR="00BC17BC" w:rsidRDefault="00BC17BC" w:rsidP="00BC17BC">
          <w:pPr>
            <w:rPr>
              <w:lang w:val="es-ES" w:eastAsia="es-CR"/>
            </w:rPr>
          </w:pPr>
        </w:p>
        <w:p w14:paraId="03C6F1AC" w14:textId="77777777" w:rsidR="00BC17BC" w:rsidRPr="00BC17BC" w:rsidRDefault="00BC17BC" w:rsidP="00BC17BC">
          <w:pPr>
            <w:rPr>
              <w:lang w:val="es-ES" w:eastAsia="es-CR"/>
            </w:rPr>
          </w:pPr>
        </w:p>
        <w:p w14:paraId="2C2E7BFF" w14:textId="04F7B793" w:rsidR="00955B0B" w:rsidRDefault="00955B0B">
          <w:pPr>
            <w:pStyle w:val="TDC1"/>
            <w:tabs>
              <w:tab w:val="left" w:pos="440"/>
              <w:tab w:val="right" w:leader="dot" w:pos="8828"/>
            </w:tabs>
            <w:rPr>
              <w:noProof/>
            </w:rPr>
          </w:pPr>
          <w:r>
            <w:fldChar w:fldCharType="begin"/>
          </w:r>
          <w:r>
            <w:instrText xml:space="preserve"> TOC \o "1-3" \h \z \u </w:instrText>
          </w:r>
          <w:r>
            <w:fldChar w:fldCharType="separate"/>
          </w:r>
          <w:hyperlink w:anchor="_Toc148786592" w:history="1">
            <w:r w:rsidRPr="00155D6B">
              <w:rPr>
                <w:rStyle w:val="Hipervnculo"/>
                <w:rFonts w:cstheme="minorHAnsi"/>
                <w:b/>
                <w:bCs/>
                <w:noProof/>
              </w:rPr>
              <w:t>1.</w:t>
            </w:r>
            <w:r>
              <w:rPr>
                <w:noProof/>
              </w:rPr>
              <w:tab/>
            </w:r>
            <w:r w:rsidRPr="00C97121">
              <w:rPr>
                <w:rStyle w:val="Hipervnculo"/>
                <w:rFonts w:cstheme="minorHAnsi"/>
                <w:b/>
                <w:bCs/>
                <w:noProof/>
                <w:sz w:val="24"/>
                <w:szCs w:val="24"/>
              </w:rPr>
              <w:t>Hechos Relevantes</w:t>
            </w:r>
            <w:r>
              <w:rPr>
                <w:noProof/>
                <w:webHidden/>
              </w:rPr>
              <w:tab/>
            </w:r>
            <w:r>
              <w:rPr>
                <w:noProof/>
                <w:webHidden/>
              </w:rPr>
              <w:fldChar w:fldCharType="begin"/>
            </w:r>
            <w:r>
              <w:rPr>
                <w:noProof/>
                <w:webHidden/>
              </w:rPr>
              <w:instrText xml:space="preserve"> PAGEREF _Toc148786592 \h </w:instrText>
            </w:r>
            <w:r>
              <w:rPr>
                <w:noProof/>
                <w:webHidden/>
              </w:rPr>
            </w:r>
            <w:r>
              <w:rPr>
                <w:noProof/>
                <w:webHidden/>
              </w:rPr>
              <w:fldChar w:fldCharType="separate"/>
            </w:r>
            <w:r w:rsidR="008F20FC">
              <w:rPr>
                <w:noProof/>
                <w:webHidden/>
              </w:rPr>
              <w:t>3</w:t>
            </w:r>
            <w:r>
              <w:rPr>
                <w:noProof/>
                <w:webHidden/>
              </w:rPr>
              <w:fldChar w:fldCharType="end"/>
            </w:r>
          </w:hyperlink>
        </w:p>
        <w:p w14:paraId="0E579FC9" w14:textId="3842BF21" w:rsidR="00955B0B" w:rsidRPr="00C97121" w:rsidRDefault="00955B0B">
          <w:pPr>
            <w:pStyle w:val="TDC1"/>
            <w:tabs>
              <w:tab w:val="left" w:pos="440"/>
              <w:tab w:val="right" w:leader="dot" w:pos="8828"/>
            </w:tabs>
            <w:rPr>
              <w:noProof/>
              <w:sz w:val="24"/>
              <w:szCs w:val="24"/>
            </w:rPr>
          </w:pPr>
          <w:hyperlink w:anchor="_Toc148786593" w:history="1">
            <w:r w:rsidRPr="00C97121">
              <w:rPr>
                <w:rStyle w:val="Hipervnculo"/>
                <w:rFonts w:cstheme="minorHAnsi"/>
                <w:b/>
                <w:bCs/>
                <w:noProof/>
                <w:sz w:val="24"/>
                <w:szCs w:val="24"/>
              </w:rPr>
              <w:t>2.</w:t>
            </w:r>
            <w:r w:rsidRPr="00C97121">
              <w:rPr>
                <w:noProof/>
                <w:sz w:val="24"/>
                <w:szCs w:val="24"/>
              </w:rPr>
              <w:tab/>
            </w:r>
            <w:r w:rsidRPr="00C97121">
              <w:rPr>
                <w:rStyle w:val="Hipervnculo"/>
                <w:rFonts w:cstheme="minorHAnsi"/>
                <w:b/>
                <w:bCs/>
                <w:noProof/>
                <w:sz w:val="24"/>
                <w:szCs w:val="24"/>
              </w:rPr>
              <w:t>Problema central</w:t>
            </w:r>
            <w:r w:rsidRPr="00C97121">
              <w:rPr>
                <w:noProof/>
                <w:webHidden/>
                <w:sz w:val="24"/>
                <w:szCs w:val="24"/>
              </w:rPr>
              <w:tab/>
            </w:r>
            <w:r w:rsidRPr="00C97121">
              <w:rPr>
                <w:noProof/>
                <w:webHidden/>
                <w:sz w:val="24"/>
                <w:szCs w:val="24"/>
              </w:rPr>
              <w:fldChar w:fldCharType="begin"/>
            </w:r>
            <w:r w:rsidRPr="00C97121">
              <w:rPr>
                <w:noProof/>
                <w:webHidden/>
                <w:sz w:val="24"/>
                <w:szCs w:val="24"/>
              </w:rPr>
              <w:instrText xml:space="preserve"> PAGEREF _Toc148786593 \h </w:instrText>
            </w:r>
            <w:r w:rsidRPr="00C97121">
              <w:rPr>
                <w:noProof/>
                <w:webHidden/>
                <w:sz w:val="24"/>
                <w:szCs w:val="24"/>
              </w:rPr>
            </w:r>
            <w:r w:rsidRPr="00C97121">
              <w:rPr>
                <w:noProof/>
                <w:webHidden/>
                <w:sz w:val="24"/>
                <w:szCs w:val="24"/>
              </w:rPr>
              <w:fldChar w:fldCharType="separate"/>
            </w:r>
            <w:r w:rsidR="008F20FC">
              <w:rPr>
                <w:noProof/>
                <w:webHidden/>
                <w:sz w:val="24"/>
                <w:szCs w:val="24"/>
              </w:rPr>
              <w:t>4</w:t>
            </w:r>
            <w:r w:rsidRPr="00C97121">
              <w:rPr>
                <w:noProof/>
                <w:webHidden/>
                <w:sz w:val="24"/>
                <w:szCs w:val="24"/>
              </w:rPr>
              <w:fldChar w:fldCharType="end"/>
            </w:r>
          </w:hyperlink>
        </w:p>
        <w:p w14:paraId="529993B2" w14:textId="073C2332" w:rsidR="00955B0B" w:rsidRPr="00C97121" w:rsidRDefault="00955B0B">
          <w:pPr>
            <w:pStyle w:val="TDC1"/>
            <w:tabs>
              <w:tab w:val="left" w:pos="440"/>
              <w:tab w:val="right" w:leader="dot" w:pos="8828"/>
            </w:tabs>
            <w:rPr>
              <w:noProof/>
              <w:sz w:val="24"/>
              <w:szCs w:val="24"/>
            </w:rPr>
          </w:pPr>
          <w:hyperlink w:anchor="_Toc148786594" w:history="1">
            <w:r w:rsidRPr="00C97121">
              <w:rPr>
                <w:rStyle w:val="Hipervnculo"/>
                <w:rFonts w:cstheme="minorHAnsi"/>
                <w:b/>
                <w:bCs/>
                <w:noProof/>
                <w:sz w:val="24"/>
                <w:szCs w:val="24"/>
              </w:rPr>
              <w:t>3.</w:t>
            </w:r>
            <w:r w:rsidRPr="00C97121">
              <w:rPr>
                <w:noProof/>
                <w:sz w:val="24"/>
                <w:szCs w:val="24"/>
              </w:rPr>
              <w:tab/>
            </w:r>
            <w:r w:rsidRPr="00C97121">
              <w:rPr>
                <w:rStyle w:val="Hipervnculo"/>
                <w:rFonts w:cstheme="minorHAnsi"/>
                <w:b/>
                <w:bCs/>
                <w:noProof/>
                <w:sz w:val="24"/>
                <w:szCs w:val="24"/>
              </w:rPr>
              <w:t>Análisis del problema central</w:t>
            </w:r>
            <w:r w:rsidRPr="00C97121">
              <w:rPr>
                <w:noProof/>
                <w:webHidden/>
                <w:sz w:val="24"/>
                <w:szCs w:val="24"/>
              </w:rPr>
              <w:tab/>
            </w:r>
            <w:r w:rsidRPr="00C97121">
              <w:rPr>
                <w:noProof/>
                <w:webHidden/>
                <w:sz w:val="24"/>
                <w:szCs w:val="24"/>
              </w:rPr>
              <w:fldChar w:fldCharType="begin"/>
            </w:r>
            <w:r w:rsidRPr="00C97121">
              <w:rPr>
                <w:noProof/>
                <w:webHidden/>
                <w:sz w:val="24"/>
                <w:szCs w:val="24"/>
              </w:rPr>
              <w:instrText xml:space="preserve"> PAGEREF _Toc148786594 \h </w:instrText>
            </w:r>
            <w:r w:rsidRPr="00C97121">
              <w:rPr>
                <w:noProof/>
                <w:webHidden/>
                <w:sz w:val="24"/>
                <w:szCs w:val="24"/>
              </w:rPr>
            </w:r>
            <w:r w:rsidRPr="00C97121">
              <w:rPr>
                <w:noProof/>
                <w:webHidden/>
                <w:sz w:val="24"/>
                <w:szCs w:val="24"/>
              </w:rPr>
              <w:fldChar w:fldCharType="separate"/>
            </w:r>
            <w:r w:rsidR="008F20FC">
              <w:rPr>
                <w:noProof/>
                <w:webHidden/>
                <w:sz w:val="24"/>
                <w:szCs w:val="24"/>
              </w:rPr>
              <w:t>5</w:t>
            </w:r>
            <w:r w:rsidRPr="00C97121">
              <w:rPr>
                <w:noProof/>
                <w:webHidden/>
                <w:sz w:val="24"/>
                <w:szCs w:val="24"/>
              </w:rPr>
              <w:fldChar w:fldCharType="end"/>
            </w:r>
          </w:hyperlink>
        </w:p>
        <w:p w14:paraId="68C3FDE9" w14:textId="1FF84276" w:rsidR="00955B0B" w:rsidRPr="00C97121" w:rsidRDefault="00955B0B">
          <w:pPr>
            <w:pStyle w:val="TDC1"/>
            <w:tabs>
              <w:tab w:val="left" w:pos="440"/>
              <w:tab w:val="right" w:leader="dot" w:pos="8828"/>
            </w:tabs>
            <w:rPr>
              <w:noProof/>
              <w:sz w:val="24"/>
              <w:szCs w:val="24"/>
            </w:rPr>
          </w:pPr>
          <w:hyperlink w:anchor="_Toc148786595" w:history="1">
            <w:r w:rsidRPr="00C97121">
              <w:rPr>
                <w:rStyle w:val="Hipervnculo"/>
                <w:rFonts w:cstheme="minorHAnsi"/>
                <w:b/>
                <w:bCs/>
                <w:noProof/>
                <w:sz w:val="24"/>
                <w:szCs w:val="24"/>
              </w:rPr>
              <w:t>4.</w:t>
            </w:r>
            <w:r w:rsidRPr="00C97121">
              <w:rPr>
                <w:noProof/>
                <w:sz w:val="24"/>
                <w:szCs w:val="24"/>
              </w:rPr>
              <w:tab/>
            </w:r>
            <w:r w:rsidRPr="00C97121">
              <w:rPr>
                <w:rStyle w:val="Hipervnculo"/>
                <w:rFonts w:cstheme="minorHAnsi"/>
                <w:b/>
                <w:bCs/>
                <w:noProof/>
                <w:sz w:val="24"/>
                <w:szCs w:val="24"/>
              </w:rPr>
              <w:t>Alternativas de solución</w:t>
            </w:r>
            <w:r w:rsidRPr="00C97121">
              <w:rPr>
                <w:noProof/>
                <w:webHidden/>
                <w:sz w:val="24"/>
                <w:szCs w:val="24"/>
              </w:rPr>
              <w:tab/>
            </w:r>
            <w:r w:rsidRPr="00C97121">
              <w:rPr>
                <w:noProof/>
                <w:webHidden/>
                <w:sz w:val="24"/>
                <w:szCs w:val="24"/>
              </w:rPr>
              <w:fldChar w:fldCharType="begin"/>
            </w:r>
            <w:r w:rsidRPr="00C97121">
              <w:rPr>
                <w:noProof/>
                <w:webHidden/>
                <w:sz w:val="24"/>
                <w:szCs w:val="24"/>
              </w:rPr>
              <w:instrText xml:space="preserve"> PAGEREF _Toc148786595 \h </w:instrText>
            </w:r>
            <w:r w:rsidRPr="00C97121">
              <w:rPr>
                <w:noProof/>
                <w:webHidden/>
                <w:sz w:val="24"/>
                <w:szCs w:val="24"/>
              </w:rPr>
            </w:r>
            <w:r w:rsidRPr="00C97121">
              <w:rPr>
                <w:noProof/>
                <w:webHidden/>
                <w:sz w:val="24"/>
                <w:szCs w:val="24"/>
              </w:rPr>
              <w:fldChar w:fldCharType="separate"/>
            </w:r>
            <w:r w:rsidR="008F20FC">
              <w:rPr>
                <w:noProof/>
                <w:webHidden/>
                <w:sz w:val="24"/>
                <w:szCs w:val="24"/>
              </w:rPr>
              <w:t>6</w:t>
            </w:r>
            <w:r w:rsidRPr="00C97121">
              <w:rPr>
                <w:noProof/>
                <w:webHidden/>
                <w:sz w:val="24"/>
                <w:szCs w:val="24"/>
              </w:rPr>
              <w:fldChar w:fldCharType="end"/>
            </w:r>
          </w:hyperlink>
        </w:p>
        <w:p w14:paraId="41F0C337" w14:textId="1BD0858D" w:rsidR="00955B0B" w:rsidRPr="00C97121" w:rsidRDefault="00955B0B">
          <w:pPr>
            <w:pStyle w:val="TDC1"/>
            <w:tabs>
              <w:tab w:val="left" w:pos="440"/>
              <w:tab w:val="right" w:leader="dot" w:pos="8828"/>
            </w:tabs>
            <w:rPr>
              <w:noProof/>
              <w:sz w:val="24"/>
              <w:szCs w:val="24"/>
            </w:rPr>
          </w:pPr>
          <w:hyperlink w:anchor="_Toc148786596" w:history="1">
            <w:r w:rsidRPr="00C97121">
              <w:rPr>
                <w:rStyle w:val="Hipervnculo"/>
                <w:rFonts w:cstheme="minorHAnsi"/>
                <w:b/>
                <w:bCs/>
                <w:noProof/>
                <w:sz w:val="24"/>
                <w:szCs w:val="24"/>
              </w:rPr>
              <w:t>5.</w:t>
            </w:r>
            <w:r w:rsidRPr="00C97121">
              <w:rPr>
                <w:noProof/>
                <w:sz w:val="24"/>
                <w:szCs w:val="24"/>
              </w:rPr>
              <w:tab/>
            </w:r>
            <w:r w:rsidRPr="00C97121">
              <w:rPr>
                <w:rStyle w:val="Hipervnculo"/>
                <w:rFonts w:cstheme="minorHAnsi"/>
                <w:b/>
                <w:bCs/>
                <w:noProof/>
                <w:sz w:val="24"/>
                <w:szCs w:val="24"/>
              </w:rPr>
              <w:t>Solución, Instrumentalización y Recomendaciones</w:t>
            </w:r>
            <w:r w:rsidRPr="00C97121">
              <w:rPr>
                <w:noProof/>
                <w:webHidden/>
                <w:sz w:val="24"/>
                <w:szCs w:val="24"/>
              </w:rPr>
              <w:tab/>
            </w:r>
            <w:r w:rsidRPr="00C97121">
              <w:rPr>
                <w:noProof/>
                <w:webHidden/>
                <w:sz w:val="24"/>
                <w:szCs w:val="24"/>
              </w:rPr>
              <w:fldChar w:fldCharType="begin"/>
            </w:r>
            <w:r w:rsidRPr="00C97121">
              <w:rPr>
                <w:noProof/>
                <w:webHidden/>
                <w:sz w:val="24"/>
                <w:szCs w:val="24"/>
              </w:rPr>
              <w:instrText xml:space="preserve"> PAGEREF _Toc148786596 \h </w:instrText>
            </w:r>
            <w:r w:rsidRPr="00C97121">
              <w:rPr>
                <w:noProof/>
                <w:webHidden/>
                <w:sz w:val="24"/>
                <w:szCs w:val="24"/>
              </w:rPr>
            </w:r>
            <w:r w:rsidRPr="00C97121">
              <w:rPr>
                <w:noProof/>
                <w:webHidden/>
                <w:sz w:val="24"/>
                <w:szCs w:val="24"/>
              </w:rPr>
              <w:fldChar w:fldCharType="separate"/>
            </w:r>
            <w:r w:rsidR="008F20FC">
              <w:rPr>
                <w:noProof/>
                <w:webHidden/>
                <w:sz w:val="24"/>
                <w:szCs w:val="24"/>
              </w:rPr>
              <w:t>7</w:t>
            </w:r>
            <w:r w:rsidRPr="00C97121">
              <w:rPr>
                <w:noProof/>
                <w:webHidden/>
                <w:sz w:val="24"/>
                <w:szCs w:val="24"/>
              </w:rPr>
              <w:fldChar w:fldCharType="end"/>
            </w:r>
          </w:hyperlink>
        </w:p>
        <w:p w14:paraId="4C7DDA37" w14:textId="03C6E82E" w:rsidR="00955B0B" w:rsidRPr="00C97121" w:rsidRDefault="00955B0B">
          <w:pPr>
            <w:pStyle w:val="TDC1"/>
            <w:tabs>
              <w:tab w:val="left" w:pos="440"/>
              <w:tab w:val="right" w:leader="dot" w:pos="8828"/>
            </w:tabs>
            <w:rPr>
              <w:noProof/>
              <w:sz w:val="24"/>
              <w:szCs w:val="24"/>
            </w:rPr>
          </w:pPr>
          <w:hyperlink w:anchor="_Toc148786597" w:history="1">
            <w:r w:rsidRPr="00C97121">
              <w:rPr>
                <w:rStyle w:val="Hipervnculo"/>
                <w:rFonts w:cstheme="minorHAnsi"/>
                <w:b/>
                <w:bCs/>
                <w:noProof/>
                <w:sz w:val="24"/>
                <w:szCs w:val="24"/>
              </w:rPr>
              <w:t>6.</w:t>
            </w:r>
            <w:r w:rsidRPr="00C97121">
              <w:rPr>
                <w:noProof/>
                <w:sz w:val="24"/>
                <w:szCs w:val="24"/>
              </w:rPr>
              <w:tab/>
            </w:r>
            <w:r w:rsidRPr="00C97121">
              <w:rPr>
                <w:rStyle w:val="Hipervnculo"/>
                <w:rFonts w:cstheme="minorHAnsi"/>
                <w:b/>
                <w:bCs/>
                <w:noProof/>
                <w:sz w:val="24"/>
                <w:szCs w:val="24"/>
              </w:rPr>
              <w:t>Recomendaciones</w:t>
            </w:r>
            <w:r w:rsidRPr="00C97121">
              <w:rPr>
                <w:noProof/>
                <w:webHidden/>
                <w:sz w:val="24"/>
                <w:szCs w:val="24"/>
              </w:rPr>
              <w:tab/>
            </w:r>
            <w:r w:rsidRPr="00C97121">
              <w:rPr>
                <w:noProof/>
                <w:webHidden/>
                <w:sz w:val="24"/>
                <w:szCs w:val="24"/>
              </w:rPr>
              <w:fldChar w:fldCharType="begin"/>
            </w:r>
            <w:r w:rsidRPr="00C97121">
              <w:rPr>
                <w:noProof/>
                <w:webHidden/>
                <w:sz w:val="24"/>
                <w:szCs w:val="24"/>
              </w:rPr>
              <w:instrText xml:space="preserve"> PAGEREF _Toc148786597 \h </w:instrText>
            </w:r>
            <w:r w:rsidRPr="00C97121">
              <w:rPr>
                <w:noProof/>
                <w:webHidden/>
                <w:sz w:val="24"/>
                <w:szCs w:val="24"/>
              </w:rPr>
            </w:r>
            <w:r w:rsidRPr="00C97121">
              <w:rPr>
                <w:noProof/>
                <w:webHidden/>
                <w:sz w:val="24"/>
                <w:szCs w:val="24"/>
              </w:rPr>
              <w:fldChar w:fldCharType="separate"/>
            </w:r>
            <w:r w:rsidR="008F20FC">
              <w:rPr>
                <w:noProof/>
                <w:webHidden/>
                <w:sz w:val="24"/>
                <w:szCs w:val="24"/>
              </w:rPr>
              <w:t>8</w:t>
            </w:r>
            <w:r w:rsidRPr="00C97121">
              <w:rPr>
                <w:noProof/>
                <w:webHidden/>
                <w:sz w:val="24"/>
                <w:szCs w:val="24"/>
              </w:rPr>
              <w:fldChar w:fldCharType="end"/>
            </w:r>
          </w:hyperlink>
        </w:p>
        <w:p w14:paraId="01A81E4C" w14:textId="029694B5" w:rsidR="00955B0B" w:rsidRDefault="00955B0B">
          <w:r>
            <w:rPr>
              <w:b/>
              <w:bCs/>
              <w:lang w:val="es-ES"/>
            </w:rPr>
            <w:fldChar w:fldCharType="end"/>
          </w:r>
        </w:p>
      </w:sdtContent>
    </w:sdt>
    <w:p w14:paraId="25C65485" w14:textId="6A3929B0" w:rsidR="00887051" w:rsidRDefault="00887051" w:rsidP="00887051">
      <w:pPr>
        <w:rPr>
          <w:b/>
          <w:bCs/>
        </w:rPr>
      </w:pPr>
    </w:p>
    <w:p w14:paraId="2E014272" w14:textId="015ECC69" w:rsidR="00955B0B" w:rsidRDefault="00955B0B" w:rsidP="00BC17BC">
      <w:pPr>
        <w:jc w:val="right"/>
        <w:rPr>
          <w:b/>
          <w:bCs/>
        </w:rPr>
      </w:pPr>
    </w:p>
    <w:p w14:paraId="2CD48614" w14:textId="70286E01" w:rsidR="00955B0B" w:rsidRDefault="00955B0B" w:rsidP="00887051">
      <w:pPr>
        <w:rPr>
          <w:b/>
          <w:bCs/>
        </w:rPr>
      </w:pPr>
    </w:p>
    <w:p w14:paraId="5A10FF4E" w14:textId="591F3AF6" w:rsidR="00955B0B" w:rsidRDefault="00955B0B" w:rsidP="00887051">
      <w:pPr>
        <w:rPr>
          <w:b/>
          <w:bCs/>
        </w:rPr>
      </w:pPr>
    </w:p>
    <w:p w14:paraId="1E25D13A" w14:textId="2BD85A17" w:rsidR="00955B0B" w:rsidRDefault="00955B0B" w:rsidP="00887051">
      <w:pPr>
        <w:rPr>
          <w:b/>
          <w:bCs/>
        </w:rPr>
      </w:pPr>
    </w:p>
    <w:p w14:paraId="2604EACA" w14:textId="25B01755" w:rsidR="00955B0B" w:rsidRDefault="00955B0B" w:rsidP="00887051">
      <w:pPr>
        <w:rPr>
          <w:b/>
          <w:bCs/>
        </w:rPr>
      </w:pPr>
    </w:p>
    <w:p w14:paraId="6F7BEA73" w14:textId="7FDE1E0E" w:rsidR="00955B0B" w:rsidRDefault="00955B0B" w:rsidP="00887051">
      <w:pPr>
        <w:rPr>
          <w:b/>
          <w:bCs/>
        </w:rPr>
      </w:pPr>
    </w:p>
    <w:p w14:paraId="07340F07" w14:textId="73313078" w:rsidR="00955B0B" w:rsidRDefault="00955B0B" w:rsidP="00887051">
      <w:pPr>
        <w:rPr>
          <w:b/>
          <w:bCs/>
        </w:rPr>
      </w:pPr>
    </w:p>
    <w:p w14:paraId="411D5CE3" w14:textId="1E813C85" w:rsidR="00955B0B" w:rsidRDefault="00955B0B" w:rsidP="00887051">
      <w:pPr>
        <w:rPr>
          <w:b/>
          <w:bCs/>
        </w:rPr>
      </w:pPr>
    </w:p>
    <w:p w14:paraId="5EFB7BCD" w14:textId="70C95E3B" w:rsidR="00955B0B" w:rsidRDefault="00955B0B" w:rsidP="00887051">
      <w:pPr>
        <w:rPr>
          <w:b/>
          <w:bCs/>
        </w:rPr>
      </w:pPr>
    </w:p>
    <w:p w14:paraId="7830F9D0" w14:textId="09EC8E7C" w:rsidR="00955B0B" w:rsidRDefault="00955B0B" w:rsidP="00887051">
      <w:pPr>
        <w:rPr>
          <w:b/>
          <w:bCs/>
        </w:rPr>
      </w:pPr>
    </w:p>
    <w:p w14:paraId="5322F081" w14:textId="7E716D4F" w:rsidR="00955B0B" w:rsidRDefault="00955B0B" w:rsidP="00887051">
      <w:pPr>
        <w:rPr>
          <w:b/>
          <w:bCs/>
        </w:rPr>
      </w:pPr>
    </w:p>
    <w:p w14:paraId="607B77D8" w14:textId="7BB174F4" w:rsidR="00955B0B" w:rsidRDefault="00955B0B" w:rsidP="00887051">
      <w:pPr>
        <w:rPr>
          <w:b/>
          <w:bCs/>
        </w:rPr>
      </w:pPr>
    </w:p>
    <w:p w14:paraId="61E0AC86" w14:textId="03478280" w:rsidR="00955B0B" w:rsidRDefault="00955B0B" w:rsidP="00887051">
      <w:pPr>
        <w:rPr>
          <w:b/>
          <w:bCs/>
        </w:rPr>
      </w:pPr>
    </w:p>
    <w:p w14:paraId="6966189A" w14:textId="0CCABD51" w:rsidR="00955B0B" w:rsidRDefault="00955B0B" w:rsidP="00887051">
      <w:pPr>
        <w:rPr>
          <w:b/>
          <w:bCs/>
        </w:rPr>
      </w:pPr>
    </w:p>
    <w:p w14:paraId="58CD9016" w14:textId="611D76A7" w:rsidR="00955B0B" w:rsidRDefault="00955B0B" w:rsidP="00887051">
      <w:pPr>
        <w:rPr>
          <w:b/>
          <w:bCs/>
        </w:rPr>
      </w:pPr>
    </w:p>
    <w:p w14:paraId="425DDCA1" w14:textId="25E5DEE9" w:rsidR="00955B0B" w:rsidRDefault="00955B0B" w:rsidP="00887051">
      <w:pPr>
        <w:rPr>
          <w:b/>
          <w:bCs/>
        </w:rPr>
      </w:pPr>
    </w:p>
    <w:p w14:paraId="30555751" w14:textId="55039B7C" w:rsidR="00955B0B" w:rsidRDefault="00955B0B" w:rsidP="00887051">
      <w:pPr>
        <w:rPr>
          <w:b/>
          <w:bCs/>
        </w:rPr>
      </w:pPr>
    </w:p>
    <w:p w14:paraId="10DAB2AE" w14:textId="77777777" w:rsidR="00955B0B" w:rsidRDefault="00955B0B" w:rsidP="00887051">
      <w:pPr>
        <w:rPr>
          <w:b/>
          <w:bCs/>
        </w:rPr>
      </w:pPr>
    </w:p>
    <w:p w14:paraId="44A53F58" w14:textId="77777777" w:rsidR="00887051" w:rsidRDefault="00887051" w:rsidP="00887051">
      <w:pPr>
        <w:rPr>
          <w:b/>
          <w:bCs/>
        </w:rPr>
      </w:pPr>
    </w:p>
    <w:p w14:paraId="127BE252" w14:textId="39D11164" w:rsidR="00887051" w:rsidRPr="00887051" w:rsidRDefault="00887051" w:rsidP="00887051">
      <w:pPr>
        <w:pStyle w:val="Ttulo1"/>
        <w:numPr>
          <w:ilvl w:val="0"/>
          <w:numId w:val="5"/>
        </w:numPr>
        <w:rPr>
          <w:rFonts w:asciiTheme="minorHAnsi" w:hAnsiTheme="minorHAnsi" w:cstheme="minorHAnsi"/>
          <w:b/>
          <w:bCs/>
          <w:color w:val="auto"/>
          <w:sz w:val="24"/>
          <w:szCs w:val="24"/>
        </w:rPr>
      </w:pPr>
      <w:bookmarkStart w:id="0" w:name="_Toc148786592"/>
      <w:r w:rsidRPr="00887051">
        <w:rPr>
          <w:rFonts w:asciiTheme="minorHAnsi" w:hAnsiTheme="minorHAnsi" w:cstheme="minorHAnsi"/>
          <w:b/>
          <w:bCs/>
          <w:color w:val="auto"/>
          <w:sz w:val="24"/>
          <w:szCs w:val="24"/>
        </w:rPr>
        <w:t>Hechos Relevantes</w:t>
      </w:r>
      <w:bookmarkEnd w:id="0"/>
    </w:p>
    <w:p w14:paraId="35A624FA" w14:textId="77777777" w:rsidR="00887051" w:rsidRDefault="00887051" w:rsidP="00887051">
      <w:pPr>
        <w:pStyle w:val="Prrafodelista"/>
        <w:rPr>
          <w:b/>
          <w:bCs/>
        </w:rPr>
      </w:pPr>
    </w:p>
    <w:p w14:paraId="41E565B5" w14:textId="77777777" w:rsidR="00887051" w:rsidRPr="007F47DF" w:rsidRDefault="00887051" w:rsidP="00887051">
      <w:pPr>
        <w:pStyle w:val="Prrafodelista"/>
        <w:numPr>
          <w:ilvl w:val="0"/>
          <w:numId w:val="2"/>
        </w:numPr>
        <w:jc w:val="both"/>
        <w:rPr>
          <w:color w:val="44546A" w:themeColor="text2"/>
        </w:rPr>
      </w:pPr>
      <w:r w:rsidRPr="007F47DF">
        <w:rPr>
          <w:color w:val="44546A" w:themeColor="text2"/>
        </w:rPr>
        <w:t>La empresa "Seguridad Inteligente" brinda servicios de alta calidad a grandes empresas y garantiza</w:t>
      </w:r>
      <w:r>
        <w:rPr>
          <w:color w:val="44546A" w:themeColor="text2"/>
        </w:rPr>
        <w:t xml:space="preserve"> </w:t>
      </w:r>
      <w:r w:rsidRPr="007F47DF">
        <w:rPr>
          <w:color w:val="44546A" w:themeColor="text2"/>
        </w:rPr>
        <w:t>la seguridad de los datos que resguardan.</w:t>
      </w:r>
    </w:p>
    <w:p w14:paraId="187BB742" w14:textId="77777777" w:rsidR="00887051" w:rsidRDefault="00887051" w:rsidP="00887051">
      <w:pPr>
        <w:pStyle w:val="Prrafodelista"/>
        <w:numPr>
          <w:ilvl w:val="0"/>
          <w:numId w:val="2"/>
        </w:numPr>
        <w:jc w:val="both"/>
        <w:rPr>
          <w:color w:val="44546A" w:themeColor="text2"/>
        </w:rPr>
      </w:pPr>
      <w:r>
        <w:rPr>
          <w:color w:val="44546A" w:themeColor="text2"/>
        </w:rPr>
        <w:t>L</w:t>
      </w:r>
      <w:r w:rsidRPr="007F47DF">
        <w:rPr>
          <w:color w:val="44546A" w:themeColor="text2"/>
        </w:rPr>
        <w:t xml:space="preserve">os informes de auditoría </w:t>
      </w:r>
      <w:r>
        <w:rPr>
          <w:color w:val="44546A" w:themeColor="text2"/>
        </w:rPr>
        <w:t>señalan</w:t>
      </w:r>
      <w:r w:rsidRPr="007F47DF">
        <w:rPr>
          <w:color w:val="44546A" w:themeColor="text2"/>
        </w:rPr>
        <w:t xml:space="preserve"> que los productos no cumplen con las necesidades</w:t>
      </w:r>
      <w:r>
        <w:rPr>
          <w:color w:val="44546A" w:themeColor="text2"/>
        </w:rPr>
        <w:t xml:space="preserve"> y </w:t>
      </w:r>
      <w:r w:rsidRPr="00481DF8">
        <w:rPr>
          <w:color w:val="44546A" w:themeColor="text2"/>
        </w:rPr>
        <w:t>preferencias de los clientes</w:t>
      </w:r>
      <w:r>
        <w:rPr>
          <w:color w:val="44546A" w:themeColor="text2"/>
        </w:rPr>
        <w:t>.</w:t>
      </w:r>
    </w:p>
    <w:p w14:paraId="5D322508" w14:textId="77777777" w:rsidR="00887051" w:rsidRDefault="00887051" w:rsidP="00887051">
      <w:pPr>
        <w:pStyle w:val="Prrafodelista"/>
        <w:numPr>
          <w:ilvl w:val="0"/>
          <w:numId w:val="2"/>
        </w:numPr>
        <w:jc w:val="both"/>
        <w:rPr>
          <w:color w:val="44546A" w:themeColor="text2"/>
        </w:rPr>
      </w:pPr>
      <w:r>
        <w:rPr>
          <w:color w:val="44546A" w:themeColor="text2"/>
        </w:rPr>
        <w:t xml:space="preserve">Al contratar personal joven con poca capacitación acorde a la empresa con necesidades técnicas esenciales para brindar servicios de gran calidad a los clientes. </w:t>
      </w:r>
    </w:p>
    <w:p w14:paraId="67C39DBD" w14:textId="77777777" w:rsidR="00887051" w:rsidRDefault="00887051" w:rsidP="00887051">
      <w:pPr>
        <w:pStyle w:val="Prrafodelista"/>
        <w:numPr>
          <w:ilvl w:val="0"/>
          <w:numId w:val="2"/>
        </w:numPr>
        <w:jc w:val="both"/>
        <w:rPr>
          <w:color w:val="44546A" w:themeColor="text2"/>
        </w:rPr>
      </w:pPr>
      <w:r>
        <w:rPr>
          <w:color w:val="44546A" w:themeColor="text2"/>
        </w:rPr>
        <w:t xml:space="preserve">La empresa ha realizado </w:t>
      </w:r>
      <w:r w:rsidRPr="00481DF8">
        <w:rPr>
          <w:color w:val="44546A" w:themeColor="text2"/>
        </w:rPr>
        <w:t>despidos y contrataciones de personal profesional.</w:t>
      </w:r>
    </w:p>
    <w:p w14:paraId="568742D6" w14:textId="77777777" w:rsidR="00887051" w:rsidRDefault="00887051" w:rsidP="00887051">
      <w:pPr>
        <w:pStyle w:val="Prrafodelista"/>
        <w:numPr>
          <w:ilvl w:val="0"/>
          <w:numId w:val="2"/>
        </w:numPr>
        <w:jc w:val="both"/>
        <w:rPr>
          <w:color w:val="44546A" w:themeColor="text2"/>
        </w:rPr>
      </w:pPr>
      <w:r>
        <w:rPr>
          <w:color w:val="44546A" w:themeColor="text2"/>
        </w:rPr>
        <w:t>La falta de credibilidad generada por clientes al contratar personal con escasa preparación técnica en el manejo de datos por parte de la empresa repercute en la filtración de datos confidenciales de la empresa que contrata los servicios en el manejo de datos y queda vulnerable.</w:t>
      </w:r>
    </w:p>
    <w:p w14:paraId="1E1BEA27" w14:textId="77777777" w:rsidR="00887051" w:rsidRDefault="00887051" w:rsidP="00887051">
      <w:pPr>
        <w:pStyle w:val="Prrafodelista"/>
        <w:numPr>
          <w:ilvl w:val="0"/>
          <w:numId w:val="2"/>
        </w:numPr>
        <w:jc w:val="both"/>
        <w:rPr>
          <w:color w:val="44546A" w:themeColor="text2"/>
        </w:rPr>
      </w:pPr>
      <w:r>
        <w:rPr>
          <w:color w:val="44546A" w:themeColor="text2"/>
        </w:rPr>
        <w:t xml:space="preserve">La implementación de una versión gemela del sistema para brindar una solución rápida a los problemas provocados por la falta de preparación de la empresa es meramente insuficiente y la ciberseguridad es comprometida con ataques a los clientes. </w:t>
      </w:r>
    </w:p>
    <w:p w14:paraId="2FF2AEEA" w14:textId="77777777" w:rsidR="00887051" w:rsidRDefault="00887051" w:rsidP="00887051">
      <w:pPr>
        <w:pStyle w:val="Prrafodelista"/>
        <w:numPr>
          <w:ilvl w:val="0"/>
          <w:numId w:val="2"/>
        </w:numPr>
        <w:jc w:val="both"/>
        <w:rPr>
          <w:color w:val="44546A" w:themeColor="text2"/>
        </w:rPr>
      </w:pPr>
      <w:r>
        <w:rPr>
          <w:color w:val="44546A" w:themeColor="text2"/>
        </w:rPr>
        <w:t xml:space="preserve">La responsabilidad legal por parte de la empresa </w:t>
      </w:r>
      <w:r w:rsidRPr="007F47DF">
        <w:rPr>
          <w:color w:val="44546A" w:themeColor="text2"/>
        </w:rPr>
        <w:t>"Seguridad Inteligente"</w:t>
      </w:r>
      <w:r>
        <w:rPr>
          <w:color w:val="44546A" w:themeColor="text2"/>
        </w:rPr>
        <w:t xml:space="preserve"> genera pérdidas económicas significativas debido a los incumplimientos de las cláusulas del contrato. </w:t>
      </w:r>
    </w:p>
    <w:p w14:paraId="0C2D0B32" w14:textId="77777777" w:rsidR="00887051" w:rsidRDefault="00887051" w:rsidP="00887051">
      <w:pPr>
        <w:pStyle w:val="Prrafodelista"/>
        <w:numPr>
          <w:ilvl w:val="0"/>
          <w:numId w:val="2"/>
        </w:numPr>
        <w:jc w:val="both"/>
        <w:rPr>
          <w:color w:val="44546A" w:themeColor="text2"/>
        </w:rPr>
      </w:pPr>
      <w:r>
        <w:rPr>
          <w:color w:val="44546A" w:themeColor="text2"/>
        </w:rPr>
        <w:t xml:space="preserve">La falta de personal bien capacitado en temas de ciberseguridad y el manejo de datos pueden tener consecuencias legales para la empresa en temas contractuales. </w:t>
      </w:r>
    </w:p>
    <w:p w14:paraId="37133BE1" w14:textId="77777777" w:rsidR="00887051" w:rsidRDefault="00887051" w:rsidP="00887051">
      <w:pPr>
        <w:jc w:val="both"/>
        <w:rPr>
          <w:color w:val="44546A" w:themeColor="text2"/>
        </w:rPr>
      </w:pPr>
    </w:p>
    <w:p w14:paraId="77ED01D9" w14:textId="77777777" w:rsidR="00887051" w:rsidRDefault="00887051" w:rsidP="00887051">
      <w:pPr>
        <w:jc w:val="both"/>
        <w:rPr>
          <w:color w:val="44546A" w:themeColor="text2"/>
        </w:rPr>
      </w:pPr>
    </w:p>
    <w:p w14:paraId="5A6CDD3D" w14:textId="77777777" w:rsidR="00887051" w:rsidRDefault="00887051" w:rsidP="00887051">
      <w:pPr>
        <w:jc w:val="both"/>
        <w:rPr>
          <w:color w:val="44546A" w:themeColor="text2"/>
        </w:rPr>
      </w:pPr>
    </w:p>
    <w:p w14:paraId="1D704D4C" w14:textId="77777777" w:rsidR="00887051" w:rsidRDefault="00887051" w:rsidP="00887051">
      <w:pPr>
        <w:jc w:val="both"/>
        <w:rPr>
          <w:color w:val="44546A" w:themeColor="text2"/>
        </w:rPr>
      </w:pPr>
    </w:p>
    <w:p w14:paraId="785211CE" w14:textId="77777777" w:rsidR="00887051" w:rsidRDefault="00887051" w:rsidP="00887051">
      <w:pPr>
        <w:jc w:val="both"/>
        <w:rPr>
          <w:color w:val="44546A" w:themeColor="text2"/>
        </w:rPr>
      </w:pPr>
    </w:p>
    <w:p w14:paraId="7F820AB0" w14:textId="77777777" w:rsidR="00887051" w:rsidRDefault="00887051" w:rsidP="00887051">
      <w:pPr>
        <w:jc w:val="both"/>
        <w:rPr>
          <w:color w:val="44546A" w:themeColor="text2"/>
        </w:rPr>
      </w:pPr>
    </w:p>
    <w:p w14:paraId="3AE0EFB5" w14:textId="77777777" w:rsidR="00887051" w:rsidRDefault="00887051" w:rsidP="00887051">
      <w:pPr>
        <w:jc w:val="both"/>
        <w:rPr>
          <w:color w:val="44546A" w:themeColor="text2"/>
        </w:rPr>
      </w:pPr>
    </w:p>
    <w:p w14:paraId="6258D0A3" w14:textId="77777777" w:rsidR="00887051" w:rsidRDefault="00887051" w:rsidP="00887051">
      <w:pPr>
        <w:jc w:val="both"/>
        <w:rPr>
          <w:color w:val="44546A" w:themeColor="text2"/>
        </w:rPr>
      </w:pPr>
    </w:p>
    <w:p w14:paraId="0448EDE9" w14:textId="77777777" w:rsidR="00887051" w:rsidRDefault="00887051" w:rsidP="00887051">
      <w:pPr>
        <w:jc w:val="both"/>
        <w:rPr>
          <w:color w:val="44546A" w:themeColor="text2"/>
        </w:rPr>
      </w:pPr>
    </w:p>
    <w:p w14:paraId="7CDBBE4F" w14:textId="77777777" w:rsidR="00887051" w:rsidRDefault="00887051" w:rsidP="00887051">
      <w:pPr>
        <w:jc w:val="both"/>
        <w:rPr>
          <w:color w:val="44546A" w:themeColor="text2"/>
        </w:rPr>
      </w:pPr>
    </w:p>
    <w:p w14:paraId="1520E585" w14:textId="77777777" w:rsidR="00887051" w:rsidRDefault="00887051" w:rsidP="00887051">
      <w:pPr>
        <w:jc w:val="both"/>
        <w:rPr>
          <w:color w:val="44546A" w:themeColor="text2"/>
        </w:rPr>
      </w:pPr>
    </w:p>
    <w:p w14:paraId="2A11ECDE" w14:textId="77777777" w:rsidR="00887051" w:rsidRDefault="00887051" w:rsidP="00887051">
      <w:pPr>
        <w:jc w:val="both"/>
        <w:rPr>
          <w:color w:val="44546A" w:themeColor="text2"/>
        </w:rPr>
      </w:pPr>
    </w:p>
    <w:p w14:paraId="0CB8DA6A" w14:textId="77777777" w:rsidR="00887051" w:rsidRPr="008038CA" w:rsidRDefault="00887051" w:rsidP="00887051">
      <w:pPr>
        <w:jc w:val="both"/>
        <w:rPr>
          <w:color w:val="44546A" w:themeColor="text2"/>
        </w:rPr>
      </w:pPr>
    </w:p>
    <w:p w14:paraId="2A9FDF37" w14:textId="1F2ED8F5" w:rsidR="00887051" w:rsidRPr="00887051" w:rsidRDefault="00887051" w:rsidP="00887051">
      <w:pPr>
        <w:pStyle w:val="Ttulo1"/>
        <w:numPr>
          <w:ilvl w:val="0"/>
          <w:numId w:val="5"/>
        </w:numPr>
        <w:rPr>
          <w:rFonts w:asciiTheme="minorHAnsi" w:hAnsiTheme="minorHAnsi" w:cstheme="minorHAnsi"/>
          <w:b/>
          <w:bCs/>
          <w:color w:val="auto"/>
          <w:sz w:val="24"/>
          <w:szCs w:val="24"/>
        </w:rPr>
      </w:pPr>
      <w:bookmarkStart w:id="1" w:name="_Toc148786593"/>
      <w:r w:rsidRPr="00887051">
        <w:rPr>
          <w:rFonts w:asciiTheme="minorHAnsi" w:hAnsiTheme="minorHAnsi" w:cstheme="minorHAnsi"/>
          <w:b/>
          <w:bCs/>
          <w:color w:val="auto"/>
          <w:sz w:val="24"/>
          <w:szCs w:val="24"/>
        </w:rPr>
        <w:t>Problema central</w:t>
      </w:r>
      <w:bookmarkEnd w:id="1"/>
    </w:p>
    <w:p w14:paraId="5242F820" w14:textId="77777777" w:rsidR="00887051" w:rsidRPr="008038CA" w:rsidRDefault="00887051" w:rsidP="00887051">
      <w:pPr>
        <w:pStyle w:val="Prrafodelista"/>
        <w:ind w:left="1416"/>
        <w:jc w:val="both"/>
        <w:rPr>
          <w:color w:val="44546A" w:themeColor="text2"/>
        </w:rPr>
      </w:pPr>
      <w:r>
        <w:rPr>
          <w:color w:val="44546A" w:themeColor="text2"/>
        </w:rPr>
        <w:t>¿Qué medidas puede tomar</w:t>
      </w:r>
      <w:r w:rsidRPr="007F47DF">
        <w:rPr>
          <w:color w:val="44546A" w:themeColor="text2"/>
        </w:rPr>
        <w:t xml:space="preserve"> “Seguridad Inteligente” que permita resolver de manera efectiva los problemas de insatisfacción de los clientes y los desafíos operativos que enfrenta?</w:t>
      </w:r>
    </w:p>
    <w:p w14:paraId="6E35D7D6" w14:textId="77777777" w:rsidR="00887051" w:rsidRDefault="00887051" w:rsidP="00887051">
      <w:pPr>
        <w:pStyle w:val="Prrafodelista"/>
        <w:ind w:left="1416"/>
        <w:jc w:val="both"/>
        <w:rPr>
          <w:color w:val="44546A" w:themeColor="text2"/>
        </w:rPr>
      </w:pPr>
    </w:p>
    <w:p w14:paraId="22A62262" w14:textId="77777777" w:rsidR="00887051" w:rsidRDefault="00887051" w:rsidP="00887051">
      <w:pPr>
        <w:pStyle w:val="Prrafodelista"/>
        <w:ind w:left="1416"/>
        <w:jc w:val="both"/>
        <w:rPr>
          <w:color w:val="44546A" w:themeColor="text2"/>
        </w:rPr>
      </w:pPr>
    </w:p>
    <w:p w14:paraId="5A81C3F8" w14:textId="77777777" w:rsidR="00887051" w:rsidRDefault="00887051" w:rsidP="00887051">
      <w:pPr>
        <w:pStyle w:val="Prrafodelista"/>
        <w:ind w:left="1416"/>
        <w:jc w:val="both"/>
        <w:rPr>
          <w:color w:val="44546A" w:themeColor="text2"/>
        </w:rPr>
      </w:pPr>
    </w:p>
    <w:p w14:paraId="3F47EE0A" w14:textId="77777777" w:rsidR="00887051" w:rsidRDefault="00887051" w:rsidP="00887051">
      <w:pPr>
        <w:pStyle w:val="Prrafodelista"/>
        <w:ind w:left="1416"/>
        <w:jc w:val="both"/>
        <w:rPr>
          <w:color w:val="44546A" w:themeColor="text2"/>
        </w:rPr>
      </w:pPr>
    </w:p>
    <w:p w14:paraId="4583D385" w14:textId="77777777" w:rsidR="00887051" w:rsidRDefault="00887051" w:rsidP="00887051">
      <w:pPr>
        <w:pStyle w:val="Prrafodelista"/>
        <w:ind w:left="1416"/>
        <w:jc w:val="both"/>
        <w:rPr>
          <w:color w:val="44546A" w:themeColor="text2"/>
        </w:rPr>
      </w:pPr>
    </w:p>
    <w:p w14:paraId="6D565FA5" w14:textId="77777777" w:rsidR="00887051" w:rsidRDefault="00887051" w:rsidP="00887051">
      <w:pPr>
        <w:pStyle w:val="Prrafodelista"/>
        <w:ind w:left="1416"/>
        <w:jc w:val="both"/>
        <w:rPr>
          <w:color w:val="44546A" w:themeColor="text2"/>
        </w:rPr>
      </w:pPr>
    </w:p>
    <w:p w14:paraId="25A01DFA" w14:textId="77777777" w:rsidR="00887051" w:rsidRDefault="00887051" w:rsidP="00887051">
      <w:pPr>
        <w:pStyle w:val="Prrafodelista"/>
        <w:ind w:left="1416"/>
        <w:jc w:val="both"/>
        <w:rPr>
          <w:color w:val="44546A" w:themeColor="text2"/>
        </w:rPr>
      </w:pPr>
    </w:p>
    <w:p w14:paraId="0AAABBFE" w14:textId="77777777" w:rsidR="00887051" w:rsidRDefault="00887051" w:rsidP="00887051">
      <w:pPr>
        <w:pStyle w:val="Prrafodelista"/>
        <w:ind w:left="1416"/>
        <w:jc w:val="both"/>
        <w:rPr>
          <w:color w:val="44546A" w:themeColor="text2"/>
        </w:rPr>
      </w:pPr>
    </w:p>
    <w:p w14:paraId="52FAAD47" w14:textId="77777777" w:rsidR="00887051" w:rsidRDefault="00887051" w:rsidP="00887051">
      <w:pPr>
        <w:pStyle w:val="Prrafodelista"/>
        <w:ind w:left="1416"/>
        <w:jc w:val="both"/>
        <w:rPr>
          <w:color w:val="44546A" w:themeColor="text2"/>
        </w:rPr>
      </w:pPr>
    </w:p>
    <w:p w14:paraId="75D66ADC" w14:textId="77777777" w:rsidR="00887051" w:rsidRDefault="00887051" w:rsidP="00887051">
      <w:pPr>
        <w:pStyle w:val="Prrafodelista"/>
        <w:ind w:left="1416"/>
        <w:jc w:val="both"/>
        <w:rPr>
          <w:color w:val="44546A" w:themeColor="text2"/>
        </w:rPr>
      </w:pPr>
    </w:p>
    <w:p w14:paraId="3DCE739B" w14:textId="77777777" w:rsidR="00887051" w:rsidRDefault="00887051" w:rsidP="00887051">
      <w:pPr>
        <w:pStyle w:val="Prrafodelista"/>
        <w:ind w:left="1416"/>
        <w:jc w:val="both"/>
        <w:rPr>
          <w:color w:val="44546A" w:themeColor="text2"/>
        </w:rPr>
      </w:pPr>
    </w:p>
    <w:p w14:paraId="3435DA8D" w14:textId="77777777" w:rsidR="00887051" w:rsidRDefault="00887051" w:rsidP="00887051">
      <w:pPr>
        <w:pStyle w:val="Prrafodelista"/>
        <w:ind w:left="1416"/>
        <w:jc w:val="both"/>
        <w:rPr>
          <w:color w:val="44546A" w:themeColor="text2"/>
        </w:rPr>
      </w:pPr>
    </w:p>
    <w:p w14:paraId="110E1384" w14:textId="77777777" w:rsidR="00887051" w:rsidRDefault="00887051" w:rsidP="00887051">
      <w:pPr>
        <w:pStyle w:val="Prrafodelista"/>
        <w:ind w:left="1416"/>
        <w:jc w:val="both"/>
        <w:rPr>
          <w:color w:val="44546A" w:themeColor="text2"/>
        </w:rPr>
      </w:pPr>
    </w:p>
    <w:p w14:paraId="640F5C95" w14:textId="77777777" w:rsidR="00887051" w:rsidRDefault="00887051" w:rsidP="00887051">
      <w:pPr>
        <w:pStyle w:val="Prrafodelista"/>
        <w:ind w:left="1416"/>
        <w:jc w:val="both"/>
        <w:rPr>
          <w:color w:val="44546A" w:themeColor="text2"/>
        </w:rPr>
      </w:pPr>
    </w:p>
    <w:p w14:paraId="3C5FB1B9" w14:textId="77777777" w:rsidR="00887051" w:rsidRDefault="00887051" w:rsidP="00887051">
      <w:pPr>
        <w:pStyle w:val="Prrafodelista"/>
        <w:ind w:left="1416"/>
        <w:jc w:val="both"/>
        <w:rPr>
          <w:color w:val="44546A" w:themeColor="text2"/>
        </w:rPr>
      </w:pPr>
    </w:p>
    <w:p w14:paraId="3E31C7C5" w14:textId="77777777" w:rsidR="00887051" w:rsidRDefault="00887051" w:rsidP="00887051">
      <w:pPr>
        <w:pStyle w:val="Prrafodelista"/>
        <w:ind w:left="1416"/>
        <w:jc w:val="both"/>
        <w:rPr>
          <w:color w:val="44546A" w:themeColor="text2"/>
        </w:rPr>
      </w:pPr>
    </w:p>
    <w:p w14:paraId="16C9A7F0" w14:textId="77777777" w:rsidR="00887051" w:rsidRDefault="00887051" w:rsidP="00887051">
      <w:pPr>
        <w:pStyle w:val="Prrafodelista"/>
        <w:ind w:left="1416"/>
        <w:jc w:val="both"/>
        <w:rPr>
          <w:color w:val="44546A" w:themeColor="text2"/>
        </w:rPr>
      </w:pPr>
    </w:p>
    <w:p w14:paraId="513C4DB8" w14:textId="77777777" w:rsidR="00887051" w:rsidRDefault="00887051" w:rsidP="00887051">
      <w:pPr>
        <w:pStyle w:val="Prrafodelista"/>
        <w:ind w:left="1416"/>
        <w:jc w:val="both"/>
        <w:rPr>
          <w:color w:val="44546A" w:themeColor="text2"/>
        </w:rPr>
      </w:pPr>
    </w:p>
    <w:p w14:paraId="117E7A24" w14:textId="77777777" w:rsidR="00887051" w:rsidRDefault="00887051" w:rsidP="00887051">
      <w:pPr>
        <w:pStyle w:val="Prrafodelista"/>
        <w:ind w:left="1416"/>
        <w:jc w:val="both"/>
        <w:rPr>
          <w:color w:val="44546A" w:themeColor="text2"/>
        </w:rPr>
      </w:pPr>
    </w:p>
    <w:p w14:paraId="3C2078F1" w14:textId="77777777" w:rsidR="00887051" w:rsidRDefault="00887051" w:rsidP="00887051">
      <w:pPr>
        <w:pStyle w:val="Prrafodelista"/>
        <w:ind w:left="1416"/>
        <w:jc w:val="both"/>
        <w:rPr>
          <w:color w:val="44546A" w:themeColor="text2"/>
        </w:rPr>
      </w:pPr>
    </w:p>
    <w:p w14:paraId="44CC826D" w14:textId="77777777" w:rsidR="00887051" w:rsidRDefault="00887051" w:rsidP="00887051">
      <w:pPr>
        <w:pStyle w:val="Prrafodelista"/>
        <w:ind w:left="1416"/>
        <w:jc w:val="both"/>
        <w:rPr>
          <w:color w:val="44546A" w:themeColor="text2"/>
        </w:rPr>
      </w:pPr>
    </w:p>
    <w:p w14:paraId="74B4775F" w14:textId="77777777" w:rsidR="00887051" w:rsidRDefault="00887051" w:rsidP="00887051">
      <w:pPr>
        <w:pStyle w:val="Prrafodelista"/>
        <w:ind w:left="1416"/>
        <w:jc w:val="both"/>
        <w:rPr>
          <w:color w:val="44546A" w:themeColor="text2"/>
        </w:rPr>
      </w:pPr>
    </w:p>
    <w:p w14:paraId="4A54674E" w14:textId="77777777" w:rsidR="00887051" w:rsidRDefault="00887051" w:rsidP="00887051">
      <w:pPr>
        <w:pStyle w:val="Prrafodelista"/>
        <w:ind w:left="1416"/>
        <w:jc w:val="both"/>
        <w:rPr>
          <w:color w:val="44546A" w:themeColor="text2"/>
        </w:rPr>
      </w:pPr>
    </w:p>
    <w:p w14:paraId="230BF57A" w14:textId="77777777" w:rsidR="00887051" w:rsidRDefault="00887051" w:rsidP="00887051">
      <w:pPr>
        <w:pStyle w:val="Prrafodelista"/>
        <w:ind w:left="1416"/>
        <w:jc w:val="both"/>
        <w:rPr>
          <w:color w:val="44546A" w:themeColor="text2"/>
        </w:rPr>
      </w:pPr>
    </w:p>
    <w:p w14:paraId="1CD51081" w14:textId="77777777" w:rsidR="00887051" w:rsidRDefault="00887051" w:rsidP="00887051">
      <w:pPr>
        <w:pStyle w:val="Prrafodelista"/>
        <w:ind w:left="1416"/>
        <w:jc w:val="both"/>
        <w:rPr>
          <w:color w:val="44546A" w:themeColor="text2"/>
        </w:rPr>
      </w:pPr>
    </w:p>
    <w:p w14:paraId="34E6EDC5" w14:textId="77777777" w:rsidR="00887051" w:rsidRDefault="00887051" w:rsidP="00887051">
      <w:pPr>
        <w:pStyle w:val="Prrafodelista"/>
        <w:ind w:left="1416"/>
        <w:jc w:val="both"/>
        <w:rPr>
          <w:color w:val="44546A" w:themeColor="text2"/>
        </w:rPr>
      </w:pPr>
    </w:p>
    <w:p w14:paraId="1A3C6E4B" w14:textId="77777777" w:rsidR="00887051" w:rsidRDefault="00887051" w:rsidP="00887051">
      <w:pPr>
        <w:pStyle w:val="Prrafodelista"/>
        <w:ind w:left="1416"/>
        <w:jc w:val="both"/>
        <w:rPr>
          <w:color w:val="44546A" w:themeColor="text2"/>
        </w:rPr>
      </w:pPr>
    </w:p>
    <w:p w14:paraId="1B5FF0EA" w14:textId="77777777" w:rsidR="00887051" w:rsidRDefault="00887051" w:rsidP="00887051">
      <w:pPr>
        <w:pStyle w:val="Prrafodelista"/>
        <w:ind w:left="1416"/>
        <w:jc w:val="both"/>
        <w:rPr>
          <w:color w:val="44546A" w:themeColor="text2"/>
        </w:rPr>
      </w:pPr>
    </w:p>
    <w:p w14:paraId="4AAA074A" w14:textId="77777777" w:rsidR="00887051" w:rsidRDefault="00887051" w:rsidP="00887051">
      <w:pPr>
        <w:pStyle w:val="Prrafodelista"/>
        <w:ind w:left="1416"/>
        <w:jc w:val="both"/>
        <w:rPr>
          <w:color w:val="44546A" w:themeColor="text2"/>
        </w:rPr>
      </w:pPr>
    </w:p>
    <w:p w14:paraId="77E68A41" w14:textId="77777777" w:rsidR="00887051" w:rsidRDefault="00887051" w:rsidP="00887051">
      <w:pPr>
        <w:pStyle w:val="Prrafodelista"/>
        <w:ind w:left="1416"/>
        <w:jc w:val="both"/>
        <w:rPr>
          <w:color w:val="44546A" w:themeColor="text2"/>
        </w:rPr>
      </w:pPr>
    </w:p>
    <w:p w14:paraId="6252E0CA" w14:textId="77777777" w:rsidR="00887051" w:rsidRDefault="00887051" w:rsidP="00887051">
      <w:pPr>
        <w:pStyle w:val="Prrafodelista"/>
        <w:ind w:left="1416"/>
        <w:jc w:val="both"/>
        <w:rPr>
          <w:color w:val="44546A" w:themeColor="text2"/>
        </w:rPr>
      </w:pPr>
    </w:p>
    <w:p w14:paraId="208684EB" w14:textId="77777777" w:rsidR="00887051" w:rsidRDefault="00887051" w:rsidP="00887051">
      <w:pPr>
        <w:pStyle w:val="Prrafodelista"/>
        <w:ind w:left="1416"/>
        <w:jc w:val="both"/>
        <w:rPr>
          <w:color w:val="44546A" w:themeColor="text2"/>
        </w:rPr>
      </w:pPr>
    </w:p>
    <w:p w14:paraId="63A5F58C" w14:textId="77777777" w:rsidR="00887051" w:rsidRDefault="00887051" w:rsidP="00887051">
      <w:pPr>
        <w:pStyle w:val="Prrafodelista"/>
        <w:ind w:left="1416"/>
        <w:jc w:val="both"/>
        <w:rPr>
          <w:color w:val="44546A" w:themeColor="text2"/>
        </w:rPr>
      </w:pPr>
    </w:p>
    <w:p w14:paraId="70C9F551" w14:textId="77777777" w:rsidR="00887051" w:rsidRDefault="00887051" w:rsidP="00887051">
      <w:pPr>
        <w:pStyle w:val="Prrafodelista"/>
        <w:ind w:left="1416"/>
        <w:jc w:val="both"/>
        <w:rPr>
          <w:color w:val="44546A" w:themeColor="text2"/>
        </w:rPr>
      </w:pPr>
    </w:p>
    <w:p w14:paraId="0ED50F21" w14:textId="77777777" w:rsidR="00887051" w:rsidRDefault="00887051" w:rsidP="00887051">
      <w:pPr>
        <w:pStyle w:val="Prrafodelista"/>
        <w:ind w:left="1416"/>
        <w:jc w:val="both"/>
        <w:rPr>
          <w:color w:val="44546A" w:themeColor="text2"/>
        </w:rPr>
      </w:pPr>
    </w:p>
    <w:p w14:paraId="1EB20B47" w14:textId="77777777" w:rsidR="00887051" w:rsidRDefault="00887051" w:rsidP="00887051">
      <w:pPr>
        <w:pStyle w:val="Prrafodelista"/>
        <w:ind w:left="1416"/>
        <w:jc w:val="both"/>
        <w:rPr>
          <w:color w:val="44546A" w:themeColor="text2"/>
        </w:rPr>
      </w:pPr>
    </w:p>
    <w:p w14:paraId="2F6775AA" w14:textId="77777777" w:rsidR="00887051" w:rsidRDefault="00887051" w:rsidP="00887051">
      <w:pPr>
        <w:pStyle w:val="Prrafodelista"/>
        <w:ind w:left="1416"/>
        <w:jc w:val="both"/>
        <w:rPr>
          <w:color w:val="44546A" w:themeColor="text2"/>
        </w:rPr>
      </w:pPr>
    </w:p>
    <w:p w14:paraId="2F19D08D" w14:textId="77777777" w:rsidR="00887051" w:rsidRDefault="00887051" w:rsidP="00887051">
      <w:pPr>
        <w:pStyle w:val="Prrafodelista"/>
        <w:ind w:left="1416"/>
        <w:jc w:val="both"/>
        <w:rPr>
          <w:color w:val="44546A" w:themeColor="text2"/>
        </w:rPr>
      </w:pPr>
    </w:p>
    <w:p w14:paraId="0C628A3E" w14:textId="77777777" w:rsidR="00887051" w:rsidRPr="007F47DF" w:rsidRDefault="00887051" w:rsidP="00887051">
      <w:pPr>
        <w:pStyle w:val="Prrafodelista"/>
        <w:ind w:left="1416"/>
        <w:jc w:val="both"/>
        <w:rPr>
          <w:color w:val="44546A" w:themeColor="text2"/>
        </w:rPr>
      </w:pPr>
    </w:p>
    <w:p w14:paraId="3B5E17E8" w14:textId="1C31B0D5" w:rsidR="00887051" w:rsidRPr="00887051" w:rsidRDefault="00887051" w:rsidP="00887051">
      <w:pPr>
        <w:pStyle w:val="Ttulo1"/>
        <w:numPr>
          <w:ilvl w:val="0"/>
          <w:numId w:val="5"/>
        </w:numPr>
        <w:rPr>
          <w:rFonts w:asciiTheme="minorHAnsi" w:hAnsiTheme="minorHAnsi" w:cstheme="minorHAnsi"/>
          <w:b/>
          <w:bCs/>
          <w:sz w:val="22"/>
          <w:szCs w:val="22"/>
        </w:rPr>
      </w:pPr>
      <w:bookmarkStart w:id="2" w:name="_Toc148786594"/>
      <w:r w:rsidRPr="00887051">
        <w:rPr>
          <w:rFonts w:asciiTheme="minorHAnsi" w:hAnsiTheme="minorHAnsi" w:cstheme="minorHAnsi"/>
          <w:b/>
          <w:bCs/>
          <w:color w:val="auto"/>
          <w:sz w:val="22"/>
          <w:szCs w:val="22"/>
        </w:rPr>
        <w:lastRenderedPageBreak/>
        <w:t>Análisis del problema central</w:t>
      </w:r>
      <w:bookmarkEnd w:id="2"/>
    </w:p>
    <w:p w14:paraId="23C7FFA4" w14:textId="77777777" w:rsidR="00887051" w:rsidRDefault="00887051" w:rsidP="00887051">
      <w:pPr>
        <w:pStyle w:val="Prrafodelista"/>
        <w:ind w:left="1416"/>
        <w:jc w:val="both"/>
        <w:rPr>
          <w:color w:val="44546A" w:themeColor="text2"/>
        </w:rPr>
      </w:pPr>
      <w:r w:rsidRPr="007F47DF">
        <w:rPr>
          <w:color w:val="44546A" w:themeColor="text2"/>
        </w:rPr>
        <w:t xml:space="preserve">El problema central radica en la insatisfacción de los clientes de "Seguridad Inteligente," lo cual ha desencadenado una serie de complicaciones tanto en la operación como en la salud financiera de la empresa. Para abordar esta problemática de manera efectiva, es necesario realizar varias acciones clave: </w:t>
      </w:r>
    </w:p>
    <w:p w14:paraId="4AA700AF" w14:textId="77777777" w:rsidR="00887051" w:rsidRPr="00B31C62" w:rsidRDefault="00887051" w:rsidP="00887051">
      <w:pPr>
        <w:pStyle w:val="Prrafodelista"/>
        <w:ind w:left="1416"/>
        <w:jc w:val="both"/>
        <w:rPr>
          <w:color w:val="44546A" w:themeColor="text2"/>
        </w:rPr>
      </w:pPr>
      <w:r>
        <w:rPr>
          <w:color w:val="44546A" w:themeColor="text2"/>
        </w:rPr>
        <w:t>L</w:t>
      </w:r>
      <w:r w:rsidRPr="00B31C62">
        <w:rPr>
          <w:color w:val="44546A" w:themeColor="text2"/>
        </w:rPr>
        <w:t>a empresa debe de mejorar significativamente la calidad de los productos y servicios</w:t>
      </w:r>
      <w:r>
        <w:rPr>
          <w:color w:val="44546A" w:themeColor="text2"/>
        </w:rPr>
        <w:t xml:space="preserve"> que ofrecen en el mercado</w:t>
      </w:r>
      <w:r w:rsidRPr="00B31C62">
        <w:rPr>
          <w:color w:val="44546A" w:themeColor="text2"/>
        </w:rPr>
        <w:t xml:space="preserve">. La insatisfacción de los clientes </w:t>
      </w:r>
      <w:r>
        <w:rPr>
          <w:color w:val="44546A" w:themeColor="text2"/>
        </w:rPr>
        <w:t xml:space="preserve">da a conocer </w:t>
      </w:r>
      <w:r w:rsidRPr="00B31C62">
        <w:rPr>
          <w:color w:val="44546A" w:themeColor="text2"/>
        </w:rPr>
        <w:t xml:space="preserve">las deficiencias en </w:t>
      </w:r>
      <w:r>
        <w:rPr>
          <w:color w:val="44546A" w:themeColor="text2"/>
        </w:rPr>
        <w:t>dichas</w:t>
      </w:r>
      <w:r w:rsidRPr="00B31C62">
        <w:rPr>
          <w:color w:val="44546A" w:themeColor="text2"/>
        </w:rPr>
        <w:t xml:space="preserve"> áreas, lo que exige una revisión exhaustiva de los métodos </w:t>
      </w:r>
      <w:r>
        <w:rPr>
          <w:color w:val="44546A" w:themeColor="text2"/>
        </w:rPr>
        <w:t xml:space="preserve">usados en la </w:t>
      </w:r>
      <w:r w:rsidRPr="00B31C62">
        <w:rPr>
          <w:color w:val="44546A" w:themeColor="text2"/>
        </w:rPr>
        <w:t xml:space="preserve">recopilación y análisis de datos utilizando </w:t>
      </w:r>
      <w:r>
        <w:rPr>
          <w:color w:val="44546A" w:themeColor="text2"/>
        </w:rPr>
        <w:t>B</w:t>
      </w:r>
      <w:r w:rsidRPr="00B31C62">
        <w:rPr>
          <w:color w:val="44546A" w:themeColor="text2"/>
        </w:rPr>
        <w:t xml:space="preserve">ig </w:t>
      </w:r>
      <w:r>
        <w:rPr>
          <w:color w:val="44546A" w:themeColor="text2"/>
        </w:rPr>
        <w:t>D</w:t>
      </w:r>
      <w:r w:rsidRPr="00B31C62">
        <w:rPr>
          <w:color w:val="44546A" w:themeColor="text2"/>
        </w:rPr>
        <w:t>at</w:t>
      </w:r>
      <w:r>
        <w:rPr>
          <w:color w:val="44546A" w:themeColor="text2"/>
        </w:rPr>
        <w:t>a.</w:t>
      </w:r>
    </w:p>
    <w:p w14:paraId="03D205B5" w14:textId="77777777" w:rsidR="00887051" w:rsidRPr="007F47DF" w:rsidRDefault="00887051" w:rsidP="00887051">
      <w:pPr>
        <w:pStyle w:val="Prrafodelista"/>
        <w:ind w:left="1416"/>
        <w:jc w:val="both"/>
        <w:rPr>
          <w:color w:val="44546A" w:themeColor="text2"/>
        </w:rPr>
      </w:pPr>
      <w:r w:rsidRPr="007F47DF">
        <w:rPr>
          <w:color w:val="44546A" w:themeColor="text2"/>
        </w:rPr>
        <w:t>Además, es imperativo proporcionar capacitación adecuada al nuevo personal. Estos empleados necesitan adquirir habilidades técnicas y conocimientos especializados en la gestión de datos y Big Data. As</w:t>
      </w:r>
      <w:r>
        <w:rPr>
          <w:color w:val="44546A" w:themeColor="text2"/>
        </w:rPr>
        <w:t>í</w:t>
      </w:r>
      <w:r w:rsidRPr="007F47DF">
        <w:rPr>
          <w:color w:val="44546A" w:themeColor="text2"/>
        </w:rPr>
        <w:t xml:space="preserve">, la empresa debe establecer un sólido sistema de soporte técnico para garantizar un rendimiento óptimo y </w:t>
      </w:r>
      <w:r>
        <w:rPr>
          <w:color w:val="44546A" w:themeColor="text2"/>
        </w:rPr>
        <w:t xml:space="preserve">una </w:t>
      </w:r>
      <w:r w:rsidRPr="007F47DF">
        <w:rPr>
          <w:color w:val="44546A" w:themeColor="text2"/>
        </w:rPr>
        <w:t>resolución eficiente de problemas.</w:t>
      </w:r>
    </w:p>
    <w:p w14:paraId="2B3192D9" w14:textId="77777777" w:rsidR="00887051" w:rsidRPr="008038CA" w:rsidRDefault="00887051" w:rsidP="00887051">
      <w:pPr>
        <w:pStyle w:val="Prrafodelista"/>
        <w:ind w:left="1416"/>
        <w:jc w:val="both"/>
        <w:rPr>
          <w:color w:val="44546A" w:themeColor="text2"/>
        </w:rPr>
      </w:pPr>
      <w:r w:rsidRPr="007F47DF">
        <w:rPr>
          <w:color w:val="44546A" w:themeColor="text2"/>
        </w:rPr>
        <w:t>La gestión de datos debe ser eficaz para evitar errores en la recolección y el manejo de información</w:t>
      </w:r>
      <w:r>
        <w:rPr>
          <w:color w:val="44546A" w:themeColor="text2"/>
        </w:rPr>
        <w:t xml:space="preserve"> sensible de los clientes</w:t>
      </w:r>
      <w:r w:rsidRPr="007F47DF">
        <w:rPr>
          <w:color w:val="44546A" w:themeColor="text2"/>
        </w:rPr>
        <w:t xml:space="preserve">. Esto implica la implementación de procedimientos </w:t>
      </w:r>
      <w:r>
        <w:rPr>
          <w:color w:val="44546A" w:themeColor="text2"/>
        </w:rPr>
        <w:t xml:space="preserve">en el </w:t>
      </w:r>
      <w:r w:rsidRPr="007F47DF">
        <w:rPr>
          <w:color w:val="44546A" w:themeColor="text2"/>
        </w:rPr>
        <w:t>control de calidad y la realización de auditorías regulares para mantener la integridad y la confidencialidad de los datos.</w:t>
      </w:r>
    </w:p>
    <w:p w14:paraId="27DB5B1C" w14:textId="77777777" w:rsidR="00887051" w:rsidRPr="007F47DF" w:rsidRDefault="00887051" w:rsidP="00887051">
      <w:pPr>
        <w:pStyle w:val="Prrafodelista"/>
        <w:ind w:left="1416"/>
        <w:jc w:val="both"/>
        <w:rPr>
          <w:color w:val="44546A" w:themeColor="text2"/>
        </w:rPr>
      </w:pPr>
      <w:r w:rsidRPr="008038CA">
        <w:rPr>
          <w:color w:val="44546A" w:themeColor="text2"/>
        </w:rPr>
        <w:t xml:space="preserve">La vulnerabilidad </w:t>
      </w:r>
      <w:r w:rsidRPr="007F47DF">
        <w:rPr>
          <w:color w:val="44546A" w:themeColor="text2"/>
        </w:rPr>
        <w:t xml:space="preserve">de la empresa </w:t>
      </w:r>
      <w:r>
        <w:rPr>
          <w:color w:val="44546A" w:themeColor="text2"/>
        </w:rPr>
        <w:t>ante</w:t>
      </w:r>
      <w:r w:rsidRPr="007F47DF">
        <w:rPr>
          <w:color w:val="44546A" w:themeColor="text2"/>
        </w:rPr>
        <w:t xml:space="preserve"> posibles ataques cibernéticos debe ser resuelta </w:t>
      </w:r>
      <w:r>
        <w:rPr>
          <w:color w:val="44546A" w:themeColor="text2"/>
        </w:rPr>
        <w:t>con rapidez</w:t>
      </w:r>
      <w:r w:rsidRPr="007F47DF">
        <w:rPr>
          <w:color w:val="44546A" w:themeColor="text2"/>
        </w:rPr>
        <w:t>. Esto involucra la implementación de medidas de seguridad sólidas, como firewalls y sistemas de detección de intrus</w:t>
      </w:r>
      <w:r>
        <w:rPr>
          <w:color w:val="44546A" w:themeColor="text2"/>
        </w:rPr>
        <w:t>os</w:t>
      </w:r>
      <w:r w:rsidRPr="007F47DF">
        <w:rPr>
          <w:color w:val="44546A" w:themeColor="text2"/>
        </w:rPr>
        <w:t xml:space="preserve">, así como </w:t>
      </w:r>
      <w:r>
        <w:rPr>
          <w:color w:val="44546A" w:themeColor="text2"/>
        </w:rPr>
        <w:t>la formación continua</w:t>
      </w:r>
      <w:r w:rsidRPr="007F47DF">
        <w:rPr>
          <w:color w:val="44546A" w:themeColor="text2"/>
        </w:rPr>
        <w:t xml:space="preserve"> del personal en </w:t>
      </w:r>
      <w:r>
        <w:rPr>
          <w:color w:val="44546A" w:themeColor="text2"/>
        </w:rPr>
        <w:t xml:space="preserve">el tema de </w:t>
      </w:r>
      <w:r w:rsidRPr="007F47DF">
        <w:rPr>
          <w:color w:val="44546A" w:themeColor="text2"/>
        </w:rPr>
        <w:t>ciberseguridad.</w:t>
      </w:r>
    </w:p>
    <w:p w14:paraId="25431791" w14:textId="77777777" w:rsidR="00887051" w:rsidRPr="006C6508" w:rsidRDefault="00887051" w:rsidP="00887051">
      <w:pPr>
        <w:pStyle w:val="Prrafodelista"/>
        <w:ind w:left="1416"/>
        <w:jc w:val="both"/>
        <w:rPr>
          <w:color w:val="44546A" w:themeColor="text2"/>
        </w:rPr>
      </w:pPr>
      <w:r w:rsidRPr="007F47DF">
        <w:rPr>
          <w:color w:val="44546A" w:themeColor="text2"/>
        </w:rPr>
        <w:t xml:space="preserve">El cumplimiento de todas las cláusulas </w:t>
      </w:r>
      <w:r>
        <w:rPr>
          <w:color w:val="44546A" w:themeColor="text2"/>
        </w:rPr>
        <w:t>en</w:t>
      </w:r>
      <w:r w:rsidRPr="007F47DF">
        <w:rPr>
          <w:color w:val="44546A" w:themeColor="text2"/>
        </w:rPr>
        <w:t xml:space="preserve"> los contratos es esencial para evitar pérdidas financieras y </w:t>
      </w:r>
      <w:r>
        <w:rPr>
          <w:color w:val="44546A" w:themeColor="text2"/>
        </w:rPr>
        <w:t>mantener</w:t>
      </w:r>
      <w:r w:rsidRPr="007F47DF">
        <w:rPr>
          <w:color w:val="44546A" w:themeColor="text2"/>
        </w:rPr>
        <w:t xml:space="preserve"> la reputación de la empresa. </w:t>
      </w:r>
      <w:r>
        <w:rPr>
          <w:color w:val="44546A" w:themeColor="text2"/>
        </w:rPr>
        <w:t xml:space="preserve">Además de </w:t>
      </w:r>
      <w:r w:rsidRPr="007F47DF">
        <w:rPr>
          <w:color w:val="44546A" w:themeColor="text2"/>
        </w:rPr>
        <w:t>la</w:t>
      </w:r>
      <w:r>
        <w:rPr>
          <w:color w:val="44546A" w:themeColor="text2"/>
        </w:rPr>
        <w:t xml:space="preserve">s </w:t>
      </w:r>
      <w:r w:rsidRPr="007F47DF">
        <w:rPr>
          <w:color w:val="44546A" w:themeColor="text2"/>
        </w:rPr>
        <w:t>capacitaci</w:t>
      </w:r>
      <w:r>
        <w:rPr>
          <w:color w:val="44546A" w:themeColor="text2"/>
        </w:rPr>
        <w:t xml:space="preserve">ones para </w:t>
      </w:r>
      <w:r w:rsidRPr="006C6508">
        <w:rPr>
          <w:color w:val="44546A" w:themeColor="text2"/>
        </w:rPr>
        <w:t xml:space="preserve">el personal del cliente, conforme a lo establecido en los acuerdos, </w:t>
      </w:r>
      <w:r>
        <w:rPr>
          <w:color w:val="44546A" w:themeColor="text2"/>
        </w:rPr>
        <w:t>así</w:t>
      </w:r>
      <w:r w:rsidRPr="006C6508">
        <w:rPr>
          <w:color w:val="44546A" w:themeColor="text2"/>
        </w:rPr>
        <w:t xml:space="preserve"> ayudará a prevenir posibles demandas en temas legales y reducir las posibles pérdidas financieras significativas.</w:t>
      </w:r>
    </w:p>
    <w:p w14:paraId="19EBD9B7" w14:textId="77777777" w:rsidR="00887051" w:rsidRPr="007F47DF" w:rsidRDefault="00887051" w:rsidP="00887051">
      <w:pPr>
        <w:pStyle w:val="Prrafodelista"/>
        <w:ind w:left="1416"/>
        <w:jc w:val="both"/>
        <w:rPr>
          <w:color w:val="44546A" w:themeColor="text2"/>
        </w:rPr>
      </w:pPr>
      <w:r w:rsidRPr="007F47DF">
        <w:rPr>
          <w:color w:val="44546A" w:themeColor="text2"/>
        </w:rPr>
        <w:t xml:space="preserve">Por último, la implementación </w:t>
      </w:r>
      <w:r>
        <w:rPr>
          <w:color w:val="44546A" w:themeColor="text2"/>
        </w:rPr>
        <w:t>de una</w:t>
      </w:r>
      <w:r w:rsidRPr="007F47DF">
        <w:rPr>
          <w:color w:val="44546A" w:themeColor="text2"/>
        </w:rPr>
        <w:t xml:space="preserve"> versión gemela del sistema debe ser revisada minuciosamente para garantizar </w:t>
      </w:r>
      <w:r>
        <w:rPr>
          <w:color w:val="44546A" w:themeColor="text2"/>
        </w:rPr>
        <w:t>la protección</w:t>
      </w:r>
      <w:r w:rsidRPr="007F47DF">
        <w:rPr>
          <w:color w:val="44546A" w:themeColor="text2"/>
        </w:rPr>
        <w:t xml:space="preserve"> contra vulnerabilidades y errores que puedan comprometer la seguridad de los datos y la satisfacción del cliente.</w:t>
      </w:r>
    </w:p>
    <w:p w14:paraId="080BF243" w14:textId="77777777" w:rsidR="00887051" w:rsidRPr="008038CA" w:rsidRDefault="00887051" w:rsidP="00887051">
      <w:pPr>
        <w:rPr>
          <w:b/>
          <w:bCs/>
        </w:rPr>
      </w:pPr>
    </w:p>
    <w:p w14:paraId="4D59B155" w14:textId="77777777" w:rsidR="00887051" w:rsidRDefault="00887051" w:rsidP="00887051">
      <w:pPr>
        <w:pStyle w:val="Prrafodelista"/>
        <w:rPr>
          <w:b/>
          <w:bCs/>
        </w:rPr>
      </w:pPr>
    </w:p>
    <w:p w14:paraId="04F4DE2D" w14:textId="77777777" w:rsidR="00887051" w:rsidRDefault="00887051" w:rsidP="00887051">
      <w:pPr>
        <w:pStyle w:val="Prrafodelista"/>
        <w:rPr>
          <w:b/>
          <w:bCs/>
        </w:rPr>
      </w:pPr>
    </w:p>
    <w:p w14:paraId="40FC2516" w14:textId="77777777" w:rsidR="00887051" w:rsidRDefault="00887051" w:rsidP="00887051">
      <w:pPr>
        <w:pStyle w:val="Prrafodelista"/>
        <w:rPr>
          <w:b/>
          <w:bCs/>
        </w:rPr>
      </w:pPr>
    </w:p>
    <w:p w14:paraId="2427946F" w14:textId="77777777" w:rsidR="00887051" w:rsidRDefault="00887051" w:rsidP="00887051">
      <w:pPr>
        <w:pStyle w:val="Prrafodelista"/>
        <w:rPr>
          <w:b/>
          <w:bCs/>
        </w:rPr>
      </w:pPr>
    </w:p>
    <w:p w14:paraId="1D763F31" w14:textId="77777777" w:rsidR="00887051" w:rsidRDefault="00887051" w:rsidP="00887051">
      <w:pPr>
        <w:pStyle w:val="Prrafodelista"/>
        <w:rPr>
          <w:b/>
          <w:bCs/>
        </w:rPr>
      </w:pPr>
    </w:p>
    <w:p w14:paraId="5C62FE9C" w14:textId="77777777" w:rsidR="00887051" w:rsidRDefault="00887051" w:rsidP="00887051">
      <w:pPr>
        <w:pStyle w:val="Prrafodelista"/>
        <w:rPr>
          <w:b/>
          <w:bCs/>
        </w:rPr>
      </w:pPr>
    </w:p>
    <w:p w14:paraId="5CCE8F45" w14:textId="77777777" w:rsidR="00887051" w:rsidRDefault="00887051" w:rsidP="00887051">
      <w:pPr>
        <w:pStyle w:val="Prrafodelista"/>
        <w:rPr>
          <w:b/>
          <w:bCs/>
        </w:rPr>
      </w:pPr>
    </w:p>
    <w:p w14:paraId="7B5B39C8" w14:textId="77777777" w:rsidR="00887051" w:rsidRDefault="00887051" w:rsidP="00887051">
      <w:pPr>
        <w:pStyle w:val="Prrafodelista"/>
        <w:rPr>
          <w:b/>
          <w:bCs/>
        </w:rPr>
      </w:pPr>
    </w:p>
    <w:p w14:paraId="75C4A730" w14:textId="77777777" w:rsidR="00887051" w:rsidRDefault="00887051" w:rsidP="00887051">
      <w:pPr>
        <w:pStyle w:val="Prrafodelista"/>
        <w:rPr>
          <w:b/>
          <w:bCs/>
        </w:rPr>
      </w:pPr>
    </w:p>
    <w:p w14:paraId="144ECE42" w14:textId="77777777" w:rsidR="00887051" w:rsidRDefault="00887051" w:rsidP="00887051">
      <w:pPr>
        <w:pStyle w:val="Prrafodelista"/>
        <w:rPr>
          <w:b/>
          <w:bCs/>
        </w:rPr>
      </w:pPr>
    </w:p>
    <w:p w14:paraId="2E4B6A28" w14:textId="77777777" w:rsidR="00887051" w:rsidRDefault="00887051" w:rsidP="00887051">
      <w:pPr>
        <w:pStyle w:val="Prrafodelista"/>
        <w:rPr>
          <w:b/>
          <w:bCs/>
        </w:rPr>
      </w:pPr>
    </w:p>
    <w:p w14:paraId="584DEDC3" w14:textId="77777777" w:rsidR="00887051" w:rsidRPr="00C97121" w:rsidRDefault="00887051" w:rsidP="00C97121">
      <w:pPr>
        <w:rPr>
          <w:b/>
          <w:bCs/>
        </w:rPr>
      </w:pPr>
    </w:p>
    <w:p w14:paraId="40A735F2" w14:textId="36CE85E3" w:rsidR="00887051" w:rsidRPr="00887051" w:rsidRDefault="00887051" w:rsidP="00887051">
      <w:pPr>
        <w:pStyle w:val="Ttulo1"/>
        <w:numPr>
          <w:ilvl w:val="0"/>
          <w:numId w:val="5"/>
        </w:numPr>
        <w:rPr>
          <w:rFonts w:asciiTheme="minorHAnsi" w:hAnsiTheme="minorHAnsi" w:cstheme="minorHAnsi"/>
          <w:b/>
          <w:bCs/>
          <w:color w:val="auto"/>
          <w:sz w:val="24"/>
          <w:szCs w:val="24"/>
        </w:rPr>
      </w:pPr>
      <w:bookmarkStart w:id="3" w:name="_Toc148786595"/>
      <w:r w:rsidRPr="00887051">
        <w:rPr>
          <w:rFonts w:asciiTheme="minorHAnsi" w:hAnsiTheme="minorHAnsi" w:cstheme="minorHAnsi"/>
          <w:b/>
          <w:bCs/>
          <w:color w:val="auto"/>
          <w:sz w:val="24"/>
          <w:szCs w:val="24"/>
        </w:rPr>
        <w:lastRenderedPageBreak/>
        <w:t>Alternativas de solución</w:t>
      </w:r>
      <w:bookmarkEnd w:id="3"/>
    </w:p>
    <w:p w14:paraId="69CD522A" w14:textId="77777777" w:rsidR="00887051" w:rsidRPr="003B5027" w:rsidRDefault="00887051" w:rsidP="00887051">
      <w:pPr>
        <w:rPr>
          <w:b/>
          <w:bCs/>
        </w:rPr>
      </w:pPr>
    </w:p>
    <w:p w14:paraId="04D5F984" w14:textId="77777777" w:rsidR="00887051" w:rsidRDefault="00887051" w:rsidP="00887051">
      <w:pPr>
        <w:pStyle w:val="Prrafodelista"/>
      </w:pPr>
    </w:p>
    <w:tbl>
      <w:tblPr>
        <w:tblStyle w:val="Tablaconcuadrcula"/>
        <w:tblW w:w="8647" w:type="dxa"/>
        <w:tblInd w:w="-5" w:type="dxa"/>
        <w:tblLook w:val="04A0" w:firstRow="1" w:lastRow="0" w:firstColumn="1" w:lastColumn="0" w:noHBand="0" w:noVBand="1"/>
      </w:tblPr>
      <w:tblGrid>
        <w:gridCol w:w="1540"/>
        <w:gridCol w:w="4130"/>
        <w:gridCol w:w="2977"/>
      </w:tblGrid>
      <w:tr w:rsidR="00887051" w14:paraId="07248167" w14:textId="77777777" w:rsidTr="008770FD">
        <w:tc>
          <w:tcPr>
            <w:tcW w:w="1540" w:type="dxa"/>
          </w:tcPr>
          <w:p w14:paraId="1FD1F1C8" w14:textId="77777777" w:rsidR="00887051" w:rsidRDefault="00887051" w:rsidP="008770FD">
            <w:pPr>
              <w:pStyle w:val="Prrafodelista"/>
              <w:ind w:left="0"/>
            </w:pPr>
            <w:r>
              <w:t>Alternativa</w:t>
            </w:r>
          </w:p>
        </w:tc>
        <w:tc>
          <w:tcPr>
            <w:tcW w:w="4130" w:type="dxa"/>
          </w:tcPr>
          <w:p w14:paraId="54353B4E" w14:textId="77777777" w:rsidR="00887051" w:rsidRDefault="00887051" w:rsidP="008770FD">
            <w:pPr>
              <w:pStyle w:val="Prrafodelista"/>
              <w:ind w:left="0"/>
            </w:pPr>
            <w:r>
              <w:t>Ventaja</w:t>
            </w:r>
          </w:p>
        </w:tc>
        <w:tc>
          <w:tcPr>
            <w:tcW w:w="2977" w:type="dxa"/>
          </w:tcPr>
          <w:p w14:paraId="1930FB47" w14:textId="77777777" w:rsidR="00887051" w:rsidRDefault="00887051" w:rsidP="008770FD">
            <w:pPr>
              <w:pStyle w:val="Prrafodelista"/>
              <w:ind w:left="0"/>
            </w:pPr>
            <w:r>
              <w:t>desventaja</w:t>
            </w:r>
          </w:p>
        </w:tc>
      </w:tr>
      <w:tr w:rsidR="00887051" w14:paraId="236CCC2F" w14:textId="77777777" w:rsidTr="008770FD">
        <w:tc>
          <w:tcPr>
            <w:tcW w:w="1540" w:type="dxa"/>
          </w:tcPr>
          <w:p w14:paraId="1E84FF26" w14:textId="77777777" w:rsidR="00887051" w:rsidRPr="007F47DF" w:rsidRDefault="00887051" w:rsidP="008770FD">
            <w:pPr>
              <w:pStyle w:val="Prrafodelista"/>
              <w:ind w:left="0"/>
              <w:jc w:val="both"/>
              <w:rPr>
                <w:color w:val="44546A" w:themeColor="text2"/>
              </w:rPr>
            </w:pPr>
            <w:r>
              <w:rPr>
                <w:color w:val="44546A" w:themeColor="text2"/>
              </w:rPr>
              <w:t xml:space="preserve">Implementar capaciones técnicas en el tema de ciberseguridad y manejo de datos. </w:t>
            </w:r>
          </w:p>
        </w:tc>
        <w:tc>
          <w:tcPr>
            <w:tcW w:w="4130" w:type="dxa"/>
          </w:tcPr>
          <w:p w14:paraId="6F3D0727" w14:textId="77777777" w:rsidR="00887051" w:rsidRDefault="00887051" w:rsidP="008770FD">
            <w:pPr>
              <w:jc w:val="both"/>
              <w:rPr>
                <w:color w:val="44546A" w:themeColor="text2"/>
              </w:rPr>
            </w:pPr>
            <w:r>
              <w:rPr>
                <w:color w:val="44546A" w:themeColor="text2"/>
              </w:rPr>
              <w:t xml:space="preserve">i. Se mejora las habilidades técnicas del personal en temas de ciberseguridad. </w:t>
            </w:r>
          </w:p>
          <w:p w14:paraId="134865C5" w14:textId="77777777" w:rsidR="00887051" w:rsidRDefault="00887051" w:rsidP="008770FD">
            <w:pPr>
              <w:jc w:val="both"/>
              <w:rPr>
                <w:color w:val="44546A" w:themeColor="text2"/>
              </w:rPr>
            </w:pPr>
            <w:proofErr w:type="spellStart"/>
            <w:r>
              <w:rPr>
                <w:color w:val="44546A" w:themeColor="text2"/>
              </w:rPr>
              <w:t>ii</w:t>
            </w:r>
            <w:proofErr w:type="spellEnd"/>
            <w:r>
              <w:rPr>
                <w:color w:val="44546A" w:themeColor="text2"/>
              </w:rPr>
              <w:t xml:space="preserve">. Manejo de datos de forma eficiente y ágil para la toma de decisiones. </w:t>
            </w:r>
          </w:p>
          <w:p w14:paraId="5B75011E" w14:textId="77777777" w:rsidR="00887051" w:rsidRDefault="00887051" w:rsidP="008770FD">
            <w:pPr>
              <w:jc w:val="both"/>
              <w:rPr>
                <w:color w:val="44546A" w:themeColor="text2"/>
              </w:rPr>
            </w:pPr>
            <w:proofErr w:type="spellStart"/>
            <w:r>
              <w:rPr>
                <w:color w:val="44546A" w:themeColor="text2"/>
              </w:rPr>
              <w:t>ii</w:t>
            </w:r>
            <w:proofErr w:type="spellEnd"/>
            <w:r>
              <w:rPr>
                <w:color w:val="44546A" w:themeColor="text2"/>
              </w:rPr>
              <w:t>. Aumenta el grado de satisfacción de los clientes.</w:t>
            </w:r>
          </w:p>
          <w:p w14:paraId="32B8D1D6" w14:textId="77777777" w:rsidR="00887051" w:rsidRDefault="00887051" w:rsidP="008770FD">
            <w:pPr>
              <w:jc w:val="both"/>
              <w:rPr>
                <w:color w:val="44546A" w:themeColor="text2"/>
              </w:rPr>
            </w:pPr>
            <w:proofErr w:type="spellStart"/>
            <w:r>
              <w:rPr>
                <w:color w:val="44546A" w:themeColor="text2"/>
              </w:rPr>
              <w:t>iv</w:t>
            </w:r>
            <w:proofErr w:type="spellEnd"/>
            <w:r>
              <w:rPr>
                <w:color w:val="44546A" w:themeColor="text2"/>
              </w:rPr>
              <w:t xml:space="preserve">. Reduce errores futuros por desconocimiento en el manejo de sistemas con información confidencial.  </w:t>
            </w:r>
          </w:p>
          <w:p w14:paraId="7756D4D5" w14:textId="77777777" w:rsidR="00887051" w:rsidRDefault="00887051" w:rsidP="008770FD">
            <w:pPr>
              <w:jc w:val="both"/>
              <w:rPr>
                <w:color w:val="44546A" w:themeColor="text2"/>
              </w:rPr>
            </w:pPr>
          </w:p>
          <w:p w14:paraId="592FE444" w14:textId="77777777" w:rsidR="00887051" w:rsidRDefault="00887051" w:rsidP="008770FD">
            <w:pPr>
              <w:jc w:val="both"/>
              <w:rPr>
                <w:color w:val="44546A" w:themeColor="text2"/>
              </w:rPr>
            </w:pPr>
            <w:r>
              <w:rPr>
                <w:color w:val="44546A" w:themeColor="text2"/>
              </w:rPr>
              <w:t xml:space="preserve"> </w:t>
            </w:r>
          </w:p>
          <w:p w14:paraId="1D54EC55" w14:textId="77777777" w:rsidR="00887051" w:rsidRDefault="00887051" w:rsidP="008770FD">
            <w:pPr>
              <w:pStyle w:val="Prrafodelista"/>
              <w:ind w:left="0"/>
              <w:jc w:val="both"/>
              <w:rPr>
                <w:color w:val="44546A" w:themeColor="text2"/>
              </w:rPr>
            </w:pPr>
          </w:p>
          <w:p w14:paraId="5DFB345F" w14:textId="77777777" w:rsidR="00887051" w:rsidRDefault="00887051" w:rsidP="008770FD">
            <w:pPr>
              <w:pStyle w:val="Prrafodelista"/>
              <w:ind w:left="0"/>
              <w:jc w:val="both"/>
              <w:rPr>
                <w:color w:val="44546A" w:themeColor="text2"/>
              </w:rPr>
            </w:pPr>
          </w:p>
          <w:p w14:paraId="091502E5" w14:textId="77777777" w:rsidR="00887051" w:rsidRDefault="00887051" w:rsidP="008770FD">
            <w:pPr>
              <w:pStyle w:val="Prrafodelista"/>
              <w:ind w:left="0"/>
              <w:jc w:val="both"/>
              <w:rPr>
                <w:color w:val="44546A" w:themeColor="text2"/>
              </w:rPr>
            </w:pPr>
          </w:p>
          <w:p w14:paraId="061CD1A1" w14:textId="77777777" w:rsidR="00887051" w:rsidRPr="007F47DF" w:rsidRDefault="00887051" w:rsidP="008770FD">
            <w:pPr>
              <w:pStyle w:val="Prrafodelista"/>
              <w:ind w:left="0"/>
              <w:jc w:val="both"/>
              <w:rPr>
                <w:color w:val="44546A" w:themeColor="text2"/>
              </w:rPr>
            </w:pPr>
          </w:p>
        </w:tc>
        <w:tc>
          <w:tcPr>
            <w:tcW w:w="2977" w:type="dxa"/>
          </w:tcPr>
          <w:p w14:paraId="1AA2B713" w14:textId="77777777" w:rsidR="00887051" w:rsidRDefault="00887051" w:rsidP="008770FD">
            <w:pPr>
              <w:jc w:val="both"/>
              <w:rPr>
                <w:color w:val="44546A" w:themeColor="text2"/>
              </w:rPr>
            </w:pPr>
            <w:r>
              <w:rPr>
                <w:color w:val="44546A" w:themeColor="text2"/>
              </w:rPr>
              <w:t xml:space="preserve">i. Se debe de requerir tiempo e inversión significativa para las capacitaciones constantes. </w:t>
            </w:r>
          </w:p>
          <w:p w14:paraId="6F562679" w14:textId="77777777" w:rsidR="00887051" w:rsidRDefault="00887051" w:rsidP="008770FD">
            <w:pPr>
              <w:jc w:val="both"/>
              <w:rPr>
                <w:color w:val="44546A" w:themeColor="text2"/>
              </w:rPr>
            </w:pPr>
            <w:proofErr w:type="spellStart"/>
            <w:r>
              <w:rPr>
                <w:color w:val="44546A" w:themeColor="text2"/>
              </w:rPr>
              <w:t>ii</w:t>
            </w:r>
            <w:proofErr w:type="spellEnd"/>
            <w:r>
              <w:rPr>
                <w:color w:val="44546A" w:themeColor="text2"/>
              </w:rPr>
              <w:t xml:space="preserve">. En algunos casos puede haber rechazo al cambio por parte del personal al recibir las capacitaciones. </w:t>
            </w:r>
          </w:p>
          <w:p w14:paraId="570ED03D" w14:textId="77777777" w:rsidR="00887051" w:rsidRDefault="00887051" w:rsidP="008770FD">
            <w:pPr>
              <w:jc w:val="both"/>
              <w:rPr>
                <w:color w:val="44546A" w:themeColor="text2"/>
              </w:rPr>
            </w:pPr>
            <w:proofErr w:type="spellStart"/>
            <w:r>
              <w:rPr>
                <w:color w:val="44546A" w:themeColor="text2"/>
              </w:rPr>
              <w:t>iii</w:t>
            </w:r>
            <w:proofErr w:type="spellEnd"/>
            <w:r>
              <w:rPr>
                <w:color w:val="44546A" w:themeColor="text2"/>
              </w:rPr>
              <w:t xml:space="preserve">. Las soluciones son a largo plazo dado que se debe tener mucha capacitación para cubrir muchas necesidades en el ámbito de ciberseguridad y el manejo de datos. </w:t>
            </w:r>
          </w:p>
          <w:p w14:paraId="6E579DBB" w14:textId="77777777" w:rsidR="00887051" w:rsidRDefault="00887051" w:rsidP="008770FD">
            <w:pPr>
              <w:jc w:val="both"/>
              <w:rPr>
                <w:color w:val="44546A" w:themeColor="text2"/>
              </w:rPr>
            </w:pPr>
            <w:proofErr w:type="spellStart"/>
            <w:r>
              <w:rPr>
                <w:color w:val="44546A" w:themeColor="text2"/>
              </w:rPr>
              <w:t>iv</w:t>
            </w:r>
            <w:proofErr w:type="spellEnd"/>
            <w:r>
              <w:rPr>
                <w:color w:val="44546A" w:themeColor="text2"/>
              </w:rPr>
              <w:t xml:space="preserve">. No garantiza un 100% libre de errores </w:t>
            </w:r>
          </w:p>
          <w:p w14:paraId="324B0C84" w14:textId="77777777" w:rsidR="00887051" w:rsidRDefault="00887051" w:rsidP="008770FD">
            <w:pPr>
              <w:jc w:val="both"/>
              <w:rPr>
                <w:color w:val="44546A" w:themeColor="text2"/>
              </w:rPr>
            </w:pPr>
          </w:p>
          <w:p w14:paraId="042BE7EB" w14:textId="77777777" w:rsidR="00887051" w:rsidRPr="007F47DF" w:rsidRDefault="00887051" w:rsidP="008770FD">
            <w:pPr>
              <w:pStyle w:val="Prrafodelista"/>
              <w:ind w:left="0"/>
              <w:jc w:val="both"/>
              <w:rPr>
                <w:color w:val="44546A" w:themeColor="text2"/>
              </w:rPr>
            </w:pPr>
          </w:p>
        </w:tc>
      </w:tr>
      <w:tr w:rsidR="00887051" w14:paraId="10DCF96C" w14:textId="77777777" w:rsidTr="008770FD">
        <w:tc>
          <w:tcPr>
            <w:tcW w:w="1540" w:type="dxa"/>
          </w:tcPr>
          <w:p w14:paraId="1FE1E830" w14:textId="77777777" w:rsidR="00887051" w:rsidRPr="007F47DF" w:rsidRDefault="00887051" w:rsidP="008770FD">
            <w:pPr>
              <w:pStyle w:val="Prrafodelista"/>
              <w:ind w:left="0"/>
              <w:jc w:val="both"/>
              <w:rPr>
                <w:color w:val="44546A" w:themeColor="text2"/>
              </w:rPr>
            </w:pPr>
            <w:r w:rsidRPr="007F47DF">
              <w:rPr>
                <w:color w:val="44546A" w:themeColor="text2"/>
              </w:rPr>
              <w:t>Re</w:t>
            </w:r>
            <w:r>
              <w:rPr>
                <w:color w:val="44546A" w:themeColor="text2"/>
              </w:rPr>
              <w:t xml:space="preserve">evaluación </w:t>
            </w:r>
            <w:r w:rsidRPr="007F47DF">
              <w:rPr>
                <w:color w:val="44546A" w:themeColor="text2"/>
              </w:rPr>
              <w:t xml:space="preserve">y </w:t>
            </w:r>
            <w:r>
              <w:rPr>
                <w:color w:val="44546A" w:themeColor="text2"/>
              </w:rPr>
              <w:t>mejora</w:t>
            </w:r>
            <w:r w:rsidRPr="007F47DF">
              <w:rPr>
                <w:color w:val="44546A" w:themeColor="text2"/>
              </w:rPr>
              <w:t xml:space="preserve"> de la </w:t>
            </w:r>
            <w:r>
              <w:rPr>
                <w:color w:val="44546A" w:themeColor="text2"/>
              </w:rPr>
              <w:t>c</w:t>
            </w:r>
            <w:r w:rsidRPr="007F47DF">
              <w:rPr>
                <w:color w:val="44546A" w:themeColor="text2"/>
              </w:rPr>
              <w:t xml:space="preserve">alidad </w:t>
            </w:r>
            <w:r>
              <w:rPr>
                <w:color w:val="44546A" w:themeColor="text2"/>
              </w:rPr>
              <w:t>en temas de ciberseguridad</w:t>
            </w:r>
          </w:p>
        </w:tc>
        <w:tc>
          <w:tcPr>
            <w:tcW w:w="4130" w:type="dxa"/>
          </w:tcPr>
          <w:p w14:paraId="38954D5C" w14:textId="77777777" w:rsidR="00887051" w:rsidRDefault="00887051" w:rsidP="008770FD">
            <w:pPr>
              <w:jc w:val="both"/>
              <w:rPr>
                <w:color w:val="44546A" w:themeColor="text2"/>
              </w:rPr>
            </w:pPr>
            <w:r>
              <w:rPr>
                <w:color w:val="44546A" w:themeColor="text2"/>
              </w:rPr>
              <w:t>i. Reduce perdidas futuras por mal manejo de sistemas o filtraciones de datos.</w:t>
            </w:r>
          </w:p>
          <w:p w14:paraId="52C586AE" w14:textId="77777777" w:rsidR="00887051" w:rsidRDefault="00887051" w:rsidP="008770FD">
            <w:pPr>
              <w:jc w:val="both"/>
              <w:rPr>
                <w:color w:val="44546A" w:themeColor="text2"/>
              </w:rPr>
            </w:pPr>
            <w:proofErr w:type="spellStart"/>
            <w:r>
              <w:rPr>
                <w:color w:val="44546A" w:themeColor="text2"/>
              </w:rPr>
              <w:t>ii</w:t>
            </w:r>
            <w:proofErr w:type="spellEnd"/>
            <w:r>
              <w:rPr>
                <w:color w:val="44546A" w:themeColor="text2"/>
              </w:rPr>
              <w:t xml:space="preserve">. Mejora la reputación de la empresa en los productos o servicios que ofrece y puede atraer nuevos clientes. </w:t>
            </w:r>
          </w:p>
          <w:p w14:paraId="7ECCAD41" w14:textId="77777777" w:rsidR="00887051" w:rsidRDefault="00887051" w:rsidP="008770FD">
            <w:pPr>
              <w:jc w:val="both"/>
              <w:rPr>
                <w:color w:val="44546A" w:themeColor="text2"/>
              </w:rPr>
            </w:pPr>
            <w:proofErr w:type="spellStart"/>
            <w:r>
              <w:rPr>
                <w:color w:val="44546A" w:themeColor="text2"/>
              </w:rPr>
              <w:t>iii</w:t>
            </w:r>
            <w:proofErr w:type="spellEnd"/>
            <w:r>
              <w:rPr>
                <w:color w:val="44546A" w:themeColor="text2"/>
              </w:rPr>
              <w:t xml:space="preserve">. Al estar reevaluando la calidad se pueden ofrecer nuevos productos para atraer nuevos clientes. </w:t>
            </w:r>
          </w:p>
          <w:p w14:paraId="0D1F93F9" w14:textId="77777777" w:rsidR="00887051" w:rsidRPr="007F47DF" w:rsidRDefault="00887051" w:rsidP="008770FD">
            <w:pPr>
              <w:jc w:val="both"/>
              <w:rPr>
                <w:color w:val="44546A" w:themeColor="text2"/>
              </w:rPr>
            </w:pPr>
            <w:proofErr w:type="spellStart"/>
            <w:r>
              <w:rPr>
                <w:color w:val="44546A" w:themeColor="text2"/>
              </w:rPr>
              <w:t>iv</w:t>
            </w:r>
            <w:proofErr w:type="spellEnd"/>
            <w:r>
              <w:rPr>
                <w:color w:val="44546A" w:themeColor="text2"/>
              </w:rPr>
              <w:t>. Se ofrecen</w:t>
            </w:r>
            <w:r w:rsidRPr="007F47DF">
              <w:rPr>
                <w:color w:val="44546A" w:themeColor="text2"/>
              </w:rPr>
              <w:t xml:space="preserve"> servicios de mayor calidad </w:t>
            </w:r>
            <w:r>
              <w:rPr>
                <w:color w:val="44546A" w:themeColor="text2"/>
              </w:rPr>
              <w:t xml:space="preserve">que </w:t>
            </w:r>
            <w:r w:rsidRPr="007F47DF">
              <w:rPr>
                <w:color w:val="44546A" w:themeColor="text2"/>
              </w:rPr>
              <w:t>podr</w:t>
            </w:r>
            <w:r>
              <w:rPr>
                <w:color w:val="44546A" w:themeColor="text2"/>
              </w:rPr>
              <w:t>á</w:t>
            </w:r>
            <w:r w:rsidRPr="007F47DF">
              <w:rPr>
                <w:color w:val="44546A" w:themeColor="text2"/>
              </w:rPr>
              <w:t xml:space="preserve"> permitir a la empresa cobrar precios más altos</w:t>
            </w:r>
            <w:r>
              <w:rPr>
                <w:color w:val="44546A" w:themeColor="text2"/>
              </w:rPr>
              <w:t xml:space="preserve"> y así</w:t>
            </w:r>
            <w:r w:rsidRPr="007F47DF">
              <w:rPr>
                <w:color w:val="44546A" w:themeColor="text2"/>
              </w:rPr>
              <w:t xml:space="preserve"> aumentar sus ingresos.</w:t>
            </w:r>
          </w:p>
        </w:tc>
        <w:tc>
          <w:tcPr>
            <w:tcW w:w="2977" w:type="dxa"/>
          </w:tcPr>
          <w:p w14:paraId="0F7C6697" w14:textId="77777777" w:rsidR="00887051" w:rsidRDefault="00887051" w:rsidP="008770FD">
            <w:pPr>
              <w:jc w:val="both"/>
              <w:rPr>
                <w:color w:val="44546A" w:themeColor="text2"/>
              </w:rPr>
            </w:pPr>
            <w:r>
              <w:rPr>
                <w:color w:val="44546A" w:themeColor="text2"/>
              </w:rPr>
              <w:t xml:space="preserve">i. Atrasos </w:t>
            </w:r>
            <w:r w:rsidRPr="007F47DF">
              <w:rPr>
                <w:color w:val="44546A" w:themeColor="text2"/>
              </w:rPr>
              <w:t xml:space="preserve">en la </w:t>
            </w:r>
            <w:r>
              <w:rPr>
                <w:color w:val="44546A" w:themeColor="text2"/>
              </w:rPr>
              <w:t>c</w:t>
            </w:r>
            <w:r w:rsidRPr="007F47DF">
              <w:rPr>
                <w:color w:val="44546A" w:themeColor="text2"/>
              </w:rPr>
              <w:t xml:space="preserve">apacitación del </w:t>
            </w:r>
            <w:r>
              <w:rPr>
                <w:color w:val="44546A" w:themeColor="text2"/>
              </w:rPr>
              <w:t>p</w:t>
            </w:r>
            <w:r w:rsidRPr="007F47DF">
              <w:rPr>
                <w:color w:val="44546A" w:themeColor="text2"/>
              </w:rPr>
              <w:t>ersonal y la Seguridad Cibernética</w:t>
            </w:r>
          </w:p>
          <w:p w14:paraId="32786C00" w14:textId="77777777" w:rsidR="00887051" w:rsidRDefault="00887051" w:rsidP="008770FD">
            <w:pPr>
              <w:jc w:val="both"/>
              <w:rPr>
                <w:color w:val="44546A" w:themeColor="text2"/>
              </w:rPr>
            </w:pPr>
            <w:proofErr w:type="spellStart"/>
            <w:r>
              <w:rPr>
                <w:color w:val="44546A" w:themeColor="text2"/>
              </w:rPr>
              <w:t>ii</w:t>
            </w:r>
            <w:proofErr w:type="spellEnd"/>
            <w:r>
              <w:rPr>
                <w:color w:val="44546A" w:themeColor="text2"/>
              </w:rPr>
              <w:t xml:space="preserve">. Se debe de contratar nuevo personal que sustituya a los que están capacitándose </w:t>
            </w:r>
          </w:p>
          <w:p w14:paraId="50D3F7DE" w14:textId="77777777" w:rsidR="00887051" w:rsidRDefault="00887051" w:rsidP="008770FD">
            <w:pPr>
              <w:jc w:val="both"/>
              <w:rPr>
                <w:color w:val="44546A" w:themeColor="text2"/>
              </w:rPr>
            </w:pPr>
            <w:proofErr w:type="spellStart"/>
            <w:r>
              <w:rPr>
                <w:color w:val="44546A" w:themeColor="text2"/>
              </w:rPr>
              <w:t>iii</w:t>
            </w:r>
            <w:proofErr w:type="spellEnd"/>
            <w:r>
              <w:rPr>
                <w:color w:val="44546A" w:themeColor="text2"/>
              </w:rPr>
              <w:t xml:space="preserve">. Las capacitaciones constantes </w:t>
            </w:r>
            <w:r w:rsidRPr="007F47DF">
              <w:rPr>
                <w:color w:val="44546A" w:themeColor="text2"/>
              </w:rPr>
              <w:t xml:space="preserve">pueden ser un proceso complejo y </w:t>
            </w:r>
            <w:r>
              <w:rPr>
                <w:color w:val="44546A" w:themeColor="text2"/>
              </w:rPr>
              <w:t>demandar mucho</w:t>
            </w:r>
            <w:r w:rsidRPr="007F47DF">
              <w:rPr>
                <w:color w:val="44546A" w:themeColor="text2"/>
              </w:rPr>
              <w:t xml:space="preserve"> tiempo.</w:t>
            </w:r>
          </w:p>
          <w:p w14:paraId="6ED8DE81" w14:textId="77777777" w:rsidR="00887051" w:rsidRPr="007F47DF" w:rsidRDefault="00887051" w:rsidP="008770FD">
            <w:pPr>
              <w:jc w:val="both"/>
              <w:rPr>
                <w:color w:val="44546A" w:themeColor="text2"/>
              </w:rPr>
            </w:pPr>
            <w:proofErr w:type="spellStart"/>
            <w:r>
              <w:rPr>
                <w:color w:val="44546A" w:themeColor="text2"/>
              </w:rPr>
              <w:t>iv</w:t>
            </w:r>
            <w:proofErr w:type="spellEnd"/>
            <w:r>
              <w:rPr>
                <w:color w:val="44546A" w:themeColor="text2"/>
              </w:rPr>
              <w:t xml:space="preserve">. Al incrementar precios se pueden perder futuros clientes. </w:t>
            </w:r>
          </w:p>
        </w:tc>
      </w:tr>
    </w:tbl>
    <w:p w14:paraId="08594FC5" w14:textId="77777777" w:rsidR="00887051" w:rsidRDefault="00887051" w:rsidP="00887051">
      <w:pPr>
        <w:pStyle w:val="Prrafodelista"/>
      </w:pPr>
    </w:p>
    <w:p w14:paraId="6556007F" w14:textId="77777777" w:rsidR="00887051" w:rsidRDefault="00887051" w:rsidP="00887051">
      <w:pPr>
        <w:pStyle w:val="Prrafodelista"/>
        <w:rPr>
          <w:b/>
          <w:bCs/>
        </w:rPr>
      </w:pPr>
    </w:p>
    <w:p w14:paraId="2F5DF05D" w14:textId="77777777" w:rsidR="00887051" w:rsidRDefault="00887051" w:rsidP="00887051">
      <w:pPr>
        <w:pStyle w:val="Prrafodelista"/>
        <w:rPr>
          <w:b/>
          <w:bCs/>
        </w:rPr>
      </w:pPr>
    </w:p>
    <w:p w14:paraId="41DAECA9" w14:textId="77777777" w:rsidR="00887051" w:rsidRDefault="00887051" w:rsidP="00887051">
      <w:pPr>
        <w:pStyle w:val="Prrafodelista"/>
        <w:rPr>
          <w:b/>
          <w:bCs/>
        </w:rPr>
      </w:pPr>
    </w:p>
    <w:p w14:paraId="06B5F72D" w14:textId="77777777" w:rsidR="00887051" w:rsidRDefault="00887051" w:rsidP="00887051">
      <w:pPr>
        <w:pStyle w:val="Prrafodelista"/>
        <w:rPr>
          <w:b/>
          <w:bCs/>
        </w:rPr>
      </w:pPr>
    </w:p>
    <w:p w14:paraId="0DD81C6B" w14:textId="77777777" w:rsidR="00887051" w:rsidRDefault="00887051" w:rsidP="00887051">
      <w:pPr>
        <w:pStyle w:val="Prrafodelista"/>
        <w:rPr>
          <w:b/>
          <w:bCs/>
        </w:rPr>
      </w:pPr>
    </w:p>
    <w:p w14:paraId="36C6E8A6" w14:textId="77777777" w:rsidR="00887051" w:rsidRDefault="00887051" w:rsidP="00887051">
      <w:pPr>
        <w:pStyle w:val="Prrafodelista"/>
        <w:rPr>
          <w:b/>
          <w:bCs/>
        </w:rPr>
      </w:pPr>
    </w:p>
    <w:p w14:paraId="07D7EF7E" w14:textId="77777777" w:rsidR="00887051" w:rsidRDefault="00887051" w:rsidP="00887051">
      <w:pPr>
        <w:pStyle w:val="Prrafodelista"/>
        <w:rPr>
          <w:b/>
          <w:bCs/>
        </w:rPr>
      </w:pPr>
    </w:p>
    <w:p w14:paraId="020B5752" w14:textId="77777777" w:rsidR="00887051" w:rsidRDefault="00887051" w:rsidP="00887051">
      <w:pPr>
        <w:pStyle w:val="Prrafodelista"/>
        <w:rPr>
          <w:b/>
          <w:bCs/>
        </w:rPr>
      </w:pPr>
    </w:p>
    <w:p w14:paraId="08218E27" w14:textId="77777777" w:rsidR="00887051" w:rsidRPr="003B5027" w:rsidRDefault="00887051" w:rsidP="00887051">
      <w:pPr>
        <w:rPr>
          <w:b/>
          <w:bCs/>
        </w:rPr>
      </w:pPr>
    </w:p>
    <w:p w14:paraId="4D398E05" w14:textId="77777777" w:rsidR="00887051" w:rsidRPr="00C97121" w:rsidRDefault="00887051" w:rsidP="00C97121">
      <w:pPr>
        <w:rPr>
          <w:b/>
          <w:bCs/>
        </w:rPr>
      </w:pPr>
    </w:p>
    <w:p w14:paraId="340A25DE" w14:textId="3905AB37" w:rsidR="00887051" w:rsidRPr="00887051" w:rsidRDefault="00887051" w:rsidP="00887051">
      <w:pPr>
        <w:pStyle w:val="Ttulo1"/>
        <w:numPr>
          <w:ilvl w:val="0"/>
          <w:numId w:val="5"/>
        </w:numPr>
        <w:rPr>
          <w:rFonts w:asciiTheme="minorHAnsi" w:hAnsiTheme="minorHAnsi" w:cstheme="minorHAnsi"/>
          <w:b/>
          <w:bCs/>
          <w:color w:val="auto"/>
          <w:sz w:val="24"/>
          <w:szCs w:val="24"/>
        </w:rPr>
      </w:pPr>
      <w:bookmarkStart w:id="4" w:name="_Toc148786596"/>
      <w:r w:rsidRPr="00887051">
        <w:rPr>
          <w:rFonts w:asciiTheme="minorHAnsi" w:hAnsiTheme="minorHAnsi" w:cstheme="minorHAnsi"/>
          <w:b/>
          <w:bCs/>
          <w:color w:val="auto"/>
          <w:sz w:val="24"/>
          <w:szCs w:val="24"/>
        </w:rPr>
        <w:lastRenderedPageBreak/>
        <w:t>Solución, Instrumentalización y Recomendaciones</w:t>
      </w:r>
      <w:bookmarkEnd w:id="4"/>
    </w:p>
    <w:p w14:paraId="045B969C" w14:textId="77777777" w:rsidR="00887051" w:rsidRDefault="00887051" w:rsidP="00887051">
      <w:pPr>
        <w:rPr>
          <w:b/>
          <w:bCs/>
        </w:rPr>
      </w:pPr>
      <w:bookmarkStart w:id="5" w:name="_Hlk148382129"/>
      <w:r>
        <w:rPr>
          <w:b/>
          <w:bCs/>
        </w:rPr>
        <w:t xml:space="preserve">Solución: </w:t>
      </w:r>
      <w:r w:rsidRPr="003B5027">
        <w:rPr>
          <w:b/>
          <w:bCs/>
          <w:color w:val="44546A" w:themeColor="text2"/>
        </w:rPr>
        <w:t xml:space="preserve">Implementar capaciones técnicas en el tema de ciberseguridad y manejo de datos. </w:t>
      </w:r>
    </w:p>
    <w:p w14:paraId="48AD93CC" w14:textId="7FD181CD" w:rsidR="00887051" w:rsidRPr="007F47DF" w:rsidRDefault="008F20FC" w:rsidP="00887051">
      <w:pPr>
        <w:jc w:val="both"/>
        <w:rPr>
          <w:b/>
          <w:bCs/>
          <w:color w:val="44546A" w:themeColor="text2"/>
        </w:rPr>
      </w:pPr>
      <w:r w:rsidRPr="008F20FC">
        <w:rPr>
          <w:b/>
          <w:bCs/>
        </w:rPr>
        <w:t>Justificar</w:t>
      </w:r>
      <w:r w:rsidRPr="008F20FC">
        <w:rPr>
          <w:color w:val="44546A" w:themeColor="text2"/>
        </w:rPr>
        <w:t xml:space="preserve">: </w:t>
      </w:r>
      <w:r w:rsidR="00887051" w:rsidRPr="007F47DF">
        <w:rPr>
          <w:color w:val="44546A" w:themeColor="text2"/>
        </w:rPr>
        <w:t>Esta alternativa aborda directamente las causas fundamentales de los problemas, que son la falta de habilidades del personal y la vulnerabilidad cibernética. La capacitación mejora la competencia del personal, mientras que el fortalecimiento de la seguridad cibernética protege los datos y la reputación de la empresa</w:t>
      </w:r>
      <w:r w:rsidR="00887051" w:rsidRPr="007F47DF">
        <w:rPr>
          <w:b/>
          <w:bCs/>
          <w:color w:val="44546A" w:themeColor="text2"/>
        </w:rPr>
        <w:t>.</w:t>
      </w:r>
    </w:p>
    <w:p w14:paraId="460BCAA2" w14:textId="77777777" w:rsidR="00887051" w:rsidRDefault="00887051" w:rsidP="00887051">
      <w:pPr>
        <w:rPr>
          <w:b/>
          <w:bCs/>
        </w:rPr>
      </w:pPr>
      <w:r>
        <w:rPr>
          <w:b/>
          <w:bCs/>
        </w:rPr>
        <w:t>Instrumentalización</w:t>
      </w:r>
    </w:p>
    <w:tbl>
      <w:tblPr>
        <w:tblStyle w:val="Tablaconcuadrcula"/>
        <w:tblW w:w="9356" w:type="dxa"/>
        <w:tblInd w:w="-289" w:type="dxa"/>
        <w:tblLook w:val="04A0" w:firstRow="1" w:lastRow="0" w:firstColumn="1" w:lastColumn="0" w:noHBand="0" w:noVBand="1"/>
      </w:tblPr>
      <w:tblGrid>
        <w:gridCol w:w="3231"/>
        <w:gridCol w:w="2943"/>
        <w:gridCol w:w="3182"/>
      </w:tblGrid>
      <w:tr w:rsidR="00887051" w14:paraId="51FDEA20" w14:textId="77777777" w:rsidTr="008770FD">
        <w:tc>
          <w:tcPr>
            <w:tcW w:w="3231" w:type="dxa"/>
          </w:tcPr>
          <w:p w14:paraId="4D69744E" w14:textId="77777777" w:rsidR="00887051" w:rsidRDefault="00887051" w:rsidP="008770FD">
            <w:pPr>
              <w:rPr>
                <w:b/>
                <w:bCs/>
              </w:rPr>
            </w:pPr>
            <w:r>
              <w:rPr>
                <w:b/>
                <w:bCs/>
              </w:rPr>
              <w:t>Quién</w:t>
            </w:r>
          </w:p>
        </w:tc>
        <w:tc>
          <w:tcPr>
            <w:tcW w:w="2943" w:type="dxa"/>
          </w:tcPr>
          <w:p w14:paraId="619FAACD" w14:textId="77777777" w:rsidR="00887051" w:rsidRDefault="00887051" w:rsidP="008770FD">
            <w:pPr>
              <w:rPr>
                <w:b/>
                <w:bCs/>
              </w:rPr>
            </w:pPr>
            <w:r>
              <w:rPr>
                <w:b/>
                <w:bCs/>
              </w:rPr>
              <w:t>Cómo</w:t>
            </w:r>
          </w:p>
        </w:tc>
        <w:tc>
          <w:tcPr>
            <w:tcW w:w="3182" w:type="dxa"/>
          </w:tcPr>
          <w:p w14:paraId="45686BD7" w14:textId="77777777" w:rsidR="00887051" w:rsidRDefault="00887051" w:rsidP="008770FD">
            <w:pPr>
              <w:rPr>
                <w:b/>
                <w:bCs/>
              </w:rPr>
            </w:pPr>
            <w:proofErr w:type="gramStart"/>
            <w:r>
              <w:rPr>
                <w:b/>
                <w:bCs/>
              </w:rPr>
              <w:t>cuándo</w:t>
            </w:r>
            <w:proofErr w:type="gramEnd"/>
          </w:p>
        </w:tc>
      </w:tr>
      <w:tr w:rsidR="00887051" w14:paraId="3C8AD46E" w14:textId="77777777" w:rsidTr="008770FD">
        <w:trPr>
          <w:trHeight w:val="496"/>
        </w:trPr>
        <w:tc>
          <w:tcPr>
            <w:tcW w:w="3231" w:type="dxa"/>
          </w:tcPr>
          <w:p w14:paraId="150BB15C" w14:textId="77777777" w:rsidR="00887051" w:rsidRDefault="00887051" w:rsidP="008770FD">
            <w:pPr>
              <w:jc w:val="both"/>
              <w:rPr>
                <w:color w:val="44546A" w:themeColor="text2"/>
              </w:rPr>
            </w:pPr>
            <w:r w:rsidRPr="007F47DF">
              <w:rPr>
                <w:color w:val="44546A" w:themeColor="text2"/>
              </w:rPr>
              <w:t>El departamento de Recursos Humanos y el equipo de</w:t>
            </w:r>
            <w:r>
              <w:rPr>
                <w:color w:val="44546A" w:themeColor="text2"/>
              </w:rPr>
              <w:t xml:space="preserve"> (</w:t>
            </w:r>
            <w:r w:rsidRPr="007F47DF">
              <w:rPr>
                <w:color w:val="44546A" w:themeColor="text2"/>
              </w:rPr>
              <w:t>tecnologías</w:t>
            </w:r>
            <w:r>
              <w:rPr>
                <w:color w:val="44546A" w:themeColor="text2"/>
              </w:rPr>
              <w:t xml:space="preserve"> de la información) </w:t>
            </w:r>
          </w:p>
          <w:p w14:paraId="7C9FC0D4" w14:textId="4BCFA209" w:rsidR="00887051" w:rsidRPr="007F47DF" w:rsidRDefault="00887051" w:rsidP="008770FD">
            <w:pPr>
              <w:jc w:val="both"/>
              <w:rPr>
                <w:color w:val="44546A" w:themeColor="text2"/>
              </w:rPr>
            </w:pPr>
            <w:r w:rsidRPr="007F47DF">
              <w:rPr>
                <w:color w:val="44546A" w:themeColor="text2"/>
              </w:rPr>
              <w:t xml:space="preserve">TI son los responsables de implementar esta alternativa. </w:t>
            </w:r>
          </w:p>
        </w:tc>
        <w:tc>
          <w:tcPr>
            <w:tcW w:w="2943" w:type="dxa"/>
          </w:tcPr>
          <w:p w14:paraId="17B57DE1" w14:textId="77777777" w:rsidR="00887051" w:rsidRPr="007F47DF" w:rsidRDefault="00887051" w:rsidP="008770FD">
            <w:pPr>
              <w:jc w:val="both"/>
              <w:rPr>
                <w:color w:val="44546A" w:themeColor="text2"/>
              </w:rPr>
            </w:pPr>
            <w:r w:rsidRPr="007F47DF">
              <w:rPr>
                <w:color w:val="44546A" w:themeColor="text2"/>
              </w:rPr>
              <w:t>La capacitación se llevará a cabo mediante programas específicos para el personal nuevo, impartidos por expertos internos o externos. La seguridad cibernética se mejorará con la evaluación de vulnerabilidades y la implementación de medidas de seguridad avanzadas.</w:t>
            </w:r>
          </w:p>
        </w:tc>
        <w:tc>
          <w:tcPr>
            <w:tcW w:w="3182" w:type="dxa"/>
          </w:tcPr>
          <w:p w14:paraId="28AAD3C4" w14:textId="77777777" w:rsidR="00887051" w:rsidRPr="007F47DF" w:rsidRDefault="00887051" w:rsidP="008770FD">
            <w:pPr>
              <w:jc w:val="both"/>
              <w:rPr>
                <w:color w:val="44546A" w:themeColor="text2"/>
              </w:rPr>
            </w:pPr>
            <w:r>
              <w:rPr>
                <w:color w:val="44546A" w:themeColor="text2"/>
              </w:rPr>
              <w:t>L</w:t>
            </w:r>
            <w:r w:rsidRPr="007F47DF">
              <w:rPr>
                <w:color w:val="44546A" w:themeColor="text2"/>
              </w:rPr>
              <w:t>a capacitación debe comenzar de inmediato y continuar a medida que se incorporen nuevos empleados. Las medidas de seguridad cibernética deben implementarse progresivamente en un plazo de tres meses.</w:t>
            </w:r>
          </w:p>
        </w:tc>
      </w:tr>
    </w:tbl>
    <w:p w14:paraId="35044BB7" w14:textId="77777777" w:rsidR="00887051" w:rsidRDefault="00887051" w:rsidP="00887051">
      <w:pPr>
        <w:rPr>
          <w:b/>
          <w:bCs/>
        </w:rPr>
      </w:pPr>
    </w:p>
    <w:bookmarkEnd w:id="5"/>
    <w:p w14:paraId="00D97776" w14:textId="77777777" w:rsidR="00887051" w:rsidRPr="007F47DF" w:rsidRDefault="00887051" w:rsidP="00887051">
      <w:pPr>
        <w:rPr>
          <w:b/>
          <w:bCs/>
          <w:color w:val="44546A" w:themeColor="text2"/>
        </w:rPr>
      </w:pPr>
      <w:r>
        <w:rPr>
          <w:b/>
          <w:bCs/>
        </w:rPr>
        <w:t xml:space="preserve">Solución: </w:t>
      </w:r>
      <w:r w:rsidRPr="00677ABC">
        <w:rPr>
          <w:b/>
          <w:bCs/>
          <w:color w:val="44546A" w:themeColor="text2"/>
        </w:rPr>
        <w:t>Reevaluación y mejora de la calidad en temas de ciberseguridad</w:t>
      </w:r>
    </w:p>
    <w:p w14:paraId="31C8A463" w14:textId="29AC3D4C" w:rsidR="00887051" w:rsidRPr="007F47DF" w:rsidRDefault="008F20FC" w:rsidP="00887051">
      <w:pPr>
        <w:jc w:val="both"/>
        <w:rPr>
          <w:color w:val="44546A" w:themeColor="text2"/>
        </w:rPr>
      </w:pPr>
      <w:r w:rsidRPr="008F20FC">
        <w:rPr>
          <w:b/>
          <w:bCs/>
        </w:rPr>
        <w:t>Justificar</w:t>
      </w:r>
      <w:r w:rsidRPr="008F20FC">
        <w:rPr>
          <w:color w:val="44546A" w:themeColor="text2"/>
        </w:rPr>
        <w:t xml:space="preserve">: </w:t>
      </w:r>
      <w:r w:rsidR="00887051" w:rsidRPr="007F47DF">
        <w:rPr>
          <w:color w:val="44546A" w:themeColor="text2"/>
        </w:rPr>
        <w:t>Esta alternativa se enfoca en abordar directamente la insatisfacción del cliente al mejorar la calidad de los productos y servicios. La revisión permitirá identificar áreas de mejora, y las mejoras aumentarán la satisfacción del cliente y el potencial de ingresos de la empresa.</w:t>
      </w:r>
    </w:p>
    <w:p w14:paraId="79573E7B" w14:textId="77777777" w:rsidR="00887051" w:rsidRDefault="00887051" w:rsidP="00887051">
      <w:pPr>
        <w:rPr>
          <w:b/>
          <w:bCs/>
        </w:rPr>
      </w:pPr>
      <w:r>
        <w:rPr>
          <w:b/>
          <w:bCs/>
        </w:rPr>
        <w:t>Instrumentalización</w:t>
      </w:r>
    </w:p>
    <w:tbl>
      <w:tblPr>
        <w:tblStyle w:val="Tablaconcuadrcula"/>
        <w:tblW w:w="9356" w:type="dxa"/>
        <w:tblInd w:w="-289" w:type="dxa"/>
        <w:tblLook w:val="04A0" w:firstRow="1" w:lastRow="0" w:firstColumn="1" w:lastColumn="0" w:noHBand="0" w:noVBand="1"/>
      </w:tblPr>
      <w:tblGrid>
        <w:gridCol w:w="3231"/>
        <w:gridCol w:w="2943"/>
        <w:gridCol w:w="3182"/>
      </w:tblGrid>
      <w:tr w:rsidR="00887051" w14:paraId="06AA86A5" w14:textId="77777777" w:rsidTr="008770FD">
        <w:tc>
          <w:tcPr>
            <w:tcW w:w="3231" w:type="dxa"/>
          </w:tcPr>
          <w:p w14:paraId="2304FC32" w14:textId="77777777" w:rsidR="00887051" w:rsidRDefault="00887051" w:rsidP="008770FD">
            <w:pPr>
              <w:rPr>
                <w:b/>
                <w:bCs/>
              </w:rPr>
            </w:pPr>
            <w:r>
              <w:rPr>
                <w:b/>
                <w:bCs/>
              </w:rPr>
              <w:t>Quién</w:t>
            </w:r>
          </w:p>
        </w:tc>
        <w:tc>
          <w:tcPr>
            <w:tcW w:w="2943" w:type="dxa"/>
          </w:tcPr>
          <w:p w14:paraId="114BBDA5" w14:textId="77777777" w:rsidR="00887051" w:rsidRDefault="00887051" w:rsidP="008770FD">
            <w:pPr>
              <w:rPr>
                <w:b/>
                <w:bCs/>
              </w:rPr>
            </w:pPr>
            <w:r>
              <w:rPr>
                <w:b/>
                <w:bCs/>
              </w:rPr>
              <w:t>Cómo</w:t>
            </w:r>
          </w:p>
        </w:tc>
        <w:tc>
          <w:tcPr>
            <w:tcW w:w="3182" w:type="dxa"/>
          </w:tcPr>
          <w:p w14:paraId="21B70E41" w14:textId="77777777" w:rsidR="00887051" w:rsidRDefault="00887051" w:rsidP="008770FD">
            <w:pPr>
              <w:rPr>
                <w:b/>
                <w:bCs/>
              </w:rPr>
            </w:pPr>
            <w:proofErr w:type="gramStart"/>
            <w:r>
              <w:rPr>
                <w:b/>
                <w:bCs/>
              </w:rPr>
              <w:t>cuándo</w:t>
            </w:r>
            <w:proofErr w:type="gramEnd"/>
          </w:p>
        </w:tc>
      </w:tr>
      <w:tr w:rsidR="00887051" w14:paraId="1C81CD44" w14:textId="77777777" w:rsidTr="008770FD">
        <w:trPr>
          <w:trHeight w:val="496"/>
        </w:trPr>
        <w:tc>
          <w:tcPr>
            <w:tcW w:w="3231" w:type="dxa"/>
          </w:tcPr>
          <w:p w14:paraId="56FC0FCD" w14:textId="524723DA" w:rsidR="00887051" w:rsidRPr="007F47DF" w:rsidRDefault="00887051" w:rsidP="008770FD">
            <w:pPr>
              <w:jc w:val="both"/>
              <w:rPr>
                <w:color w:val="44546A" w:themeColor="text2"/>
              </w:rPr>
            </w:pPr>
            <w:r w:rsidRPr="007F47DF">
              <w:rPr>
                <w:color w:val="44546A" w:themeColor="text2"/>
              </w:rPr>
              <w:t xml:space="preserve">El equipo de gestión y </w:t>
            </w:r>
            <w:r w:rsidR="00525D00">
              <w:rPr>
                <w:color w:val="44546A" w:themeColor="text2"/>
              </w:rPr>
              <w:t>el departamento de</w:t>
            </w:r>
            <w:r w:rsidRPr="007F47DF">
              <w:rPr>
                <w:color w:val="44546A" w:themeColor="text2"/>
              </w:rPr>
              <w:t xml:space="preserve"> análisis de datos son los responsables de esta alternativa. </w:t>
            </w:r>
          </w:p>
        </w:tc>
        <w:tc>
          <w:tcPr>
            <w:tcW w:w="2943" w:type="dxa"/>
          </w:tcPr>
          <w:p w14:paraId="1EF71D97" w14:textId="77777777" w:rsidR="00887051" w:rsidRPr="007F47DF" w:rsidRDefault="00887051" w:rsidP="008770FD">
            <w:pPr>
              <w:jc w:val="both"/>
              <w:rPr>
                <w:color w:val="44546A" w:themeColor="text2"/>
              </w:rPr>
            </w:pPr>
            <w:r w:rsidRPr="007F47DF">
              <w:rPr>
                <w:color w:val="44546A" w:themeColor="text2"/>
              </w:rPr>
              <w:t>La re</w:t>
            </w:r>
            <w:r>
              <w:rPr>
                <w:color w:val="44546A" w:themeColor="text2"/>
              </w:rPr>
              <w:t xml:space="preserve">evaluación </w:t>
            </w:r>
            <w:r w:rsidRPr="007F47DF">
              <w:rPr>
                <w:color w:val="44546A" w:themeColor="text2"/>
              </w:rPr>
              <w:t>implica una evaluación integral de los procesos de recolección y análisis de datos. Las mejoras se implementarán progresivamente y pueden incluir la adopción de herramientas avanzadas de análisis de datos.</w:t>
            </w:r>
          </w:p>
        </w:tc>
        <w:tc>
          <w:tcPr>
            <w:tcW w:w="3182" w:type="dxa"/>
          </w:tcPr>
          <w:p w14:paraId="0936F5D6" w14:textId="2F878D70" w:rsidR="00887051" w:rsidRPr="007F47DF" w:rsidRDefault="00887051" w:rsidP="008770FD">
            <w:pPr>
              <w:jc w:val="both"/>
              <w:rPr>
                <w:color w:val="44546A" w:themeColor="text2"/>
              </w:rPr>
            </w:pPr>
            <w:r w:rsidRPr="007F47DF">
              <w:rPr>
                <w:color w:val="44546A" w:themeColor="text2"/>
              </w:rPr>
              <w:t>La re</w:t>
            </w:r>
            <w:r>
              <w:rPr>
                <w:color w:val="44546A" w:themeColor="text2"/>
              </w:rPr>
              <w:t xml:space="preserve">evaluación </w:t>
            </w:r>
            <w:r w:rsidRPr="007F47DF">
              <w:rPr>
                <w:color w:val="44546A" w:themeColor="text2"/>
              </w:rPr>
              <w:t xml:space="preserve">debe comenzar de inmediato y completarse </w:t>
            </w:r>
            <w:r>
              <w:rPr>
                <w:color w:val="44546A" w:themeColor="text2"/>
              </w:rPr>
              <w:t>con l</w:t>
            </w:r>
            <w:r w:rsidRPr="007F47DF">
              <w:rPr>
                <w:color w:val="44546A" w:themeColor="text2"/>
              </w:rPr>
              <w:t xml:space="preserve">as mejoras en un plazo de </w:t>
            </w:r>
            <w:r w:rsidR="001818B2">
              <w:rPr>
                <w:color w:val="44546A" w:themeColor="text2"/>
              </w:rPr>
              <w:t>un año</w:t>
            </w:r>
            <w:r w:rsidRPr="007F47DF">
              <w:rPr>
                <w:color w:val="44546A" w:themeColor="text2"/>
              </w:rPr>
              <w:t>.</w:t>
            </w:r>
          </w:p>
        </w:tc>
      </w:tr>
    </w:tbl>
    <w:p w14:paraId="3AAC57DC" w14:textId="77777777" w:rsidR="00887051" w:rsidRDefault="00887051" w:rsidP="00887051">
      <w:pPr>
        <w:rPr>
          <w:b/>
          <w:bCs/>
        </w:rPr>
      </w:pPr>
    </w:p>
    <w:p w14:paraId="2F16BF1B" w14:textId="4FB867CC" w:rsidR="00887051" w:rsidRDefault="00887051" w:rsidP="00887051">
      <w:pPr>
        <w:rPr>
          <w:b/>
          <w:bCs/>
        </w:rPr>
      </w:pPr>
    </w:p>
    <w:p w14:paraId="7072D91E" w14:textId="77777777" w:rsidR="008F20FC" w:rsidRDefault="008F20FC" w:rsidP="00887051">
      <w:pPr>
        <w:rPr>
          <w:b/>
          <w:bCs/>
        </w:rPr>
      </w:pPr>
    </w:p>
    <w:p w14:paraId="16AE33AC" w14:textId="77777777" w:rsidR="00887051" w:rsidRDefault="00887051" w:rsidP="00887051">
      <w:pPr>
        <w:rPr>
          <w:b/>
          <w:bCs/>
        </w:rPr>
      </w:pPr>
    </w:p>
    <w:p w14:paraId="3400FE30" w14:textId="67C87868" w:rsidR="00887051" w:rsidRDefault="00887051" w:rsidP="00955B0B">
      <w:pPr>
        <w:pStyle w:val="Ttulo1"/>
        <w:numPr>
          <w:ilvl w:val="0"/>
          <w:numId w:val="5"/>
        </w:numPr>
        <w:rPr>
          <w:rFonts w:asciiTheme="minorHAnsi" w:hAnsiTheme="minorHAnsi" w:cstheme="minorHAnsi"/>
          <w:b/>
          <w:bCs/>
          <w:color w:val="auto"/>
          <w:sz w:val="24"/>
          <w:szCs w:val="24"/>
        </w:rPr>
      </w:pPr>
      <w:bookmarkStart w:id="6" w:name="_Toc148786597"/>
      <w:r w:rsidRPr="00955B0B">
        <w:rPr>
          <w:rFonts w:asciiTheme="minorHAnsi" w:hAnsiTheme="minorHAnsi" w:cstheme="minorHAnsi"/>
          <w:b/>
          <w:bCs/>
          <w:color w:val="auto"/>
          <w:sz w:val="24"/>
          <w:szCs w:val="24"/>
        </w:rPr>
        <w:lastRenderedPageBreak/>
        <w:t>Recomendaciones</w:t>
      </w:r>
      <w:bookmarkEnd w:id="6"/>
      <w:r w:rsidRPr="00955B0B">
        <w:rPr>
          <w:rFonts w:asciiTheme="minorHAnsi" w:hAnsiTheme="minorHAnsi" w:cstheme="minorHAnsi"/>
          <w:b/>
          <w:bCs/>
          <w:color w:val="auto"/>
          <w:sz w:val="24"/>
          <w:szCs w:val="24"/>
        </w:rPr>
        <w:t xml:space="preserve"> </w:t>
      </w:r>
    </w:p>
    <w:p w14:paraId="10C013C3" w14:textId="77777777" w:rsidR="00BC17BC" w:rsidRPr="00BC17BC" w:rsidRDefault="00BC17BC" w:rsidP="00BC17BC"/>
    <w:p w14:paraId="252453D3" w14:textId="77777777" w:rsidR="00887051" w:rsidRPr="000C19B6" w:rsidRDefault="00887051" w:rsidP="00BC17BC">
      <w:pPr>
        <w:pStyle w:val="Prrafodelista"/>
        <w:numPr>
          <w:ilvl w:val="0"/>
          <w:numId w:val="3"/>
        </w:numPr>
        <w:jc w:val="both"/>
        <w:rPr>
          <w:color w:val="44546A" w:themeColor="text2"/>
        </w:rPr>
      </w:pPr>
      <w:r>
        <w:rPr>
          <w:color w:val="44546A" w:themeColor="text2"/>
        </w:rPr>
        <w:t>E</w:t>
      </w:r>
      <w:r w:rsidRPr="000C19B6">
        <w:rPr>
          <w:color w:val="44546A" w:themeColor="text2"/>
        </w:rPr>
        <w:t>stablecer medidas sólidas de seguridad cibernética, como firewalls, sistemas de detección de intrusiones y políticas de autenticación seguras para proteger los datos de los clientes.</w:t>
      </w:r>
    </w:p>
    <w:p w14:paraId="7DB09E10" w14:textId="77777777" w:rsidR="00887051" w:rsidRPr="007F47DF" w:rsidRDefault="00887051" w:rsidP="00BC17BC">
      <w:pPr>
        <w:pStyle w:val="Prrafodelista"/>
        <w:jc w:val="both"/>
        <w:rPr>
          <w:color w:val="44546A" w:themeColor="text2"/>
        </w:rPr>
      </w:pPr>
    </w:p>
    <w:p w14:paraId="7BACD8E6" w14:textId="77777777" w:rsidR="00887051" w:rsidRDefault="00887051" w:rsidP="00BC17BC">
      <w:pPr>
        <w:pStyle w:val="Prrafodelista"/>
        <w:numPr>
          <w:ilvl w:val="0"/>
          <w:numId w:val="3"/>
        </w:numPr>
        <w:jc w:val="both"/>
        <w:rPr>
          <w:color w:val="44546A" w:themeColor="text2"/>
        </w:rPr>
      </w:pPr>
      <w:r w:rsidRPr="000C19B6">
        <w:rPr>
          <w:color w:val="44546A" w:themeColor="text2"/>
        </w:rPr>
        <w:t xml:space="preserve"> El equipo de gestión debe llevar a cabo una revisión integral de los procesos de recolección y análisis de datos para identificar áreas de mejora y optimización</w:t>
      </w:r>
      <w:r>
        <w:rPr>
          <w:color w:val="44546A" w:themeColor="text2"/>
        </w:rPr>
        <w:t>.</w:t>
      </w:r>
    </w:p>
    <w:p w14:paraId="3109F0F5" w14:textId="77777777" w:rsidR="00887051" w:rsidRPr="000C19B6" w:rsidRDefault="00887051" w:rsidP="00BC17BC">
      <w:pPr>
        <w:pStyle w:val="Prrafodelista"/>
        <w:jc w:val="both"/>
        <w:rPr>
          <w:color w:val="44546A" w:themeColor="text2"/>
        </w:rPr>
      </w:pPr>
    </w:p>
    <w:p w14:paraId="656DB527" w14:textId="77777777" w:rsidR="00887051" w:rsidRDefault="00887051" w:rsidP="00BC17BC">
      <w:pPr>
        <w:pStyle w:val="Prrafodelista"/>
        <w:numPr>
          <w:ilvl w:val="0"/>
          <w:numId w:val="3"/>
        </w:numPr>
        <w:jc w:val="both"/>
        <w:rPr>
          <w:color w:val="44546A" w:themeColor="text2"/>
        </w:rPr>
      </w:pPr>
      <w:r>
        <w:rPr>
          <w:color w:val="44546A" w:themeColor="text2"/>
        </w:rPr>
        <w:t xml:space="preserve">Implementar mecanismos de evaluación de los servicios o productos que se ofrecen a los clientes para futuras mejoras. </w:t>
      </w:r>
    </w:p>
    <w:p w14:paraId="3CCB8451" w14:textId="77777777" w:rsidR="00887051" w:rsidRPr="000C19B6" w:rsidRDefault="00887051" w:rsidP="00BC17BC">
      <w:pPr>
        <w:pStyle w:val="Prrafodelista"/>
        <w:jc w:val="both"/>
        <w:rPr>
          <w:color w:val="44546A" w:themeColor="text2"/>
        </w:rPr>
      </w:pPr>
    </w:p>
    <w:p w14:paraId="669FE786" w14:textId="77777777" w:rsidR="00887051" w:rsidRDefault="00887051" w:rsidP="00BC17BC">
      <w:pPr>
        <w:pStyle w:val="Prrafodelista"/>
        <w:numPr>
          <w:ilvl w:val="0"/>
          <w:numId w:val="3"/>
        </w:numPr>
        <w:jc w:val="both"/>
        <w:rPr>
          <w:color w:val="44546A" w:themeColor="text2"/>
        </w:rPr>
      </w:pPr>
      <w:r>
        <w:rPr>
          <w:color w:val="44546A" w:themeColor="text2"/>
        </w:rPr>
        <w:t xml:space="preserve">Verificar el cumplimiento de </w:t>
      </w:r>
      <w:r w:rsidRPr="000C19B6">
        <w:rPr>
          <w:color w:val="44546A" w:themeColor="text2"/>
        </w:rPr>
        <w:t>todas las cláusulas de los contratos, incluida la capacitación del personal del cliente, para evitar litigios y pérdidas financieras.</w:t>
      </w:r>
    </w:p>
    <w:p w14:paraId="1F81E031" w14:textId="77777777" w:rsidR="00887051" w:rsidRPr="005B50C4" w:rsidRDefault="00887051" w:rsidP="00BC17BC">
      <w:pPr>
        <w:pStyle w:val="Prrafodelista"/>
        <w:jc w:val="both"/>
        <w:rPr>
          <w:color w:val="44546A" w:themeColor="text2"/>
        </w:rPr>
      </w:pPr>
    </w:p>
    <w:p w14:paraId="5482697A" w14:textId="7E49BFE0" w:rsidR="00887051" w:rsidRDefault="00887051" w:rsidP="00BC17BC">
      <w:pPr>
        <w:pStyle w:val="Prrafodelista"/>
        <w:numPr>
          <w:ilvl w:val="0"/>
          <w:numId w:val="3"/>
        </w:numPr>
        <w:jc w:val="both"/>
        <w:rPr>
          <w:color w:val="44546A" w:themeColor="text2"/>
        </w:rPr>
      </w:pPr>
      <w:r w:rsidRPr="005B50C4">
        <w:rPr>
          <w:color w:val="44546A" w:themeColor="text2"/>
        </w:rPr>
        <w:t>Mantener una comunicación abierta y transparente con los clientes afectados por los problemas y brindarles información sobre las medidas tomadas para resolver los inconvenientes.</w:t>
      </w:r>
    </w:p>
    <w:p w14:paraId="7E1EF349" w14:textId="77777777" w:rsidR="001818B2" w:rsidRPr="001818B2" w:rsidRDefault="001818B2" w:rsidP="00BC17BC">
      <w:pPr>
        <w:pStyle w:val="Prrafodelista"/>
        <w:jc w:val="both"/>
        <w:rPr>
          <w:color w:val="44546A" w:themeColor="text2"/>
        </w:rPr>
      </w:pPr>
    </w:p>
    <w:p w14:paraId="6E52EB6F" w14:textId="0148FAC1" w:rsidR="001818B2" w:rsidRDefault="001818B2" w:rsidP="00BC17BC">
      <w:pPr>
        <w:pStyle w:val="Prrafodelista"/>
        <w:numPr>
          <w:ilvl w:val="0"/>
          <w:numId w:val="3"/>
        </w:numPr>
        <w:jc w:val="both"/>
        <w:rPr>
          <w:color w:val="44546A" w:themeColor="text2"/>
        </w:rPr>
      </w:pPr>
      <w:r>
        <w:rPr>
          <w:color w:val="44546A" w:themeColor="text2"/>
        </w:rPr>
        <w:t xml:space="preserve">Motivación en constantes en los empleados para obtener mejores resultados en temas de </w:t>
      </w:r>
      <w:r w:rsidR="00BC17BC">
        <w:rPr>
          <w:color w:val="44546A" w:themeColor="text2"/>
        </w:rPr>
        <w:t>capacitación.</w:t>
      </w:r>
      <w:r>
        <w:rPr>
          <w:color w:val="44546A" w:themeColor="text2"/>
        </w:rPr>
        <w:t xml:space="preserve"> </w:t>
      </w:r>
    </w:p>
    <w:p w14:paraId="2A155792" w14:textId="77777777" w:rsidR="00887051" w:rsidRPr="005B50C4" w:rsidRDefault="00887051" w:rsidP="00887051">
      <w:pPr>
        <w:pStyle w:val="Prrafodelista"/>
        <w:rPr>
          <w:color w:val="44546A" w:themeColor="text2"/>
        </w:rPr>
      </w:pPr>
    </w:p>
    <w:p w14:paraId="0FCD453F" w14:textId="77777777" w:rsidR="00887051" w:rsidRPr="005B50C4" w:rsidRDefault="00887051" w:rsidP="00887051">
      <w:pPr>
        <w:pStyle w:val="Prrafodelista"/>
        <w:jc w:val="both"/>
        <w:rPr>
          <w:color w:val="44546A" w:themeColor="text2"/>
        </w:rPr>
      </w:pPr>
    </w:p>
    <w:p w14:paraId="50E6471F" w14:textId="77777777" w:rsidR="00887051" w:rsidRPr="000D5232" w:rsidRDefault="00887051" w:rsidP="00887051">
      <w:pPr>
        <w:pStyle w:val="Prrafodelista"/>
      </w:pPr>
    </w:p>
    <w:p w14:paraId="2D4343CF" w14:textId="77777777" w:rsidR="00887051" w:rsidRDefault="00887051" w:rsidP="00887051">
      <w:pPr>
        <w:pStyle w:val="Prrafodelista"/>
        <w:rPr>
          <w:b/>
          <w:bCs/>
        </w:rPr>
      </w:pPr>
    </w:p>
    <w:p w14:paraId="088D23FC" w14:textId="77777777" w:rsidR="00887051" w:rsidRDefault="00887051" w:rsidP="00887051">
      <w:pPr>
        <w:pStyle w:val="Prrafodelista"/>
        <w:rPr>
          <w:b/>
          <w:bCs/>
        </w:rPr>
      </w:pPr>
    </w:p>
    <w:p w14:paraId="29AA2E79" w14:textId="77777777" w:rsidR="00887051" w:rsidRDefault="00887051" w:rsidP="00887051">
      <w:pPr>
        <w:pStyle w:val="Prrafodelista"/>
        <w:rPr>
          <w:b/>
          <w:bCs/>
        </w:rPr>
      </w:pPr>
    </w:p>
    <w:p w14:paraId="00C5AD14" w14:textId="77777777" w:rsidR="00887051" w:rsidRDefault="00887051" w:rsidP="00887051">
      <w:pPr>
        <w:pStyle w:val="Prrafodelista"/>
        <w:rPr>
          <w:b/>
          <w:bCs/>
        </w:rPr>
      </w:pPr>
    </w:p>
    <w:p w14:paraId="3A8D98EE" w14:textId="77777777" w:rsidR="00887051" w:rsidRDefault="00887051" w:rsidP="00887051">
      <w:pPr>
        <w:pStyle w:val="Prrafodelista"/>
        <w:rPr>
          <w:b/>
          <w:bCs/>
        </w:rPr>
      </w:pPr>
    </w:p>
    <w:p w14:paraId="6530B2EF" w14:textId="77777777" w:rsidR="00887051" w:rsidRDefault="00887051" w:rsidP="00887051">
      <w:pPr>
        <w:pStyle w:val="Prrafodelista"/>
        <w:rPr>
          <w:b/>
          <w:bCs/>
        </w:rPr>
      </w:pPr>
    </w:p>
    <w:p w14:paraId="184D6347" w14:textId="77777777" w:rsidR="00887051" w:rsidRDefault="00887051" w:rsidP="00887051">
      <w:pPr>
        <w:pStyle w:val="Prrafodelista"/>
        <w:rPr>
          <w:b/>
          <w:bCs/>
        </w:rPr>
      </w:pPr>
    </w:p>
    <w:p w14:paraId="6BE65635" w14:textId="77777777" w:rsidR="00887051" w:rsidRDefault="00887051" w:rsidP="00887051">
      <w:pPr>
        <w:pStyle w:val="Prrafodelista"/>
        <w:rPr>
          <w:b/>
          <w:bCs/>
        </w:rPr>
      </w:pPr>
    </w:p>
    <w:p w14:paraId="7E863107" w14:textId="77777777" w:rsidR="00887051" w:rsidRDefault="00887051" w:rsidP="00887051">
      <w:pPr>
        <w:pStyle w:val="Prrafodelista"/>
        <w:rPr>
          <w:b/>
          <w:bCs/>
        </w:rPr>
      </w:pPr>
    </w:p>
    <w:p w14:paraId="7D13CA75" w14:textId="77777777" w:rsidR="00887051" w:rsidRDefault="00887051" w:rsidP="00887051">
      <w:pPr>
        <w:pStyle w:val="Prrafodelista"/>
        <w:rPr>
          <w:b/>
          <w:bCs/>
        </w:rPr>
      </w:pPr>
    </w:p>
    <w:p w14:paraId="7B4AE083" w14:textId="77777777" w:rsidR="00887051" w:rsidRDefault="00887051" w:rsidP="00887051">
      <w:pPr>
        <w:pStyle w:val="Prrafodelista"/>
        <w:rPr>
          <w:b/>
          <w:bCs/>
        </w:rPr>
      </w:pPr>
    </w:p>
    <w:p w14:paraId="02940518" w14:textId="77777777" w:rsidR="00887051" w:rsidRDefault="00887051" w:rsidP="00887051">
      <w:pPr>
        <w:pStyle w:val="Prrafodelista"/>
        <w:rPr>
          <w:b/>
          <w:bCs/>
        </w:rPr>
      </w:pPr>
    </w:p>
    <w:p w14:paraId="039414CE" w14:textId="77777777" w:rsidR="00887051" w:rsidRDefault="00887051" w:rsidP="00887051">
      <w:pPr>
        <w:pStyle w:val="Prrafodelista"/>
        <w:rPr>
          <w:b/>
          <w:bCs/>
        </w:rPr>
      </w:pPr>
    </w:p>
    <w:p w14:paraId="62EEE752" w14:textId="77777777" w:rsidR="00887051" w:rsidRDefault="00887051" w:rsidP="00887051">
      <w:pPr>
        <w:pStyle w:val="Prrafodelista"/>
        <w:rPr>
          <w:b/>
          <w:bCs/>
        </w:rPr>
      </w:pPr>
    </w:p>
    <w:p w14:paraId="022D2660" w14:textId="77777777" w:rsidR="00887051" w:rsidRDefault="00887051" w:rsidP="00887051">
      <w:pPr>
        <w:pStyle w:val="Prrafodelista"/>
        <w:rPr>
          <w:b/>
          <w:bCs/>
        </w:rPr>
      </w:pPr>
    </w:p>
    <w:p w14:paraId="1925E328" w14:textId="77777777" w:rsidR="00887051" w:rsidRDefault="00887051" w:rsidP="00887051">
      <w:pPr>
        <w:pStyle w:val="Prrafodelista"/>
        <w:rPr>
          <w:b/>
          <w:bCs/>
        </w:rPr>
      </w:pPr>
    </w:p>
    <w:p w14:paraId="5D882470" w14:textId="77777777" w:rsidR="00887051" w:rsidRDefault="00887051" w:rsidP="00887051">
      <w:pPr>
        <w:pStyle w:val="Prrafodelista"/>
        <w:rPr>
          <w:b/>
          <w:bCs/>
        </w:rPr>
      </w:pPr>
    </w:p>
    <w:p w14:paraId="4AEAC24A" w14:textId="77777777" w:rsidR="00887051" w:rsidRDefault="00887051" w:rsidP="00887051">
      <w:pPr>
        <w:pStyle w:val="Prrafodelista"/>
        <w:rPr>
          <w:b/>
          <w:bCs/>
        </w:rPr>
      </w:pPr>
    </w:p>
    <w:p w14:paraId="2B2C766A" w14:textId="77777777" w:rsidR="00887051" w:rsidRDefault="00887051" w:rsidP="00887051">
      <w:pPr>
        <w:pStyle w:val="Prrafodelista"/>
        <w:rPr>
          <w:b/>
          <w:bCs/>
        </w:rPr>
      </w:pPr>
    </w:p>
    <w:p w14:paraId="4281954B" w14:textId="77777777" w:rsidR="009852E4" w:rsidRDefault="009852E4"/>
    <w:sectPr w:rsidR="009852E4" w:rsidSect="00904B36">
      <w:footerReference w:type="default" r:id="rId8"/>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557505"/>
      <w:docPartObj>
        <w:docPartGallery w:val="Page Numbers (Bottom of Page)"/>
        <w:docPartUnique/>
      </w:docPartObj>
    </w:sdtPr>
    <w:sdtEndPr/>
    <w:sdtContent>
      <w:p w14:paraId="4DCFE32C" w14:textId="77777777" w:rsidR="00A83AFE" w:rsidRDefault="000F7E4E">
        <w:pPr>
          <w:pStyle w:val="Piedepgina"/>
          <w:jc w:val="right"/>
        </w:pPr>
        <w:r>
          <w:fldChar w:fldCharType="begin"/>
        </w:r>
        <w:r>
          <w:instrText>PAGE   \* MERGEFORMAT</w:instrText>
        </w:r>
        <w:r>
          <w:fldChar w:fldCharType="separate"/>
        </w:r>
        <w:r>
          <w:rPr>
            <w:lang w:val="es-ES"/>
          </w:rPr>
          <w:t>2</w:t>
        </w:r>
        <w:r>
          <w:fldChar w:fldCharType="end"/>
        </w:r>
      </w:p>
    </w:sdtContent>
  </w:sdt>
  <w:p w14:paraId="3B4AE8AD" w14:textId="77777777" w:rsidR="00A83AFE" w:rsidRDefault="000F7E4E">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C08"/>
    <w:multiLevelType w:val="hybridMultilevel"/>
    <w:tmpl w:val="66E0F91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494001B"/>
    <w:multiLevelType w:val="hybridMultilevel"/>
    <w:tmpl w:val="047C5C00"/>
    <w:lvl w:ilvl="0" w:tplc="E04A0262">
      <w:start w:val="1"/>
      <w:numFmt w:val="decimal"/>
      <w:lvlText w:val="%1."/>
      <w:lvlJc w:val="left"/>
      <w:pPr>
        <w:ind w:left="720" w:hanging="360"/>
      </w:pPr>
      <w:rPr>
        <w:rFonts w:hint="default"/>
        <w:b/>
        <w:bCs/>
        <w:color w:val="auto"/>
        <w:sz w:val="24"/>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6161980"/>
    <w:multiLevelType w:val="hybridMultilevel"/>
    <w:tmpl w:val="80D04F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C75B11"/>
    <w:multiLevelType w:val="hybridMultilevel"/>
    <w:tmpl w:val="80D04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2AB4CF9"/>
    <w:multiLevelType w:val="hybridMultilevel"/>
    <w:tmpl w:val="2324957C"/>
    <w:lvl w:ilvl="0" w:tplc="492CA536">
      <w:start w:val="1"/>
      <w:numFmt w:val="lowerLetter"/>
      <w:lvlText w:val="%1."/>
      <w:lvlJc w:val="left"/>
      <w:pPr>
        <w:ind w:left="1440" w:hanging="360"/>
      </w:pPr>
      <w:rPr>
        <w:b w:val="0"/>
        <w:bCs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51"/>
    <w:rsid w:val="00043886"/>
    <w:rsid w:val="000F7E4E"/>
    <w:rsid w:val="001818B2"/>
    <w:rsid w:val="00525D00"/>
    <w:rsid w:val="00715388"/>
    <w:rsid w:val="00887051"/>
    <w:rsid w:val="008F20FC"/>
    <w:rsid w:val="00955B0B"/>
    <w:rsid w:val="009852E4"/>
    <w:rsid w:val="00AE61DD"/>
    <w:rsid w:val="00BC17BC"/>
    <w:rsid w:val="00C971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05B4"/>
  <w15:chartTrackingRefBased/>
  <w15:docId w15:val="{7A48BB91-ED76-4E11-B467-D40E251B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051"/>
  </w:style>
  <w:style w:type="paragraph" w:styleId="Ttulo1">
    <w:name w:val="heading 1"/>
    <w:basedOn w:val="Normal"/>
    <w:next w:val="Normal"/>
    <w:link w:val="Ttulo1Car"/>
    <w:uiPriority w:val="9"/>
    <w:qFormat/>
    <w:rsid w:val="00887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870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051"/>
  </w:style>
  <w:style w:type="paragraph" w:customStyle="1" w:styleId="Default">
    <w:name w:val="Default"/>
    <w:rsid w:val="0088705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87051"/>
    <w:pPr>
      <w:ind w:left="720"/>
      <w:contextualSpacing/>
    </w:pPr>
  </w:style>
  <w:style w:type="table" w:styleId="Tablaconcuadrcula">
    <w:name w:val="Table Grid"/>
    <w:basedOn w:val="Tablanormal"/>
    <w:uiPriority w:val="39"/>
    <w:rsid w:val="0088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887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05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8705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5B0B"/>
    <w:pPr>
      <w:outlineLvl w:val="9"/>
    </w:pPr>
    <w:rPr>
      <w:lang w:eastAsia="es-CR"/>
    </w:rPr>
  </w:style>
  <w:style w:type="paragraph" w:styleId="TDC1">
    <w:name w:val="toc 1"/>
    <w:basedOn w:val="Normal"/>
    <w:next w:val="Normal"/>
    <w:autoRedefine/>
    <w:uiPriority w:val="39"/>
    <w:unhideWhenUsed/>
    <w:rsid w:val="00955B0B"/>
    <w:pPr>
      <w:spacing w:after="100"/>
    </w:pPr>
  </w:style>
  <w:style w:type="character" w:styleId="Hipervnculo">
    <w:name w:val="Hyperlink"/>
    <w:basedOn w:val="Fuentedeprrafopredeter"/>
    <w:uiPriority w:val="99"/>
    <w:unhideWhenUsed/>
    <w:rsid w:val="0095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9AE3F7E-3626-4F20-9BC0-0880372F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dc:creator>
  <cp:keywords/>
  <dc:description/>
  <cp:lastModifiedBy>Francisco campos</cp:lastModifiedBy>
  <cp:revision>8</cp:revision>
  <cp:lastPrinted>2023-10-21T21:26:00Z</cp:lastPrinted>
  <dcterms:created xsi:type="dcterms:W3CDTF">2023-10-21T19:09:00Z</dcterms:created>
  <dcterms:modified xsi:type="dcterms:W3CDTF">2023-10-21T22:45:00Z</dcterms:modified>
</cp:coreProperties>
</file>