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6F03B0" w14:textId="052F80E4" w:rsidR="00892FE1" w:rsidRPr="00892FE1" w:rsidRDefault="00892FE1" w:rsidP="00892FE1">
      <w:pPr>
        <w:rPr>
          <w:lang w:val="es-ES"/>
        </w:rPr>
      </w:pPr>
      <w:r w:rsidRPr="00892FE1">
        <w:rPr>
          <w:lang w:val="es-ES"/>
        </w:rPr>
        <w:t>¡Buenas noches, Paolo!</w:t>
      </w:r>
    </w:p>
    <w:p w14:paraId="51ED48FC" w14:textId="3436AD97" w:rsidR="00892FE1" w:rsidRDefault="00E419DC" w:rsidP="00892FE1">
      <w:pPr>
        <w:rPr>
          <w:lang w:val="es-ES"/>
        </w:rPr>
      </w:pPr>
      <w:r w:rsidRPr="00E419DC">
        <w:rPr>
          <w:lang w:val="es-ES"/>
        </w:rPr>
        <w:t xml:space="preserve">Considero que la información presentada se encuentra </w:t>
      </w:r>
      <w:r>
        <w:rPr>
          <w:lang w:val="es-ES"/>
        </w:rPr>
        <w:t>muy bien</w:t>
      </w:r>
      <w:r w:rsidRPr="00E419DC">
        <w:rPr>
          <w:lang w:val="es-ES"/>
        </w:rPr>
        <w:t xml:space="preserve"> detallada, ya que resaltas que en todo tipo de proceso hay muchas variables para poder determinar su desempeño y los factores que inciden a su mejora o en caso contrario, al fracaso. Por lo cual, ahí el modelo de Investigación de Operaciones cumple un rol fundamental para poder aplicar estrategias o mejoras en diferentes ámbitos en alguna entidad laboral, ya sea una gran empresa o incluso una PYME, ya que según Hill</w:t>
      </w:r>
      <w:r w:rsidR="00085371">
        <w:rPr>
          <w:lang w:val="es-ES"/>
        </w:rPr>
        <w:t>i</w:t>
      </w:r>
      <w:r w:rsidRPr="00E419DC">
        <w:rPr>
          <w:lang w:val="es-ES"/>
        </w:rPr>
        <w:t xml:space="preserve">er &amp; Lieberman (2015), a </w:t>
      </w:r>
      <w:r w:rsidR="00FB48CB" w:rsidRPr="00E419DC">
        <w:rPr>
          <w:lang w:val="es-ES"/>
        </w:rPr>
        <w:t>este</w:t>
      </w:r>
      <w:r w:rsidRPr="00E419DC">
        <w:rPr>
          <w:lang w:val="es-ES"/>
        </w:rPr>
        <w:t xml:space="preserve"> modelo de IO le concierne el bienestar de toda la </w:t>
      </w:r>
      <w:r w:rsidR="00FB48CB" w:rsidRPr="00E419DC">
        <w:rPr>
          <w:lang w:val="es-ES"/>
        </w:rPr>
        <w:t>organización y</w:t>
      </w:r>
      <w:r w:rsidRPr="00E419DC">
        <w:rPr>
          <w:lang w:val="es-ES"/>
        </w:rPr>
        <w:t xml:space="preserve"> por eso busca encontrar soluciones óptimas globales.</w:t>
      </w:r>
    </w:p>
    <w:p w14:paraId="5E376515" w14:textId="18BFB677" w:rsidR="0032180D" w:rsidRDefault="0032180D" w:rsidP="0032180D">
      <w:pPr>
        <w:rPr>
          <w:lang w:val="es-ES"/>
        </w:rPr>
      </w:pPr>
      <w:r w:rsidRPr="0032180D">
        <w:rPr>
          <w:lang w:val="es-ES"/>
        </w:rPr>
        <w:t>Además, explicas de manera clara y pertinente que para poder implementar este modelo de IO es necesario pasar</w:t>
      </w:r>
      <w:r w:rsidR="007816BE">
        <w:rPr>
          <w:lang w:val="es-ES"/>
        </w:rPr>
        <w:t xml:space="preserve"> por</w:t>
      </w:r>
      <w:r w:rsidRPr="0032180D">
        <w:rPr>
          <w:lang w:val="es-ES"/>
        </w:rPr>
        <w:t xml:space="preserve"> 6 etapas, las cuales contribuyen a que el proceso sea realizado con mucho éxito.</w:t>
      </w:r>
    </w:p>
    <w:p w14:paraId="0DC7C31B" w14:textId="1A18BA6F" w:rsidR="00373154" w:rsidRPr="0032180D" w:rsidRDefault="00373154" w:rsidP="0032180D">
      <w:pPr>
        <w:rPr>
          <w:lang w:val="es-ES"/>
        </w:rPr>
      </w:pPr>
      <w:r w:rsidRPr="00373154">
        <w:rPr>
          <w:lang w:val="es-ES"/>
        </w:rPr>
        <w:t xml:space="preserve">En cuanto al ejemplo que mencionas, también considero que implementar el modelo de IO sería de gran ayuda, ya que hoy en día la competitividad laboral es muy grande en diferentes sectores, </w:t>
      </w:r>
      <w:r w:rsidR="004F736F">
        <w:rPr>
          <w:lang w:val="es-ES"/>
        </w:rPr>
        <w:t>y debido a eso se</w:t>
      </w:r>
      <w:r w:rsidRPr="00373154">
        <w:rPr>
          <w:lang w:val="es-ES"/>
        </w:rPr>
        <w:t xml:space="preserve"> busca</w:t>
      </w:r>
      <w:r w:rsidR="004F736F">
        <w:rPr>
          <w:lang w:val="es-ES"/>
        </w:rPr>
        <w:t>n</w:t>
      </w:r>
      <w:r w:rsidRPr="00373154">
        <w:rPr>
          <w:lang w:val="es-ES"/>
        </w:rPr>
        <w:t xml:space="preserve"> estrategias que permitan una mayor productividad y crecimiento tanto económico, como en el prestigio del servicio que se brinda.</w:t>
      </w:r>
    </w:p>
    <w:p w14:paraId="61D8D77B" w14:textId="63E8C1D4" w:rsidR="003C6089" w:rsidRDefault="00892FE1" w:rsidP="00892FE1">
      <w:pPr>
        <w:rPr>
          <w:lang w:val="es-ES"/>
        </w:rPr>
      </w:pPr>
      <w:r w:rsidRPr="00892FE1">
        <w:rPr>
          <w:lang w:val="es-ES"/>
        </w:rPr>
        <w:t>Como cumples con lo solicitado en forma y fondo, mi calificación para ti es 3/3.</w:t>
      </w:r>
    </w:p>
    <w:p w14:paraId="7360C8E4" w14:textId="6307BBBA" w:rsidR="00165D74" w:rsidRDefault="00165D74" w:rsidP="00892FE1">
      <w:pPr>
        <w:rPr>
          <w:lang w:val="es-ES"/>
        </w:rPr>
      </w:pPr>
    </w:p>
    <w:p w14:paraId="3AB9B3CD" w14:textId="738011DA" w:rsidR="00165D74" w:rsidRDefault="00165D74" w:rsidP="00892FE1">
      <w:pPr>
        <w:rPr>
          <w:lang w:val="es-ES"/>
        </w:rPr>
      </w:pPr>
      <w:r>
        <w:rPr>
          <w:lang w:val="es-ES"/>
        </w:rPr>
        <w:t>Saludos.</w:t>
      </w:r>
    </w:p>
    <w:p w14:paraId="1339C3F2" w14:textId="77777777" w:rsidR="00DF41A4" w:rsidRDefault="00DF41A4" w:rsidP="00892FE1">
      <w:pPr>
        <w:rPr>
          <w:lang w:val="es-ES"/>
        </w:rPr>
      </w:pPr>
    </w:p>
    <w:p w14:paraId="3E34D05A" w14:textId="74F30731" w:rsidR="00DF41A4" w:rsidRPr="00DF41A4" w:rsidRDefault="00DF41A4" w:rsidP="00DF41A4">
      <w:pPr>
        <w:pStyle w:val="Heading1"/>
        <w:rPr>
          <w:rFonts w:ascii="Verdana" w:hAnsi="Verdana" w:cs="Arial"/>
          <w:sz w:val="22"/>
          <w:szCs w:val="22"/>
          <w:lang w:val="es-ES"/>
        </w:rPr>
      </w:pPr>
      <w:r w:rsidRPr="007F0FB6">
        <w:rPr>
          <w:rFonts w:ascii="Verdana" w:hAnsi="Verdana" w:cs="Arial"/>
          <w:sz w:val="22"/>
          <w:szCs w:val="22"/>
          <w:lang w:val="es-ES"/>
        </w:rPr>
        <w:t>Referencia Bibliográfica</w:t>
      </w:r>
    </w:p>
    <w:p w14:paraId="5C90C450" w14:textId="77777777" w:rsidR="0040582C" w:rsidRPr="00085371" w:rsidRDefault="0040582C" w:rsidP="0040582C">
      <w:pPr>
        <w:pStyle w:val="Bibliography"/>
        <w:ind w:left="720" w:hanging="720"/>
        <w:rPr>
          <w:rFonts w:ascii="Verdana" w:hAnsi="Verdana" w:cs="Arial"/>
          <w:noProof/>
          <w:sz w:val="22"/>
          <w:lang w:val="es-ES"/>
        </w:rPr>
      </w:pPr>
      <w:r w:rsidRPr="00A72C27">
        <w:rPr>
          <w:rFonts w:ascii="Verdana" w:hAnsi="Verdana" w:cs="Arial"/>
          <w:noProof/>
          <w:sz w:val="22"/>
          <w:lang w:val="es-ES"/>
        </w:rPr>
        <w:t xml:space="preserve">Hillier, F., &amp; Lieberman, G. (2015). </w:t>
      </w:r>
      <w:r w:rsidRPr="00A72C27">
        <w:rPr>
          <w:rFonts w:ascii="Verdana" w:hAnsi="Verdana" w:cs="Arial"/>
          <w:i/>
          <w:iCs/>
          <w:noProof/>
          <w:sz w:val="22"/>
          <w:lang w:val="es-ES"/>
        </w:rPr>
        <w:t>Investigación de operaciones.</w:t>
      </w:r>
      <w:r w:rsidRPr="00A72C27">
        <w:rPr>
          <w:rFonts w:ascii="Verdana" w:hAnsi="Verdana" w:cs="Arial"/>
          <w:noProof/>
          <w:sz w:val="22"/>
          <w:lang w:val="es-ES"/>
        </w:rPr>
        <w:t xml:space="preserve"> </w:t>
      </w:r>
      <w:r w:rsidRPr="00085371">
        <w:rPr>
          <w:rFonts w:ascii="Verdana" w:hAnsi="Verdana" w:cs="Arial"/>
          <w:noProof/>
          <w:sz w:val="22"/>
          <w:lang w:val="es-ES"/>
        </w:rPr>
        <w:t>McGraw-Hill Education 10° edición, México.</w:t>
      </w:r>
    </w:p>
    <w:p w14:paraId="0F77B71D" w14:textId="77777777" w:rsidR="00373154" w:rsidRDefault="00373154" w:rsidP="00892FE1">
      <w:pPr>
        <w:rPr>
          <w:lang w:val="es-ES"/>
        </w:rPr>
      </w:pPr>
    </w:p>
    <w:p w14:paraId="431F06DA" w14:textId="1856C2FF" w:rsidR="0078768E" w:rsidRDefault="0078768E" w:rsidP="00892FE1">
      <w:pPr>
        <w:rPr>
          <w:lang w:val="es-ES"/>
        </w:rPr>
      </w:pPr>
    </w:p>
    <w:p w14:paraId="53837665" w14:textId="77777777" w:rsidR="0078768E" w:rsidRPr="00892FE1" w:rsidRDefault="0078768E" w:rsidP="00892FE1">
      <w:pPr>
        <w:rPr>
          <w:lang w:val="es-ES"/>
        </w:rPr>
      </w:pPr>
    </w:p>
    <w:sectPr w:rsidR="0078768E" w:rsidRPr="00892FE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5DB"/>
    <w:rsid w:val="00085371"/>
    <w:rsid w:val="00165D74"/>
    <w:rsid w:val="001C5676"/>
    <w:rsid w:val="0032180D"/>
    <w:rsid w:val="00373154"/>
    <w:rsid w:val="003C6089"/>
    <w:rsid w:val="0040582C"/>
    <w:rsid w:val="004F736F"/>
    <w:rsid w:val="007816BE"/>
    <w:rsid w:val="0078768E"/>
    <w:rsid w:val="00892FE1"/>
    <w:rsid w:val="00951AE8"/>
    <w:rsid w:val="00C15660"/>
    <w:rsid w:val="00D135DB"/>
    <w:rsid w:val="00DF41A4"/>
    <w:rsid w:val="00E419DC"/>
    <w:rsid w:val="00FB48C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B20D3"/>
  <w15:chartTrackingRefBased/>
  <w15:docId w15:val="{88D44082-E9CC-460E-8974-CE5D1F3E2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35DB"/>
    <w:pPr>
      <w:jc w:val="both"/>
    </w:pPr>
    <w:rPr>
      <w:rFonts w:ascii="Verdana" w:hAnsi="Verdana"/>
    </w:rPr>
  </w:style>
  <w:style w:type="paragraph" w:styleId="Heading1">
    <w:name w:val="heading 1"/>
    <w:basedOn w:val="Normal"/>
    <w:next w:val="Normal"/>
    <w:link w:val="Heading1Char"/>
    <w:uiPriority w:val="9"/>
    <w:qFormat/>
    <w:rsid w:val="00DF41A4"/>
    <w:pPr>
      <w:keepNext/>
      <w:keepLines/>
      <w:spacing w:before="240" w:after="0"/>
      <w:jc w:val="left"/>
      <w:outlineLvl w:val="0"/>
    </w:pPr>
    <w:rPr>
      <w:rFonts w:asciiTheme="majorHAnsi" w:eastAsiaTheme="majorEastAsia" w:hAnsiTheme="majorHAnsi" w:cstheme="majorBidi"/>
      <w:color w:val="2F5496" w:themeColor="accent1" w:themeShade="BF"/>
      <w:sz w:val="32"/>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ibliography">
    <w:name w:val="Bibliography"/>
    <w:basedOn w:val="Normal"/>
    <w:next w:val="Normal"/>
    <w:uiPriority w:val="37"/>
    <w:unhideWhenUsed/>
    <w:rsid w:val="0040582C"/>
    <w:pPr>
      <w:jc w:val="left"/>
    </w:pPr>
    <w:rPr>
      <w:rFonts w:ascii="Arial" w:hAnsi="Arial"/>
      <w:sz w:val="24"/>
    </w:rPr>
  </w:style>
  <w:style w:type="character" w:customStyle="1" w:styleId="Heading1Char">
    <w:name w:val="Heading 1 Char"/>
    <w:basedOn w:val="DefaultParagraphFont"/>
    <w:link w:val="Heading1"/>
    <w:uiPriority w:val="9"/>
    <w:rsid w:val="00DF41A4"/>
    <w:rPr>
      <w:rFonts w:asciiTheme="majorHAnsi" w:eastAsiaTheme="majorEastAsia" w:hAnsiTheme="majorHAnsi" w:cstheme="majorBidi"/>
      <w:color w:val="2F5496" w:themeColor="accent1" w:themeShade="BF"/>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4D9F3C-0869-40C2-B4AF-9560691B6F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Pages>
  <Words>212</Words>
  <Characters>1209</Characters>
  <Application>Microsoft Office Word</Application>
  <DocSecurity>0</DocSecurity>
  <Lines>10</Lines>
  <Paragraphs>2</Paragraphs>
  <ScaleCrop>false</ScaleCrop>
  <Company/>
  <LinksUpToDate>false</LinksUpToDate>
  <CharactersWithSpaces>1419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Karla Bricelda Aguilar Gonzalez</dc:creator>
  <cp:keywords/>
  <dc:description/>
  <cp:lastModifiedBy>Karla Bricelda Aguilar Gonzalez</cp:lastModifiedBy>
  <cp:revision>16</cp:revision>
  <dcterms:created xsi:type="dcterms:W3CDTF">2022-06-23T23:47:00Z</dcterms:created>
  <dcterms:modified xsi:type="dcterms:W3CDTF">2022-07-03T19:19:00Z</dcterms:modified>
</cp:coreProperties>
</file>