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7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Gestionar edificios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crear, modificar e inactivar edificios.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edificios, elige la acción (crear, modificar o inactivar), diligencia o confirma los datos y el sistema guarda el cambio.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 y tiene permisos de gestión. Para modificar o inactivar, el edificio debe existir.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Nombre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Máx. 100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general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Estado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Activo / Inactivo. Por defecto Activo al crear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3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tl w:val="0"/>
        </w:rPr>
        <w:t xml:space="preserve">Edificio creado, modificado o inactivado, con mensaje de confirmación y estado actualizado.</w:t>
      </w:r>
    </w:p>
    <w:p w:rsidR="00000000" w:rsidDel="00000000" w:rsidP="00000000" w:rsidRDefault="00000000" w:rsidRPr="00000000" w14:paraId="0000003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CREAR EDIFICIO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Ingresa al módulo de edificios y selecciona «Crear».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Diligencia código, nombre, descripción y estado del edificio.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campos obligatorios y que el código sea único.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código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el edificio con estado activo por defecto y muestra confirmación y la lista actualizada.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MODIFICAR EDIFICIO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edificio existente y elige «Modificar».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los datos actuales del edificio.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Edita los campos que desea cambiar y confirma la operación.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guarda los cambios; si hay errores, indica los campos para corregir.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código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confirmación y la información actualizada del edificio.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3: INACTIVAR EDIFICIO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edificio existente y elige «Inactivar».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que el edificio no esté referenciado por una ruta 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El edificio está referenciado por una ruta 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Cambia el estado a inactivo sin eliminar el registro y confirma la operación.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Actualiza la lista de edificios.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HU-2a.</w:t>
            </w:r>
          </w:p>
        </w:tc>
      </w:tr>
    </w:tbl>
    <w:p w:rsidR="00000000" w:rsidDel="00000000" w:rsidP="00000000" w:rsidRDefault="00000000" w:rsidRPr="00000000" w14:paraId="0000005D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Un edificio no se elimina si está referenciado por una ruta activa; solo se inactiva.</w:t>
            </w:r>
          </w:p>
        </w:tc>
      </w:tr>
    </w:tbl>
    <w:p w:rsidR="00000000" w:rsidDel="00000000" w:rsidP="00000000" w:rsidRDefault="00000000" w:rsidRPr="00000000" w14:paraId="0000006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</w:t>
            </w:r>
          </w:p>
        </w:tc>
      </w:tr>
    </w:tbl>
    <w:p w:rsidR="00000000" w:rsidDel="00000000" w:rsidP="00000000" w:rsidRDefault="00000000" w:rsidRPr="00000000" w14:paraId="00000079">
      <w:pPr>
        <w:rPr/>
        <w:sectPr>
          <w:pgSz w:h="15840" w:w="12240" w:orient="portrait"/>
          <w:pgMar w:bottom="1000" w:top="1000" w:left="1080" w:right="108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9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Gestionar pisos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pisos asociados a un edificio.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Desde un edificio, el administrador agrega pisos indicando su número o nombre.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autenticado. El edificio existe y está activo.</w:t>
            </w:r>
          </w:p>
        </w:tc>
      </w:tr>
    </w:tbl>
    <w:p w:rsidR="00000000" w:rsidDel="00000000" w:rsidP="00000000" w:rsidRDefault="00000000" w:rsidRPr="00000000" w14:paraId="00000091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Edificio al que pertenece el piso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Debe existir y estar 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Número o nombre del piso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Texto / Número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Único dentro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A1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tl w:val="0"/>
        </w:rPr>
        <w:t xml:space="preserve">Piso registrado y asociado al edificio, con mensaje de confirmación.</w:t>
      </w:r>
    </w:p>
    <w:p w:rsidR="00000000" w:rsidDel="00000000" w:rsidP="00000000" w:rsidRDefault="00000000" w:rsidRPr="00000000" w14:paraId="000000A3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Selecciona un edificio.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Registra el piso indicando su número o nombre.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Valida los datos y asocia el piso al edificio; si hay datos inválidos o el piso ya existe, indica el error y permite corregirlo.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Edificio inactivo o piso duplicado en el edificio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Muestra confirmación del registro.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HU-2a.</w:t>
            </w:r>
          </w:p>
        </w:tc>
      </w:tr>
    </w:tbl>
    <w:p w:rsidR="00000000" w:rsidDel="00000000" w:rsidP="00000000" w:rsidRDefault="00000000" w:rsidRPr="00000000" w14:paraId="000000C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Todo piso pertenece a un edificio.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El número o nombre del piso es único dentro de su edificio.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 se asocian pisos a un edificio inactivo.</w:t>
            </w:r>
          </w:p>
        </w:tc>
      </w:tr>
    </w:tbl>
    <w:p w:rsidR="00000000" w:rsidDel="00000000" w:rsidP="00000000" w:rsidRDefault="00000000" w:rsidRPr="00000000" w14:paraId="000000D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0D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inicial. Requerimiento separado del RF-02 original (gestionar pisos y espacios).</w:t>
            </w:r>
          </w:p>
        </w:tc>
      </w:tr>
    </w:tbl>
    <w:p w:rsidR="00000000" w:rsidDel="00000000" w:rsidP="00000000" w:rsidRDefault="00000000" w:rsidRPr="00000000" w14:paraId="000000E4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8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Gestionar espacios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espacios (salones, laboratorios, auditorios, oficinas) asociados a un piso de un edificio.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Desde un piso de un edificio, el administrador registra espacios indicando su código, nombre y 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autenticado. El edificio existe y está activo, y el piso existe.</w:t>
            </w:r>
          </w:p>
        </w:tc>
      </w:tr>
    </w:tbl>
    <w:p w:rsidR="00000000" w:rsidDel="00000000" w:rsidP="00000000" w:rsidRDefault="00000000" w:rsidRPr="00000000" w14:paraId="000000F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Edificio al que pertenece 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Debe existir y estar 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Piso al que pertenece 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Debe existir en el edificio seleccionado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Código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Único dentro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Nombre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Nombre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Tipo de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Clasificación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Salón, Laboratorio, Auditorio u Oficina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Estado del 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Activo / Inactivo. Por defecto 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2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tl w:val="0"/>
        </w:rPr>
        <w:t xml:space="preserve">Espacio registrado y asociado al piso, con mensaje de confirmación.</w:t>
      </w:r>
    </w:p>
    <w:p w:rsidR="00000000" w:rsidDel="00000000" w:rsidP="00000000" w:rsidRDefault="00000000" w:rsidRPr="00000000" w14:paraId="0000012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REGISTRAR ESPACIO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edificio activo y uno de sus pisos.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Diligencia código, nombre y tipo de espacio; deja el estado activo.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que el código sea único dentro del edificio.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Edificio inactivo, datos inválidos o código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Asocia el espacio al piso y muestra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MODIFICAR ESPACIO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espacio existente y elige «Modificar».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los datos actuales del espacio.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Modifica el nombre o tipo de espacio y confirma.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guarda los cambios.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código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confirmación y la información actualizada.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3: INACTIVAR ESPACIO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espacio existente y elige «Inactivar».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si el espacio está referenciado por una ruta 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El espacio está referenciado por una ruta 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Si no está referenciado por una ruta activa, cambia el estado a inactivo sin eliminar el registro.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Confirma la operación y actualiza la lista.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13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HU-2a.</w:t>
            </w:r>
          </w:p>
        </w:tc>
      </w:tr>
    </w:tbl>
    <w:p w:rsidR="00000000" w:rsidDel="00000000" w:rsidP="00000000" w:rsidRDefault="00000000" w:rsidRPr="00000000" w14:paraId="00000147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14A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Todo espacio pertenece a un piso y todo piso a un edificio.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Tipos de espacio permitidos: salón, laboratorio, auditorio y oficina.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No se asocian espacios a un edificio inactivo.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Un espacio referenciado por una ruta activa no se elimina; solo se inactiva.</w:t>
            </w:r>
          </w:p>
        </w:tc>
      </w:tr>
    </w:tbl>
    <w:p w:rsidR="00000000" w:rsidDel="00000000" w:rsidP="00000000" w:rsidRDefault="00000000" w:rsidRPr="00000000" w14:paraId="0000015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15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inicial. Requerimiento separado del RF-02 original (gestionar pisos y espacios).</w:t>
            </w:r>
          </w:p>
        </w:tc>
      </w:tr>
    </w:tbl>
    <w:p w:rsidR="00000000" w:rsidDel="00000000" w:rsidP="00000000" w:rsidRDefault="00000000" w:rsidRPr="00000000" w14:paraId="00000165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11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Gestionar zonas seguras / puntos de encuentro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registrar, modificar e inactivar zonas seguras, indicando ubicación, descripción, capacidad aproximada y estado.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zonas seguras, elige la acción (registrar, modificar o inactivar) y diligencia o confirma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 y tiene permisos de gestión. Para modificar o inactivar, la zona segura debe existir.</w:t>
            </w:r>
          </w:p>
        </w:tc>
      </w:tr>
    </w:tbl>
    <w:p w:rsidR="00000000" w:rsidDel="00000000" w:rsidP="00000000" w:rsidRDefault="00000000" w:rsidRPr="00000000" w14:paraId="0000017D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Nombre de la zona segura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Máx. 100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Ubicación de la zona dentro del campus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zona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Capacidad aproximada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Número aproximado de personas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Número entero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Mayor que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Estado de la zona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Activa / Inactiva. Por defecto Activa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9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lineRule="auto"/>
        <w:rPr/>
      </w:pPr>
      <w:r w:rsidDel="00000000" w:rsidR="00000000" w:rsidRPr="00000000">
        <w:rPr>
          <w:rtl w:val="0"/>
        </w:rPr>
        <w:t xml:space="preserve">Zona segura registrada, modificada o inactivada, con mensaje de confirmación y estado actualizado.</w:t>
      </w:r>
    </w:p>
    <w:p w:rsidR="00000000" w:rsidDel="00000000" w:rsidP="00000000" w:rsidRDefault="00000000" w:rsidRPr="00000000" w14:paraId="0000019E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REGISTRAR ZONA SEGURA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Ingresa al módulo de zonas seguras y selecciona «Registrar».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Diligencia nombre, ubicación, descripción y capacidad aproximada.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campos obligatorios y que la capacidad sea mayor que cero.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la zona como activa por defecto y muestra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MODIFICAR ZONA SEGURA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zona existente y elige «Modificar».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los datos actuales de la zona segura.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Modifica los datos requeridos y confirma.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y guarda los cambios; si encuentra errores, señala los campos que deben corregirse.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la información actualizada y la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3: INACTIVAR ZONA SEGURA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zona existente y elige «Inactivar».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si la zona está referenciada por una ruta 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La zona está referenciada por una ruta 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Si no está referenciada por una ruta activa, cambia el estado a inactiva sin eliminarla.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confirmación y actualiza la lista.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HU-2b.</w:t>
            </w:r>
          </w:p>
        </w:tc>
      </w:tr>
    </w:tbl>
    <w:p w:rsidR="00000000" w:rsidDel="00000000" w:rsidP="00000000" w:rsidRDefault="00000000" w:rsidRPr="00000000" w14:paraId="000001C7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1CA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Una zona segura no se elimina si está referenciada por una ruta activa; solo se inactiva.</w:t>
            </w:r>
          </w:p>
        </w:tc>
      </w:tr>
    </w:tbl>
    <w:p w:rsidR="00000000" w:rsidDel="00000000" w:rsidP="00000000" w:rsidRDefault="00000000" w:rsidRPr="00000000" w14:paraId="000001C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1D6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RF-03.</w:t>
            </w:r>
          </w:p>
        </w:tc>
      </w:tr>
    </w:tbl>
    <w:p w:rsidR="00000000" w:rsidDel="00000000" w:rsidP="00000000" w:rsidRDefault="00000000" w:rsidRPr="00000000" w14:paraId="000001E3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10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Gestionar rutas de evacuación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asociar espacios con rutas recomendadas y definir su estado (disponible, bloqueada, restringida).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un espacio, le asocia una ruta recomendada hacia una zona segura y define el estado de la ruta. También puede cambiar el estado de una ruta existente.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autenticado. Existen espacios y zonas seguras activos.</w:t>
            </w:r>
          </w:p>
        </w:tc>
      </w:tr>
    </w:tbl>
    <w:p w:rsidR="00000000" w:rsidDel="00000000" w:rsidP="00000000" w:rsidRDefault="00000000" w:rsidRPr="00000000" w14:paraId="000001F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Espacio de origen de la ruta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Debe existir y estar 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Zona segura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Zona segura de destino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Debe existir y estar activa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ruta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Indicaciones del recorrido recomendado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Estado de la ruta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Disponible, Bloqueada o Restringida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21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60" w:lineRule="auto"/>
        <w:rPr/>
      </w:pPr>
      <w:r w:rsidDel="00000000" w:rsidR="00000000" w:rsidRPr="00000000">
        <w:rPr>
          <w:rtl w:val="0"/>
        </w:rPr>
        <w:t xml:space="preserve">Ruta de evacuación asociada al espacio, con su estado, y mensaje de confirmación.</w:t>
      </w:r>
    </w:p>
    <w:p w:rsidR="00000000" w:rsidDel="00000000" w:rsidP="00000000" w:rsidRDefault="00000000" w:rsidRPr="00000000" w14:paraId="00000217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CREAR RUTA DE EVACUACIÓN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el espacio de origen.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zona segura de destino y describe el recorrido recomendado.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Define el estado inicial de la ruta: disponible, bloqueada o restringida.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que el espacio y la zona segura existan y estén activos.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Espacio o zona segura inactivos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la ruta y muestra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MODIFICAR DESCRIPCIÓN O DESTINO DE UNA RUTA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ruta existente y elige modificar.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los datos actuales de la ruta.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Actualiza la descripción o selecciona otro destino válido y confirma.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guarda los cambios.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Espacio o zona segura inactivos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Confirma la modificación y refleja los datos actualizados en la consulta de rutas (RF-06).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3: MARCAR RUTA COMO DISPONIBLE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ruta existente y elige el estado «Disponible».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Actualiza el estado de la ruta a disponible y confirma el cambio.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4: BLOQUEAR RUTA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ruta existente y elige el estado «Bloqueada».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Actualiza el estado a bloqueada y confirma el cambio.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5: RESTRINGIR RUTA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ruta existente y elige el estado «Restringida».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Actualiza el estado a restringida y confirma el cambio.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238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HU-1.</w:t>
            </w:r>
          </w:p>
        </w:tc>
      </w:tr>
    </w:tbl>
    <w:p w:rsidR="00000000" w:rsidDel="00000000" w:rsidP="00000000" w:rsidRDefault="00000000" w:rsidRPr="00000000" w14:paraId="0000024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24B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Estados posibles de una ruta: disponible, bloqueada o restringida.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Una ruta activa impide eliminar los edificios, espacios y zonas seguras que referencia; solo pueden inactivarse.</w:t>
            </w:r>
          </w:p>
        </w:tc>
      </w:tr>
    </w:tbl>
    <w:p w:rsidR="00000000" w:rsidDel="00000000" w:rsidP="00000000" w:rsidRDefault="00000000" w:rsidRPr="00000000" w14:paraId="0000025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259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RF-04.</w:t>
            </w:r>
          </w:p>
        </w:tc>
      </w:tr>
    </w:tbl>
    <w:p w:rsidR="00000000" w:rsidDel="00000000" w:rsidP="00000000" w:rsidRDefault="00000000" w:rsidRPr="00000000" w14:paraId="00000266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2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CAMPUS</w:t>
      </w:r>
      <w:r w:rsidDel="00000000" w:rsidR="00000000" w:rsidRPr="00000000">
        <w:rPr>
          <w:rtl w:val="0"/>
        </w:rPr>
      </w:r>
    </w:p>
    <w:tbl>
      <w:tblPr>
        <w:tblStyle w:val="Table5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Consultar ruta de evacuación</w:t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Permite al usuario consultar la ruta recomendada según el edificio o espacio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 edificio o un espacio y el sistema muestra la ruta de evacuación recomendada.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sistema. Existen rutas registradas.</w:t>
            </w:r>
          </w:p>
        </w:tc>
      </w:tr>
    </w:tbl>
    <w:p w:rsidR="00000000" w:rsidDel="00000000" w:rsidP="00000000" w:rsidRDefault="00000000" w:rsidRPr="00000000" w14:paraId="0000027E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5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Edificio donde se encuentra 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Debe existir y estar activo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Espacio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Espacio específico dentro del edificio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Debe pertenecer al edificio seleccionado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8E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60" w:lineRule="auto"/>
        <w:rPr/>
      </w:pPr>
      <w:r w:rsidDel="00000000" w:rsidR="00000000" w:rsidRPr="00000000">
        <w:rPr>
          <w:rtl w:val="0"/>
        </w:rPr>
        <w:t xml:space="preserve">Ruta recomendada: zona segura de destino, descripción del recorrido y estado de la ruta.</w:t>
      </w:r>
    </w:p>
    <w:p w:rsidR="00000000" w:rsidDel="00000000" w:rsidP="00000000" w:rsidRDefault="00000000" w:rsidRPr="00000000" w14:paraId="0000029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5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Ingresa a la consulta de rutas de evacuación.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Selecciona un edificio y, opcionalmente, un espacio.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Busca la ruta recomendada asociada a la selección.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No existe ruta asociada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Muestra la ruta con su estado (disponible, bloqueada o restringida) o, si no hay ruta asociada, informa que no existe una ruta recomendada para la selección.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5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usuario se cierra o expira de forma repentina durante la consulta, el sistema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o el servicio no está disponible, el sistema informa que no fue posible obtener la ruta y permite reintentar la consulta.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HU-1.</w:t>
            </w:r>
          </w:p>
        </w:tc>
      </w:tr>
    </w:tbl>
    <w:p w:rsidR="00000000" w:rsidDel="00000000" w:rsidP="00000000" w:rsidRDefault="00000000" w:rsidRPr="00000000" w14:paraId="000002B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2B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5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La ruta mostrada depende del edificio o espacio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Siempre debe mostrarse el estado actual de la ruta (disponible, bloqueada o restringida).</w:t>
            </w:r>
          </w:p>
        </w:tc>
      </w:tr>
    </w:tbl>
    <w:p w:rsidR="00000000" w:rsidDel="00000000" w:rsidP="00000000" w:rsidRDefault="00000000" w:rsidRPr="00000000" w14:paraId="000002BF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5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2C6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6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RF-05.</w:t>
            </w:r>
          </w:p>
        </w:tc>
      </w:tr>
    </w:tbl>
    <w:p w:rsidR="00000000" w:rsidDel="00000000" w:rsidP="00000000" w:rsidRDefault="00000000" w:rsidRPr="00000000" w14:paraId="000002D3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1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INTELLIGENCE</w:t>
      </w:r>
      <w:r w:rsidDel="00000000" w:rsidR="00000000" w:rsidRPr="00000000">
        <w:rPr>
          <w:rtl w:val="0"/>
        </w:rPr>
      </w:r>
    </w:p>
    <w:tbl>
      <w:tblPr>
        <w:tblStyle w:val="Table6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Gestionar contenidos de capacitación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crear y editar contenidos preventivos y asignarles una categoría (por ejemplo: antes, durante, después, evacuación, laboratorios, salones u oficinas).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crea o edita un contenido preventivo y le asigna una de las categorías definidas en RF-08.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 y tiene permisos de gestión de contenidos. Existe al menos una categoría activa (RF-08).</w:t>
            </w:r>
          </w:p>
        </w:tc>
      </w:tr>
    </w:tbl>
    <w:p w:rsidR="00000000" w:rsidDel="00000000" w:rsidP="00000000" w:rsidRDefault="00000000" w:rsidRPr="00000000" w14:paraId="000002E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6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Título del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Máx. 150 caracteres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Cuerpo del contenido preventivo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Debe ser una categoría activa definida en RF-08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0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60" w:lineRule="auto"/>
        <w:rPr/>
      </w:pPr>
      <w:r w:rsidDel="00000000" w:rsidR="00000000" w:rsidRPr="00000000">
        <w:rPr>
          <w:rtl w:val="0"/>
        </w:rPr>
        <w:t xml:space="preserve">Contenido guardado y categorizado, con mensaje de confirmación.</w:t>
      </w:r>
    </w:p>
    <w:p w:rsidR="00000000" w:rsidDel="00000000" w:rsidP="00000000" w:rsidRDefault="00000000" w:rsidRPr="00000000" w14:paraId="0000030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6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CREAR CONTENIDO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Ingresa al módulo de contenidos y selecciona «Crear».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Diligencia título y contenido preventivo.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categoría activa definida en RF-08.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campos obligatorios y la categoría seleccionada.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categoría no seleccionada/inactiva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el contenido y muestra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EDITAR CONTENIDO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 contenido existente y elige «Editar».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el título, cuerpo y categoría actuales.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Modifica los datos necesarios y/o selecciona una categoría 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guarda los cambios.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categoría no seleccionada/inactiva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confirmación del contenido actualizado.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31B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6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HU-3a.</w:t>
            </w:r>
          </w:p>
        </w:tc>
      </w:tr>
    </w:tbl>
    <w:p w:rsidR="00000000" w:rsidDel="00000000" w:rsidP="00000000" w:rsidRDefault="00000000" w:rsidRPr="00000000" w14:paraId="0000032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32E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6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Todo contenido debe tener una categoría.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Las categorías disponibles se gestionan en RF-08.</w:t>
            </w:r>
          </w:p>
        </w:tc>
      </w:tr>
    </w:tbl>
    <w:p w:rsidR="00000000" w:rsidDel="00000000" w:rsidP="00000000" w:rsidRDefault="00000000" w:rsidRPr="00000000" w14:paraId="0000033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6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33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7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</w:t>
            </w:r>
          </w:p>
        </w:tc>
      </w:tr>
    </w:tbl>
    <w:p w:rsidR="00000000" w:rsidDel="00000000" w:rsidP="00000000" w:rsidRDefault="00000000" w:rsidRPr="00000000" w14:paraId="00000349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4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INTELLIGENCE</w:t>
      </w:r>
      <w:r w:rsidDel="00000000" w:rsidR="00000000" w:rsidRPr="00000000">
        <w:rPr>
          <w:rtl w:val="0"/>
        </w:rPr>
      </w:r>
    </w:p>
    <w:tbl>
      <w:tblPr>
        <w:tblStyle w:val="Table7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Gestionar categorías de contenido</w:t>
            </w:r>
          </w:p>
        </w:tc>
      </w:tr>
    </w:tbl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crear, modificar e inactivar las categorías con las que se clasifican los contenidos de capacitación y las evaluaciones.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 de categorías, elige la acción (crear, modificar o inactivar), diligencia o confirma los datos y el sistema guarda el cambio.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está autenticado y tiene permisos de gestión de contenidos. Para modificar o inactivar, la categoría debe existir.</w:t>
            </w:r>
          </w:p>
        </w:tc>
      </w:tr>
    </w:tbl>
    <w:p w:rsidR="00000000" w:rsidDel="00000000" w:rsidP="00000000" w:rsidRDefault="00000000" w:rsidRPr="00000000" w14:paraId="00000361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7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Único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general de la 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Estado de la 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Activa / Inactiva. Por defecto Activa al crear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376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60" w:lineRule="auto"/>
        <w:rPr/>
      </w:pPr>
      <w:r w:rsidDel="00000000" w:rsidR="00000000" w:rsidRPr="00000000">
        <w:rPr>
          <w:rtl w:val="0"/>
        </w:rPr>
        <w:t xml:space="preserve">Categoría creada, modificada o inactivada, con mensaje de confirmación y estado actualizado.</w:t>
      </w:r>
    </w:p>
    <w:p w:rsidR="00000000" w:rsidDel="00000000" w:rsidP="00000000" w:rsidRDefault="00000000" w:rsidRPr="00000000" w14:paraId="00000378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7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CREAR CATEGORÍA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Ingresa al módulo de categorías y selecciona «Crear».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Diligencia nombre y, opcionalmente, descripción.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los datos y que el nombre sea único.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nombre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la categoría como activa por defecto y actualiza la lista.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MODIFICAR CATEGORÍA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categoría existente y elige «Modificar».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los datos actuales de la categoría.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Edita el nombre o la descripción y confirma.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y guarda los cambios.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inválidos o nombre duplicado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confirmación y los datos actualizados.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3: INACTIVAR CATEGORÍA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categoría existente y elige «Inactivar».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que la categoría no se asigne a nuevos contenidos ni evaluaciones una vez inactiva.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Cambia el estado a inactivo sin eliminarla, conservando sus asociaciones históricas.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Confirma la operación y actualiza la lista.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39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7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expira o se cierra de forma repentina antes de guardar, el sistema no aplica el cambio y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con la base de datos o el servicio no está disponible al guardar, el sistema no aplica el cambio, informa que la operación no se pudo completar y permite reintentarla.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HU-3a.</w:t>
            </w:r>
          </w:p>
        </w:tc>
      </w:tr>
    </w:tbl>
    <w:p w:rsidR="00000000" w:rsidDel="00000000" w:rsidP="00000000" w:rsidRDefault="00000000" w:rsidRPr="00000000" w14:paraId="000003A1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3A4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7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Categorías iniciales: antes, durante, después, evacuación, laboratorios, salones y oficinas.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Una categoría con contenidos o evaluaciones asociados no se elimina; solo se inactiva.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Una categoría inactiva no se puede asignar a nuevos contenidos ni evaluaciones.</w:t>
            </w:r>
          </w:p>
        </w:tc>
      </w:tr>
    </w:tbl>
    <w:p w:rsidR="00000000" w:rsidDel="00000000" w:rsidP="00000000" w:rsidRDefault="00000000" w:rsidRPr="00000000" w14:paraId="000003AD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7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3B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8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inicial. Requerimiento nuevo: gestión de categorías de contenido.</w:t>
            </w:r>
          </w:p>
        </w:tc>
      </w:tr>
    </w:tbl>
    <w:p w:rsidR="00000000" w:rsidDel="00000000" w:rsidP="00000000" w:rsidRDefault="00000000" w:rsidRPr="00000000" w14:paraId="000003BD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3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INTELLIGENCE</w:t>
      </w:r>
      <w:r w:rsidDel="00000000" w:rsidR="00000000" w:rsidRPr="00000000">
        <w:rPr>
          <w:rtl w:val="0"/>
        </w:rPr>
      </w:r>
    </w:p>
    <w:tbl>
      <w:tblPr>
        <w:tblStyle w:val="Table8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Consultar contenidos por categoría</w:t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Permite al usuario filtrar y consultar contenidos según su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El usuario selecciona una categoría y el sistema muestra los contenidos correspondientes.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El usuario accede al sistema. Existen contenidos registrados.</w:t>
            </w:r>
          </w:p>
        </w:tc>
      </w:tr>
    </w:tbl>
    <w:p w:rsidR="00000000" w:rsidDel="00000000" w:rsidP="00000000" w:rsidRDefault="00000000" w:rsidRPr="00000000" w14:paraId="000003D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8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Categoría por la cual filtrar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Una de las categorías definidas en RF-08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Contenido a visualizar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Selección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Debe existir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3E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60" w:lineRule="auto"/>
        <w:rPr/>
      </w:pPr>
      <w:r w:rsidDel="00000000" w:rsidR="00000000" w:rsidRPr="00000000">
        <w:rPr>
          <w:rtl w:val="0"/>
        </w:rPr>
        <w:t xml:space="preserve">Lista de contenidos de la categoría seleccionada y detalle del contenido elegido.</w:t>
      </w:r>
    </w:p>
    <w:p w:rsidR="00000000" w:rsidDel="00000000" w:rsidP="00000000" w:rsidRDefault="00000000" w:rsidRPr="00000000" w14:paraId="000003E7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8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Ingresa a la consulta de contenidos.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Selecciona una categoría o consulta todos los contenidos.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Muestra los contenidos de la categoría seleccionada (o todos, si no se seleccionó categoría); si no hay contenidos, informa que no hay resultados.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La categoría no tiene contenidos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Abre un contenido para consultarlo.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8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usuario se cierra o expira de forma repentina durante la consulta, el sistema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o el servicio no está disponible, el sistema informa que no fue posible obtener los contenidos y permite reintentar la consulta.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HU-3a.</w:t>
            </w:r>
          </w:p>
        </w:tc>
      </w:tr>
    </w:tbl>
    <w:p w:rsidR="00000000" w:rsidDel="00000000" w:rsidP="00000000" w:rsidRDefault="00000000" w:rsidRPr="00000000" w14:paraId="0000040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40F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8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El filtro solo aplica sobre las categorías definidas en RF-08.</w:t>
            </w:r>
          </w:p>
        </w:tc>
      </w:tr>
    </w:tbl>
    <w:p w:rsidR="00000000" w:rsidDel="00000000" w:rsidP="00000000" w:rsidRDefault="00000000" w:rsidRPr="00000000" w14:paraId="0000041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8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41B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9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RF-08.</w:t>
            </w:r>
          </w:p>
        </w:tc>
      </w:tr>
    </w:tbl>
    <w:p w:rsidR="00000000" w:rsidDel="00000000" w:rsidP="00000000" w:rsidRDefault="00000000" w:rsidRPr="00000000" w14:paraId="00000428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6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2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INTELLIGENCE</w:t>
      </w:r>
      <w:r w:rsidDel="00000000" w:rsidR="00000000" w:rsidRPr="00000000">
        <w:rPr>
          <w:rtl w:val="0"/>
        </w:rPr>
      </w:r>
    </w:p>
    <w:tbl>
      <w:tblPr>
        <w:tblStyle w:val="Table9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Registrar seguimiento de progreso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qué contenidos ha consultado cada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abre un contenido, el sistema registra la consulta asociada a ese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Usuario (el sistema realiza el registro)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El usuario está identificado en el sistema. El contenido existe.</w:t>
            </w:r>
          </w:p>
        </w:tc>
      </w:tr>
    </w:tbl>
    <w:p w:rsidR="00000000" w:rsidDel="00000000" w:rsidP="00000000" w:rsidRDefault="00000000" w:rsidRPr="00000000" w14:paraId="0000044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9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Usuario que consulta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Tomado de la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Contenido consultado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Debe existir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450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60" w:lineRule="auto"/>
        <w:rPr/>
      </w:pPr>
      <w:r w:rsidDel="00000000" w:rsidR="00000000" w:rsidRPr="00000000">
        <w:rPr>
          <w:rtl w:val="0"/>
        </w:rPr>
        <w:t xml:space="preserve">Registro de la consulta asociado al usuario y al contenido, y su historial de contenidos consultados.</w:t>
      </w:r>
    </w:p>
    <w:p w:rsidR="00000000" w:rsidDel="00000000" w:rsidP="00000000" w:rsidRDefault="00000000" w:rsidRPr="00000000" w14:paraId="0000045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9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Abre un contenido.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Registra la consulta del contenido para ese usuario; si ya lo había consultado, mantiene un único registro sin duplicarlo.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Error al guardar el registro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Actualiza el progreso del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3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9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usuario se cierra o expira de forma repentina, la consulta no se asocia a ningún usuario ni se registra, y se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Si el servicio o la base de datos no están disponibles al guardar, el contenido se sigue mostrando al usuario y el sistema deja constancia del error en los logs técnicos.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HU-3a.</w:t>
            </w:r>
          </w:p>
        </w:tc>
      </w:tr>
    </w:tbl>
    <w:p w:rsidR="00000000" w:rsidDel="00000000" w:rsidP="00000000" w:rsidRDefault="00000000" w:rsidRPr="00000000" w14:paraId="00000473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476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9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Cada usuario tiene su propio registro de contenidos consultados.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Un contenido consultado más de una vez por el mismo usuario genera un único registro.</w:t>
            </w:r>
          </w:p>
        </w:tc>
      </w:tr>
    </w:tbl>
    <w:p w:rsidR="00000000" w:rsidDel="00000000" w:rsidP="00000000" w:rsidRDefault="00000000" w:rsidRPr="00000000" w14:paraId="0000047D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9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484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0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RF-09.</w:t>
            </w:r>
          </w:p>
        </w:tc>
      </w:tr>
    </w:tbl>
    <w:p w:rsidR="00000000" w:rsidDel="00000000" w:rsidP="00000000" w:rsidRDefault="00000000" w:rsidRPr="00000000" w14:paraId="00000491">
      <w:pPr>
        <w:rPr/>
        <w:sectPr>
          <w:type w:val="nextPage"/>
          <w:pgSz w:h="15840" w:w="12240" w:orient="portrait"/>
          <w:pgMar w:bottom="1000" w:top="1000" w:left="1080" w:right="108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1800"/>
        <w:gridCol w:w="3080"/>
        <w:tblGridChange w:id="0">
          <w:tblGrid>
            <w:gridCol w:w="2400"/>
            <w:gridCol w:w="2800"/>
            <w:gridCol w:w="1800"/>
            <w:gridCol w:w="30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238250" cy="504825"/>
                  <wp:effectExtent b="0" l="0" r="0" t="0"/>
                  <wp:docPr descr="Logo Campus Seguro" id="5" name="image1.jpg"/>
                  <a:graphic>
                    <a:graphicData uri="http://schemas.openxmlformats.org/drawingml/2006/picture">
                      <pic:pic>
                        <pic:nvPicPr>
                          <pic:cNvPr descr="Logo Campus Seguro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B">
      <w:pPr>
        <w:spacing w:after="100" w:befor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MÓDULO: INTELLIGENCE</w:t>
      </w:r>
      <w:r w:rsidDel="00000000" w:rsidR="00000000" w:rsidRPr="00000000">
        <w:rPr>
          <w:rtl w:val="0"/>
        </w:rPr>
      </w:r>
    </w:p>
    <w:tbl>
      <w:tblPr>
        <w:tblStyle w:val="Table10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Gestionar evaluaciones cortas</w:t>
            </w:r>
          </w:p>
        </w:tc>
      </w:tr>
    </w:tbl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Permite crear y responder evaluaciones asociadas a cada categoría, registrando resultado, tema y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crea una evaluación para una categoría; el usuario la responde y el sistema registra el resultado, el tema y la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(crea) y Usuario (responde)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Existen categorías de contenido. Para responder, la evaluación debe existir y el usuario estar identificado.</w:t>
            </w:r>
          </w:p>
        </w:tc>
      </w:tr>
    </w:tbl>
    <w:p w:rsidR="00000000" w:rsidDel="00000000" w:rsidP="00000000" w:rsidRDefault="00000000" w:rsidRPr="00000000" w14:paraId="000004A9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10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700"/>
        <w:gridCol w:w="1400"/>
        <w:gridCol w:w="3000"/>
        <w:gridCol w:w="1280"/>
        <w:tblGridChange w:id="0">
          <w:tblGrid>
            <w:gridCol w:w="1700"/>
            <w:gridCol w:w="2700"/>
            <w:gridCol w:w="1400"/>
            <w:gridCol w:w="3000"/>
            <w:gridCol w:w="1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Categoría asociada a la 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Debe existir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Tema de la 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Preguntas y opciones de 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Texto / 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Al menos una pregunta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Respuestas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Respuestas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Selección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Una por pregunta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4C3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60" w:lineRule="auto"/>
        <w:rPr/>
      </w:pPr>
      <w:r w:rsidDel="00000000" w:rsidR="00000000" w:rsidRPr="00000000">
        <w:rPr>
          <w:rtl w:val="0"/>
        </w:rPr>
        <w:t xml:space="preserve">Evaluación creada, o resultado de la evaluación respondida con tema y fecha registrados.</w:t>
      </w:r>
    </w:p>
    <w:p w:rsidR="00000000" w:rsidDel="00000000" w:rsidP="00000000" w:rsidRDefault="00000000" w:rsidRPr="00000000" w14:paraId="000004C5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BÁSICO:</w:t>
      </w:r>
      <w:r w:rsidDel="00000000" w:rsidR="00000000" w:rsidRPr="00000000">
        <w:rPr>
          <w:rtl w:val="0"/>
        </w:rPr>
      </w:r>
    </w:p>
    <w:tbl>
      <w:tblPr>
        <w:tblStyle w:val="Table10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1: CREAR EVALUACIÓN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Ingresa al módulo de evaluaciones y selecciona «Crear».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Administrador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Define las preguntas y asocia la evaluación a una categoría.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Valida que los datos requeridos estén completos y que la categoría esté activa.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Datos incompletos o categoría inactiva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Guarda la evaluación y muestra confirmación.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080"/>
            <w:gridSpan w:val="4"/>
          </w:tcPr>
          <w:p>
            <w:r>
              <w:rPr>
                <w:b/>
                <w:sz w:val="16"/>
              </w:rPr>
              <w:t>FLUJO 2: RESPONDER EVALUACIÓN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Usuario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Selecciona una evaluación disponible dentro de una categoría.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Usuario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Responde las preguntas y envía la evaluación.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Verifica que todas las preguntas estén respondidas.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  <w:t>Preguntas sin responder</w:t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Calcula y registra el resultado, el tema y la fecha.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0"/>
          </w:tcPr>
          <w:p>
            <w:r>
              <w:rPr>
                <w:b w:val="0"/>
                <w:sz w:val="16"/>
              </w:rPr>
              <w:t>Sistema</w:t>
            </w:r>
          </w:p>
        </w:tc>
        <w:tc>
          <w:tcPr>
            <w:tcW w:type="dxa" w:w="5000"/>
          </w:tcPr>
          <w:p>
            <w:r>
              <w:rPr>
                <w:b w:val="0"/>
                <w:sz w:val="16"/>
              </w:rPr>
              <w:t>Muestra el resultado al usuario.</w:t>
            </w:r>
          </w:p>
        </w:tc>
        <w:tc>
          <w:tcPr>
            <w:tcW w:type="dxa" w:w="2580"/>
          </w:tcPr>
          <w:p>
            <w:r>
              <w:rPr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4DE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ALTERNO:</w:t>
      </w:r>
      <w:r w:rsidDel="00000000" w:rsidR="00000000" w:rsidRPr="00000000">
        <w:rPr>
          <w:rtl w:val="0"/>
        </w:rPr>
      </w:r>
    </w:p>
    <w:tbl>
      <w:tblPr>
        <w:tblStyle w:val="Table10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700"/>
        <w:gridCol w:w="5000"/>
        <w:gridCol w:w="2580"/>
        <w:tblGridChange w:id="0">
          <w:tblGrid>
            <w:gridCol w:w="800"/>
            <w:gridCol w:w="1700"/>
            <w:gridCol w:w="500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administrador se cierra o expira de forma repentina mientras crea la evaluación, esta no se guarda y se solicita iniciar sesión nuevamente.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Si la sesión del usuario se cierra o expira de forma repentina antes de enviar la evaluación, no se registra el resultado, se solicita iniciar sesión y el usuario debe volver a responder.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Sesión expirada o cerrada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Si se pierde la conexión o el servicio no está disponible al enviar la evaluación, no se registra el resultado, se informa al usuario y se permite reenviarla.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Servicio no disponible</w:t>
            </w:r>
          </w:p>
        </w:tc>
      </w:tr>
    </w:tbl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 relacionada: HU-3b.</w:t>
            </w:r>
          </w:p>
        </w:tc>
      </w:tr>
    </w:tbl>
    <w:p w:rsidR="00000000" w:rsidDel="00000000" w:rsidP="00000000" w:rsidRDefault="00000000" w:rsidRPr="00000000" w14:paraId="000004F2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60" w:lineRule="auto"/>
        <w:rPr/>
      </w:pPr>
      <w:r w:rsidDel="00000000" w:rsidR="00000000" w:rsidRPr="00000000">
        <w:rPr>
          <w:rtl w:val="0"/>
        </w:rPr>
        <w:t xml:space="preserve">Pendiente de definir.</w:t>
      </w:r>
    </w:p>
    <w:p w:rsidR="00000000" w:rsidDel="00000000" w:rsidP="00000000" w:rsidRDefault="00000000" w:rsidRPr="00000000" w14:paraId="000004F5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10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880"/>
        <w:tblGridChange w:id="0">
          <w:tblGrid>
            <w:gridCol w:w="1200"/>
            <w:gridCol w:w="8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Cada evaluación está asociada a una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Todo resultado debe registrarse con su tema y fecha.</w:t>
            </w:r>
          </w:p>
        </w:tc>
      </w:tr>
    </w:tbl>
    <w:p w:rsidR="00000000" w:rsidDel="00000000" w:rsidP="00000000" w:rsidRDefault="00000000" w:rsidRPr="00000000" w14:paraId="000004FC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10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480"/>
        <w:tblGridChange w:id="0">
          <w:tblGrid>
            <w:gridCol w:w="2600"/>
            <w:gridCol w:w="7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Requerimiento funcional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</w:tr>
    </w:tbl>
    <w:p w:rsidR="00000000" w:rsidDel="00000000" w:rsidP="00000000" w:rsidRDefault="00000000" w:rsidRPr="00000000" w14:paraId="00000503">
      <w:pPr>
        <w:spacing w:after="80" w:before="2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1800"/>
        <w:gridCol w:w="3880"/>
        <w:tblGridChange w:id="0">
          <w:tblGrid>
            <w:gridCol w:w="2200"/>
            <w:gridCol w:w="2200"/>
            <w:gridCol w:w="180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29/09/2026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CVDS 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Ajustes por retroalimentación: el flujo alterno solo incluye eventos externos y se actualizó la numeración de los requerimientos. Antes RF-10.</w:t>
            </w:r>
          </w:p>
        </w:tc>
      </w:tr>
    </w:tbl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00" w:top="100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