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ab/>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40"/>
          <w:szCs w:val="40"/>
          <w:rtl w:val="0"/>
        </w:rPr>
        <w:t xml:space="preserve">Plano de Projeto</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40"/>
          <w:szCs w:val="40"/>
          <w:rtl w:val="0"/>
        </w:rPr>
        <w:t xml:space="preserve">Sistema de Busca e Repositório – SBR</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left" w:pos="3780"/>
        </w:tabs>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36"/>
          <w:szCs w:val="36"/>
          <w:rtl w:val="0"/>
        </w:rPr>
        <w:t xml:space="preserve">Histórico da Revisão</w:t>
      </w:r>
    </w:p>
    <w:tbl>
      <w:tblPr>
        <w:tblStyle w:val="Table1"/>
        <w:bidi w:val="0"/>
        <w:tblW w:w="9504.0" w:type="dxa"/>
        <w:jc w:val="left"/>
        <w:tblInd w:w="-108.0" w:type="dxa"/>
        <w:tblLayout w:type="fixed"/>
        <w:tblLook w:val="0400"/>
      </w:tblPr>
      <w:tblGrid>
        <w:gridCol w:w="2304"/>
        <w:gridCol w:w="1152"/>
        <w:gridCol w:w="3744"/>
        <w:gridCol w:w="2304"/>
        <w:tblGridChange w:id="0">
          <w:tblGrid>
            <w:gridCol w:w="2304"/>
            <w:gridCol w:w="1152"/>
            <w:gridCol w:w="3744"/>
            <w:gridCol w:w="2304"/>
          </w:tblGrid>
        </w:tblGridChange>
      </w:tblGrid>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1"/>
                <w:color w:val="000000"/>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1"/>
                <w:color w:val="000000"/>
                <w:sz w:val="20"/>
                <w:szCs w:val="20"/>
                <w:rtl w:val="0"/>
              </w:rPr>
              <w:t xml:space="preserve">Versão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1"/>
                <w:color w:val="000000"/>
                <w:sz w:val="20"/>
                <w:szCs w:val="20"/>
                <w:rtl w:val="0"/>
              </w:rPr>
              <w:t xml:space="preserve">Descrição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1"/>
                <w:color w:val="000000"/>
                <w:sz w:val="20"/>
                <w:szCs w:val="20"/>
                <w:rtl w:val="0"/>
              </w:rPr>
              <w:t xml:space="preserve">Autor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0"/>
                <w:color w:val="000000"/>
                <w:sz w:val="24"/>
                <w:szCs w:val="24"/>
                <w:rtl w:val="0"/>
              </w:rPr>
              <w:t xml:space="preserve">02/02/2016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0"/>
                <w:color w:val="000000"/>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tabs>
                <w:tab w:val="left" w:pos="2310"/>
              </w:tabs>
              <w:spacing w:after="120" w:before="0" w:line="240" w:lineRule="auto"/>
              <w:contextualSpacing w:val="0"/>
              <w:jc w:val="center"/>
            </w:pPr>
            <w:r w:rsidDel="00000000" w:rsidR="00000000" w:rsidRPr="00000000">
              <w:rPr>
                <w:rFonts w:ascii="Calibri" w:cs="Calibri" w:eastAsia="Calibri" w:hAnsi="Calibri"/>
                <w:b w:val="0"/>
                <w:color w:val="000000"/>
                <w:sz w:val="24"/>
                <w:szCs w:val="24"/>
                <w:rtl w:val="0"/>
              </w:rPr>
              <w:t xml:space="preserve">Versão inicial do documento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b w:val="0"/>
                <w:color w:val="000000"/>
                <w:sz w:val="24"/>
                <w:szCs w:val="24"/>
                <w:rtl w:val="0"/>
              </w:rPr>
              <w:t xml:space="preserve">Guilherme Alves</w:t>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15/02/2016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Atualização do cronograma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Equipe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18/02/2016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Sprint planning, sprint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rtl w:val="0"/>
              </w:rPr>
              <w:t xml:space="preserve">Guilherme Alves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Índice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hyperlink w:anchor="h.gjdgxs">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gjdgxs">
        <w:r w:rsidDel="00000000" w:rsidR="00000000" w:rsidRPr="00000000">
          <w:rPr>
            <w:rFonts w:ascii="Calibri" w:cs="Calibri" w:eastAsia="Calibri" w:hAnsi="Calibri"/>
            <w:b w:val="0"/>
            <w:color w:val="0563c1"/>
            <w:sz w:val="24"/>
            <w:szCs w:val="24"/>
            <w:u w:val="single"/>
            <w:rtl w:val="0"/>
          </w:rPr>
          <w:t xml:space="preserve">1 – Introdução</w:t>
        </w:r>
      </w:hyperlink>
      <w:hyperlink w:anchor="h.30j0zll">
        <w:r w:rsidDel="00000000" w:rsidR="00000000" w:rsidRPr="00000000">
          <w:rPr>
            <w:rFonts w:ascii="Calibri" w:cs="Calibri" w:eastAsia="Calibri" w:hAnsi="Calibri"/>
            <w:b w:val="0"/>
            <w:color w:val="2a537a"/>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30j0zll">
        <w:r w:rsidDel="00000000" w:rsidR="00000000" w:rsidRPr="00000000">
          <w:rPr>
            <w:rFonts w:ascii="Calibri" w:cs="Calibri" w:eastAsia="Calibri" w:hAnsi="Calibri"/>
            <w:b w:val="0"/>
            <w:color w:val="0563c1"/>
            <w:sz w:val="24"/>
            <w:szCs w:val="24"/>
            <w:u w:val="single"/>
            <w:rtl w:val="0"/>
          </w:rPr>
          <w:t xml:space="preserve">1.1 – Objetivo do documento</w:t>
        </w:r>
      </w:hyperlink>
      <w:hyperlink w:anchor="h.1fob9te">
        <w:r w:rsidDel="00000000" w:rsidR="00000000" w:rsidRPr="00000000">
          <w:rPr>
            <w:rFonts w:ascii="Calibri" w:cs="Calibri" w:eastAsia="Calibri" w:hAnsi="Calibri"/>
            <w:b w:val="0"/>
            <w:color w:val="727376"/>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1fob9te">
        <w:r w:rsidDel="00000000" w:rsidR="00000000" w:rsidRPr="00000000">
          <w:rPr>
            <w:rFonts w:ascii="Calibri" w:cs="Calibri" w:eastAsia="Calibri" w:hAnsi="Calibri"/>
            <w:b w:val="0"/>
            <w:color w:val="0563c1"/>
            <w:sz w:val="24"/>
            <w:szCs w:val="24"/>
            <w:u w:val="single"/>
            <w:rtl w:val="0"/>
          </w:rPr>
          <w:t xml:space="preserve">1.2 – Público Alvo</w:t>
        </w:r>
      </w:hyperlink>
      <w:hyperlink w:anchor="h.3znysh7">
        <w:r w:rsidDel="00000000" w:rsidR="00000000" w:rsidRPr="00000000">
          <w:rPr>
            <w:rFonts w:ascii="Calibri" w:cs="Calibri" w:eastAsia="Calibri" w:hAnsi="Calibri"/>
            <w:b w:val="0"/>
            <w:color w:val="727376"/>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3znysh7">
        <w:r w:rsidDel="00000000" w:rsidR="00000000" w:rsidRPr="00000000">
          <w:rPr>
            <w:rFonts w:ascii="Calibri" w:cs="Calibri" w:eastAsia="Calibri" w:hAnsi="Calibri"/>
            <w:b w:val="0"/>
            <w:color w:val="0563c1"/>
            <w:sz w:val="24"/>
            <w:szCs w:val="24"/>
            <w:u w:val="single"/>
            <w:rtl w:val="0"/>
          </w:rPr>
          <w:t xml:space="preserve">2 – Escopo do Projeto</w:t>
        </w:r>
      </w:hyperlink>
      <w:hyperlink w:anchor="h.2et92p0">
        <w:r w:rsidDel="00000000" w:rsidR="00000000" w:rsidRPr="00000000">
          <w:rPr>
            <w:rFonts w:ascii="Calibri" w:cs="Calibri" w:eastAsia="Calibri" w:hAnsi="Calibri"/>
            <w:b w:val="0"/>
            <w:color w:val="2a537a"/>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2et92p0">
        <w:r w:rsidDel="00000000" w:rsidR="00000000" w:rsidRPr="00000000">
          <w:rPr>
            <w:rFonts w:ascii="Calibri" w:cs="Calibri" w:eastAsia="Calibri" w:hAnsi="Calibri"/>
            <w:b w:val="0"/>
            <w:color w:val="0563c1"/>
            <w:sz w:val="24"/>
            <w:szCs w:val="24"/>
            <w:u w:val="single"/>
            <w:rtl w:val="0"/>
          </w:rPr>
          <w:t xml:space="preserve">2.1 – Objetivos do projeto</w:t>
        </w:r>
      </w:hyperlink>
      <w:hyperlink w:anchor="h.3dy6vkm">
        <w:r w:rsidDel="00000000" w:rsidR="00000000" w:rsidRPr="00000000">
          <w:rPr>
            <w:rFonts w:ascii="Calibri" w:cs="Calibri" w:eastAsia="Calibri" w:hAnsi="Calibri"/>
            <w:b w:val="0"/>
            <w:color w:val="727376"/>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3dy6vkm">
        <w:r w:rsidDel="00000000" w:rsidR="00000000" w:rsidRPr="00000000">
          <w:rPr>
            <w:rFonts w:ascii="Calibri" w:cs="Calibri" w:eastAsia="Calibri" w:hAnsi="Calibri"/>
            <w:b w:val="0"/>
            <w:color w:val="0563c1"/>
            <w:sz w:val="24"/>
            <w:szCs w:val="24"/>
            <w:u w:val="single"/>
            <w:rtl w:val="0"/>
          </w:rPr>
          <w:t xml:space="preserve">2.3 – Definição do Escopo</w:t>
        </w:r>
      </w:hyperlink>
      <w:hyperlink w:anchor="h.4d34og8">
        <w:r w:rsidDel="00000000" w:rsidR="00000000" w:rsidRPr="00000000">
          <w:rPr>
            <w:rFonts w:ascii="Calibri" w:cs="Calibri" w:eastAsia="Calibri" w:hAnsi="Calibri"/>
            <w:b w:val="0"/>
            <w:color w:val="727376"/>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4d34og8">
        <w:r w:rsidDel="00000000" w:rsidR="00000000" w:rsidRPr="00000000">
          <w:rPr>
            <w:rFonts w:ascii="Calibri" w:cs="Calibri" w:eastAsia="Calibri" w:hAnsi="Calibri"/>
            <w:b w:val="0"/>
            <w:color w:val="0563c1"/>
            <w:sz w:val="24"/>
            <w:szCs w:val="24"/>
            <w:u w:val="single"/>
            <w:rtl w:val="0"/>
          </w:rPr>
          <w:t xml:space="preserve">3 – Ciclo de Vida/Metodologia</w:t>
        </w:r>
      </w:hyperlink>
      <w:hyperlink w:anchor="h.2s8eyo1">
        <w:r w:rsidDel="00000000" w:rsidR="00000000" w:rsidRPr="00000000">
          <w:rPr>
            <w:rFonts w:ascii="Calibri" w:cs="Calibri" w:eastAsia="Calibri" w:hAnsi="Calibri"/>
            <w:b w:val="0"/>
            <w:color w:val="2a537a"/>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2s8eyo1">
        <w:r w:rsidDel="00000000" w:rsidR="00000000" w:rsidRPr="00000000">
          <w:rPr>
            <w:rFonts w:ascii="Calibri" w:cs="Calibri" w:eastAsia="Calibri" w:hAnsi="Calibri"/>
            <w:b w:val="0"/>
            <w:color w:val="0563c1"/>
            <w:sz w:val="24"/>
            <w:szCs w:val="24"/>
            <w:u w:val="single"/>
            <w:rtl w:val="0"/>
          </w:rPr>
          <w:t xml:space="preserve">3.1 – Ciclo de Vida e suas fases</w:t>
        </w:r>
      </w:hyperlink>
      <w:hyperlink w:anchor="h.17dp8vu">
        <w:r w:rsidDel="00000000" w:rsidR="00000000" w:rsidRPr="00000000">
          <w:rPr>
            <w:rFonts w:ascii="Calibri" w:cs="Calibri" w:eastAsia="Calibri" w:hAnsi="Calibri"/>
            <w:b w:val="0"/>
            <w:color w:val="727376"/>
            <w:sz w:val="24"/>
            <w:szCs w:val="24"/>
            <w:rtl w:val="0"/>
          </w:rPr>
          <w:tab/>
        </w:r>
      </w:hyperlink>
      <w:hyperlink w:anchor="h.17dp8vu">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17dp8vu">
        <w:r w:rsidDel="00000000" w:rsidR="00000000" w:rsidRPr="00000000">
          <w:rPr>
            <w:rFonts w:ascii="Calibri" w:cs="Calibri" w:eastAsia="Calibri" w:hAnsi="Calibri"/>
            <w:b w:val="0"/>
            <w:color w:val="0563c1"/>
            <w:sz w:val="24"/>
            <w:szCs w:val="24"/>
            <w:u w:val="single"/>
            <w:rtl w:val="0"/>
          </w:rPr>
          <w:t xml:space="preserve">3.2 - Metodologia de desenvolvimento</w:t>
        </w:r>
      </w:hyperlink>
      <w:hyperlink w:anchor="h.3rdcrjn">
        <w:r w:rsidDel="00000000" w:rsidR="00000000" w:rsidRPr="00000000">
          <w:rPr>
            <w:rFonts w:ascii="Calibri" w:cs="Calibri" w:eastAsia="Calibri" w:hAnsi="Calibri"/>
            <w:b w:val="0"/>
            <w:color w:val="727376"/>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right" w:pos="9628"/>
        </w:tabs>
        <w:spacing w:after="100" w:before="0" w:line="259" w:lineRule="auto"/>
        <w:ind w:left="440" w:firstLine="0"/>
        <w:contextualSpacing w:val="0"/>
      </w:pPr>
      <w:hyperlink w:anchor="h.3rdcrjn">
        <w:r w:rsidDel="00000000" w:rsidR="00000000" w:rsidRPr="00000000">
          <w:rPr>
            <w:rFonts w:ascii="Calibri" w:cs="Calibri" w:eastAsia="Calibri" w:hAnsi="Calibri"/>
            <w:b w:val="0"/>
            <w:color w:val="525252"/>
            <w:sz w:val="22"/>
            <w:szCs w:val="22"/>
            <w:u w:val="single"/>
            <w:rtl w:val="0"/>
          </w:rPr>
          <w:t xml:space="preserve">3.2.1 - Backlog de produto</w:t>
        </w:r>
      </w:hyperlink>
      <w:hyperlink w:anchor="h.26in1rg">
        <w:r w:rsidDel="00000000" w:rsidR="00000000" w:rsidRPr="00000000">
          <w:rPr>
            <w:rFonts w:ascii="Calibri" w:cs="Calibri" w:eastAsia="Calibri" w:hAnsi="Calibri"/>
            <w:b w:val="0"/>
            <w:color w:val="525252"/>
            <w:sz w:val="22"/>
            <w:szCs w:val="22"/>
            <w:rtl w:val="0"/>
          </w:rPr>
          <w:tab/>
        </w:r>
      </w:hyperlink>
    </w:p>
    <w:p w:rsidR="00000000" w:rsidDel="00000000" w:rsidP="00000000" w:rsidRDefault="00000000" w:rsidRPr="00000000">
      <w:pPr>
        <w:tabs>
          <w:tab w:val="right" w:pos="9628"/>
        </w:tabs>
        <w:spacing w:after="100" w:before="0" w:line="240" w:lineRule="auto"/>
        <w:contextualSpacing w:val="0"/>
      </w:pPr>
      <w:hyperlink w:anchor="h.26in1rg">
        <w:r w:rsidDel="00000000" w:rsidR="00000000" w:rsidRPr="00000000">
          <w:rPr>
            <w:rFonts w:ascii="Calibri" w:cs="Calibri" w:eastAsia="Calibri" w:hAnsi="Calibri"/>
            <w:b w:val="0"/>
            <w:color w:val="0563c1"/>
            <w:sz w:val="24"/>
            <w:szCs w:val="24"/>
            <w:u w:val="single"/>
            <w:rtl w:val="0"/>
          </w:rPr>
          <w:t xml:space="preserve">4 – Cronograma</w:t>
        </w:r>
      </w:hyperlink>
      <w:hyperlink w:anchor="h.lnxbz9">
        <w:r w:rsidDel="00000000" w:rsidR="00000000" w:rsidRPr="00000000">
          <w:rPr>
            <w:rFonts w:ascii="Calibri" w:cs="Calibri" w:eastAsia="Calibri" w:hAnsi="Calibri"/>
            <w:b w:val="0"/>
            <w:color w:val="2a537a"/>
            <w:sz w:val="24"/>
            <w:szCs w:val="24"/>
            <w:rtl w:val="0"/>
          </w:rPr>
          <w:tab/>
        </w:r>
      </w:hyperlink>
      <w:hyperlink w:anchor="h.lnxbz9">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lnxbz9">
        <w:r w:rsidDel="00000000" w:rsidR="00000000" w:rsidRPr="00000000">
          <w:rPr>
            <w:rFonts w:ascii="Calibri" w:cs="Calibri" w:eastAsia="Calibri" w:hAnsi="Calibri"/>
            <w:b w:val="0"/>
            <w:color w:val="0563c1"/>
            <w:sz w:val="24"/>
            <w:szCs w:val="24"/>
            <w:u w:val="single"/>
            <w:rtl w:val="0"/>
          </w:rPr>
          <w:t xml:space="preserve">4.1 – Definição das datas</w:t>
        </w:r>
      </w:hyperlink>
      <w:hyperlink w:anchor="h.35nkun2">
        <w:r w:rsidDel="00000000" w:rsidR="00000000" w:rsidRPr="00000000">
          <w:rPr>
            <w:rFonts w:ascii="Calibri" w:cs="Calibri" w:eastAsia="Calibri" w:hAnsi="Calibri"/>
            <w:b w:val="0"/>
            <w:color w:val="727376"/>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35nkun2">
        <w:r w:rsidDel="00000000" w:rsidR="00000000" w:rsidRPr="00000000">
          <w:rPr>
            <w:rFonts w:ascii="Calibri" w:cs="Calibri" w:eastAsia="Calibri" w:hAnsi="Calibri"/>
            <w:b w:val="0"/>
            <w:color w:val="0563c1"/>
            <w:sz w:val="24"/>
            <w:szCs w:val="24"/>
            <w:u w:val="single"/>
            <w:rtl w:val="0"/>
          </w:rPr>
          <w:t xml:space="preserve">4.2 – Marcos do projeto</w:t>
        </w:r>
      </w:hyperlink>
      <w:hyperlink w:anchor="h.1ksv4uv">
        <w:r w:rsidDel="00000000" w:rsidR="00000000" w:rsidRPr="00000000">
          <w:rPr>
            <w:rFonts w:ascii="Calibri" w:cs="Calibri" w:eastAsia="Calibri" w:hAnsi="Calibri"/>
            <w:b w:val="0"/>
            <w:color w:val="727376"/>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right" w:pos="9628"/>
        </w:tabs>
        <w:spacing w:after="100" w:before="0" w:line="240" w:lineRule="auto"/>
        <w:ind w:left="240" w:firstLine="0"/>
        <w:contextualSpacing w:val="0"/>
      </w:pPr>
      <w:hyperlink w:anchor="h.1ksv4uv">
        <w:r w:rsidDel="00000000" w:rsidR="00000000" w:rsidRPr="00000000">
          <w:rPr>
            <w:rFonts w:ascii="Calibri" w:cs="Calibri" w:eastAsia="Calibri" w:hAnsi="Calibri"/>
            <w:b w:val="0"/>
            <w:color w:val="0563c1"/>
            <w:sz w:val="24"/>
            <w:szCs w:val="24"/>
            <w:u w:val="single"/>
            <w:rtl w:val="0"/>
          </w:rPr>
          <w:t xml:space="preserve">4.3 – EAP</w:t>
        </w:r>
      </w:hyperlink>
      <w:hyperlink w:anchor="h.44sinio">
        <w:r w:rsidDel="00000000" w:rsidR="00000000" w:rsidRPr="00000000">
          <w:rPr>
            <w:rFonts w:ascii="Calibri" w:cs="Calibri" w:eastAsia="Calibri" w:hAnsi="Calibri"/>
            <w:b w:val="0"/>
            <w:color w:val="727376"/>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44sinio">
        <w:r w:rsidDel="00000000" w:rsidR="00000000" w:rsidRPr="00000000">
          <w:rPr>
            <w:rFonts w:ascii="Calibri" w:cs="Calibri" w:eastAsia="Calibri" w:hAnsi="Calibri"/>
            <w:b w:val="0"/>
            <w:color w:val="0563c1"/>
            <w:sz w:val="24"/>
            <w:szCs w:val="24"/>
            <w:u w:val="single"/>
            <w:rtl w:val="0"/>
          </w:rPr>
          <w:t xml:space="preserve">5 – Papéis</w:t>
        </w:r>
      </w:hyperlink>
      <w:hyperlink w:anchor="h.2jxsxqh">
        <w:r w:rsidDel="00000000" w:rsidR="00000000" w:rsidRPr="00000000">
          <w:rPr>
            <w:rFonts w:ascii="Calibri" w:cs="Calibri" w:eastAsia="Calibri" w:hAnsi="Calibri"/>
            <w:b w:val="0"/>
            <w:color w:val="2a537a"/>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2jxsxqh">
        <w:r w:rsidDel="00000000" w:rsidR="00000000" w:rsidRPr="00000000">
          <w:rPr>
            <w:rFonts w:ascii="Calibri" w:cs="Calibri" w:eastAsia="Calibri" w:hAnsi="Calibri"/>
            <w:b w:val="0"/>
            <w:color w:val="0563c1"/>
            <w:sz w:val="24"/>
            <w:szCs w:val="24"/>
            <w:u w:val="single"/>
            <w:rtl w:val="0"/>
          </w:rPr>
          <w:t xml:space="preserve">6 – Recursos</w:t>
        </w:r>
      </w:hyperlink>
      <w:hyperlink w:anchor="h.z337ya">
        <w:r w:rsidDel="00000000" w:rsidR="00000000" w:rsidRPr="00000000">
          <w:rPr>
            <w:rFonts w:ascii="Calibri" w:cs="Calibri" w:eastAsia="Calibri" w:hAnsi="Calibri"/>
            <w:b w:val="0"/>
            <w:color w:val="2a537a"/>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z337ya">
        <w:r w:rsidDel="00000000" w:rsidR="00000000" w:rsidRPr="00000000">
          <w:rPr>
            <w:rFonts w:ascii="Calibri" w:cs="Calibri" w:eastAsia="Calibri" w:hAnsi="Calibri"/>
            <w:b w:val="0"/>
            <w:color w:val="0563c1"/>
            <w:sz w:val="24"/>
            <w:szCs w:val="24"/>
            <w:u w:val="single"/>
            <w:rtl w:val="0"/>
          </w:rPr>
          <w:t xml:space="preserve">7 – Riscos do projeto</w:t>
        </w:r>
      </w:hyperlink>
      <w:hyperlink w:anchor="h.3j2qqm3">
        <w:r w:rsidDel="00000000" w:rsidR="00000000" w:rsidRPr="00000000">
          <w:rPr>
            <w:rFonts w:ascii="Calibri" w:cs="Calibri" w:eastAsia="Calibri" w:hAnsi="Calibri"/>
            <w:b w:val="0"/>
            <w:color w:val="2a537a"/>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3j2qqm3">
        <w:r w:rsidDel="00000000" w:rsidR="00000000" w:rsidRPr="00000000">
          <w:rPr>
            <w:rFonts w:ascii="Calibri" w:cs="Calibri" w:eastAsia="Calibri" w:hAnsi="Calibri"/>
            <w:b w:val="0"/>
            <w:color w:val="0563c1"/>
            <w:sz w:val="24"/>
            <w:szCs w:val="24"/>
            <w:u w:val="single"/>
            <w:rtl w:val="0"/>
          </w:rPr>
          <w:t xml:space="preserve">8 – Plano de Comunicação</w:t>
        </w:r>
      </w:hyperlink>
      <w:hyperlink w:anchor="h.4i7ojhp">
        <w:r w:rsidDel="00000000" w:rsidR="00000000" w:rsidRPr="00000000">
          <w:rPr>
            <w:rFonts w:ascii="Calibri" w:cs="Calibri" w:eastAsia="Calibri" w:hAnsi="Calibri"/>
            <w:b w:val="0"/>
            <w:color w:val="2a537a"/>
            <w:sz w:val="24"/>
            <w:szCs w:val="24"/>
            <w:rtl w:val="0"/>
          </w:rPr>
          <w:tab/>
        </w:r>
      </w:hyperlink>
      <w:hyperlink w:anchor="h.4i7ojhp">
        <w:r w:rsidDel="00000000" w:rsidR="00000000" w:rsidRPr="00000000">
          <w:rPr>
            <w:rtl w:val="0"/>
          </w:rPr>
        </w:r>
      </w:hyperlink>
    </w:p>
    <w:p w:rsidR="00000000" w:rsidDel="00000000" w:rsidP="00000000" w:rsidRDefault="00000000" w:rsidRPr="00000000">
      <w:pPr>
        <w:tabs>
          <w:tab w:val="right" w:pos="9628"/>
        </w:tabs>
        <w:spacing w:after="100" w:before="0" w:line="240" w:lineRule="auto"/>
        <w:contextualSpacing w:val="0"/>
      </w:pPr>
      <w:hyperlink w:anchor="h.4i7ojhp">
        <w:r w:rsidDel="00000000" w:rsidR="00000000" w:rsidRPr="00000000">
          <w:rPr>
            <w:rFonts w:ascii="Calibri" w:cs="Calibri" w:eastAsia="Calibri" w:hAnsi="Calibri"/>
            <w:b w:val="0"/>
            <w:color w:val="0563c1"/>
            <w:sz w:val="24"/>
            <w:szCs w:val="24"/>
            <w:u w:val="single"/>
            <w:rtl w:val="0"/>
          </w:rPr>
          <w:t xml:space="preserve">8 – Viabilidade e Avaliação</w:t>
        </w:r>
      </w:hyperlink>
      <w:hyperlink r:id="rId5">
        <w:r w:rsidDel="00000000" w:rsidR="00000000" w:rsidRPr="00000000">
          <w:rPr>
            <w:rFonts w:ascii="Calibri" w:cs="Calibri" w:eastAsia="Calibri" w:hAnsi="Calibri"/>
            <w:b w:val="0"/>
            <w:color w:val="2a537a"/>
            <w:sz w:val="24"/>
            <w:szCs w:val="24"/>
            <w:rtl w:val="0"/>
          </w:rPr>
          <w:tab/>
        </w:r>
      </w:hyperlink>
      <w:hyperlink r:id="rId6">
        <w:r w:rsidDel="00000000" w:rsidR="00000000" w:rsidRPr="00000000">
          <w:rPr>
            <w:rtl w:val="0"/>
          </w:rPr>
        </w:r>
      </w:hyperlink>
    </w:p>
    <w:p w:rsidR="00000000" w:rsidDel="00000000" w:rsidP="00000000" w:rsidRDefault="00000000" w:rsidRPr="00000000">
      <w:pPr>
        <w:contextualSpacing w:val="0"/>
        <w:jc w:val="center"/>
      </w:pPr>
      <w:hyperlink r:id="rId7">
        <w:r w:rsidDel="00000000" w:rsidR="00000000" w:rsidRPr="00000000">
          <w:rPr>
            <w:rtl w:val="0"/>
          </w:rPr>
        </w:r>
      </w:hyperlink>
    </w:p>
    <w:p w:rsidR="00000000" w:rsidDel="00000000" w:rsidP="00000000" w:rsidRDefault="00000000" w:rsidRPr="00000000">
      <w:pPr>
        <w:contextualSpacing w:val="0"/>
        <w:jc w:val="center"/>
      </w:pPr>
      <w:hyperlink r:id="rId8">
        <w:r w:rsidDel="00000000" w:rsidR="00000000" w:rsidRPr="00000000">
          <w:rPr>
            <w:rtl w:val="0"/>
          </w:rPr>
        </w:r>
      </w:hyperlink>
    </w:p>
    <w:p w:rsidR="00000000" w:rsidDel="00000000" w:rsidP="00000000" w:rsidRDefault="00000000" w:rsidRPr="00000000">
      <w:pPr>
        <w:contextualSpacing w:val="0"/>
        <w:jc w:val="center"/>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Calibri" w:cs="Calibri" w:eastAsia="Calibri" w:hAnsi="Calibri"/>
          <w:sz w:val="28"/>
          <w:szCs w:val="28"/>
          <w:rtl w:val="0"/>
        </w:rPr>
        <w:t xml:space="preserve">1 – Introdução</w:t>
      </w: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Fonts w:ascii="Calibri" w:cs="Calibri" w:eastAsia="Calibri" w:hAnsi="Calibri"/>
          <w:i w:val="0"/>
          <w:rtl w:val="0"/>
        </w:rPr>
        <w:tab/>
        <w:t xml:space="preserve">1.1 – Objetivo do documento</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Este documento tem como intuito apresentar o plano de projeto relativo ao SBR. Portanto, este será uma orientação de quais atividades, quando e como serão realizadas.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Fonts w:ascii="Calibri" w:cs="Calibri" w:eastAsia="Calibri" w:hAnsi="Calibri"/>
          <w:i w:val="0"/>
          <w:rtl w:val="0"/>
        </w:rPr>
        <w:tab/>
        <w:t xml:space="preserve">1.2 – Público Alvo</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4"/>
          <w:szCs w:val="24"/>
          <w:rtl w:val="0"/>
        </w:rPr>
        <w:t xml:space="preserve">Este documento pode ser utilizado pelo cliente e seus representantes e pela equipe de desenvolvimento do projeto, responsável pela execução do projeto.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Calibri" w:cs="Calibri" w:eastAsia="Calibri" w:hAnsi="Calibri"/>
          <w:sz w:val="28"/>
          <w:szCs w:val="28"/>
          <w:rtl w:val="0"/>
        </w:rPr>
        <w:t xml:space="preserve">2 – Escopo do Projeto</w:t>
      </w: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Fonts w:ascii="Calibri" w:cs="Calibri" w:eastAsia="Calibri" w:hAnsi="Calibri"/>
          <w:i w:val="0"/>
          <w:rtl w:val="0"/>
        </w:rPr>
        <w:tab/>
        <w:t xml:space="preserve">2.1 – Objetivos do projeto</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bookmarkStart w:colFirst="0" w:colLast="0" w:name="h.tyjcwt" w:id="5"/>
      <w:bookmarkEnd w:id="5"/>
      <w:r w:rsidDel="00000000" w:rsidR="00000000" w:rsidRPr="00000000">
        <w:rPr>
          <w:rFonts w:ascii="Calibri" w:cs="Calibri" w:eastAsia="Calibri" w:hAnsi="Calibri"/>
          <w:b w:val="0"/>
          <w:color w:val="000000"/>
          <w:sz w:val="24"/>
          <w:szCs w:val="24"/>
          <w:rtl w:val="0"/>
        </w:rPr>
        <w:t xml:space="preserve">A finalidade do sistema é prover um ambiente para estudo por meio de exemplos, haverá ranking, bons artefatos serão votados e poderão ser utilizados como modelos de aprendizagem, por exemplo códigos bem comentados serão mais didáticos, logo, melhor votados.</w:t>
      </w:r>
    </w:p>
    <w:p w:rsidR="00000000" w:rsidDel="00000000" w:rsidP="00000000" w:rsidRDefault="00000000" w:rsidRPr="00000000">
      <w:pPr>
        <w:pStyle w:val="Heading2"/>
        <w:contextualSpacing w:val="0"/>
      </w:pPr>
      <w:r w:rsidDel="00000000" w:rsidR="00000000" w:rsidRPr="00000000">
        <w:rPr>
          <w:rFonts w:ascii="Calibri" w:cs="Calibri" w:eastAsia="Calibri" w:hAnsi="Calibri"/>
          <w:i w:val="0"/>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Fonts w:ascii="Calibri" w:cs="Calibri" w:eastAsia="Calibri" w:hAnsi="Calibri"/>
          <w:i w:val="0"/>
          <w:rtl w:val="0"/>
        </w:rPr>
        <w:tab/>
        <w:t xml:space="preserve">2.3 – Definição do Escopo</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4"/>
          <w:szCs w:val="24"/>
          <w:rtl w:val="0"/>
        </w:rPr>
        <w:t xml:space="preserve">Atualmente, não existe um repositório unificado e de fácil busca para artefatos de Software na UFG. O SBR é um sistema que visa criar, por meio de um cadastro, um ambiente onde alunos e professores podem postar artefatos marcados com tags para melhorar a busca. Artefatos gerados por trabalhos podem ser inseridos no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1t3h5sf"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Fonts w:ascii="Calibri" w:cs="Calibri" w:eastAsia="Calibri" w:hAnsi="Calibri"/>
          <w:sz w:val="28"/>
          <w:szCs w:val="28"/>
          <w:rtl w:val="0"/>
        </w:rPr>
        <w:t xml:space="preserve">3 – Ciclo de Vida/Metodologia</w:t>
      </w: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Fonts w:ascii="Calibri" w:cs="Calibri" w:eastAsia="Calibri" w:hAnsi="Calibri"/>
          <w:i w:val="0"/>
          <w:rtl w:val="0"/>
        </w:rPr>
        <w:tab/>
        <w:t xml:space="preserve">3.1 – Ciclo de Vida e suas fases</w:t>
        <w:tab/>
        <w:t xml:space="preserve"> </w:t>
        <w:tab/>
        <w:t xml:space="preserve"> </w:t>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Neste projeto utilizaremos um ciclo de vida iterativo e incremental com quatro fases: Planejamento, Análise e Design, Construção e Entrega.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Na etapa de planejamento será realizado o planejamento das diversas atividades que serão realizadas no decorrer do projeto. Serão desenvolvidos os seguintes documentos: Plano de projeto, Documento de requisitos.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Na etapa de Análise e Design será desenhado a forma como o software será construído, no formato de diagramas e planejamento dos sprints. No final desta etapa acontece uma revisão.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Na etapa de Construção será desenvolvido o código-fonte do projeto com base no que foi desenvolvido na etapa de Análise e Design, juntamente com a documentação apropriada.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Na etapa de Entrega, teremos uma revisão final do produto de software junto com a etapa de garantia de qualidade, e por fim teremos uma baseline entregue e revisada, pronta para uso.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17dp8vu" w:id="10"/>
      <w:bookmarkEnd w:id="10"/>
      <w:r w:rsidDel="00000000" w:rsidR="00000000" w:rsidRPr="00000000">
        <w:rPr>
          <w:rFonts w:ascii="Calibri" w:cs="Calibri" w:eastAsia="Calibri" w:hAnsi="Calibri"/>
          <w:i w:val="0"/>
          <w:rtl w:val="0"/>
        </w:rPr>
        <w:t xml:space="preserve">3.2 - Metodologia de desenvolvimento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w:t>
        <w:tab/>
        <w:t xml:space="preserve"> </w:t>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 projeto será aplicado a metodologia ágil de desenvolvimento Scrum. Este será dividido em ciclos do Scrum, isto é, Sprints, que representam iterações no projeto nas quais serão executadas as etapas do ciclo de vida definidos na seção anterior.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 início de cada sprint, os casos de uso serão apresentados pelo Product Owner para o Scrum Master (o responsável pela equipe de desenvolvimento) na reunião de planejamento. Essa reunião é chamada de Sprint Planning I. Nela, o Backlog será priorizado para definir quais casos de uso serão desenvolvidos no Sprint.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Depois, acontece o sprint planning 2 onde o Scrum Master irá explicar o backlog para todo o time de desenvolvimento e estes backlogs são especificados em tarefas. No final do sprint serão realizadas as revisões, onde serão apontados os problemas, e será mostrado o que foi alcançado no sprint com relação ao planejado. E por fim acontece a retrospectiva onde é identificado o que funcionou bem no sprint, o que pode ser melhorado e como melhorar.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Esta sequência de atividades (sprint planning 1, sprint planning 2, revisões e retrospectiva) acontece antes de cada sprint.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Deve ocorrer um monitoramento diário do progresso, em reuniões que não devem superar 7 minutos.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rdcrjn" w:id="11"/>
      <w:bookmarkEnd w:id="11"/>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3.2.1 - Backlog de produto</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Fonts w:ascii="Calibri" w:cs="Calibri" w:eastAsia="Calibri" w:hAnsi="Calibri"/>
          <w:b w:val="0"/>
          <w:color w:val="000000"/>
          <w:sz w:val="24"/>
          <w:szCs w:val="24"/>
          <w:rtl w:val="0"/>
        </w:rPr>
        <w:t xml:space="preserve">Neste plano de projeto serão desenvolvidos somente os casos de uso definidos na tabela a seguir. Existe uma estimativa de esforço em horas para cada um dos casos de uso, porém esta estimativa será refinada no decorrer do projeto, após as reuniões de sprint planning.</w:t>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4"/>
          <w:szCs w:val="24"/>
          <w:rtl w:val="0"/>
        </w:rPr>
        <w:t xml:space="preserve"> </w:t>
      </w:r>
    </w:p>
    <w:tbl>
      <w:tblPr>
        <w:tblStyle w:val="Table2"/>
        <w:bidi w:val="0"/>
        <w:tblW w:w="8198.0" w:type="dxa"/>
        <w:jc w:val="left"/>
        <w:tblInd w:w="1340.0" w:type="dxa"/>
        <w:tblLayout w:type="fixed"/>
        <w:tblLook w:val="0400"/>
      </w:tblPr>
      <w:tblGrid>
        <w:gridCol w:w="2580"/>
        <w:gridCol w:w="2850"/>
        <w:gridCol w:w="2768"/>
        <w:tblGridChange w:id="0">
          <w:tblGrid>
            <w:gridCol w:w="2580"/>
            <w:gridCol w:w="2850"/>
            <w:gridCol w:w="276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Identificador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Estimativa de esforço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Upload de artefato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24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Listar artefatos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24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Baixar artefato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02 Horas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Avaliar artefato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44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Dar destaque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12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Deletar artefato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08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CSU07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Fazer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06 Horas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Fonts w:ascii="Calibri" w:cs="Calibri" w:eastAsia="Calibri" w:hAnsi="Calibri"/>
          <w:sz w:val="28"/>
          <w:szCs w:val="28"/>
          <w:rtl w:val="0"/>
        </w:rPr>
        <w:t xml:space="preserve">4 – Cronograma</w:t>
      </w: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Fonts w:ascii="Calibri" w:cs="Calibri" w:eastAsia="Calibri" w:hAnsi="Calibri"/>
          <w:i w:val="0"/>
          <w:rtl w:val="0"/>
        </w:rPr>
        <w:tab/>
        <w:t xml:space="preserve">4.1 – Definição das datas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4"/>
          <w:szCs w:val="24"/>
          <w:rtl w:val="0"/>
        </w:rPr>
        <w:t xml:space="preserve">Seguindo a metodologia Scrum, o projeto está dividido em sprints. As datas para cada sprint do projeto estão definidas na tabela abaixo:</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tbl>
      <w:tblPr>
        <w:tblStyle w:val="Table3"/>
        <w:bidi w:val="0"/>
        <w:tblW w:w="9480.0" w:type="dxa"/>
        <w:jc w:val="left"/>
        <w:tblInd w:w="815.0" w:type="dxa"/>
        <w:tblLayout w:type="fixed"/>
        <w:tblLook w:val="0000"/>
      </w:tblPr>
      <w:tblGrid>
        <w:gridCol w:w="1830"/>
        <w:gridCol w:w="2070"/>
        <w:gridCol w:w="2835"/>
        <w:gridCol w:w="2745"/>
        <w:tblGridChange w:id="0">
          <w:tblGrid>
            <w:gridCol w:w="1830"/>
            <w:gridCol w:w="2070"/>
            <w:gridCol w:w="2835"/>
            <w:gridCol w:w="27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Sprints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Data de início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Data de encerramento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rtl w:val="0"/>
              </w:rPr>
              <w:t xml:space="preserve">Backlog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Sprint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02/02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12/02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CSU1, CSU2, CSU7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Sprint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22/02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CSU3, CSU5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4"/>
          <w:szCs w:val="24"/>
          <w:rtl w:val="0"/>
        </w:rPr>
        <w:t xml:space="preserve">As cerimônias do Scrum acontecerão nas datas seguindo a tabela a seguir:</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tbl>
      <w:tblPr>
        <w:tblStyle w:val="Table4"/>
        <w:bidi w:val="0"/>
        <w:tblW w:w="8160.0" w:type="dxa"/>
        <w:jc w:val="left"/>
        <w:tblInd w:w="1340.0" w:type="dxa"/>
        <w:tblLayout w:type="fixed"/>
        <w:tblLook w:val="0000"/>
      </w:tblPr>
      <w:tblGrid>
        <w:gridCol w:w="6270"/>
        <w:gridCol w:w="1890"/>
        <w:tblGridChange w:id="0">
          <w:tblGrid>
            <w:gridCol w:w="6270"/>
            <w:gridCol w:w="18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Cerimônias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Data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Sprint planning 1 do sprint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02/02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Revisões do sprint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12/02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Sprint planning 1 do sprint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Revisões do sprint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18/02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Retrospectiva do sprint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22/02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ksv4uv" w:id="14"/>
      <w:bookmarkEnd w:id="14"/>
      <w:r w:rsidDel="00000000" w:rsidR="00000000" w:rsidRPr="00000000">
        <w:rPr>
          <w:rFonts w:ascii="Calibri" w:cs="Calibri" w:eastAsia="Calibri" w:hAnsi="Calibri"/>
          <w:i w:val="0"/>
          <w:rtl w:val="0"/>
        </w:rPr>
        <w:tab/>
        <w:t xml:space="preserve">4.2 – EAP</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4sinio" w:id="15"/>
      <w:bookmarkEnd w:id="15"/>
      <w:r w:rsidDel="00000000" w:rsidR="00000000" w:rsidRPr="00000000">
        <w:rPr>
          <w:rFonts w:ascii="Calibri" w:cs="Calibri" w:eastAsia="Calibri" w:hAnsi="Calibri"/>
          <w:sz w:val="28"/>
          <w:szCs w:val="28"/>
          <w:rtl w:val="0"/>
        </w:rPr>
        <w:t xml:space="preserve">5 – </w:t>
      </w:r>
      <w:r w:rsidDel="00000000" w:rsidR="00000000" w:rsidRPr="00000000">
        <w:rPr>
          <w:rFonts w:ascii="Calibri" w:cs="Calibri" w:eastAsia="Calibri" w:hAnsi="Calibri"/>
          <w:rtl w:val="0"/>
        </w:rPr>
        <w:t xml:space="preserve">Papéis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tbl>
      <w:tblPr>
        <w:tblStyle w:val="Table5"/>
        <w:bidi w:val="0"/>
        <w:tblW w:w="10635.0" w:type="dxa"/>
        <w:jc w:val="left"/>
        <w:tblInd w:w="-715.0" w:type="dxa"/>
        <w:tblLayout w:type="fixed"/>
        <w:tblLook w:val="0000"/>
      </w:tblPr>
      <w:tblGrid>
        <w:gridCol w:w="2475"/>
        <w:gridCol w:w="5895"/>
        <w:gridCol w:w="2265"/>
        <w:tblGridChange w:id="0">
          <w:tblGrid>
            <w:gridCol w:w="2475"/>
            <w:gridCol w:w="5895"/>
            <w:gridCol w:w="2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Papel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Conhecimentos necessários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szCs w:val="24"/>
                <w:rtl w:val="0"/>
              </w:rPr>
              <w:t xml:space="preserve">Responsável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Product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Conhecer as necessidades reais e expectativas envolvidas no projeto; Critérios de aceitação do produto; Habilidade com comunicação; Domínio sobre as cerimônias da metodologia Scrum. Fornecedor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Augusto César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Domínio sobre a metodologia Scrum;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Guilherme Alves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rtl w:val="0"/>
              </w:rPr>
              <w:t xml:space="preserve">Desenvolvedores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15" w:firstLine="0"/>
              <w:contextualSpacing w:val="0"/>
            </w:pPr>
            <w:r w:rsidDel="00000000" w:rsidR="00000000" w:rsidRPr="00000000">
              <w:rPr>
                <w:rFonts w:ascii="Calibri" w:cs="Calibri" w:eastAsia="Calibri" w:hAnsi="Calibri"/>
                <w:rtl w:val="0"/>
              </w:rPr>
              <w:t xml:space="preserve">Conhecimentos básicos sobre a linguagem java.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Jhordan Gabriel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Igor Queiroz</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jxsxqh" w:id="16"/>
      <w:bookmarkEnd w:id="16"/>
      <w:r w:rsidDel="00000000" w:rsidR="00000000" w:rsidRPr="00000000">
        <w:rPr>
          <w:rFonts w:ascii="Calibri" w:cs="Calibri" w:eastAsia="Calibri" w:hAnsi="Calibri"/>
          <w:sz w:val="28"/>
          <w:szCs w:val="28"/>
          <w:rtl w:val="0"/>
        </w:rPr>
        <w:t xml:space="preserve">6 – Recursos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tbl>
      <w:tblPr>
        <w:tblStyle w:val="Table6"/>
        <w:bidi w:val="0"/>
        <w:tblW w:w="6735.0" w:type="dxa"/>
        <w:jc w:val="left"/>
        <w:tblInd w:w="-100.0" w:type="dxa"/>
        <w:tblLayout w:type="fixed"/>
        <w:tblLook w:val="0400"/>
      </w:tblPr>
      <w:tblGrid>
        <w:gridCol w:w="4080"/>
        <w:gridCol w:w="2655"/>
        <w:tblGridChange w:id="0">
          <w:tblGrid>
            <w:gridCol w:w="4080"/>
            <w:gridCol w:w="26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8"/>
                <w:szCs w:val="28"/>
                <w:rtl w:val="0"/>
              </w:rPr>
              <w:t xml:space="preserve">Recurso Humano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8"/>
                <w:szCs w:val="28"/>
                <w:rtl w:val="0"/>
              </w:rPr>
              <w:t xml:space="preserve">Esforço Semanal (Horas)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Augusto César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hyperlink r:id="rId10">
              <w:r w:rsidDel="00000000" w:rsidR="00000000" w:rsidRPr="00000000">
                <w:rPr>
                  <w:rFonts w:ascii="Calibri" w:cs="Calibri" w:eastAsia="Calibri" w:hAnsi="Calibri"/>
                  <w:b w:val="0"/>
                  <w:color w:val="000000"/>
                  <w:rtl w:val="0"/>
                </w:rPr>
                <w:t xml:space="preserve">Guilherme</w:t>
              </w:r>
            </w:hyperlink>
            <w:r w:rsidDel="00000000" w:rsidR="00000000" w:rsidRPr="00000000">
              <w:rPr>
                <w:rFonts w:ascii="Calibri" w:cs="Calibri" w:eastAsia="Calibri" w:hAnsi="Calibri"/>
                <w:b w:val="0"/>
                <w:color w:val="000000"/>
                <w:rtl w:val="0"/>
              </w:rPr>
              <w:t xml:space="preserve"> Alves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Jhordan Gabriel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Igor Queiroz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15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pPr>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2qqm3" w:id="17"/>
      <w:bookmarkEnd w:id="17"/>
      <w:r w:rsidDel="00000000" w:rsidR="00000000" w:rsidRPr="00000000">
        <w:rPr>
          <w:rFonts w:ascii="Calibri" w:cs="Calibri" w:eastAsia="Calibri" w:hAnsi="Calibri"/>
          <w:sz w:val="28"/>
          <w:szCs w:val="28"/>
          <w:rtl w:val="0"/>
        </w:rPr>
        <w:t xml:space="preserve">7 – Plano de Comunicação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As ferramentas utilizadas para a comunicação será: [...],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As reuniões devem ser solicitadas e marcadas por meio de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Interessados: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tab/>
        <w:t xml:space="preserve">Product Owner - Augusto César - augustocesar.ffalcao@gmail.com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tab/>
        <w:t xml:space="preserve">Scrum Master - Guilherme Alves -g</w:t>
      </w:r>
      <w:r w:rsidDel="00000000" w:rsidR="00000000" w:rsidRPr="00000000">
        <w:rPr>
          <w:rFonts w:ascii="Calibri" w:cs="Calibri" w:eastAsia="Calibri" w:hAnsi="Calibri"/>
          <w:highlight w:val="white"/>
          <w:rtl w:val="0"/>
        </w:rPr>
        <w:t xml:space="preserve">uiars7@gmail.com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tab/>
        <w:t xml:space="preserve">Desenvolvedor -Jhordan Gabriel - j</w:t>
      </w:r>
      <w:r w:rsidDel="00000000" w:rsidR="00000000" w:rsidRPr="00000000">
        <w:rPr>
          <w:rFonts w:ascii="Calibri" w:cs="Calibri" w:eastAsia="Calibri" w:hAnsi="Calibri"/>
          <w:highlight w:val="white"/>
          <w:rtl w:val="0"/>
        </w:rPr>
        <w:t xml:space="preserve">hordangabriel@hotmail.com</w:t>
      </w:r>
      <w:r w:rsidDel="00000000" w:rsidR="00000000" w:rsidRPr="00000000">
        <w:rPr>
          <w:rtl w:val="0"/>
        </w:rPr>
      </w:r>
    </w:p>
    <w:p w:rsidR="00000000" w:rsidDel="00000000" w:rsidP="00000000" w:rsidRDefault="00000000" w:rsidRPr="00000000">
      <w:pPr>
        <w:ind w:left="720" w:firstLine="0"/>
        <w:contextualSpacing w:val="0"/>
      </w:pPr>
      <w:bookmarkStart w:colFirst="0" w:colLast="0" w:name="h.1y810tw" w:id="18"/>
      <w:bookmarkEnd w:id="18"/>
      <w:r w:rsidDel="00000000" w:rsidR="00000000" w:rsidRPr="00000000">
        <w:rPr>
          <w:rFonts w:ascii="Calibri" w:cs="Calibri" w:eastAsia="Calibri" w:hAnsi="Calibri"/>
          <w:rtl w:val="0"/>
        </w:rPr>
        <w:t xml:space="preserve">-</w:t>
        <w:tab/>
        <w:t xml:space="preserve">Desenvolvedor - Igor Queiroz - igor-qs@hotmail.com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i7ojhp" w:id="19"/>
      <w:bookmarkEnd w:id="19"/>
      <w:r w:rsidDel="00000000" w:rsidR="00000000" w:rsidRPr="00000000">
        <w:rPr>
          <w:rFonts w:ascii="Calibri" w:cs="Calibri" w:eastAsia="Calibri" w:hAnsi="Calibri"/>
          <w:sz w:val="28"/>
          <w:szCs w:val="28"/>
          <w:rtl w:val="0"/>
        </w:rPr>
        <w:t xml:space="preserve">8 – Viabilidade e Avaliação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Tendo em vista que o esforço necessário para o projeto é estimado em 120 horas e o tempo disponível pela equipe é estimado em 60 horas semanais.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 acordo com os riscos associados, foram considerados o domínio do negócio, tecnologias a serem utilizadas, ferramentas e técnicas, todos, vinculados ao projeto, o parecer final foi estabelecido como um projeto viável para desenvolvimento.</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 aprovação foi feita seguindo os critérios de avaliação de requisitos definidos no processo de Gerência de Requisitos.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Avaliação Final: Aprovado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sectPr>
      <w:headerReference r:id="rId11" w:type="first"/>
      <w:footerReference r:id="rId12" w:type="first"/>
      <w:pgSz w:h="16838" w:w="11906"/>
      <w:pgMar w:bottom="1134" w:top="1134" w:left="1134" w:right="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68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-400049</wp:posOffset>
          </wp:positionH>
          <wp:positionV relativeFrom="paragraph">
            <wp:posOffset>-505459</wp:posOffset>
          </wp:positionV>
          <wp:extent cx="1876425" cy="1108646"/>
          <wp:effectExtent b="0" l="0" r="0" t="0"/>
          <wp:wrapNone/>
          <wp:docPr descr="C:\Users\guiar\AppData\Local\Microsoft\Windows\INetCache\Content.Word\Marca_na_Horizontal_01.png" id="1" name="image01.png"/>
          <a:graphic>
            <a:graphicData uri="http://schemas.openxmlformats.org/drawingml/2006/picture">
              <pic:pic>
                <pic:nvPicPr>
                  <pic:cNvPr descr="C:\Users\guiar\AppData\Local\Microsoft\Windows\INetCache\Content.Word\Marca_na_Horizontal_01.png" id="0" name="image01.png"/>
                  <pic:cNvPicPr preferRelativeResize="0"/>
                </pic:nvPicPr>
                <pic:blipFill>
                  <a:blip r:embed="rId1"/>
                  <a:srcRect b="0" l="0" r="0" t="0"/>
                  <a:stretch>
                    <a:fillRect/>
                  </a:stretch>
                </pic:blipFill>
                <pic:spPr>
                  <a:xfrm>
                    <a:off x="0" y="0"/>
                    <a:ext cx="1876425" cy="110864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12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120" w:before="24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120" w:before="240" w:line="240" w:lineRule="auto"/>
    </w:pPr>
    <w:rPr>
      <w:rFonts w:ascii="Arial" w:cs="Arial" w:eastAsia="Arial" w:hAnsi="Arial"/>
      <w:b w:val="1"/>
      <w:i w:val="1"/>
      <w:color w:val="000000"/>
      <w:sz w:val="24"/>
      <w:szCs w:val="24"/>
    </w:rPr>
  </w:style>
  <w:style w:type="paragraph" w:styleId="Heading5">
    <w:name w:val="heading 5"/>
    <w:basedOn w:val="Normal"/>
    <w:next w:val="Normal"/>
    <w:pPr>
      <w:keepNext w:val="1"/>
      <w:keepLines w:val="1"/>
      <w:spacing w:after="120" w:before="240" w:line="240" w:lineRule="auto"/>
    </w:pPr>
    <w:rPr>
      <w:rFonts w:ascii="Arial" w:cs="Arial" w:eastAsia="Arial" w:hAnsi="Arial"/>
      <w:b w:val="1"/>
      <w:color w:val="000000"/>
      <w:sz w:val="24"/>
      <w:szCs w:val="24"/>
    </w:rPr>
  </w:style>
  <w:style w:type="paragraph" w:styleId="Heading6">
    <w:name w:val="heading 6"/>
    <w:basedOn w:val="Normal"/>
    <w:next w:val="Normal"/>
    <w:pPr>
      <w:keepNext w:val="1"/>
      <w:keepLines w:val="1"/>
      <w:spacing w:after="120" w:before="24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240" w:line="240" w:lineRule="auto"/>
    </w:pPr>
    <w:rPr>
      <w:rFonts w:ascii="Arial" w:cs="Arial" w:eastAsia="Arial" w:hAnsi="Arial"/>
      <w:b w:val="0"/>
      <w:color w:val="000000"/>
      <w:sz w:val="28"/>
      <w:szCs w:val="28"/>
    </w:rPr>
  </w:style>
  <w:style w:type="paragraph" w:styleId="Subtitle">
    <w:name w:val="Subtitle"/>
    <w:basedOn w:val="Normal"/>
    <w:next w:val="Normal"/>
    <w:pPr>
      <w:keepNext w:val="1"/>
      <w:keepLines w:val="1"/>
      <w:spacing w:after="120" w:before="240" w:line="240" w:lineRule="auto"/>
      <w:jc w:val="center"/>
    </w:pPr>
    <w:rPr>
      <w:rFonts w:ascii="Arial" w:cs="Arial" w:eastAsia="Arial" w:hAnsi="Arial"/>
      <w:b w:val="0"/>
      <w:i w:val="1"/>
      <w:color w:val="000000"/>
      <w:sz w:val="28"/>
      <w:szCs w:val="2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curr&#237;culos/Curr&#237;culo%20-%20Guilherme%20Alves.pdf" TargetMode="External"/><Relationship Id="rId12" Type="http://schemas.openxmlformats.org/officeDocument/2006/relationships/footer" Target="footer1.xml"/><Relationship Id="rId9" Type="http://schemas.openxmlformats.org/officeDocument/2006/relationships/hyperlink" Target="http://#_Toc442270798" TargetMode="External"/><Relationship Id="rId5" Type="http://schemas.openxmlformats.org/officeDocument/2006/relationships/hyperlink" Target="http://#_Toc442270798" TargetMode="External"/><Relationship Id="rId6" Type="http://schemas.openxmlformats.org/officeDocument/2006/relationships/hyperlink" Target="http://#_Toc442270798" TargetMode="External"/><Relationship Id="rId7" Type="http://schemas.openxmlformats.org/officeDocument/2006/relationships/hyperlink" Target="http://#_Toc442270798" TargetMode="External"/><Relationship Id="rId8" Type="http://schemas.openxmlformats.org/officeDocument/2006/relationships/hyperlink" Target="http://#_Toc4422707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