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A4FB1" w:rsidRPr="00B00A73" w:rsidRDefault="00826063" w:rsidP="00B00A73">
      <w:pPr>
        <w:pStyle w:val="Ttulo1"/>
        <w:tabs>
          <w:tab w:val="left" w:pos="5744"/>
        </w:tabs>
        <w:spacing w:line="710" w:lineRule="auto"/>
        <w:ind w:left="3754" w:right="3759" w:hanging="53"/>
        <w:jc w:val="center"/>
      </w:pPr>
      <w:r>
        <w:rPr>
          <w:color w:val="0A0A0A"/>
        </w:rPr>
        <w:t xml:space="preserve">ANEXO PAGARÉ </w:t>
      </w:r>
      <w:proofErr w:type="spellStart"/>
      <w:r w:rsidRPr="00826063">
        <w:rPr>
          <w:color w:val="0A0A0A"/>
          <w:sz w:val="18"/>
        </w:rPr>
        <w:t>PAGARÉ</w:t>
      </w:r>
      <w:proofErr w:type="spellEnd"/>
      <w:r w:rsidRPr="00826063">
        <w:rPr>
          <w:color w:val="0A0A0A"/>
          <w:sz w:val="18"/>
        </w:rPr>
        <w:t xml:space="preserve"> No. 012026</w:t>
      </w:r>
    </w:p>
    <w:p w:rsidR="00B00A73" w:rsidRDefault="00B00A73">
      <w:pPr>
        <w:spacing w:before="94"/>
        <w:ind w:left="106"/>
        <w:rPr>
          <w:b/>
          <w:sz w:val="21"/>
        </w:rPr>
      </w:pPr>
    </w:p>
    <w:p w:rsidR="006A4FB1" w:rsidRDefault="00312EB8">
      <w:pPr>
        <w:spacing w:before="94"/>
        <w:ind w:left="106"/>
        <w:rPr>
          <w:b/>
          <w:sz w:val="21"/>
        </w:rPr>
      </w:pPr>
      <w:r>
        <w:rPr>
          <w:b/>
          <w:sz w:val="21"/>
        </w:rPr>
        <w:t>VALOR $</w:t>
      </w:r>
    </w:p>
    <w:p w:rsidR="006D159F" w:rsidRDefault="006D159F">
      <w:pPr>
        <w:pStyle w:val="Textoindependiente"/>
        <w:rPr>
          <w:b/>
          <w:sz w:val="18"/>
        </w:rPr>
      </w:pPr>
    </w:p>
    <w:p w:rsidR="006A4FB1" w:rsidRPr="00B00A73" w:rsidRDefault="00312EB8" w:rsidP="00B00A73">
      <w:pPr>
        <w:pStyle w:val="Textoindependiente"/>
        <w:spacing w:line="312" w:lineRule="auto"/>
        <w:ind w:left="106"/>
        <w:rPr>
          <w:b/>
        </w:rPr>
      </w:pPr>
      <w:r>
        <w:t xml:space="preserve">Yo (Nosotros), identificado(s) como se indica a continuación y quien adelante se llamará </w:t>
      </w:r>
      <w:r>
        <w:rPr>
          <w:b/>
        </w:rPr>
        <w:t>EL (LOS) DEUDOR(ES):</w:t>
      </w:r>
    </w:p>
    <w:p w:rsidR="006A4FB1" w:rsidRDefault="006A4FB1">
      <w:pPr>
        <w:pStyle w:val="Textoindependiente"/>
        <w:rPr>
          <w:b/>
          <w:sz w:val="20"/>
        </w:rPr>
      </w:pPr>
    </w:p>
    <w:p w:rsidR="006A4FB1" w:rsidRDefault="006A4FB1">
      <w:pPr>
        <w:pStyle w:val="Textoindependiente"/>
        <w:spacing w:before="5" w:after="1"/>
        <w:rPr>
          <w:b/>
          <w:sz w:val="17"/>
        </w:rPr>
      </w:pPr>
    </w:p>
    <w:tbl>
      <w:tblPr>
        <w:tblStyle w:val="TableNormal"/>
        <w:tblW w:w="0" w:type="auto"/>
        <w:tblInd w:w="3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4200"/>
        <w:gridCol w:w="4200"/>
      </w:tblGrid>
      <w:tr w:rsidR="006A4FB1">
        <w:trPr>
          <w:trHeight w:val="985"/>
        </w:trPr>
        <w:tc>
          <w:tcPr>
            <w:tcW w:w="4200" w:type="dxa"/>
          </w:tcPr>
          <w:p w:rsidR="006A4FB1" w:rsidRDefault="006A4FB1">
            <w:pPr>
              <w:pStyle w:val="TableParagraph"/>
              <w:spacing w:before="4"/>
              <w:rPr>
                <w:b/>
                <w:sz w:val="29"/>
              </w:rPr>
            </w:pPr>
          </w:p>
          <w:p w:rsidR="006A4FB1" w:rsidRDefault="00312EB8">
            <w:pPr>
              <w:pStyle w:val="TableParagraph"/>
              <w:ind w:left="1853" w:right="1538"/>
              <w:jc w:val="center"/>
              <w:rPr>
                <w:b/>
                <w:sz w:val="19"/>
              </w:rPr>
            </w:pPr>
            <w:r>
              <w:rPr>
                <w:b/>
                <w:w w:val="105"/>
                <w:sz w:val="19"/>
              </w:rPr>
              <w:t>Nombre</w:t>
            </w:r>
          </w:p>
        </w:tc>
        <w:tc>
          <w:tcPr>
            <w:tcW w:w="4200" w:type="dxa"/>
          </w:tcPr>
          <w:p w:rsidR="006A4FB1" w:rsidRDefault="00312EB8">
            <w:pPr>
              <w:pStyle w:val="TableParagraph"/>
              <w:spacing w:before="191" w:line="321" w:lineRule="auto"/>
              <w:ind w:left="1334" w:right="204" w:hanging="721"/>
              <w:rPr>
                <w:b/>
                <w:sz w:val="19"/>
              </w:rPr>
            </w:pPr>
            <w:r>
              <w:rPr>
                <w:b/>
                <w:w w:val="105"/>
                <w:sz w:val="19"/>
              </w:rPr>
              <w:t>Número de Cédula de Ciudadanía y lugar de expedición</w:t>
            </w:r>
          </w:p>
        </w:tc>
      </w:tr>
      <w:tr w:rsidR="006A4FB1">
        <w:trPr>
          <w:trHeight w:val="985"/>
        </w:trPr>
        <w:tc>
          <w:tcPr>
            <w:tcW w:w="4200" w:type="dxa"/>
          </w:tcPr>
          <w:p w:rsidR="00826063" w:rsidRDefault="00826063" w:rsidP="00826063">
            <w:pPr>
              <w:pStyle w:val="TableParagraph"/>
              <w:spacing w:before="4"/>
              <w:rPr>
                <w:rFonts w:eastAsia="Times New Roman"/>
                <w:szCs w:val="24"/>
                <w:lang w:val="es-CO" w:eastAsia="es-ES"/>
              </w:rPr>
            </w:pPr>
          </w:p>
          <w:p w:rsidR="00826063" w:rsidRPr="00826063" w:rsidRDefault="00826063" w:rsidP="00246EE2">
            <w:pPr>
              <w:pStyle w:val="TableParagraph"/>
              <w:spacing w:before="4"/>
              <w:rPr>
                <w:sz w:val="19"/>
                <w:lang w:val="es-CO"/>
              </w:rPr>
            </w:pPr>
          </w:p>
        </w:tc>
        <w:tc>
          <w:tcPr>
            <w:tcW w:w="4200" w:type="dxa"/>
          </w:tcPr>
          <w:p w:rsidR="002642D0" w:rsidRDefault="002642D0" w:rsidP="002642D0">
            <w:pPr>
              <w:pStyle w:val="TableParagraph"/>
              <w:spacing w:before="4"/>
              <w:jc w:val="center"/>
              <w:rPr>
                <w:b/>
                <w:sz w:val="20"/>
              </w:rPr>
            </w:pPr>
            <w:r>
              <w:rPr>
                <w:b/>
                <w:sz w:val="20"/>
              </w:rPr>
              <w:t xml:space="preserve">    </w:t>
            </w:r>
          </w:p>
          <w:p w:rsidR="00246EE2" w:rsidRPr="00C86B44" w:rsidRDefault="002642D0" w:rsidP="00246EE2">
            <w:pPr>
              <w:pStyle w:val="TableParagraph"/>
              <w:spacing w:before="4"/>
              <w:jc w:val="center"/>
              <w:rPr>
                <w:b/>
                <w:sz w:val="19"/>
              </w:rPr>
            </w:pPr>
            <w:r>
              <w:rPr>
                <w:b/>
                <w:sz w:val="20"/>
              </w:rPr>
              <w:t xml:space="preserve">    </w:t>
            </w:r>
          </w:p>
          <w:p w:rsidR="00826063" w:rsidRPr="00C86B44" w:rsidRDefault="00826063">
            <w:pPr>
              <w:pStyle w:val="TableParagraph"/>
              <w:ind w:left="1242"/>
              <w:rPr>
                <w:b/>
                <w:sz w:val="19"/>
              </w:rPr>
            </w:pPr>
          </w:p>
        </w:tc>
      </w:tr>
    </w:tbl>
    <w:p w:rsidR="006A4FB1" w:rsidRDefault="006A4FB1">
      <w:pPr>
        <w:pStyle w:val="Textoindependiente"/>
        <w:spacing w:before="1"/>
        <w:rPr>
          <w:b/>
        </w:rPr>
      </w:pPr>
    </w:p>
    <w:p w:rsidR="006A4FB1" w:rsidRPr="00B00A73" w:rsidRDefault="00312EB8" w:rsidP="0017165D">
      <w:pPr>
        <w:pStyle w:val="Textoindependiente"/>
        <w:tabs>
          <w:tab w:val="left" w:pos="8562"/>
        </w:tabs>
        <w:spacing w:before="94" w:line="312" w:lineRule="auto"/>
        <w:ind w:left="106" w:right="163"/>
      </w:pPr>
      <w:r>
        <w:t xml:space="preserve">Hago constar que </w:t>
      </w:r>
      <w:r>
        <w:rPr>
          <w:b/>
        </w:rPr>
        <w:t>PRIMERO:</w:t>
      </w:r>
      <w:r w:rsidR="00441F7C">
        <w:rPr>
          <w:b/>
        </w:rPr>
        <w:t xml:space="preserve"> </w:t>
      </w:r>
      <w:r>
        <w:t>Por virtud del presente título valor pagaré (</w:t>
      </w:r>
      <w:proofErr w:type="spellStart"/>
      <w:r>
        <w:t>mos</w:t>
      </w:r>
      <w:proofErr w:type="spellEnd"/>
      <w:r>
        <w:t>) in</w:t>
      </w:r>
      <w:r w:rsidR="002642D0">
        <w:t xml:space="preserve">condicionalmente a la orden del señor </w:t>
      </w:r>
      <w:proofErr w:type="spellStart"/>
      <w:r w:rsidR="002642D0">
        <w:t>Hollman</w:t>
      </w:r>
      <w:proofErr w:type="spellEnd"/>
      <w:r w:rsidR="002642D0">
        <w:t xml:space="preserve"> Alberto </w:t>
      </w:r>
      <w:proofErr w:type="spellStart"/>
      <w:r w:rsidR="002642D0">
        <w:t>Alvarez</w:t>
      </w:r>
      <w:proofErr w:type="spellEnd"/>
      <w:r w:rsidR="002642D0">
        <w:t xml:space="preserve"> Salamanca cédula 1052379481 </w:t>
      </w:r>
      <w:r>
        <w:rPr>
          <w:b/>
        </w:rPr>
        <w:t xml:space="preserve"> </w:t>
      </w:r>
      <w:r>
        <w:t>o a quien represente sus dere</w:t>
      </w:r>
      <w:r w:rsidR="002642D0">
        <w:t xml:space="preserve">chos, en las fechas de </w:t>
      </w:r>
      <w:r>
        <w:rPr>
          <w:spacing w:val="28"/>
        </w:rPr>
        <w:t xml:space="preserve"> </w:t>
      </w:r>
      <w:r>
        <w:t>amortización</w:t>
      </w:r>
      <w:r>
        <w:rPr>
          <w:spacing w:val="28"/>
        </w:rPr>
        <w:t xml:space="preserve"> </w:t>
      </w:r>
      <w:r>
        <w:t>por</w:t>
      </w:r>
      <w:r>
        <w:rPr>
          <w:spacing w:val="28"/>
        </w:rPr>
        <w:t xml:space="preserve"> </w:t>
      </w:r>
      <w:r>
        <w:t>cuotas</w:t>
      </w:r>
      <w:r>
        <w:rPr>
          <w:spacing w:val="28"/>
        </w:rPr>
        <w:t xml:space="preserve"> </w:t>
      </w:r>
      <w:r>
        <w:t>señaladas</w:t>
      </w:r>
      <w:r>
        <w:rPr>
          <w:spacing w:val="28"/>
        </w:rPr>
        <w:t xml:space="preserve"> </w:t>
      </w:r>
      <w:r>
        <w:t>en</w:t>
      </w:r>
      <w:r>
        <w:rPr>
          <w:spacing w:val="28"/>
        </w:rPr>
        <w:t xml:space="preserve"> </w:t>
      </w:r>
      <w:r>
        <w:t>la</w:t>
      </w:r>
      <w:r>
        <w:rPr>
          <w:spacing w:val="28"/>
        </w:rPr>
        <w:t xml:space="preserve"> </w:t>
      </w:r>
      <w:r>
        <w:t>cláusula</w:t>
      </w:r>
      <w:r>
        <w:rPr>
          <w:spacing w:val="28"/>
        </w:rPr>
        <w:t xml:space="preserve"> </w:t>
      </w:r>
      <w:r>
        <w:t>segunda</w:t>
      </w:r>
      <w:r>
        <w:rPr>
          <w:spacing w:val="29"/>
        </w:rPr>
        <w:t xml:space="preserve"> </w:t>
      </w:r>
      <w:r>
        <w:t>de</w:t>
      </w:r>
      <w:r>
        <w:rPr>
          <w:spacing w:val="28"/>
        </w:rPr>
        <w:t xml:space="preserve"> </w:t>
      </w:r>
      <w:r>
        <w:t>este</w:t>
      </w:r>
      <w:r>
        <w:rPr>
          <w:spacing w:val="28"/>
        </w:rPr>
        <w:t xml:space="preserve"> </w:t>
      </w:r>
      <w:r>
        <w:t>mismo</w:t>
      </w:r>
      <w:r>
        <w:rPr>
          <w:spacing w:val="28"/>
        </w:rPr>
        <w:t xml:space="preserve"> </w:t>
      </w:r>
      <w:r>
        <w:t>pagaré:</w:t>
      </w:r>
      <w:r>
        <w:rPr>
          <w:spacing w:val="28"/>
        </w:rPr>
        <w:t xml:space="preserve"> </w:t>
      </w:r>
      <w:r>
        <w:rPr>
          <w:spacing w:val="-7"/>
        </w:rPr>
        <w:t>la</w:t>
      </w:r>
      <w:r w:rsidR="0017165D">
        <w:rPr>
          <w:spacing w:val="-7"/>
        </w:rPr>
        <w:t xml:space="preserve"> </w:t>
      </w:r>
      <w:r w:rsidR="0017165D">
        <w:t xml:space="preserve"> suma de </w:t>
      </w:r>
      <w:r>
        <w:rPr>
          <w:u w:val="single"/>
        </w:rPr>
        <w:tab/>
      </w:r>
      <w:r w:rsidR="0017165D">
        <w:tab/>
        <w:t xml:space="preserve">pesos moneda </w:t>
      </w:r>
      <w:r>
        <w:t>corriente,</w:t>
      </w:r>
      <w:r w:rsidR="0017165D">
        <w:t xml:space="preserve"> </w:t>
      </w:r>
      <w:r>
        <w:t>($</w:t>
      </w:r>
      <w:r>
        <w:rPr>
          <w:u w:val="single"/>
        </w:rPr>
        <w:t xml:space="preserve"> </w:t>
      </w:r>
      <w:r>
        <w:rPr>
          <w:u w:val="single"/>
        </w:rPr>
        <w:tab/>
      </w:r>
      <w:r>
        <w:t xml:space="preserve">), que </w:t>
      </w:r>
      <w:proofErr w:type="gramStart"/>
      <w:r>
        <w:t>declaro(</w:t>
      </w:r>
      <w:proofErr w:type="gramEnd"/>
      <w:r>
        <w:t>amos) he(</w:t>
      </w:r>
      <w:proofErr w:type="spellStart"/>
      <w:r>
        <w:t>mos</w:t>
      </w:r>
      <w:proofErr w:type="spellEnd"/>
      <w:r>
        <w:t xml:space="preserve">) recibido. </w:t>
      </w:r>
      <w:r>
        <w:rPr>
          <w:b/>
        </w:rPr>
        <w:t xml:space="preserve">SEGUNDO: </w:t>
      </w:r>
      <w:r>
        <w:t>Que pagaré (</w:t>
      </w:r>
      <w:proofErr w:type="spellStart"/>
      <w:r>
        <w:t>mos</w:t>
      </w:r>
      <w:proofErr w:type="spellEnd"/>
      <w:r>
        <w:t>) la suma indicada en la cláusula anterior en un p</w:t>
      </w:r>
      <w:r w:rsidR="00B95BF3">
        <w:t>lazo máximo de doce</w:t>
      </w:r>
      <w:r w:rsidR="007979C8">
        <w:t xml:space="preserve"> (1</w:t>
      </w:r>
      <w:r w:rsidR="00B95BF3">
        <w:t>2</w:t>
      </w:r>
      <w:r>
        <w:t>) meses,</w:t>
      </w:r>
      <w:r>
        <w:rPr>
          <w:spacing w:val="13"/>
        </w:rPr>
        <w:t xml:space="preserve"> </w:t>
      </w:r>
      <w:r>
        <w:t>contados</w:t>
      </w:r>
      <w:r>
        <w:rPr>
          <w:spacing w:val="13"/>
        </w:rPr>
        <w:t xml:space="preserve"> </w:t>
      </w:r>
      <w:r>
        <w:t>a</w:t>
      </w:r>
      <w:r>
        <w:rPr>
          <w:spacing w:val="13"/>
        </w:rPr>
        <w:t xml:space="preserve"> </w:t>
      </w:r>
      <w:r>
        <w:t>partir</w:t>
      </w:r>
      <w:r>
        <w:rPr>
          <w:spacing w:val="13"/>
        </w:rPr>
        <w:t xml:space="preserve"> </w:t>
      </w:r>
      <w:r>
        <w:t>de</w:t>
      </w:r>
      <w:r>
        <w:rPr>
          <w:spacing w:val="13"/>
        </w:rPr>
        <w:t xml:space="preserve"> </w:t>
      </w:r>
      <w:r>
        <w:t>la</w:t>
      </w:r>
      <w:r>
        <w:rPr>
          <w:spacing w:val="13"/>
        </w:rPr>
        <w:t xml:space="preserve"> </w:t>
      </w:r>
      <w:r>
        <w:t>fecha</w:t>
      </w:r>
      <w:r>
        <w:rPr>
          <w:spacing w:val="13"/>
        </w:rPr>
        <w:t xml:space="preserve"> </w:t>
      </w:r>
      <w:r>
        <w:t>de</w:t>
      </w:r>
      <w:r>
        <w:rPr>
          <w:spacing w:val="13"/>
        </w:rPr>
        <w:t xml:space="preserve"> </w:t>
      </w:r>
      <w:r>
        <w:t>suscripción</w:t>
      </w:r>
      <w:r>
        <w:rPr>
          <w:spacing w:val="13"/>
        </w:rPr>
        <w:t xml:space="preserve"> </w:t>
      </w:r>
      <w:r>
        <w:t>de</w:t>
      </w:r>
      <w:r>
        <w:rPr>
          <w:spacing w:val="13"/>
        </w:rPr>
        <w:t xml:space="preserve"> </w:t>
      </w:r>
      <w:r>
        <w:t>este</w:t>
      </w:r>
      <w:r>
        <w:rPr>
          <w:spacing w:val="13"/>
        </w:rPr>
        <w:t xml:space="preserve"> </w:t>
      </w:r>
      <w:r>
        <w:t>pagaré,</w:t>
      </w:r>
      <w:r>
        <w:rPr>
          <w:spacing w:val="13"/>
        </w:rPr>
        <w:t xml:space="preserve"> </w:t>
      </w:r>
      <w:r>
        <w:t>mediante</w:t>
      </w:r>
      <w:r>
        <w:rPr>
          <w:spacing w:val="13"/>
        </w:rPr>
        <w:t xml:space="preserve"> </w:t>
      </w:r>
      <w:r>
        <w:t>el</w:t>
      </w:r>
      <w:r>
        <w:rPr>
          <w:spacing w:val="13"/>
        </w:rPr>
        <w:t xml:space="preserve"> </w:t>
      </w:r>
      <w:r>
        <w:t>pago</w:t>
      </w:r>
      <w:r>
        <w:rPr>
          <w:spacing w:val="13"/>
        </w:rPr>
        <w:t xml:space="preserve"> </w:t>
      </w:r>
      <w:r>
        <w:t>de</w:t>
      </w:r>
      <w:r>
        <w:rPr>
          <w:spacing w:val="13"/>
        </w:rPr>
        <w:t xml:space="preserve"> </w:t>
      </w:r>
      <w:r w:rsidR="0017165D" w:rsidRPr="0017165D">
        <w:t xml:space="preserve">12 </w:t>
      </w:r>
      <w:r>
        <w:t>cuotas mensuales sucesivas correspondientes cada una a la cantidad</w:t>
      </w:r>
      <w:r>
        <w:rPr>
          <w:spacing w:val="26"/>
        </w:rPr>
        <w:t xml:space="preserve"> </w:t>
      </w:r>
      <w:r>
        <w:t>de</w:t>
      </w:r>
      <w:r w:rsidR="0017165D">
        <w:t xml:space="preserve">  </w:t>
      </w:r>
      <w:r>
        <w:rPr>
          <w:noProof/>
          <w:lang w:val="es-CO" w:eastAsia="es-CO"/>
        </w:rPr>
        <mc:AlternateContent>
          <mc:Choice Requires="wps">
            <w:drawing>
              <wp:anchor distT="0" distB="0" distL="114300" distR="114300" simplePos="0" relativeHeight="251657728" behindDoc="1" locked="0" layoutInCell="1" allowOverlap="1" wp14:anchorId="518161FB" wp14:editId="6B98BC43">
                <wp:simplePos x="0" y="0"/>
                <wp:positionH relativeFrom="page">
                  <wp:posOffset>944245</wp:posOffset>
                </wp:positionH>
                <wp:positionV relativeFrom="paragraph">
                  <wp:posOffset>150495</wp:posOffset>
                </wp:positionV>
                <wp:extent cx="2150745" cy="0"/>
                <wp:effectExtent l="0" t="0" r="0" b="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0745" cy="0"/>
                        </a:xfrm>
                        <a:prstGeom prst="line">
                          <a:avLst/>
                        </a:prstGeom>
                        <a:noFill/>
                        <a:ln w="8401">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 o:spid="_x0000_s1026" style="position:absolute;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74.35pt,11.85pt" to="243.7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" strokeweight=".23336mm">
                <w10:wrap anchorx="page"/>
              </v:line>
            </w:pict>
          </mc:Fallback>
        </mc:AlternateContent>
      </w:r>
      <w:r w:rsidR="0017165D">
        <w:t xml:space="preserve">pesos moneda </w:t>
      </w:r>
      <w:r>
        <w:rPr>
          <w:spacing w:val="-1"/>
        </w:rPr>
        <w:t xml:space="preserve">corriente, </w:t>
      </w:r>
      <w:r>
        <w:t>($</w:t>
      </w:r>
      <w:r w:rsidR="00246EE2">
        <w:rPr>
          <w:u w:val="single"/>
        </w:rPr>
        <w:t>_______________</w:t>
      </w:r>
      <w:r>
        <w:t>)</w:t>
      </w:r>
      <w:r w:rsidR="00826063">
        <w:t xml:space="preserve"> </w:t>
      </w:r>
      <w:r w:rsidR="00246EE2">
        <w:t>___________________________</w:t>
      </w:r>
      <w:r w:rsidR="00826063">
        <w:t xml:space="preserve">      El primer pago se efectuará el  </w:t>
      </w:r>
      <w:r>
        <w:rPr>
          <w:spacing w:val="-5"/>
        </w:rPr>
        <w:t>día</w:t>
      </w:r>
      <w:r w:rsidR="00246EE2">
        <w:rPr>
          <w:spacing w:val="-5"/>
        </w:rPr>
        <w:t xml:space="preserve"> ____ de ______</w:t>
      </w:r>
      <w:r w:rsidR="00826063">
        <w:rPr>
          <w:spacing w:val="-5"/>
        </w:rPr>
        <w:t xml:space="preserve"> </w:t>
      </w:r>
      <w:proofErr w:type="spellStart"/>
      <w:r w:rsidR="00826063">
        <w:rPr>
          <w:spacing w:val="-5"/>
        </w:rPr>
        <w:t>de</w:t>
      </w:r>
      <w:proofErr w:type="spellEnd"/>
      <w:r w:rsidR="00826063">
        <w:rPr>
          <w:spacing w:val="-5"/>
        </w:rPr>
        <w:t xml:space="preserve"> 2026 </w:t>
      </w:r>
      <w:r w:rsidR="0017165D">
        <w:t xml:space="preserve"> </w:t>
      </w:r>
      <w:r>
        <w:t xml:space="preserve">y así sucesivamente el mismo día de cada mes. Este pago corresponde solo al capital y deberá incrementarse en la cuota de intereses correspondiente para cada periodo mensual. La deuda sólo se considerará cancelada cuando se cancele la totalidad del valor, incluso habiendo pagos parciales de la misma. </w:t>
      </w:r>
      <w:r>
        <w:rPr>
          <w:b/>
        </w:rPr>
        <w:t>TERCERO:</w:t>
      </w:r>
      <w:r w:rsidR="002642D0">
        <w:rPr>
          <w:b/>
        </w:rPr>
        <w:t xml:space="preserve"> </w:t>
      </w:r>
      <w:r>
        <w:t xml:space="preserve">Durante el plazo previsto para el pago de la suma contenida en el presente pagaré, reconoceremos sobre las sumas pendientes de </w:t>
      </w:r>
      <w:r>
        <w:rPr>
          <w:spacing w:val="-3"/>
        </w:rPr>
        <w:t xml:space="preserve">pago, </w:t>
      </w:r>
      <w:r>
        <w:t>intereses a la tasa de interés variable de la DTF Efectiva Anual Vigente al momento de suscripción, incrementada en unos puntos básicos de acuerdo al plazo pactado para el mismo, y conforme a la siguiente tabla:</w:t>
      </w:r>
    </w:p>
    <w:p w:rsidR="006A4FB1" w:rsidRDefault="006A4FB1">
      <w:pPr>
        <w:pStyle w:val="Textoindependiente"/>
        <w:rPr>
          <w:sz w:val="18"/>
        </w:rPr>
      </w:pPr>
    </w:p>
    <w:tbl>
      <w:tblPr>
        <w:tblStyle w:val="TableNormal"/>
        <w:tblW w:w="0" w:type="auto"/>
        <w:tblInd w:w="3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800"/>
        <w:gridCol w:w="2800"/>
        <w:gridCol w:w="2800"/>
      </w:tblGrid>
      <w:tr w:rsidR="006A4FB1">
        <w:trPr>
          <w:trHeight w:val="984"/>
        </w:trPr>
        <w:tc>
          <w:tcPr>
            <w:tcW w:w="2800" w:type="dxa"/>
          </w:tcPr>
          <w:p w:rsidR="006A4FB1" w:rsidRDefault="00312EB8">
            <w:pPr>
              <w:pStyle w:val="TableParagraph"/>
              <w:spacing w:before="191" w:line="321" w:lineRule="auto"/>
              <w:ind w:left="1143" w:right="266" w:hanging="472"/>
              <w:rPr>
                <w:b/>
                <w:sz w:val="19"/>
              </w:rPr>
            </w:pPr>
            <w:r>
              <w:rPr>
                <w:b/>
                <w:w w:val="105"/>
                <w:sz w:val="19"/>
              </w:rPr>
              <w:t>TASA DE INTERÉS DTF E.A.</w:t>
            </w:r>
          </w:p>
        </w:tc>
        <w:tc>
          <w:tcPr>
            <w:tcW w:w="2800" w:type="dxa"/>
          </w:tcPr>
          <w:p w:rsidR="006A4FB1" w:rsidRDefault="006A4FB1">
            <w:pPr>
              <w:pStyle w:val="TableParagraph"/>
              <w:spacing w:before="2"/>
            </w:pPr>
          </w:p>
          <w:p w:rsidR="006A4FB1" w:rsidRDefault="00312EB8">
            <w:pPr>
              <w:pStyle w:val="TableParagraph"/>
              <w:spacing w:line="328" w:lineRule="auto"/>
              <w:ind w:left="623" w:right="266" w:hanging="84"/>
              <w:rPr>
                <w:b/>
                <w:sz w:val="15"/>
              </w:rPr>
            </w:pPr>
            <w:r>
              <w:rPr>
                <w:b/>
                <w:w w:val="105"/>
                <w:sz w:val="15"/>
              </w:rPr>
              <w:t>PLAZO MAXIMO PARA EL PAGO DE LA CARTERA</w:t>
            </w:r>
          </w:p>
        </w:tc>
        <w:tc>
          <w:tcPr>
            <w:tcW w:w="2800" w:type="dxa"/>
          </w:tcPr>
          <w:p w:rsidR="006A4FB1" w:rsidRDefault="006A4FB1">
            <w:pPr>
              <w:pStyle w:val="TableParagraph"/>
              <w:spacing w:before="4"/>
              <w:rPr>
                <w:sz w:val="29"/>
              </w:rPr>
            </w:pPr>
          </w:p>
          <w:p w:rsidR="006A4FB1" w:rsidRDefault="00312EB8">
            <w:pPr>
              <w:pStyle w:val="TableParagraph"/>
              <w:ind w:left="664" w:right="350"/>
              <w:jc w:val="center"/>
              <w:rPr>
                <w:b/>
                <w:sz w:val="19"/>
              </w:rPr>
            </w:pPr>
            <w:r>
              <w:rPr>
                <w:b/>
                <w:w w:val="105"/>
                <w:sz w:val="19"/>
              </w:rPr>
              <w:t>TIEMPO EN AÑOS</w:t>
            </w:r>
          </w:p>
        </w:tc>
      </w:tr>
      <w:tr w:rsidR="006A4FB1">
        <w:trPr>
          <w:trHeight w:val="985"/>
        </w:trPr>
        <w:tc>
          <w:tcPr>
            <w:tcW w:w="2800" w:type="dxa"/>
          </w:tcPr>
          <w:p w:rsidR="006A4FB1" w:rsidRDefault="006A4FB1">
            <w:pPr>
              <w:pStyle w:val="TableParagraph"/>
              <w:spacing w:before="4"/>
              <w:rPr>
                <w:sz w:val="29"/>
              </w:rPr>
            </w:pPr>
          </w:p>
          <w:p w:rsidR="006A4FB1" w:rsidRDefault="00312EB8">
            <w:pPr>
              <w:pStyle w:val="TableParagraph"/>
              <w:ind w:left="664" w:right="350"/>
              <w:jc w:val="center"/>
              <w:rPr>
                <w:sz w:val="19"/>
              </w:rPr>
            </w:pPr>
            <w:r>
              <w:rPr>
                <w:w w:val="105"/>
                <w:sz w:val="19"/>
              </w:rPr>
              <w:t>DTF</w:t>
            </w:r>
          </w:p>
        </w:tc>
        <w:tc>
          <w:tcPr>
            <w:tcW w:w="2800" w:type="dxa"/>
          </w:tcPr>
          <w:p w:rsidR="006A4FB1" w:rsidRDefault="006A4FB1">
            <w:pPr>
              <w:pStyle w:val="TableParagraph"/>
              <w:spacing w:before="4"/>
              <w:rPr>
                <w:sz w:val="29"/>
              </w:rPr>
            </w:pPr>
          </w:p>
          <w:p w:rsidR="006A4FB1" w:rsidRDefault="00312EB8">
            <w:pPr>
              <w:pStyle w:val="TableParagraph"/>
              <w:ind w:left="1073"/>
              <w:rPr>
                <w:sz w:val="19"/>
              </w:rPr>
            </w:pPr>
            <w:r>
              <w:rPr>
                <w:w w:val="105"/>
                <w:sz w:val="19"/>
              </w:rPr>
              <w:t>12 MESES</w:t>
            </w:r>
          </w:p>
        </w:tc>
        <w:tc>
          <w:tcPr>
            <w:tcW w:w="2800" w:type="dxa"/>
          </w:tcPr>
          <w:p w:rsidR="006A4FB1" w:rsidRDefault="006A4FB1">
            <w:pPr>
              <w:pStyle w:val="TableParagraph"/>
              <w:spacing w:before="4"/>
              <w:rPr>
                <w:sz w:val="29"/>
              </w:rPr>
            </w:pPr>
          </w:p>
          <w:p w:rsidR="006A4FB1" w:rsidRDefault="00312EB8">
            <w:pPr>
              <w:pStyle w:val="TableParagraph"/>
              <w:ind w:left="664" w:right="350"/>
              <w:jc w:val="center"/>
              <w:rPr>
                <w:sz w:val="19"/>
              </w:rPr>
            </w:pPr>
            <w:r>
              <w:rPr>
                <w:w w:val="105"/>
                <w:sz w:val="19"/>
              </w:rPr>
              <w:t>1 AÑO</w:t>
            </w:r>
          </w:p>
        </w:tc>
      </w:tr>
      <w:tr w:rsidR="00B00A73">
        <w:trPr>
          <w:trHeight w:val="985"/>
        </w:trPr>
        <w:tc>
          <w:tcPr>
            <w:tcW w:w="2800" w:type="dxa"/>
          </w:tcPr>
          <w:p w:rsidR="00B00A73" w:rsidRDefault="00B00A73" w:rsidP="00171CE0">
            <w:pPr>
              <w:pStyle w:val="TableParagraph"/>
              <w:spacing w:before="4"/>
              <w:rPr>
                <w:sz w:val="29"/>
              </w:rPr>
            </w:pPr>
          </w:p>
          <w:p w:rsidR="00B00A73" w:rsidRDefault="00B00A73" w:rsidP="00171CE0">
            <w:pPr>
              <w:pStyle w:val="TableParagraph"/>
              <w:ind w:right="796"/>
              <w:jc w:val="right"/>
              <w:rPr>
                <w:sz w:val="19"/>
              </w:rPr>
            </w:pPr>
            <w:r>
              <w:rPr>
                <w:w w:val="105"/>
                <w:sz w:val="19"/>
              </w:rPr>
              <w:t>DTF + 0.5</w:t>
            </w:r>
          </w:p>
        </w:tc>
        <w:tc>
          <w:tcPr>
            <w:tcW w:w="2800" w:type="dxa"/>
          </w:tcPr>
          <w:p w:rsidR="00B00A73" w:rsidRDefault="00B00A73" w:rsidP="00171CE0">
            <w:pPr>
              <w:pStyle w:val="TableParagraph"/>
              <w:spacing w:before="4"/>
              <w:rPr>
                <w:sz w:val="29"/>
              </w:rPr>
            </w:pPr>
          </w:p>
          <w:p w:rsidR="00B00A73" w:rsidRDefault="00B00A73" w:rsidP="00171CE0">
            <w:pPr>
              <w:pStyle w:val="TableParagraph"/>
              <w:ind w:right="756"/>
              <w:jc w:val="right"/>
              <w:rPr>
                <w:sz w:val="19"/>
              </w:rPr>
            </w:pPr>
            <w:r>
              <w:rPr>
                <w:w w:val="105"/>
                <w:sz w:val="19"/>
              </w:rPr>
              <w:t>24 MESES</w:t>
            </w:r>
          </w:p>
        </w:tc>
        <w:tc>
          <w:tcPr>
            <w:tcW w:w="2800" w:type="dxa"/>
          </w:tcPr>
          <w:p w:rsidR="00B00A73" w:rsidRDefault="00B00A73" w:rsidP="00171CE0">
            <w:pPr>
              <w:pStyle w:val="TableParagraph"/>
              <w:spacing w:before="4"/>
              <w:rPr>
                <w:sz w:val="29"/>
              </w:rPr>
            </w:pPr>
          </w:p>
          <w:p w:rsidR="00B00A73" w:rsidRDefault="00B00A73" w:rsidP="00171CE0">
            <w:pPr>
              <w:pStyle w:val="TableParagraph"/>
              <w:ind w:right="875"/>
              <w:jc w:val="right"/>
              <w:rPr>
                <w:sz w:val="19"/>
              </w:rPr>
            </w:pPr>
            <w:r>
              <w:rPr>
                <w:w w:val="105"/>
                <w:sz w:val="19"/>
              </w:rPr>
              <w:t>2 AÑOS</w:t>
            </w:r>
          </w:p>
        </w:tc>
      </w:tr>
    </w:tbl>
    <w:p w:rsidR="006A4FB1" w:rsidRDefault="006A4FB1" w:rsidP="00B00A73">
      <w:pPr>
        <w:rPr>
          <w:sz w:val="19"/>
        </w:rPr>
        <w:sectPr w:rsidR="006A4FB1">
          <w:type w:val="continuous"/>
          <w:pgSz w:w="11910" w:h="16840"/>
          <w:pgMar w:top="600" w:right="1020" w:bottom="280" w:left="1380" w:header="720" w:footer="720" w:gutter="0"/>
          <w:cols w:space="720"/>
        </w:sectPr>
      </w:pPr>
    </w:p>
    <w:tbl>
      <w:tblPr>
        <w:tblStyle w:val="TableNormal"/>
        <w:tblW w:w="0" w:type="auto"/>
        <w:tblInd w:w="3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800"/>
        <w:gridCol w:w="2800"/>
        <w:gridCol w:w="2800"/>
      </w:tblGrid>
      <w:tr w:rsidR="006A4FB1">
        <w:trPr>
          <w:trHeight w:val="985"/>
        </w:trPr>
        <w:tc>
          <w:tcPr>
            <w:tcW w:w="2800" w:type="dxa"/>
          </w:tcPr>
          <w:p w:rsidR="006A4FB1" w:rsidRDefault="006A4FB1">
            <w:pPr>
              <w:pStyle w:val="TableParagraph"/>
              <w:spacing w:before="4"/>
              <w:rPr>
                <w:sz w:val="29"/>
              </w:rPr>
            </w:pPr>
          </w:p>
          <w:p w:rsidR="006A4FB1" w:rsidRDefault="00312EB8">
            <w:pPr>
              <w:pStyle w:val="TableParagraph"/>
              <w:ind w:right="796"/>
              <w:jc w:val="right"/>
              <w:rPr>
                <w:sz w:val="19"/>
              </w:rPr>
            </w:pPr>
            <w:r>
              <w:rPr>
                <w:w w:val="105"/>
                <w:sz w:val="19"/>
              </w:rPr>
              <w:t>DTF + 1.0</w:t>
            </w:r>
          </w:p>
        </w:tc>
        <w:tc>
          <w:tcPr>
            <w:tcW w:w="2800" w:type="dxa"/>
          </w:tcPr>
          <w:p w:rsidR="006A4FB1" w:rsidRDefault="006A4FB1">
            <w:pPr>
              <w:pStyle w:val="TableParagraph"/>
              <w:spacing w:before="4"/>
              <w:rPr>
                <w:sz w:val="29"/>
              </w:rPr>
            </w:pPr>
          </w:p>
          <w:p w:rsidR="006A4FB1" w:rsidRDefault="00312EB8">
            <w:pPr>
              <w:pStyle w:val="TableParagraph"/>
              <w:ind w:right="756"/>
              <w:jc w:val="right"/>
              <w:rPr>
                <w:sz w:val="19"/>
              </w:rPr>
            </w:pPr>
            <w:r>
              <w:rPr>
                <w:w w:val="105"/>
                <w:sz w:val="19"/>
              </w:rPr>
              <w:t>36 MESES</w:t>
            </w:r>
          </w:p>
        </w:tc>
        <w:tc>
          <w:tcPr>
            <w:tcW w:w="2800" w:type="dxa"/>
          </w:tcPr>
          <w:p w:rsidR="006A4FB1" w:rsidRDefault="006A4FB1">
            <w:pPr>
              <w:pStyle w:val="TableParagraph"/>
              <w:spacing w:before="4"/>
              <w:rPr>
                <w:sz w:val="29"/>
              </w:rPr>
            </w:pPr>
          </w:p>
          <w:p w:rsidR="006A4FB1" w:rsidRDefault="00312EB8">
            <w:pPr>
              <w:pStyle w:val="TableParagraph"/>
              <w:ind w:right="875"/>
              <w:jc w:val="right"/>
              <w:rPr>
                <w:sz w:val="19"/>
              </w:rPr>
            </w:pPr>
            <w:r>
              <w:rPr>
                <w:w w:val="105"/>
                <w:sz w:val="19"/>
              </w:rPr>
              <w:t>3 AÑOS</w:t>
            </w:r>
          </w:p>
        </w:tc>
      </w:tr>
      <w:tr w:rsidR="006A4FB1">
        <w:trPr>
          <w:trHeight w:val="985"/>
        </w:trPr>
        <w:tc>
          <w:tcPr>
            <w:tcW w:w="2800" w:type="dxa"/>
          </w:tcPr>
          <w:p w:rsidR="006A4FB1" w:rsidRDefault="006A4FB1">
            <w:pPr>
              <w:pStyle w:val="TableParagraph"/>
              <w:spacing w:before="4"/>
              <w:rPr>
                <w:sz w:val="29"/>
              </w:rPr>
            </w:pPr>
          </w:p>
          <w:p w:rsidR="006A4FB1" w:rsidRDefault="00312EB8">
            <w:pPr>
              <w:pStyle w:val="TableParagraph"/>
              <w:ind w:right="796"/>
              <w:jc w:val="right"/>
              <w:rPr>
                <w:sz w:val="19"/>
              </w:rPr>
            </w:pPr>
            <w:r>
              <w:rPr>
                <w:w w:val="105"/>
                <w:sz w:val="19"/>
              </w:rPr>
              <w:t>DTF + 1.5</w:t>
            </w:r>
          </w:p>
        </w:tc>
        <w:tc>
          <w:tcPr>
            <w:tcW w:w="2800" w:type="dxa"/>
          </w:tcPr>
          <w:p w:rsidR="006A4FB1" w:rsidRDefault="006A4FB1">
            <w:pPr>
              <w:pStyle w:val="TableParagraph"/>
              <w:spacing w:before="4"/>
              <w:rPr>
                <w:sz w:val="29"/>
              </w:rPr>
            </w:pPr>
          </w:p>
          <w:p w:rsidR="006A4FB1" w:rsidRDefault="00312EB8">
            <w:pPr>
              <w:pStyle w:val="TableParagraph"/>
              <w:ind w:right="756"/>
              <w:jc w:val="right"/>
              <w:rPr>
                <w:sz w:val="19"/>
              </w:rPr>
            </w:pPr>
            <w:r>
              <w:rPr>
                <w:w w:val="105"/>
                <w:sz w:val="19"/>
              </w:rPr>
              <w:t>48 MESES</w:t>
            </w:r>
          </w:p>
        </w:tc>
        <w:tc>
          <w:tcPr>
            <w:tcW w:w="2800" w:type="dxa"/>
          </w:tcPr>
          <w:p w:rsidR="006A4FB1" w:rsidRDefault="006A4FB1">
            <w:pPr>
              <w:pStyle w:val="TableParagraph"/>
              <w:spacing w:before="4"/>
              <w:rPr>
                <w:sz w:val="29"/>
              </w:rPr>
            </w:pPr>
          </w:p>
          <w:p w:rsidR="006A4FB1" w:rsidRDefault="00312EB8">
            <w:pPr>
              <w:pStyle w:val="TableParagraph"/>
              <w:ind w:right="875"/>
              <w:jc w:val="right"/>
              <w:rPr>
                <w:sz w:val="19"/>
              </w:rPr>
            </w:pPr>
            <w:r>
              <w:rPr>
                <w:w w:val="105"/>
                <w:sz w:val="19"/>
              </w:rPr>
              <w:t>4 AÑOS</w:t>
            </w:r>
          </w:p>
        </w:tc>
      </w:tr>
      <w:tr w:rsidR="006A4FB1">
        <w:trPr>
          <w:trHeight w:val="985"/>
        </w:trPr>
        <w:tc>
          <w:tcPr>
            <w:tcW w:w="2800" w:type="dxa"/>
          </w:tcPr>
          <w:p w:rsidR="006A4FB1" w:rsidRDefault="006A4FB1">
            <w:pPr>
              <w:pStyle w:val="TableParagraph"/>
              <w:spacing w:before="4"/>
              <w:rPr>
                <w:sz w:val="29"/>
              </w:rPr>
            </w:pPr>
          </w:p>
          <w:p w:rsidR="006A4FB1" w:rsidRDefault="00312EB8">
            <w:pPr>
              <w:pStyle w:val="TableParagraph"/>
              <w:ind w:right="796"/>
              <w:jc w:val="right"/>
              <w:rPr>
                <w:sz w:val="19"/>
              </w:rPr>
            </w:pPr>
            <w:r>
              <w:rPr>
                <w:w w:val="105"/>
                <w:sz w:val="19"/>
              </w:rPr>
              <w:t>DTF + 2.0</w:t>
            </w:r>
          </w:p>
        </w:tc>
        <w:tc>
          <w:tcPr>
            <w:tcW w:w="2800" w:type="dxa"/>
          </w:tcPr>
          <w:p w:rsidR="006A4FB1" w:rsidRDefault="006A4FB1">
            <w:pPr>
              <w:pStyle w:val="TableParagraph"/>
              <w:spacing w:before="4"/>
              <w:rPr>
                <w:sz w:val="29"/>
              </w:rPr>
            </w:pPr>
          </w:p>
          <w:p w:rsidR="006A4FB1" w:rsidRDefault="00312EB8">
            <w:pPr>
              <w:pStyle w:val="TableParagraph"/>
              <w:ind w:right="756"/>
              <w:jc w:val="right"/>
              <w:rPr>
                <w:sz w:val="19"/>
              </w:rPr>
            </w:pPr>
            <w:r>
              <w:rPr>
                <w:w w:val="105"/>
                <w:sz w:val="19"/>
              </w:rPr>
              <w:t>60 MESES</w:t>
            </w:r>
          </w:p>
        </w:tc>
        <w:tc>
          <w:tcPr>
            <w:tcW w:w="2800" w:type="dxa"/>
          </w:tcPr>
          <w:p w:rsidR="006A4FB1" w:rsidRDefault="006A4FB1">
            <w:pPr>
              <w:pStyle w:val="TableParagraph"/>
              <w:spacing w:before="4"/>
              <w:rPr>
                <w:sz w:val="29"/>
              </w:rPr>
            </w:pPr>
          </w:p>
          <w:p w:rsidR="006A4FB1" w:rsidRDefault="00312EB8">
            <w:pPr>
              <w:pStyle w:val="TableParagraph"/>
              <w:ind w:right="875"/>
              <w:jc w:val="right"/>
              <w:rPr>
                <w:sz w:val="19"/>
              </w:rPr>
            </w:pPr>
            <w:r>
              <w:rPr>
                <w:w w:val="105"/>
                <w:sz w:val="19"/>
              </w:rPr>
              <w:t>5 AÑOS</w:t>
            </w:r>
          </w:p>
        </w:tc>
      </w:tr>
      <w:tr w:rsidR="006A4FB1">
        <w:trPr>
          <w:trHeight w:val="985"/>
        </w:trPr>
        <w:tc>
          <w:tcPr>
            <w:tcW w:w="2800" w:type="dxa"/>
          </w:tcPr>
          <w:p w:rsidR="006A4FB1" w:rsidRDefault="006A4FB1">
            <w:pPr>
              <w:pStyle w:val="TableParagraph"/>
              <w:spacing w:before="4"/>
              <w:rPr>
                <w:sz w:val="29"/>
              </w:rPr>
            </w:pPr>
          </w:p>
          <w:p w:rsidR="006A4FB1" w:rsidRDefault="00312EB8">
            <w:pPr>
              <w:pStyle w:val="TableParagraph"/>
              <w:ind w:right="796"/>
              <w:jc w:val="right"/>
              <w:rPr>
                <w:sz w:val="19"/>
              </w:rPr>
            </w:pPr>
            <w:r>
              <w:rPr>
                <w:w w:val="105"/>
                <w:sz w:val="19"/>
              </w:rPr>
              <w:t>DTF + 2.5</w:t>
            </w:r>
          </w:p>
        </w:tc>
        <w:tc>
          <w:tcPr>
            <w:tcW w:w="2800" w:type="dxa"/>
          </w:tcPr>
          <w:p w:rsidR="006A4FB1" w:rsidRDefault="006A4FB1">
            <w:pPr>
              <w:pStyle w:val="TableParagraph"/>
              <w:spacing w:before="4"/>
              <w:rPr>
                <w:sz w:val="29"/>
              </w:rPr>
            </w:pPr>
          </w:p>
          <w:p w:rsidR="006A4FB1" w:rsidRDefault="00312EB8">
            <w:pPr>
              <w:pStyle w:val="TableParagraph"/>
              <w:ind w:right="756"/>
              <w:jc w:val="right"/>
              <w:rPr>
                <w:sz w:val="19"/>
              </w:rPr>
            </w:pPr>
            <w:r>
              <w:rPr>
                <w:w w:val="105"/>
                <w:sz w:val="19"/>
              </w:rPr>
              <w:t>72 MESES</w:t>
            </w:r>
          </w:p>
        </w:tc>
        <w:tc>
          <w:tcPr>
            <w:tcW w:w="2800" w:type="dxa"/>
          </w:tcPr>
          <w:p w:rsidR="006A4FB1" w:rsidRDefault="006A4FB1">
            <w:pPr>
              <w:pStyle w:val="TableParagraph"/>
              <w:spacing w:before="4"/>
              <w:rPr>
                <w:sz w:val="29"/>
              </w:rPr>
            </w:pPr>
          </w:p>
          <w:p w:rsidR="006A4FB1" w:rsidRDefault="00312EB8">
            <w:pPr>
              <w:pStyle w:val="TableParagraph"/>
              <w:ind w:right="875"/>
              <w:jc w:val="right"/>
              <w:rPr>
                <w:sz w:val="19"/>
              </w:rPr>
            </w:pPr>
            <w:r>
              <w:rPr>
                <w:w w:val="105"/>
                <w:sz w:val="19"/>
              </w:rPr>
              <w:t>6 AÑOS</w:t>
            </w:r>
          </w:p>
        </w:tc>
      </w:tr>
      <w:tr w:rsidR="006A4FB1">
        <w:trPr>
          <w:trHeight w:val="985"/>
        </w:trPr>
        <w:tc>
          <w:tcPr>
            <w:tcW w:w="2800" w:type="dxa"/>
          </w:tcPr>
          <w:p w:rsidR="006A4FB1" w:rsidRDefault="006A4FB1">
            <w:pPr>
              <w:pStyle w:val="TableParagraph"/>
              <w:spacing w:before="4"/>
              <w:rPr>
                <w:sz w:val="29"/>
              </w:rPr>
            </w:pPr>
          </w:p>
          <w:p w:rsidR="006A4FB1" w:rsidRDefault="00312EB8">
            <w:pPr>
              <w:pStyle w:val="TableParagraph"/>
              <w:ind w:right="796"/>
              <w:jc w:val="right"/>
              <w:rPr>
                <w:sz w:val="19"/>
              </w:rPr>
            </w:pPr>
            <w:r>
              <w:rPr>
                <w:w w:val="105"/>
                <w:sz w:val="19"/>
              </w:rPr>
              <w:t>DTF + 3.0</w:t>
            </w:r>
          </w:p>
        </w:tc>
        <w:tc>
          <w:tcPr>
            <w:tcW w:w="2800" w:type="dxa"/>
          </w:tcPr>
          <w:p w:rsidR="006A4FB1" w:rsidRDefault="006A4FB1">
            <w:pPr>
              <w:pStyle w:val="TableParagraph"/>
              <w:spacing w:before="4"/>
              <w:rPr>
                <w:sz w:val="29"/>
              </w:rPr>
            </w:pPr>
            <w:bookmarkStart w:id="0" w:name="_GoBack"/>
            <w:bookmarkEnd w:id="0"/>
          </w:p>
          <w:p w:rsidR="006A4FB1" w:rsidRDefault="00312EB8">
            <w:pPr>
              <w:pStyle w:val="TableParagraph"/>
              <w:ind w:right="756"/>
              <w:jc w:val="right"/>
              <w:rPr>
                <w:sz w:val="19"/>
              </w:rPr>
            </w:pPr>
            <w:r>
              <w:rPr>
                <w:w w:val="105"/>
                <w:sz w:val="19"/>
              </w:rPr>
              <w:t>84 MESES</w:t>
            </w:r>
          </w:p>
        </w:tc>
        <w:tc>
          <w:tcPr>
            <w:tcW w:w="2800" w:type="dxa"/>
          </w:tcPr>
          <w:p w:rsidR="006A4FB1" w:rsidRDefault="006A4FB1">
            <w:pPr>
              <w:pStyle w:val="TableParagraph"/>
              <w:spacing w:before="4"/>
              <w:rPr>
                <w:sz w:val="29"/>
              </w:rPr>
            </w:pPr>
          </w:p>
          <w:p w:rsidR="006A4FB1" w:rsidRDefault="00312EB8">
            <w:pPr>
              <w:pStyle w:val="TableParagraph"/>
              <w:ind w:right="875"/>
              <w:jc w:val="right"/>
              <w:rPr>
                <w:sz w:val="19"/>
              </w:rPr>
            </w:pPr>
            <w:r>
              <w:rPr>
                <w:w w:val="105"/>
                <w:sz w:val="19"/>
              </w:rPr>
              <w:t>7 AÑOS</w:t>
            </w:r>
          </w:p>
        </w:tc>
      </w:tr>
      <w:tr w:rsidR="006A4FB1">
        <w:trPr>
          <w:trHeight w:val="985"/>
        </w:trPr>
        <w:tc>
          <w:tcPr>
            <w:tcW w:w="2800" w:type="dxa"/>
          </w:tcPr>
          <w:p w:rsidR="006A4FB1" w:rsidRDefault="006A4FB1">
            <w:pPr>
              <w:pStyle w:val="TableParagraph"/>
              <w:spacing w:before="4"/>
              <w:rPr>
                <w:sz w:val="29"/>
              </w:rPr>
            </w:pPr>
          </w:p>
          <w:p w:rsidR="006A4FB1" w:rsidRDefault="00312EB8">
            <w:pPr>
              <w:pStyle w:val="TableParagraph"/>
              <w:ind w:right="796"/>
              <w:jc w:val="right"/>
              <w:rPr>
                <w:sz w:val="19"/>
              </w:rPr>
            </w:pPr>
            <w:r>
              <w:rPr>
                <w:w w:val="105"/>
                <w:sz w:val="19"/>
              </w:rPr>
              <w:t>DTF + 3.5</w:t>
            </w:r>
          </w:p>
        </w:tc>
        <w:tc>
          <w:tcPr>
            <w:tcW w:w="2800" w:type="dxa"/>
          </w:tcPr>
          <w:p w:rsidR="006A4FB1" w:rsidRDefault="006A4FB1">
            <w:pPr>
              <w:pStyle w:val="TableParagraph"/>
              <w:spacing w:before="4"/>
              <w:rPr>
                <w:sz w:val="29"/>
              </w:rPr>
            </w:pPr>
          </w:p>
          <w:p w:rsidR="006A4FB1" w:rsidRDefault="00312EB8">
            <w:pPr>
              <w:pStyle w:val="TableParagraph"/>
              <w:ind w:right="756"/>
              <w:jc w:val="right"/>
              <w:rPr>
                <w:sz w:val="19"/>
              </w:rPr>
            </w:pPr>
            <w:r>
              <w:rPr>
                <w:w w:val="105"/>
                <w:sz w:val="19"/>
              </w:rPr>
              <w:t>96 MESES</w:t>
            </w:r>
          </w:p>
        </w:tc>
        <w:tc>
          <w:tcPr>
            <w:tcW w:w="2800" w:type="dxa"/>
          </w:tcPr>
          <w:p w:rsidR="006A4FB1" w:rsidRDefault="006A4FB1">
            <w:pPr>
              <w:pStyle w:val="TableParagraph"/>
              <w:spacing w:before="4"/>
              <w:rPr>
                <w:sz w:val="29"/>
              </w:rPr>
            </w:pPr>
          </w:p>
          <w:p w:rsidR="006A4FB1" w:rsidRDefault="00312EB8">
            <w:pPr>
              <w:pStyle w:val="TableParagraph"/>
              <w:ind w:right="875"/>
              <w:jc w:val="right"/>
              <w:rPr>
                <w:sz w:val="19"/>
              </w:rPr>
            </w:pPr>
            <w:r>
              <w:rPr>
                <w:w w:val="105"/>
                <w:sz w:val="19"/>
              </w:rPr>
              <w:t>8 AÑOS</w:t>
            </w:r>
          </w:p>
        </w:tc>
      </w:tr>
      <w:tr w:rsidR="006A4FB1">
        <w:trPr>
          <w:trHeight w:val="985"/>
        </w:trPr>
        <w:tc>
          <w:tcPr>
            <w:tcW w:w="2800" w:type="dxa"/>
          </w:tcPr>
          <w:p w:rsidR="006A4FB1" w:rsidRDefault="006A4FB1">
            <w:pPr>
              <w:pStyle w:val="TableParagraph"/>
              <w:spacing w:before="4"/>
              <w:rPr>
                <w:sz w:val="29"/>
              </w:rPr>
            </w:pPr>
          </w:p>
          <w:p w:rsidR="006A4FB1" w:rsidRDefault="00312EB8">
            <w:pPr>
              <w:pStyle w:val="TableParagraph"/>
              <w:ind w:right="796"/>
              <w:jc w:val="right"/>
              <w:rPr>
                <w:sz w:val="19"/>
              </w:rPr>
            </w:pPr>
            <w:r>
              <w:rPr>
                <w:w w:val="105"/>
                <w:sz w:val="19"/>
              </w:rPr>
              <w:t>DTF + 4.0</w:t>
            </w:r>
          </w:p>
        </w:tc>
        <w:tc>
          <w:tcPr>
            <w:tcW w:w="2800" w:type="dxa"/>
          </w:tcPr>
          <w:p w:rsidR="006A4FB1" w:rsidRDefault="006A4FB1">
            <w:pPr>
              <w:pStyle w:val="TableParagraph"/>
              <w:spacing w:before="4"/>
              <w:rPr>
                <w:sz w:val="29"/>
              </w:rPr>
            </w:pPr>
          </w:p>
          <w:p w:rsidR="006A4FB1" w:rsidRDefault="00312EB8">
            <w:pPr>
              <w:pStyle w:val="TableParagraph"/>
              <w:ind w:right="701"/>
              <w:jc w:val="right"/>
              <w:rPr>
                <w:sz w:val="19"/>
              </w:rPr>
            </w:pPr>
            <w:r>
              <w:rPr>
                <w:w w:val="105"/>
                <w:sz w:val="19"/>
              </w:rPr>
              <w:t>108 MESES</w:t>
            </w:r>
          </w:p>
        </w:tc>
        <w:tc>
          <w:tcPr>
            <w:tcW w:w="2800" w:type="dxa"/>
          </w:tcPr>
          <w:p w:rsidR="006A4FB1" w:rsidRDefault="006A4FB1">
            <w:pPr>
              <w:pStyle w:val="TableParagraph"/>
              <w:spacing w:before="4"/>
              <w:rPr>
                <w:sz w:val="29"/>
              </w:rPr>
            </w:pPr>
          </w:p>
          <w:p w:rsidR="006A4FB1" w:rsidRDefault="00312EB8">
            <w:pPr>
              <w:pStyle w:val="TableParagraph"/>
              <w:ind w:right="875"/>
              <w:jc w:val="right"/>
              <w:rPr>
                <w:sz w:val="19"/>
              </w:rPr>
            </w:pPr>
            <w:r>
              <w:rPr>
                <w:w w:val="105"/>
                <w:sz w:val="19"/>
              </w:rPr>
              <w:t>9 AÑOS</w:t>
            </w:r>
          </w:p>
        </w:tc>
      </w:tr>
      <w:tr w:rsidR="006A4FB1">
        <w:trPr>
          <w:trHeight w:val="985"/>
        </w:trPr>
        <w:tc>
          <w:tcPr>
            <w:tcW w:w="2800" w:type="dxa"/>
          </w:tcPr>
          <w:p w:rsidR="006A4FB1" w:rsidRDefault="006A4FB1">
            <w:pPr>
              <w:pStyle w:val="TableParagraph"/>
              <w:spacing w:before="4"/>
              <w:rPr>
                <w:sz w:val="29"/>
              </w:rPr>
            </w:pPr>
          </w:p>
          <w:p w:rsidR="006A4FB1" w:rsidRDefault="00312EB8">
            <w:pPr>
              <w:pStyle w:val="TableParagraph"/>
              <w:ind w:right="796"/>
              <w:jc w:val="right"/>
              <w:rPr>
                <w:sz w:val="19"/>
              </w:rPr>
            </w:pPr>
            <w:r>
              <w:rPr>
                <w:w w:val="105"/>
                <w:sz w:val="19"/>
              </w:rPr>
              <w:t>DTF + 4.5</w:t>
            </w:r>
          </w:p>
        </w:tc>
        <w:tc>
          <w:tcPr>
            <w:tcW w:w="2800" w:type="dxa"/>
          </w:tcPr>
          <w:p w:rsidR="006A4FB1" w:rsidRDefault="006A4FB1">
            <w:pPr>
              <w:pStyle w:val="TableParagraph"/>
              <w:spacing w:before="4"/>
              <w:rPr>
                <w:sz w:val="29"/>
              </w:rPr>
            </w:pPr>
          </w:p>
          <w:p w:rsidR="006A4FB1" w:rsidRDefault="00312EB8">
            <w:pPr>
              <w:pStyle w:val="TableParagraph"/>
              <w:ind w:right="701"/>
              <w:jc w:val="right"/>
              <w:rPr>
                <w:sz w:val="19"/>
              </w:rPr>
            </w:pPr>
            <w:r>
              <w:rPr>
                <w:w w:val="105"/>
                <w:sz w:val="19"/>
              </w:rPr>
              <w:t>120 MESES</w:t>
            </w:r>
          </w:p>
        </w:tc>
        <w:tc>
          <w:tcPr>
            <w:tcW w:w="2800" w:type="dxa"/>
          </w:tcPr>
          <w:p w:rsidR="006A4FB1" w:rsidRDefault="006A4FB1">
            <w:pPr>
              <w:pStyle w:val="TableParagraph"/>
              <w:spacing w:before="4"/>
              <w:rPr>
                <w:sz w:val="29"/>
              </w:rPr>
            </w:pPr>
          </w:p>
          <w:p w:rsidR="006A4FB1" w:rsidRDefault="00312EB8">
            <w:pPr>
              <w:pStyle w:val="TableParagraph"/>
              <w:ind w:right="821"/>
              <w:jc w:val="right"/>
              <w:rPr>
                <w:sz w:val="19"/>
              </w:rPr>
            </w:pPr>
            <w:r>
              <w:rPr>
                <w:w w:val="105"/>
                <w:sz w:val="19"/>
              </w:rPr>
              <w:t>10 AÑOS</w:t>
            </w:r>
          </w:p>
        </w:tc>
      </w:tr>
    </w:tbl>
    <w:p w:rsidR="006A4FB1" w:rsidRDefault="006A4FB1">
      <w:pPr>
        <w:pStyle w:val="Textoindependiente"/>
        <w:rPr>
          <w:sz w:val="20"/>
        </w:rPr>
      </w:pPr>
    </w:p>
    <w:p w:rsidR="006A4FB1" w:rsidRDefault="006A4FB1">
      <w:pPr>
        <w:pStyle w:val="Textoindependiente"/>
        <w:spacing w:before="1"/>
      </w:pPr>
    </w:p>
    <w:p w:rsidR="00B00A73" w:rsidRDefault="00B00A73">
      <w:pPr>
        <w:pStyle w:val="Textoindependiente"/>
        <w:spacing w:before="1"/>
      </w:pPr>
    </w:p>
    <w:p w:rsidR="006D159F" w:rsidRDefault="00312EB8" w:rsidP="003B471C">
      <w:pPr>
        <w:pStyle w:val="Textoindependiente"/>
        <w:spacing w:before="94" w:line="312" w:lineRule="auto"/>
        <w:ind w:left="106" w:right="163"/>
        <w:jc w:val="both"/>
        <w:rPr>
          <w:spacing w:val="13"/>
        </w:rPr>
      </w:pPr>
      <w:r>
        <w:t xml:space="preserve">La DTF a que se refiere este título corresponde al costo promedio ponderado de captación a noventa (90) días de los establecimientos bancarios, corporaciones financieras y compañías </w:t>
      </w:r>
      <w:r>
        <w:rPr>
          <w:spacing w:val="-7"/>
        </w:rPr>
        <w:t xml:space="preserve">de </w:t>
      </w:r>
      <w:r>
        <w:t xml:space="preserve">financiamiento comercial, señalada por el Banco de la República, para la semana de iniciación de la obligación. </w:t>
      </w:r>
      <w:r>
        <w:rPr>
          <w:b/>
        </w:rPr>
        <w:t>CUARTO:</w:t>
      </w:r>
      <w:r w:rsidR="00826063">
        <w:rPr>
          <w:b/>
        </w:rPr>
        <w:t xml:space="preserve"> </w:t>
      </w:r>
      <w:r>
        <w:t xml:space="preserve">En caso de mora y a partir de ella, y para cada período en que persista la mora, pagaremos intereses moratorios calculados a las tasas que estuvieren vigentes como límite máximo a cobrar de acuerdo con la ley, sin perjuicio de los demás derechos y acciones que pudiere adelantar </w:t>
      </w:r>
      <w:proofErr w:type="spellStart"/>
      <w:r w:rsidR="002642D0">
        <w:t>Hollman</w:t>
      </w:r>
      <w:proofErr w:type="spellEnd"/>
      <w:r w:rsidR="002642D0">
        <w:t xml:space="preserve"> Alberto </w:t>
      </w:r>
      <w:proofErr w:type="spellStart"/>
      <w:r w:rsidR="002642D0">
        <w:t>Alvarez</w:t>
      </w:r>
      <w:proofErr w:type="spellEnd"/>
      <w:r w:rsidR="002642D0">
        <w:t xml:space="preserve"> Salamanca cédula 1052379481</w:t>
      </w:r>
      <w:r w:rsidR="007979C8">
        <w:rPr>
          <w:b/>
        </w:rPr>
        <w:t xml:space="preserve"> </w:t>
      </w:r>
      <w:r>
        <w:t xml:space="preserve">para obtener el recaudo de la obligación. </w:t>
      </w:r>
      <w:r>
        <w:rPr>
          <w:b/>
        </w:rPr>
        <w:t xml:space="preserve">QUINTO: </w:t>
      </w:r>
      <w:proofErr w:type="spellStart"/>
      <w:r w:rsidR="002642D0">
        <w:t>Hollman</w:t>
      </w:r>
      <w:proofErr w:type="spellEnd"/>
      <w:r w:rsidR="002642D0">
        <w:t xml:space="preserve"> Alberto </w:t>
      </w:r>
      <w:proofErr w:type="spellStart"/>
      <w:r w:rsidR="002642D0">
        <w:t>Alvarez</w:t>
      </w:r>
      <w:proofErr w:type="spellEnd"/>
      <w:r w:rsidR="002642D0">
        <w:t xml:space="preserve"> Salamanca cédula 1052379481 </w:t>
      </w:r>
      <w:r w:rsidR="002642D0">
        <w:rPr>
          <w:b/>
        </w:rPr>
        <w:t xml:space="preserve"> </w:t>
      </w:r>
      <w:r w:rsidR="007979C8">
        <w:rPr>
          <w:b/>
        </w:rPr>
        <w:t xml:space="preserve"> </w:t>
      </w:r>
      <w:r>
        <w:t xml:space="preserve">podrá hacer exigible la totalidad del saldo impago de la obligación más los intereses remuneratorios y de mora, en cualquiera de los siguientes eventos señalados en </w:t>
      </w:r>
      <w:r>
        <w:rPr>
          <w:spacing w:val="-5"/>
        </w:rPr>
        <w:t xml:space="preserve">los </w:t>
      </w:r>
      <w:r>
        <w:t>numerales 6.6.2 y</w:t>
      </w:r>
      <w:r w:rsidR="002642D0">
        <w:t xml:space="preserve"> 6.6.4 de la carta de instrucciones</w:t>
      </w:r>
      <w:r>
        <w:t xml:space="preserve">: </w:t>
      </w:r>
      <w:r>
        <w:rPr>
          <w:b/>
        </w:rPr>
        <w:t xml:space="preserve">A) </w:t>
      </w:r>
      <w:r>
        <w:t xml:space="preserve">Si trascurrido ciento ochenta (180) días de la notificación de la acreencia, no se ha suscrito acuerdo de pago o no </w:t>
      </w:r>
      <w:r>
        <w:rPr>
          <w:spacing w:val="-7"/>
        </w:rPr>
        <w:t>se</w:t>
      </w:r>
      <w:r>
        <w:rPr>
          <w:spacing w:val="44"/>
        </w:rPr>
        <w:t xml:space="preserve"> </w:t>
      </w:r>
      <w:r>
        <w:t>ha cancelado l</w:t>
      </w:r>
      <w:r w:rsidR="006D159F">
        <w:t xml:space="preserve">a obligación, </w:t>
      </w:r>
      <w:proofErr w:type="spellStart"/>
      <w:r w:rsidR="006D159F">
        <w:t>Hollman</w:t>
      </w:r>
      <w:proofErr w:type="spellEnd"/>
      <w:r w:rsidR="006D159F">
        <w:t xml:space="preserve"> </w:t>
      </w:r>
      <w:proofErr w:type="spellStart"/>
      <w:r w:rsidR="006D159F">
        <w:t>Alvarez</w:t>
      </w:r>
      <w:proofErr w:type="spellEnd"/>
      <w:r>
        <w:t xml:space="preserve"> procederá </w:t>
      </w:r>
      <w:r>
        <w:rPr>
          <w:spacing w:val="-15"/>
        </w:rPr>
        <w:t xml:space="preserve">a </w:t>
      </w:r>
      <w:r>
        <w:t xml:space="preserve">calificar su obligación en una etapa de cobro jurídico con los costos que esto conlleva, tales </w:t>
      </w:r>
      <w:r>
        <w:rPr>
          <w:spacing w:val="-3"/>
        </w:rPr>
        <w:t xml:space="preserve">como: </w:t>
      </w:r>
      <w:r>
        <w:t xml:space="preserve">Tasa de interés con la máxima calificación de riesgo (DTF + 4.5), y costo de los honorarios profesionales de la gestión de cartera, así como todos los costas y costos asociados. </w:t>
      </w:r>
      <w:r>
        <w:rPr>
          <w:b/>
        </w:rPr>
        <w:t xml:space="preserve">B) </w:t>
      </w:r>
      <w:r>
        <w:t>El A</w:t>
      </w:r>
      <w:r w:rsidR="007979C8">
        <w:t xml:space="preserve">dministrador de los Recursos </w:t>
      </w:r>
      <w:proofErr w:type="spellStart"/>
      <w:r w:rsidR="003B471C">
        <w:t>Hollman</w:t>
      </w:r>
      <w:proofErr w:type="spellEnd"/>
      <w:r w:rsidR="003B471C">
        <w:t xml:space="preserve"> Alberto </w:t>
      </w:r>
      <w:proofErr w:type="spellStart"/>
      <w:r w:rsidR="003B471C">
        <w:t>Alvarez</w:t>
      </w:r>
      <w:proofErr w:type="spellEnd"/>
      <w:r w:rsidR="003B471C">
        <w:t xml:space="preserve"> Salamanca cédula 1052379481</w:t>
      </w:r>
      <w:r>
        <w:t xml:space="preserve"> podrá exigir el pago de la totalidad del valor pendiente según acuerdo de pago suscrito entre las partes, cuando los deudores se encuentren en mora con al menos dos (2) de las cuotas pactadas. Para quienes incumplan el acuerdo de </w:t>
      </w:r>
      <w:r>
        <w:rPr>
          <w:spacing w:val="-3"/>
        </w:rPr>
        <w:t xml:space="preserve">pago, </w:t>
      </w:r>
      <w:r>
        <w:t>se</w:t>
      </w:r>
      <w:r>
        <w:rPr>
          <w:spacing w:val="13"/>
        </w:rPr>
        <w:t xml:space="preserve"> </w:t>
      </w:r>
      <w:r>
        <w:t>procederá</w:t>
      </w:r>
      <w:r>
        <w:rPr>
          <w:spacing w:val="13"/>
        </w:rPr>
        <w:t xml:space="preserve"> </w:t>
      </w:r>
      <w:r>
        <w:t>a</w:t>
      </w:r>
      <w:r>
        <w:rPr>
          <w:spacing w:val="14"/>
        </w:rPr>
        <w:t xml:space="preserve"> </w:t>
      </w:r>
      <w:r>
        <w:t>hacer</w:t>
      </w:r>
      <w:r>
        <w:rPr>
          <w:spacing w:val="13"/>
        </w:rPr>
        <w:t xml:space="preserve"> </w:t>
      </w:r>
      <w:r>
        <w:t>efectiva</w:t>
      </w:r>
      <w:r>
        <w:rPr>
          <w:spacing w:val="13"/>
        </w:rPr>
        <w:t xml:space="preserve"> </w:t>
      </w:r>
      <w:r>
        <w:t>la</w:t>
      </w:r>
      <w:r>
        <w:rPr>
          <w:spacing w:val="14"/>
        </w:rPr>
        <w:t xml:space="preserve"> </w:t>
      </w:r>
      <w:r>
        <w:t>obligación</w:t>
      </w:r>
      <w:r>
        <w:rPr>
          <w:spacing w:val="13"/>
        </w:rPr>
        <w:t xml:space="preserve"> </w:t>
      </w:r>
      <w:r>
        <w:t>por</w:t>
      </w:r>
      <w:r>
        <w:rPr>
          <w:spacing w:val="13"/>
        </w:rPr>
        <w:t xml:space="preserve"> </w:t>
      </w:r>
      <w:r>
        <w:t>medio</w:t>
      </w:r>
      <w:r>
        <w:rPr>
          <w:spacing w:val="14"/>
        </w:rPr>
        <w:t xml:space="preserve"> </w:t>
      </w:r>
      <w:r>
        <w:t>de</w:t>
      </w:r>
      <w:r>
        <w:rPr>
          <w:spacing w:val="13"/>
        </w:rPr>
        <w:t xml:space="preserve"> </w:t>
      </w:r>
      <w:r>
        <w:t>proceso</w:t>
      </w:r>
      <w:r>
        <w:rPr>
          <w:spacing w:val="13"/>
        </w:rPr>
        <w:t xml:space="preserve"> </w:t>
      </w:r>
    </w:p>
    <w:p w:rsidR="006D159F" w:rsidRDefault="006D159F" w:rsidP="003B471C">
      <w:pPr>
        <w:pStyle w:val="Textoindependiente"/>
        <w:spacing w:before="94" w:line="312" w:lineRule="auto"/>
        <w:ind w:left="106" w:right="163"/>
        <w:jc w:val="both"/>
        <w:rPr>
          <w:spacing w:val="13"/>
        </w:rPr>
      </w:pPr>
    </w:p>
    <w:p w:rsidR="006D159F" w:rsidRDefault="006D159F" w:rsidP="003B471C">
      <w:pPr>
        <w:pStyle w:val="Textoindependiente"/>
        <w:spacing w:before="94" w:line="312" w:lineRule="auto"/>
        <w:ind w:left="106" w:right="163"/>
        <w:jc w:val="both"/>
        <w:rPr>
          <w:spacing w:val="13"/>
        </w:rPr>
      </w:pPr>
    </w:p>
    <w:p w:rsidR="006A4FB1" w:rsidRDefault="00312EB8" w:rsidP="003B471C">
      <w:pPr>
        <w:pStyle w:val="Textoindependiente"/>
        <w:spacing w:before="94" w:line="312" w:lineRule="auto"/>
        <w:ind w:left="106" w:right="163"/>
        <w:jc w:val="both"/>
      </w:pPr>
      <w:proofErr w:type="gramStart"/>
      <w:r>
        <w:lastRenderedPageBreak/>
        <w:t>judicial</w:t>
      </w:r>
      <w:proofErr w:type="gramEnd"/>
      <w:r>
        <w:t>,</w:t>
      </w:r>
      <w:r>
        <w:rPr>
          <w:spacing w:val="14"/>
        </w:rPr>
        <w:t xml:space="preserve"> </w:t>
      </w:r>
      <w:r>
        <w:t>para</w:t>
      </w:r>
      <w:r>
        <w:rPr>
          <w:spacing w:val="13"/>
        </w:rPr>
        <w:t xml:space="preserve"> </w:t>
      </w:r>
      <w:r>
        <w:t>lo</w:t>
      </w:r>
      <w:r>
        <w:rPr>
          <w:spacing w:val="13"/>
        </w:rPr>
        <w:t xml:space="preserve"> </w:t>
      </w:r>
      <w:r>
        <w:t>cual</w:t>
      </w:r>
      <w:r>
        <w:rPr>
          <w:spacing w:val="14"/>
        </w:rPr>
        <w:t xml:space="preserve"> </w:t>
      </w:r>
      <w:r>
        <w:t>el</w:t>
      </w:r>
      <w:r>
        <w:rPr>
          <w:spacing w:val="13"/>
        </w:rPr>
        <w:t xml:space="preserve"> </w:t>
      </w:r>
      <w:r>
        <w:rPr>
          <w:spacing w:val="-3"/>
        </w:rPr>
        <w:t>acuerdo</w:t>
      </w:r>
      <w:r w:rsidR="003B471C">
        <w:t xml:space="preserve"> </w:t>
      </w:r>
      <w:r>
        <w:t xml:space="preserve">de pago prestará mérito ejecutivo. </w:t>
      </w:r>
      <w:r>
        <w:rPr>
          <w:b/>
        </w:rPr>
        <w:t xml:space="preserve">c) </w:t>
      </w:r>
      <w:r>
        <w:t xml:space="preserve">Si los bienes objeto de la garantía que respalda la obligación contenida en el presente pagaré fueren perseguidos judicialmente por terceros, o sufrieran desmejora o deprecio tales que no presenten suficiente garantía para el recaudo de las obligaciones contenidas en el presente pagaré; </w:t>
      </w:r>
      <w:r>
        <w:rPr>
          <w:b/>
        </w:rPr>
        <w:t xml:space="preserve">d) </w:t>
      </w:r>
      <w:r>
        <w:t>Si se llegare a solicitar, declarar o</w:t>
      </w:r>
      <w:r w:rsidR="003B471C">
        <w:t xml:space="preserve"> </w:t>
      </w:r>
      <w:r>
        <w:t xml:space="preserve">admitir a </w:t>
      </w:r>
      <w:r>
        <w:rPr>
          <w:b/>
        </w:rPr>
        <w:t xml:space="preserve">LOS DEUDORES </w:t>
      </w:r>
      <w:r>
        <w:t xml:space="preserve">a concordato, liquidación forzosa o entrare en cualquier otro trámite concursal o de ejecución universal; </w:t>
      </w:r>
      <w:r>
        <w:rPr>
          <w:b/>
        </w:rPr>
        <w:t xml:space="preserve">e) </w:t>
      </w:r>
      <w:r>
        <w:t xml:space="preserve">Por presentar información inexacta a </w:t>
      </w:r>
      <w:proofErr w:type="spellStart"/>
      <w:r w:rsidR="003B471C">
        <w:t>Hollman</w:t>
      </w:r>
      <w:proofErr w:type="spellEnd"/>
      <w:r w:rsidR="003B471C">
        <w:t xml:space="preserve"> Alberto </w:t>
      </w:r>
      <w:proofErr w:type="spellStart"/>
      <w:r w:rsidR="003B471C">
        <w:t>Alvarez</w:t>
      </w:r>
      <w:proofErr w:type="spellEnd"/>
      <w:r w:rsidR="003B471C">
        <w:t xml:space="preserve"> Salamanca cédula 1052379481 </w:t>
      </w:r>
      <w:r>
        <w:rPr>
          <w:b/>
        </w:rPr>
        <w:t xml:space="preserve">; f) </w:t>
      </w:r>
      <w:r>
        <w:t xml:space="preserve">Si a </w:t>
      </w:r>
      <w:r>
        <w:rPr>
          <w:spacing w:val="-3"/>
        </w:rPr>
        <w:t xml:space="preserve">juicio </w:t>
      </w:r>
      <w:r>
        <w:t xml:space="preserve">de </w:t>
      </w:r>
      <w:proofErr w:type="spellStart"/>
      <w:r w:rsidR="003B471C">
        <w:t>Hollman</w:t>
      </w:r>
      <w:proofErr w:type="spellEnd"/>
      <w:r w:rsidR="003B471C">
        <w:t xml:space="preserve"> Alberto </w:t>
      </w:r>
      <w:proofErr w:type="spellStart"/>
      <w:r w:rsidR="003B471C">
        <w:t>Alvarez</w:t>
      </w:r>
      <w:proofErr w:type="spellEnd"/>
      <w:r w:rsidR="003B471C">
        <w:t xml:space="preserve"> Salamanca cédula 1052379481</w:t>
      </w:r>
      <w:r>
        <w:rPr>
          <w:b/>
        </w:rPr>
        <w:t xml:space="preserve"> </w:t>
      </w:r>
      <w:r>
        <w:t xml:space="preserve">la situación financiera de </w:t>
      </w:r>
      <w:r>
        <w:rPr>
          <w:b/>
        </w:rPr>
        <w:t xml:space="preserve">LOS DEUDORES </w:t>
      </w:r>
      <w:r>
        <w:t xml:space="preserve">se hubiere deteriorado en forma tal que se hiciere evidente su imposibilidad de cumplir con las obligaciones derivadas </w:t>
      </w:r>
      <w:r>
        <w:rPr>
          <w:spacing w:val="-8"/>
        </w:rPr>
        <w:t xml:space="preserve">de </w:t>
      </w:r>
      <w:r>
        <w:t xml:space="preserve">este pagaré. </w:t>
      </w:r>
      <w:r>
        <w:rPr>
          <w:b/>
        </w:rPr>
        <w:t xml:space="preserve">SEXTO: </w:t>
      </w:r>
      <w:r>
        <w:t xml:space="preserve">Se entiende excusado el requerimiento judicial o extrajudicial para efectos de constituir a </w:t>
      </w:r>
      <w:r>
        <w:rPr>
          <w:b/>
        </w:rPr>
        <w:t xml:space="preserve">LOS DEUDORES </w:t>
      </w:r>
      <w:r>
        <w:t xml:space="preserve">en mora. </w:t>
      </w:r>
      <w:r>
        <w:rPr>
          <w:b/>
        </w:rPr>
        <w:t xml:space="preserve">LOS DEUDORES </w:t>
      </w:r>
      <w:r>
        <w:t>asumen la totalidad de</w:t>
      </w:r>
      <w:r w:rsidR="003B471C">
        <w:t xml:space="preserve"> </w:t>
      </w:r>
      <w:r>
        <w:t xml:space="preserve">los gastos que ocasione la ejecución y cobro de este Pagaré. En caso de cobro judicial, serán a cargo de </w:t>
      </w:r>
      <w:r>
        <w:rPr>
          <w:b/>
          <w:spacing w:val="-5"/>
        </w:rPr>
        <w:t xml:space="preserve">LOS </w:t>
      </w:r>
      <w:r>
        <w:rPr>
          <w:b/>
        </w:rPr>
        <w:t xml:space="preserve">DEUDORES </w:t>
      </w:r>
      <w:r>
        <w:t>las sumas que determine el juez</w:t>
      </w:r>
      <w:r w:rsidR="007979C8">
        <w:t xml:space="preserve"> </w:t>
      </w:r>
      <w:r>
        <w:t xml:space="preserve">competente por costas y gastos del proceso. </w:t>
      </w:r>
      <w:r>
        <w:rPr>
          <w:b/>
        </w:rPr>
        <w:t xml:space="preserve">SÉPTIMO: </w:t>
      </w:r>
      <w:r>
        <w:t>En el evento en que la fecha</w:t>
      </w:r>
      <w:r w:rsidR="007979C8">
        <w:t xml:space="preserve"> </w:t>
      </w:r>
      <w:r>
        <w:t xml:space="preserve">de cualquiera de los pagos previstos en el presente título valor coincida con un día no hábil, se trasladará al día hábil inmediatamente siguiente. </w:t>
      </w:r>
      <w:r>
        <w:rPr>
          <w:b/>
        </w:rPr>
        <w:t xml:space="preserve">OCTAVO: </w:t>
      </w:r>
      <w:r>
        <w:t xml:space="preserve">Los pagos que efectúen </w:t>
      </w:r>
      <w:r>
        <w:rPr>
          <w:b/>
        </w:rPr>
        <w:t xml:space="preserve">LOS DEUDORES </w:t>
      </w:r>
      <w:r>
        <w:t xml:space="preserve">para atender las obligaciones derivadas del presente pagaré, se aplicarán en el siguiente orden: cuentas por pagar causadas a cargo de </w:t>
      </w:r>
      <w:r>
        <w:rPr>
          <w:b/>
          <w:spacing w:val="-5"/>
        </w:rPr>
        <w:t xml:space="preserve">LOS </w:t>
      </w:r>
      <w:r>
        <w:rPr>
          <w:b/>
        </w:rPr>
        <w:t xml:space="preserve">DEUDORES, </w:t>
      </w:r>
      <w:r>
        <w:t>obligaciones tributarias, como impuesto de timbre, los honorarios</w:t>
      </w:r>
      <w:r w:rsidR="00EE2E7A">
        <w:t xml:space="preserve"> </w:t>
      </w:r>
      <w:r>
        <w:t xml:space="preserve">de abogado, si los hubiere, intereses moratorios, si los hubiere, intereses remuneratorios, amortización de capital </w:t>
      </w:r>
      <w:r>
        <w:rPr>
          <w:spacing w:val="-7"/>
        </w:rPr>
        <w:t xml:space="preserve">y, </w:t>
      </w:r>
      <w:r>
        <w:t xml:space="preserve">por último, al pago de la obligación. </w:t>
      </w:r>
      <w:r>
        <w:rPr>
          <w:b/>
        </w:rPr>
        <w:t xml:space="preserve">NOVENO: </w:t>
      </w:r>
      <w:r>
        <w:t xml:space="preserve">Todos los gastos e impuestos que causare el presente pagaré son de cargo de </w:t>
      </w:r>
      <w:r>
        <w:rPr>
          <w:b/>
        </w:rPr>
        <w:t xml:space="preserve">LOS DEUDORES, </w:t>
      </w:r>
      <w:r>
        <w:t xml:space="preserve">lo mismo que los gastos de cobranza, </w:t>
      </w:r>
      <w:r>
        <w:rPr>
          <w:spacing w:val="-7"/>
        </w:rPr>
        <w:t xml:space="preserve">si </w:t>
      </w:r>
      <w:r>
        <w:t xml:space="preserve">hubiere lugar a ella, los honorarios de abogado para el cobro extrajudicial o judicial. Se suscribe </w:t>
      </w:r>
      <w:r>
        <w:rPr>
          <w:spacing w:val="-8"/>
        </w:rPr>
        <w:t xml:space="preserve">el </w:t>
      </w:r>
      <w:r>
        <w:t>present</w:t>
      </w:r>
      <w:r w:rsidR="003B471C">
        <w:t>e pagaré, en la ciudad de Duitama,</w:t>
      </w:r>
      <w:r>
        <w:t xml:space="preserve"> a los</w:t>
      </w:r>
      <w:r w:rsidR="00B95BF3">
        <w:rPr>
          <w:u w:val="single"/>
        </w:rPr>
        <w:t xml:space="preserve"> </w:t>
      </w:r>
      <w:r w:rsidR="00B95BF3" w:rsidRPr="00B95BF3">
        <w:t>5 días del mes de febrero de 2025</w:t>
      </w:r>
      <w:r w:rsidR="00B95BF3">
        <w:t>.</w:t>
      </w:r>
    </w:p>
    <w:p w:rsidR="006A4FB1" w:rsidRDefault="006A4FB1">
      <w:pPr>
        <w:pStyle w:val="Textoindependiente"/>
        <w:rPr>
          <w:sz w:val="22"/>
        </w:rPr>
      </w:pPr>
    </w:p>
    <w:p w:rsidR="00281762" w:rsidRDefault="00281762" w:rsidP="00281762">
      <w:pPr>
        <w:pStyle w:val="Ttulo1"/>
        <w:spacing w:before="0"/>
        <w:ind w:left="0"/>
        <w:jc w:val="both"/>
        <w:rPr>
          <w:b w:val="0"/>
          <w:bCs w:val="0"/>
          <w:sz w:val="32"/>
        </w:rPr>
      </w:pPr>
    </w:p>
    <w:p w:rsidR="006A4FB1" w:rsidRPr="003B471C" w:rsidRDefault="00312EB8" w:rsidP="00281762">
      <w:pPr>
        <w:pStyle w:val="Ttulo1"/>
        <w:spacing w:before="0"/>
        <w:ind w:left="0"/>
        <w:jc w:val="both"/>
        <w:rPr>
          <w:bCs w:val="0"/>
        </w:rPr>
      </w:pPr>
      <w:r w:rsidRPr="003B471C">
        <w:rPr>
          <w:bCs w:val="0"/>
        </w:rPr>
        <w:t>LOS DEUDORES:</w:t>
      </w:r>
    </w:p>
    <w:p w:rsidR="006A4FB1" w:rsidRPr="00281762" w:rsidRDefault="006A4FB1">
      <w:pPr>
        <w:pStyle w:val="Textoindependiente"/>
      </w:pPr>
    </w:p>
    <w:p w:rsidR="006A4FB1" w:rsidRPr="00281762" w:rsidRDefault="006A4FB1">
      <w:pPr>
        <w:pStyle w:val="Textoindependiente"/>
        <w:spacing w:before="2"/>
      </w:pPr>
    </w:p>
    <w:p w:rsidR="003B471C" w:rsidRDefault="00246EE2" w:rsidP="00281762">
      <w:pPr>
        <w:spacing w:before="1"/>
        <w:jc w:val="both"/>
        <w:rPr>
          <w:sz w:val="21"/>
          <w:szCs w:val="21"/>
        </w:rPr>
      </w:pPr>
      <w:r>
        <w:rPr>
          <w:sz w:val="21"/>
          <w:szCs w:val="21"/>
        </w:rPr>
        <w:t>_______________________________________________</w:t>
      </w:r>
    </w:p>
    <w:p w:rsidR="00441F7C" w:rsidRDefault="00441F7C" w:rsidP="00441F7C">
      <w:pPr>
        <w:pStyle w:val="Textoindependiente"/>
        <w:jc w:val="both"/>
        <w:rPr>
          <w:sz w:val="22"/>
        </w:rPr>
      </w:pPr>
      <w:r>
        <w:rPr>
          <w:sz w:val="22"/>
        </w:rPr>
        <w:t>Firma</w:t>
      </w:r>
    </w:p>
    <w:p w:rsidR="00441F7C" w:rsidRDefault="00441F7C" w:rsidP="00441F7C">
      <w:pPr>
        <w:pStyle w:val="Textoindependiente"/>
        <w:jc w:val="both"/>
        <w:rPr>
          <w:szCs w:val="24"/>
          <w:lang w:val="es-CO"/>
        </w:rPr>
      </w:pPr>
      <w:r>
        <w:rPr>
          <w:sz w:val="22"/>
        </w:rPr>
        <w:t>Nombre Completo</w:t>
      </w:r>
      <w:proofErr w:type="gramStart"/>
      <w:r>
        <w:rPr>
          <w:sz w:val="22"/>
        </w:rPr>
        <w:t>:</w:t>
      </w:r>
      <w:r w:rsidR="00246EE2">
        <w:rPr>
          <w:sz w:val="22"/>
        </w:rPr>
        <w:t>_</w:t>
      </w:r>
      <w:proofErr w:type="gramEnd"/>
      <w:r w:rsidR="00246EE2">
        <w:rPr>
          <w:sz w:val="22"/>
        </w:rPr>
        <w:t>____________________________</w:t>
      </w:r>
      <w:r>
        <w:rPr>
          <w:sz w:val="22"/>
        </w:rPr>
        <w:t xml:space="preserve"> </w:t>
      </w:r>
      <w:r>
        <w:rPr>
          <w:rFonts w:eastAsia="Times New Roman"/>
          <w:szCs w:val="24"/>
          <w:lang w:val="es-CO" w:eastAsia="es-ES"/>
        </w:rPr>
        <w:t xml:space="preserve">  </w:t>
      </w:r>
    </w:p>
    <w:p w:rsidR="00441F7C" w:rsidRDefault="00246EE2" w:rsidP="00441F7C">
      <w:pPr>
        <w:pStyle w:val="Textoindependiente"/>
        <w:jc w:val="both"/>
        <w:rPr>
          <w:sz w:val="22"/>
        </w:rPr>
      </w:pPr>
      <w:proofErr w:type="gramStart"/>
      <w:r>
        <w:rPr>
          <w:rFonts w:eastAsia="Times New Roman"/>
          <w:szCs w:val="24"/>
          <w:lang w:val="es-CO" w:eastAsia="es-ES"/>
        </w:rPr>
        <w:t>cédula</w:t>
      </w:r>
      <w:proofErr w:type="gramEnd"/>
      <w:r>
        <w:rPr>
          <w:rFonts w:eastAsia="Times New Roman"/>
          <w:szCs w:val="24"/>
          <w:lang w:val="es-CO" w:eastAsia="es-ES"/>
        </w:rPr>
        <w:t xml:space="preserve"> ____________________</w:t>
      </w:r>
      <w:r w:rsidR="00441F7C">
        <w:rPr>
          <w:rFonts w:eastAsia="Times New Roman"/>
          <w:szCs w:val="24"/>
          <w:lang w:val="es-CO" w:eastAsia="es-ES"/>
        </w:rPr>
        <w:t xml:space="preserve"> expedida en</w:t>
      </w:r>
      <w:r>
        <w:rPr>
          <w:rFonts w:eastAsia="Times New Roman"/>
          <w:szCs w:val="24"/>
          <w:lang w:val="es-CO" w:eastAsia="es-ES"/>
        </w:rPr>
        <w:t>____________</w:t>
      </w:r>
      <w:r w:rsidR="00441F7C">
        <w:rPr>
          <w:rFonts w:eastAsia="Times New Roman"/>
          <w:szCs w:val="24"/>
          <w:lang w:val="es-CO" w:eastAsia="es-ES"/>
        </w:rPr>
        <w:t xml:space="preserve">, </w:t>
      </w:r>
    </w:p>
    <w:p w:rsidR="00441F7C" w:rsidRDefault="00246EE2" w:rsidP="00441F7C">
      <w:pPr>
        <w:pStyle w:val="Textoindependiente"/>
        <w:jc w:val="both"/>
        <w:rPr>
          <w:sz w:val="22"/>
        </w:rPr>
      </w:pPr>
      <w:r>
        <w:rPr>
          <w:sz w:val="22"/>
        </w:rPr>
        <w:t>Teléfono: +57_____________________</w:t>
      </w:r>
      <w:r w:rsidR="00441F7C">
        <w:rPr>
          <w:sz w:val="22"/>
        </w:rPr>
        <w:t xml:space="preserve"> </w:t>
      </w:r>
    </w:p>
    <w:p w:rsidR="00441F7C" w:rsidRDefault="00246EE2" w:rsidP="00441F7C">
      <w:pPr>
        <w:pStyle w:val="Textoindependiente"/>
        <w:jc w:val="both"/>
        <w:rPr>
          <w:sz w:val="22"/>
        </w:rPr>
      </w:pPr>
      <w:r>
        <w:rPr>
          <w:sz w:val="22"/>
        </w:rPr>
        <w:t>Correo: __________________________</w:t>
      </w:r>
    </w:p>
    <w:p w:rsidR="00441F7C" w:rsidRDefault="00246EE2" w:rsidP="00441F7C">
      <w:pPr>
        <w:pStyle w:val="Textoindependiente"/>
        <w:jc w:val="both"/>
        <w:rPr>
          <w:sz w:val="22"/>
        </w:rPr>
      </w:pPr>
      <w:r>
        <w:rPr>
          <w:sz w:val="22"/>
        </w:rPr>
        <w:t>Dirección: ________________________</w:t>
      </w:r>
      <w:r w:rsidR="00441F7C">
        <w:rPr>
          <w:sz w:val="22"/>
        </w:rPr>
        <w:t>.</w:t>
      </w:r>
    </w:p>
    <w:p w:rsidR="00441F7C" w:rsidRDefault="00441F7C" w:rsidP="00441F7C">
      <w:pPr>
        <w:pStyle w:val="Textoindependiente"/>
        <w:jc w:val="both"/>
        <w:rPr>
          <w:sz w:val="22"/>
        </w:rPr>
      </w:pPr>
    </w:p>
    <w:p w:rsidR="00246EE2" w:rsidRDefault="00246EE2" w:rsidP="00441F7C">
      <w:pPr>
        <w:pStyle w:val="Textoindependiente"/>
        <w:jc w:val="both"/>
        <w:rPr>
          <w:b/>
          <w:sz w:val="22"/>
        </w:rPr>
      </w:pPr>
    </w:p>
    <w:p w:rsidR="00246EE2" w:rsidRDefault="00246EE2" w:rsidP="00441F7C">
      <w:pPr>
        <w:pStyle w:val="Textoindependiente"/>
        <w:jc w:val="both"/>
        <w:rPr>
          <w:b/>
          <w:sz w:val="22"/>
        </w:rPr>
      </w:pPr>
    </w:p>
    <w:p w:rsidR="00246EE2" w:rsidRPr="00246EE2" w:rsidRDefault="00246EE2" w:rsidP="00441F7C">
      <w:pPr>
        <w:pStyle w:val="Textoindependiente"/>
        <w:jc w:val="both"/>
        <w:rPr>
          <w:b/>
          <w:sz w:val="22"/>
        </w:rPr>
      </w:pPr>
      <w:r w:rsidRPr="00246EE2">
        <w:rPr>
          <w:b/>
          <w:sz w:val="22"/>
        </w:rPr>
        <w:t>Codeudor:</w:t>
      </w:r>
    </w:p>
    <w:p w:rsidR="00441F7C" w:rsidRDefault="00441F7C" w:rsidP="00441F7C">
      <w:pPr>
        <w:pStyle w:val="Textoindependiente"/>
        <w:jc w:val="both"/>
        <w:rPr>
          <w:sz w:val="22"/>
        </w:rPr>
      </w:pPr>
    </w:p>
    <w:p w:rsidR="00246EE2" w:rsidRDefault="00246EE2" w:rsidP="00441F7C">
      <w:pPr>
        <w:pStyle w:val="Textoindependiente"/>
        <w:jc w:val="both"/>
        <w:rPr>
          <w:sz w:val="22"/>
        </w:rPr>
      </w:pPr>
    </w:p>
    <w:p w:rsidR="00246EE2" w:rsidRDefault="00246EE2" w:rsidP="00441F7C">
      <w:pPr>
        <w:pStyle w:val="Textoindependiente"/>
        <w:jc w:val="both"/>
        <w:rPr>
          <w:sz w:val="22"/>
        </w:rPr>
      </w:pPr>
    </w:p>
    <w:p w:rsidR="00441F7C" w:rsidRDefault="00441F7C" w:rsidP="00441F7C">
      <w:pPr>
        <w:pStyle w:val="Textoindependiente"/>
        <w:jc w:val="both"/>
        <w:rPr>
          <w:sz w:val="22"/>
        </w:rPr>
      </w:pPr>
      <w:r>
        <w:rPr>
          <w:sz w:val="22"/>
        </w:rPr>
        <w:t>________________________________</w:t>
      </w:r>
    </w:p>
    <w:p w:rsidR="00246EE2" w:rsidRDefault="00246EE2" w:rsidP="00246EE2">
      <w:pPr>
        <w:pStyle w:val="Textoindependiente"/>
        <w:jc w:val="both"/>
        <w:rPr>
          <w:sz w:val="22"/>
        </w:rPr>
      </w:pPr>
      <w:r>
        <w:rPr>
          <w:sz w:val="22"/>
        </w:rPr>
        <w:t>Firma</w:t>
      </w:r>
    </w:p>
    <w:p w:rsidR="00246EE2" w:rsidRDefault="00246EE2" w:rsidP="00246EE2">
      <w:pPr>
        <w:pStyle w:val="Textoindependiente"/>
        <w:jc w:val="both"/>
        <w:rPr>
          <w:szCs w:val="24"/>
          <w:lang w:val="es-CO"/>
        </w:rPr>
      </w:pPr>
      <w:r>
        <w:rPr>
          <w:sz w:val="22"/>
        </w:rPr>
        <w:t>Nombre Completo</w:t>
      </w:r>
      <w:proofErr w:type="gramStart"/>
      <w:r>
        <w:rPr>
          <w:sz w:val="22"/>
        </w:rPr>
        <w:t>:_</w:t>
      </w:r>
      <w:proofErr w:type="gramEnd"/>
      <w:r>
        <w:rPr>
          <w:sz w:val="22"/>
        </w:rPr>
        <w:t xml:space="preserve">_____________________________ </w:t>
      </w:r>
      <w:r>
        <w:rPr>
          <w:rFonts w:eastAsia="Times New Roman"/>
          <w:szCs w:val="24"/>
          <w:lang w:val="es-CO" w:eastAsia="es-ES"/>
        </w:rPr>
        <w:t xml:space="preserve">  </w:t>
      </w:r>
    </w:p>
    <w:p w:rsidR="00246EE2" w:rsidRDefault="00246EE2" w:rsidP="00246EE2">
      <w:pPr>
        <w:pStyle w:val="Textoindependiente"/>
        <w:jc w:val="both"/>
        <w:rPr>
          <w:sz w:val="22"/>
        </w:rPr>
      </w:pPr>
      <w:proofErr w:type="gramStart"/>
      <w:r>
        <w:rPr>
          <w:rFonts w:eastAsia="Times New Roman"/>
          <w:szCs w:val="24"/>
          <w:lang w:val="es-CO" w:eastAsia="es-ES"/>
        </w:rPr>
        <w:t>cédula</w:t>
      </w:r>
      <w:proofErr w:type="gramEnd"/>
      <w:r>
        <w:rPr>
          <w:rFonts w:eastAsia="Times New Roman"/>
          <w:szCs w:val="24"/>
          <w:lang w:val="es-CO" w:eastAsia="es-ES"/>
        </w:rPr>
        <w:t xml:space="preserve"> ____________________ expedida en____________, </w:t>
      </w:r>
    </w:p>
    <w:p w:rsidR="00246EE2" w:rsidRDefault="00246EE2" w:rsidP="00246EE2">
      <w:pPr>
        <w:pStyle w:val="Textoindependiente"/>
        <w:jc w:val="both"/>
        <w:rPr>
          <w:sz w:val="22"/>
        </w:rPr>
      </w:pPr>
      <w:r>
        <w:rPr>
          <w:sz w:val="22"/>
        </w:rPr>
        <w:t xml:space="preserve">Teléfono: +57_____________________ </w:t>
      </w:r>
    </w:p>
    <w:p w:rsidR="00246EE2" w:rsidRDefault="00246EE2" w:rsidP="00246EE2">
      <w:pPr>
        <w:pStyle w:val="Textoindependiente"/>
        <w:jc w:val="both"/>
        <w:rPr>
          <w:sz w:val="22"/>
        </w:rPr>
      </w:pPr>
      <w:r>
        <w:rPr>
          <w:sz w:val="22"/>
        </w:rPr>
        <w:t>Correo: __________________________</w:t>
      </w:r>
    </w:p>
    <w:p w:rsidR="00246EE2" w:rsidRDefault="00246EE2" w:rsidP="00246EE2">
      <w:pPr>
        <w:pStyle w:val="Textoindependiente"/>
        <w:jc w:val="both"/>
        <w:rPr>
          <w:sz w:val="22"/>
        </w:rPr>
      </w:pPr>
      <w:r>
        <w:rPr>
          <w:sz w:val="22"/>
        </w:rPr>
        <w:t>Dirección: ________________________.</w:t>
      </w:r>
    </w:p>
    <w:p w:rsidR="00246EE2" w:rsidRDefault="00246EE2" w:rsidP="00246EE2">
      <w:pPr>
        <w:pStyle w:val="Textoindependiente"/>
        <w:jc w:val="both"/>
        <w:rPr>
          <w:sz w:val="22"/>
        </w:rPr>
      </w:pPr>
    </w:p>
    <w:p w:rsidR="00441F7C" w:rsidRDefault="00441F7C" w:rsidP="00441F7C">
      <w:pPr>
        <w:pStyle w:val="Textoindependiente"/>
        <w:jc w:val="both"/>
        <w:rPr>
          <w:sz w:val="22"/>
        </w:rPr>
      </w:pPr>
    </w:p>
    <w:p w:rsidR="00441F7C" w:rsidRDefault="00441F7C" w:rsidP="00441F7C">
      <w:pPr>
        <w:pStyle w:val="Textoindependiente"/>
        <w:jc w:val="both"/>
        <w:rPr>
          <w:sz w:val="22"/>
        </w:rPr>
      </w:pPr>
    </w:p>
    <w:p w:rsidR="003B471C" w:rsidRDefault="003B471C" w:rsidP="00281762">
      <w:pPr>
        <w:spacing w:before="74"/>
        <w:ind w:right="8369"/>
        <w:rPr>
          <w:sz w:val="21"/>
          <w:szCs w:val="21"/>
        </w:rPr>
      </w:pPr>
    </w:p>
    <w:p w:rsidR="003B471C" w:rsidRPr="00281762" w:rsidRDefault="003B471C" w:rsidP="00281762">
      <w:pPr>
        <w:spacing w:before="74"/>
        <w:ind w:right="8369"/>
        <w:rPr>
          <w:sz w:val="21"/>
          <w:szCs w:val="21"/>
        </w:rPr>
      </w:pPr>
    </w:p>
    <w:sectPr w:rsidR="003B471C" w:rsidRPr="00281762">
      <w:pgSz w:w="11910" w:h="16840"/>
      <w:pgMar w:top="600" w:right="1020" w:bottom="280" w:left="13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4FB1"/>
    <w:rsid w:val="001341F1"/>
    <w:rsid w:val="0017165D"/>
    <w:rsid w:val="00246EE2"/>
    <w:rsid w:val="002642D0"/>
    <w:rsid w:val="00281762"/>
    <w:rsid w:val="00312EB8"/>
    <w:rsid w:val="00337BAA"/>
    <w:rsid w:val="003B471C"/>
    <w:rsid w:val="00441F7C"/>
    <w:rsid w:val="00531B4B"/>
    <w:rsid w:val="005D5089"/>
    <w:rsid w:val="006A4FB1"/>
    <w:rsid w:val="006D159F"/>
    <w:rsid w:val="007979C8"/>
    <w:rsid w:val="00826063"/>
    <w:rsid w:val="008D5EDF"/>
    <w:rsid w:val="00B00A73"/>
    <w:rsid w:val="00B95BF3"/>
    <w:rsid w:val="00C86B44"/>
    <w:rsid w:val="00D61A5A"/>
    <w:rsid w:val="00E26B62"/>
    <w:rsid w:val="00EE2E7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lang w:val="es-ES"/>
    </w:rPr>
  </w:style>
  <w:style w:type="paragraph" w:styleId="Ttulo1">
    <w:name w:val="heading 1"/>
    <w:basedOn w:val="Normal"/>
    <w:uiPriority w:val="1"/>
    <w:qFormat/>
    <w:pPr>
      <w:spacing w:before="73"/>
      <w:ind w:left="106"/>
      <w:outlineLvl w:val="0"/>
    </w:pPr>
    <w:rPr>
      <w:b/>
      <w:bCs/>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1"/>
      <w:szCs w:val="21"/>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character" w:styleId="Hipervnculo">
    <w:name w:val="Hyperlink"/>
    <w:basedOn w:val="Fuentedeprrafopredeter"/>
    <w:uiPriority w:val="99"/>
    <w:unhideWhenUsed/>
    <w:rsid w:val="007979C8"/>
    <w:rPr>
      <w:color w:val="0000FF" w:themeColor="hyperlink"/>
      <w:u w:val="single"/>
    </w:rPr>
  </w:style>
  <w:style w:type="paragraph" w:styleId="Textodeglobo">
    <w:name w:val="Balloon Text"/>
    <w:basedOn w:val="Normal"/>
    <w:link w:val="TextodegloboCar"/>
    <w:uiPriority w:val="99"/>
    <w:semiHidden/>
    <w:unhideWhenUsed/>
    <w:rsid w:val="00E26B62"/>
    <w:rPr>
      <w:rFonts w:ascii="Tahoma" w:hAnsi="Tahoma" w:cs="Tahoma"/>
      <w:sz w:val="16"/>
      <w:szCs w:val="16"/>
    </w:rPr>
  </w:style>
  <w:style w:type="character" w:customStyle="1" w:styleId="TextodegloboCar">
    <w:name w:val="Texto de globo Car"/>
    <w:basedOn w:val="Fuentedeprrafopredeter"/>
    <w:link w:val="Textodeglobo"/>
    <w:uiPriority w:val="99"/>
    <w:semiHidden/>
    <w:rsid w:val="00E26B62"/>
    <w:rPr>
      <w:rFonts w:ascii="Tahoma" w:eastAsia="Arial" w:hAnsi="Tahoma" w:cs="Tahoma"/>
      <w:sz w:val="16"/>
      <w:szCs w:val="16"/>
      <w:lang w:val="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lang w:val="es-ES"/>
    </w:rPr>
  </w:style>
  <w:style w:type="paragraph" w:styleId="Ttulo1">
    <w:name w:val="heading 1"/>
    <w:basedOn w:val="Normal"/>
    <w:uiPriority w:val="1"/>
    <w:qFormat/>
    <w:pPr>
      <w:spacing w:before="73"/>
      <w:ind w:left="106"/>
      <w:outlineLvl w:val="0"/>
    </w:pPr>
    <w:rPr>
      <w:b/>
      <w:bCs/>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1"/>
      <w:szCs w:val="21"/>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character" w:styleId="Hipervnculo">
    <w:name w:val="Hyperlink"/>
    <w:basedOn w:val="Fuentedeprrafopredeter"/>
    <w:uiPriority w:val="99"/>
    <w:unhideWhenUsed/>
    <w:rsid w:val="007979C8"/>
    <w:rPr>
      <w:color w:val="0000FF" w:themeColor="hyperlink"/>
      <w:u w:val="single"/>
    </w:rPr>
  </w:style>
  <w:style w:type="paragraph" w:styleId="Textodeglobo">
    <w:name w:val="Balloon Text"/>
    <w:basedOn w:val="Normal"/>
    <w:link w:val="TextodegloboCar"/>
    <w:uiPriority w:val="99"/>
    <w:semiHidden/>
    <w:unhideWhenUsed/>
    <w:rsid w:val="00E26B62"/>
    <w:rPr>
      <w:rFonts w:ascii="Tahoma" w:hAnsi="Tahoma" w:cs="Tahoma"/>
      <w:sz w:val="16"/>
      <w:szCs w:val="16"/>
    </w:rPr>
  </w:style>
  <w:style w:type="character" w:customStyle="1" w:styleId="TextodegloboCar">
    <w:name w:val="Texto de globo Car"/>
    <w:basedOn w:val="Fuentedeprrafopredeter"/>
    <w:link w:val="Textodeglobo"/>
    <w:uiPriority w:val="99"/>
    <w:semiHidden/>
    <w:rsid w:val="00E26B62"/>
    <w:rPr>
      <w:rFonts w:ascii="Tahoma" w:eastAsia="Arial" w:hAnsi="Tahoma" w:cs="Tahoma"/>
      <w:sz w:val="16"/>
      <w:szCs w:val="16"/>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1009</Words>
  <Characters>5554</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Pagaré</vt:lpstr>
    </vt:vector>
  </TitlesOfParts>
  <Company/>
  <LinksUpToDate>false</LinksUpToDate>
  <CharactersWithSpaces>6550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Pagaré</dc:title>
  <dc:creator>ADMIN</dc:creator>
  <cp:lastModifiedBy>ADMIN</cp:lastModifiedBy>
  <cp:revision>2</cp:revision>
  <dcterms:created xsi:type="dcterms:W3CDTF">2026-01-27T19:39:00Z</dcterms:created>
  <dcterms:modified xsi:type="dcterms:W3CDTF">2026-01-27T19:39:00Z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2022-11-28T00:00:00Z</vt:filetime>
  </property>
  <property fmtid="{D5CDD505-2E9C-101B-9397-08002B2CF9AE}" pid="3" name="Creator">
    <vt:lpwstr>(unspecified)</vt:lpwstr>
  </property>
  <property fmtid="{D5CDD505-2E9C-101B-9397-08002B2CF9AE}" pid="4" name="LastSaved">
    <vt:filetime>2023-01-23T00:00:00Z</vt:filetime>
  </property>
</Properties>
</file>