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is AngularJS?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 xml:space="preserve">It is an open source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javasScript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framework which is written in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javascript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and managed by Google. It is Best for Single Page Applications. It extend the html with new attributes which makes it more useful for UI Developer.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To use Angular JS you need to include just one file i.e.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</w:rPr>
        <w:t>&lt;script src="https://ajax.googleapis.com/ajax/libs/angularjs/1.4.7/</w:t>
      </w:r>
      <w:r w:rsidRPr="0096454B">
        <w:rPr>
          <w:rFonts w:ascii="Consolas" w:eastAsia="Times New Roman" w:hAnsi="Consolas" w:cs="Consolas"/>
          <w:color w:val="C7254E"/>
          <w:sz w:val="18"/>
        </w:rPr>
        <w:t>angular.min.js</w:t>
      </w:r>
      <w:r w:rsidRPr="0096454B">
        <w:rPr>
          <w:rFonts w:ascii="Arial" w:eastAsia="Times New Roman" w:hAnsi="Arial" w:cs="Arial"/>
          <w:color w:val="666666"/>
          <w:sz w:val="20"/>
        </w:rPr>
        <w:t>"&gt;&lt;/script&gt;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In which language, AngularJS is written?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javaScript</w:t>
      </w:r>
      <w:proofErr w:type="spellEnd"/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When First AngularJS was released?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2009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is latest version of AngularJS?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1.4.7  (Note: for latest version you can see @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hyperlink r:id="rId5" w:history="1">
        <w:r w:rsidRPr="0096454B">
          <w:rPr>
            <w:rFonts w:ascii="Arial" w:eastAsia="Times New Roman" w:hAnsi="Arial" w:cs="Arial"/>
            <w:color w:val="EE3733"/>
            <w:sz w:val="20"/>
          </w:rPr>
          <w:t>https://angularjs.org/</w:t>
        </w:r>
      </w:hyperlink>
      <w:r w:rsidRPr="0096454B">
        <w:rPr>
          <w:rFonts w:ascii="Arial" w:eastAsia="Times New Roman" w:hAnsi="Arial" w:cs="Arial"/>
          <w:color w:val="666666"/>
          <w:sz w:val="20"/>
          <w:szCs w:val="20"/>
        </w:rPr>
        <w:t> )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Who created AngularJS?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Misko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Hevery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started to work on AngularJS in 2009. He was employee of Google.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Question: Is it 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opensource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Yes, It is free to use.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From where we can download the AngularJS File?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You can download angular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js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latest version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hyperlink r:id="rId6" w:tgtFrame="_blank" w:tooltip="click to download angular js" w:history="1">
        <w:r w:rsidRPr="0096454B">
          <w:rPr>
            <w:rFonts w:ascii="Arial" w:eastAsia="Times New Roman" w:hAnsi="Arial" w:cs="Arial"/>
            <w:color w:val="EE3733"/>
            <w:sz w:val="20"/>
          </w:rPr>
          <w:t xml:space="preserve">click to download angular </w:t>
        </w:r>
        <w:proofErr w:type="spellStart"/>
        <w:r w:rsidRPr="0096454B">
          <w:rPr>
            <w:rFonts w:ascii="Arial" w:eastAsia="Times New Roman" w:hAnsi="Arial" w:cs="Arial"/>
            <w:color w:val="EE3733"/>
            <w:sz w:val="20"/>
          </w:rPr>
          <w:t>js</w:t>
        </w:r>
        <w:proofErr w:type="spellEnd"/>
      </w:hyperlink>
      <w:r w:rsidRPr="0096454B">
        <w:rPr>
          <w:rFonts w:ascii="Arial" w:eastAsia="Times New Roman" w:hAnsi="Arial" w:cs="Arial"/>
          <w:color w:val="666666"/>
          <w:sz w:val="20"/>
          <w:szCs w:val="20"/>
        </w:rPr>
        <w:t> 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Explain what are the key features of Angular JS?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The main features are :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Scope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Controller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Model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View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Services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Data Binding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Directives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Filters</w:t>
      </w:r>
    </w:p>
    <w:p w:rsidR="0096454B" w:rsidRPr="0096454B" w:rsidRDefault="0096454B" w:rsidP="0096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Testable </w:t>
      </w:r>
    </w:p>
    <w:tbl>
      <w:tblPr>
        <w:tblW w:w="118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10079"/>
      </w:tblGrid>
      <w:tr w:rsidR="0096454B" w:rsidRPr="0096454B" w:rsidTr="0096454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Keyword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Description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lastRenderedPageBreak/>
              <w:t>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HTML with additional markup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Extend HTML with custom attributes and elements.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AngularJS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directives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are extended HTML attributes with the prefix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proofErr w:type="spellStart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-</w:t>
            </w:r>
          </w:p>
          <w:p w:rsidR="0096454B" w:rsidRPr="0096454B" w:rsidRDefault="0096454B" w:rsidP="009645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proofErr w:type="spellStart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-app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directive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initializes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an AngularJS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application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.</w:t>
            </w:r>
          </w:p>
          <w:p w:rsidR="0096454B" w:rsidRPr="0096454B" w:rsidRDefault="0096454B" w:rsidP="009645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proofErr w:type="spellStart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-init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directive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initializes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application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data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.</w:t>
            </w:r>
          </w:p>
          <w:p w:rsidR="0096454B" w:rsidRPr="0096454B" w:rsidRDefault="0096454B" w:rsidP="009645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proofErr w:type="spellStart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-model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directive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binds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the value of HTML controls (input, select) to application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data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.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the data shown to the user in the view and with which the user interacts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context where the model is stored so that controllers, directives and expressions can access it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Expressions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access variables and functions from the scope. AngularJS expressions are written inside double braces like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{{ expression }}.  AngularJS expressions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are much like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</w:rPr>
              <w:t>JavaScript expressions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Compiler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parses the template and instantiates directives and expressions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formats the value of an expression for display to the user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what the user sees (the DOM)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Data Binding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sync data between the model and the view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Controller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the business logic behind views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Dependency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Creates and wires objects and functions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Injector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dependency injection container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 container for the different parts of an app including controllers, services, filters, directives which configures the Injector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reusable business logic independent of views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is controller in AngularJS?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Controller is constructor function in Angular Controller.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 xml:space="preserve">When a Controller is attached to the DOM with use the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ng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-controller, Angular will instantiate a new Controller object using constructor function.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Explain what are directives?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Directives are used to add new attributes of HTML.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lastRenderedPageBreak/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are the different types of Directive?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Different types of directives are</w:t>
      </w:r>
    </w:p>
    <w:p w:rsidR="0096454B" w:rsidRPr="0096454B" w:rsidRDefault="0096454B" w:rsidP="00964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Element directives</w:t>
      </w:r>
    </w:p>
    <w:p w:rsidR="0096454B" w:rsidRPr="0096454B" w:rsidRDefault="0096454B" w:rsidP="00964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Attribute directives</w:t>
      </w:r>
    </w:p>
    <w:p w:rsidR="0096454B" w:rsidRPr="0096454B" w:rsidRDefault="0096454B" w:rsidP="00964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CSS class directives</w:t>
      </w:r>
    </w:p>
    <w:p w:rsidR="0096454B" w:rsidRPr="0096454B" w:rsidRDefault="0096454B" w:rsidP="00964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Comment directives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Explain what is injector?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An injector is a service locator, used to retrieve object instances.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Question: Explain what are factory method in 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angularJs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Factory method are used to create the directive. It is invoked only once, when compiler matches the directive for the first time.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Does Angular use the jQuery library?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Ans. Yes, Angular can use jQuery if you have included the jQuery library.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 xml:space="preserve">IF Not, Angular falls back to its own implementation of the subset of jQuery that we call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jQLite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Question: What is 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ng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-app, 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ng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-init and 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ng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-model?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ng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-app - To initialize the Angular Application.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ng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-init - To initialize the Angular Application data.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ng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-model - To bind the html tags (input, select,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textarea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) to Angular Application Data.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is Data Binding in Angular JS?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It is synchronization of data between the model(Angular Application variable) and view components (display with {{}}).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Angular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js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use two-way data binding.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Give an Example of Data-Binding in AngularJS?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Data-binding in Angular apps is the automatic synchronization of data between the model and view components.</w:t>
      </w: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5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&lt;script src="https://ajax.googleapis.com/ajax/libs/angularjs/1.4.7/</w:t>
            </w:r>
            <w:r w:rsidRPr="0096454B">
              <w:rPr>
                <w:rFonts w:ascii="Consolas" w:eastAsia="Times New Roman" w:hAnsi="Consolas" w:cs="Consolas"/>
                <w:color w:val="C7254E"/>
                <w:sz w:val="16"/>
              </w:rPr>
              <w:t>angular.min.js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"&gt;&lt;/script&gt;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&lt;input type="text"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-model="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yourName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 placeholder="Enter a name here"&gt;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&lt;h1&gt;Hello, {{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yourName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}}!&lt;/h1&gt;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 Suppose if you type 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Webtechsavvy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</w:t>
            </w:r>
          </w:p>
          <w:p w:rsidR="0096454B" w:rsidRPr="0096454B" w:rsidRDefault="0096454B" w:rsidP="0096454B">
            <w:pPr>
              <w:spacing w:after="0" w:line="450" w:lineRule="atLeast"/>
              <w:outlineLvl w:val="0"/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36"/>
                <w:szCs w:val="36"/>
              </w:rPr>
            </w:pPr>
            <w:r w:rsidRPr="0096454B"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36"/>
                <w:szCs w:val="36"/>
              </w:rPr>
              <w:t xml:space="preserve">Hello, </w:t>
            </w:r>
            <w:proofErr w:type="spellStart"/>
            <w:r w:rsidRPr="0096454B"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36"/>
                <w:szCs w:val="36"/>
              </w:rPr>
              <w:t>Webtechsavvy</w:t>
            </w:r>
            <w:proofErr w:type="spellEnd"/>
            <w:r w:rsidRPr="0096454B"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36"/>
                <w:szCs w:val="36"/>
              </w:rPr>
              <w:t>!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lastRenderedPageBreak/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Question: What is Looping in 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AngularJs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 xml:space="preserve"> and Give an Example?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 xml:space="preserve">It is used to display the data in loop same as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foreach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in PHP.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ng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-repeat directive repeats html elements for each item in a collection.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Example:</w:t>
      </w: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"/>
        <w:gridCol w:w="9338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&lt;div data-ng-app="myApp"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data-ng-init="names=['Web','Technology','Experts','Notes']"&gt;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&lt;b&gt;Loop Example:&lt;/b&gt;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ul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li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 data-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-repeat="x in names"&gt;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      {{ x }}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    &lt;/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li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ul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6"/>
              </w:rPr>
              <w:t>Loop Example:</w:t>
            </w:r>
          </w:p>
          <w:p w:rsidR="0096454B" w:rsidRPr="0096454B" w:rsidRDefault="0096454B" w:rsidP="009645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</w:p>
          <w:p w:rsidR="0096454B" w:rsidRPr="0096454B" w:rsidRDefault="0096454B" w:rsidP="009645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  <w:p w:rsidR="0096454B" w:rsidRPr="0096454B" w:rsidRDefault="0096454B" w:rsidP="009645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Experts</w:t>
            </w:r>
          </w:p>
          <w:p w:rsidR="0096454B" w:rsidRPr="0096454B" w:rsidRDefault="0096454B" w:rsidP="009645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How to Write Expression in Angular JS?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"/>
        <w:gridCol w:w="9196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&lt;div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-app="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myApp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&lt;b&gt;Expression: {{ 15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+ 55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}}&lt;/b&gt;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8"/>
              </w:rPr>
              <w:t>Expression: 70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How to initiate variable in AngularJS?</w:t>
      </w:r>
    </w:p>
    <w:tbl>
      <w:tblPr>
        <w:tblW w:w="9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9274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&lt;div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-app="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myApp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-init="quantity=10;cost=5"&gt;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&lt;b&gt;Total Cost: {{ quantity * cost }}&lt;/b&gt;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8"/>
              </w:rPr>
              <w:t>Total Cost: 50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OR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  <w:gridCol w:w="9219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&lt;div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-app=""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-init="quantity=10;cost=5"&gt;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&lt;b&gt;Total Cost: &lt;span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-bind="quantity * cost"&gt;&lt;/span&gt;&lt;/b&gt;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8"/>
              </w:rPr>
              <w:t>Total Cost: 50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lastRenderedPageBreak/>
        <w:t>Question: Example of AngularJS Strings?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  <w:gridCol w:w="9234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&lt;div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-app="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myApp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-init="Str1='Web';Str2='Technology'"&gt;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Full String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is : &lt;b&gt;{{ Str1 + Str2 }}&lt;/b&gt;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Full String is : </w:t>
            </w:r>
            <w:proofErr w:type="spellStart"/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8"/>
              </w:rPr>
              <w:t>WebTechnology</w:t>
            </w:r>
            <w:proofErr w:type="spellEnd"/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Example of AngularJS Object?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"/>
        <w:gridCol w:w="9261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&lt;div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-app="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myApp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-init="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myobj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={Str1:'Web',Str2:'Technology'}"&gt;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String</w:t>
            </w: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Display: &lt;b&gt;{{ myobj.Str2 }}&lt;/b&gt;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String Display: </w:t>
            </w:r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8"/>
              </w:rPr>
              <w:t>Technology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is Angular Controllers &amp; give an Example?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Controller is constructor function in Angular Controller.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 xml:space="preserve">When a Controller is attached to the DOM with use the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ng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-controller, Angular will instantiate a new Controller object using constructor function.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The AngularJS application is defined by 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ng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-app="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myApp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"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. The application runs inside the &lt;div&gt;.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The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ng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-controller="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myController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"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attribute is an AngularJS directive. It defines a controller.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The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myController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function is a JavaScript function.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AngularJS will invoke the controller with a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$scope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object.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In AngularJS,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$scope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is the application object (the owner of application variables and functions).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The controller creates two properties (variables) in the scope (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firstName</w:t>
      </w:r>
      <w:proofErr w:type="spellEnd"/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and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lastName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).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The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ng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-model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directives bind the input fields to the controller properties (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firstName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 xml:space="preserve"> and </w:t>
      </w:r>
      <w:proofErr w:type="spellStart"/>
      <w:r w:rsidRPr="0096454B">
        <w:rPr>
          <w:rFonts w:ascii="Arial" w:eastAsia="Times New Roman" w:hAnsi="Arial" w:cs="Arial"/>
          <w:color w:val="666666"/>
          <w:sz w:val="20"/>
          <w:szCs w:val="20"/>
        </w:rPr>
        <w:t>lastName</w:t>
      </w:r>
      <w:proofErr w:type="spellEnd"/>
      <w:r w:rsidRPr="0096454B">
        <w:rPr>
          <w:rFonts w:ascii="Arial" w:eastAsia="Times New Roman" w:hAnsi="Arial" w:cs="Arial"/>
          <w:color w:val="666666"/>
          <w:sz w:val="20"/>
          <w:szCs w:val="20"/>
        </w:rPr>
        <w:t>).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br/>
        <w:t>Example: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"/>
        <w:gridCol w:w="9237"/>
      </w:tblGrid>
      <w:tr w:rsidR="0096454B" w:rsidRPr="0096454B" w:rsidTr="0096454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&lt;div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-app="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myApp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"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-controller="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myController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First Name: &lt;input type="text"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-model="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firstName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Last Name: &lt;input type="text"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ng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-model="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lastName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&lt;hr/&gt;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Full Name: {{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firstName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 + " " +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lastName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}}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&lt;/div&gt;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&lt;script&gt;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var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 app = 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angular.module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('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myApp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', []);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app.controller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('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myController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', function($scope) {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$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scope.firstName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 = "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Girijesh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";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lastRenderedPageBreak/>
              <w:t>$</w:t>
            </w:r>
            <w:proofErr w:type="spellStart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scope.lastName</w:t>
            </w:r>
            <w:proofErr w:type="spellEnd"/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 xml:space="preserve"> = "Kumar";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});</w:t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  <w:szCs w:val="18"/>
                <w:shd w:val="clear" w:color="auto" w:fill="F9F2F4"/>
              </w:rPr>
              <w:br/>
            </w:r>
            <w:r w:rsidRPr="0096454B">
              <w:rPr>
                <w:rFonts w:ascii="Consolas" w:eastAsia="Times New Roman" w:hAnsi="Consolas" w:cs="Consolas"/>
                <w:color w:val="C7254E"/>
                <w:sz w:val="18"/>
              </w:rPr>
              <w:t>&lt;/script&gt;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Consolas" w:eastAsia="Times New Roman" w:hAnsi="Consolas" w:cs="Consolas"/>
                <w:b/>
                <w:bCs/>
                <w:color w:val="C7254E"/>
                <w:sz w:val="18"/>
              </w:rPr>
              <w:t>Output:</w:t>
            </w:r>
          </w:p>
          <w:p w:rsidR="0096454B" w:rsidRPr="0096454B" w:rsidRDefault="0096454B" w:rsidP="00964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Full Name: </w:t>
            </w:r>
            <w:proofErr w:type="spellStart"/>
            <w:r w:rsidRPr="00964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Girijesh</w:t>
            </w:r>
            <w:proofErr w:type="spellEnd"/>
            <w:r w:rsidRPr="00964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Kumar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lastRenderedPageBreak/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What is Angular Filters &amp; give an Example?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Filters can be added to expressions and directives using a pipe character.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AngularJS filters can be used to transform data:</w:t>
      </w:r>
    </w:p>
    <w:tbl>
      <w:tblPr>
        <w:tblW w:w="118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5"/>
        <w:gridCol w:w="8940"/>
      </w:tblGrid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Description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Format a number to a currency format.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Select a subset of items from an array.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Format a string to lower case.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Orders an array by an expression.</w:t>
            </w:r>
          </w:p>
        </w:tc>
      </w:tr>
      <w:tr w:rsidR="0096454B" w:rsidRPr="0096454B" w:rsidTr="009645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54B" w:rsidRPr="0096454B" w:rsidRDefault="0096454B" w:rsidP="0096454B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Format a string to upper case.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Example: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  <w:u w:val="single"/>
        </w:rPr>
        <w:t>Adding Filter (Currency Filter) to Expressions: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3"/>
      </w:tblGrid>
      <w:tr w:rsidR="0096454B" w:rsidRPr="0096454B" w:rsidTr="009645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454B" w:rsidRPr="0096454B" w:rsidRDefault="0096454B" w:rsidP="0096454B">
            <w:pPr>
              <w:spacing w:after="0" w:line="315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&lt;div 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-app="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myApp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" 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-controller="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costController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"&gt;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Quantity: &lt;input type="number" 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-model="quantity"&gt;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  <w:t xml:space="preserve">Price: &lt;input type="number" 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ng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-model="price"&gt;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&lt;p&gt;Total = {{ (quantity * price) }}&lt;/p&gt;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&lt;/div&gt;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&lt;script&gt;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var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app = 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angular.module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('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myApp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', []);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app.controller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('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costController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', function($scope) {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  <w:t>$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scope.quantity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= 1;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  <w:t>$</w:t>
            </w:r>
            <w:proofErr w:type="spellStart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scope.price</w:t>
            </w:r>
            <w:proofErr w:type="spellEnd"/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= 5.10;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lastRenderedPageBreak/>
              <w:t>});</w:t>
            </w: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br/>
              <w:t>&lt;/script&gt;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Output:</w:t>
            </w:r>
          </w:p>
          <w:p w:rsidR="0096454B" w:rsidRPr="0096454B" w:rsidRDefault="0096454B" w:rsidP="0096454B">
            <w:pPr>
              <w:spacing w:after="150" w:line="330" w:lineRule="atLeast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9645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Total = $5.10</w:t>
            </w:r>
          </w:p>
        </w:tc>
      </w:tr>
    </w:tbl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lastRenderedPageBreak/>
        <w:t>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Question: AngularJS AJAX - $http?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$http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is an AngularJS service for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reading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data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from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b/>
          <w:bCs/>
          <w:color w:val="666666"/>
          <w:sz w:val="20"/>
        </w:rPr>
        <w:t>remote servers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b/>
          <w:bCs/>
          <w:color w:val="666666"/>
          <w:sz w:val="20"/>
        </w:rPr>
        <w:t>$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http.get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(</w:t>
      </w:r>
      <w:proofErr w:type="spellStart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url</w:t>
      </w:r>
      <w:proofErr w:type="spellEnd"/>
      <w:r w:rsidRPr="0096454B">
        <w:rPr>
          <w:rFonts w:ascii="Arial" w:eastAsia="Times New Roman" w:hAnsi="Arial" w:cs="Arial"/>
          <w:b/>
          <w:bCs/>
          <w:color w:val="666666"/>
          <w:sz w:val="20"/>
        </w:rPr>
        <w:t>)</w:t>
      </w:r>
      <w:r w:rsidRPr="0096454B">
        <w:rPr>
          <w:rFonts w:ascii="Arial" w:eastAsia="Times New Roman" w:hAnsi="Arial" w:cs="Arial"/>
          <w:color w:val="666666"/>
          <w:sz w:val="20"/>
        </w:rPr>
        <w:t> </w:t>
      </w:r>
      <w:r w:rsidRPr="0096454B">
        <w:rPr>
          <w:rFonts w:ascii="Arial" w:eastAsia="Times New Roman" w:hAnsi="Arial" w:cs="Arial"/>
          <w:color w:val="666666"/>
          <w:sz w:val="20"/>
          <w:szCs w:val="20"/>
        </w:rPr>
        <w:t>is the function to use for reading server data. </w:t>
      </w:r>
    </w:p>
    <w:p w:rsidR="0096454B" w:rsidRPr="0096454B" w:rsidRDefault="0096454B" w:rsidP="0096454B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96454B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C20660" w:rsidRDefault="00C20660"/>
    <w:sectPr w:rsidR="00C20660" w:rsidSect="00C2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6B2"/>
    <w:multiLevelType w:val="multilevel"/>
    <w:tmpl w:val="AC38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53437"/>
    <w:multiLevelType w:val="multilevel"/>
    <w:tmpl w:val="DCE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D130C"/>
    <w:multiLevelType w:val="multilevel"/>
    <w:tmpl w:val="AF90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26CA2"/>
    <w:multiLevelType w:val="multilevel"/>
    <w:tmpl w:val="B652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454B"/>
    <w:rsid w:val="0096454B"/>
    <w:rsid w:val="00C20660"/>
    <w:rsid w:val="00F5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60"/>
  </w:style>
  <w:style w:type="paragraph" w:styleId="Heading1">
    <w:name w:val="heading 1"/>
    <w:basedOn w:val="Normal"/>
    <w:link w:val="Heading1Char"/>
    <w:uiPriority w:val="9"/>
    <w:qFormat/>
    <w:rsid w:val="00964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6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54B"/>
    <w:rPr>
      <w:b/>
      <w:bCs/>
    </w:rPr>
  </w:style>
  <w:style w:type="character" w:customStyle="1" w:styleId="apple-converted-space">
    <w:name w:val="apple-converted-space"/>
    <w:basedOn w:val="DefaultParagraphFont"/>
    <w:rsid w:val="0096454B"/>
  </w:style>
  <w:style w:type="character" w:customStyle="1" w:styleId="tag">
    <w:name w:val="tag"/>
    <w:basedOn w:val="DefaultParagraphFont"/>
    <w:rsid w:val="0096454B"/>
  </w:style>
  <w:style w:type="character" w:customStyle="1" w:styleId="atn">
    <w:name w:val="atn"/>
    <w:basedOn w:val="DefaultParagraphFont"/>
    <w:rsid w:val="0096454B"/>
  </w:style>
  <w:style w:type="character" w:customStyle="1" w:styleId="pun">
    <w:name w:val="pun"/>
    <w:basedOn w:val="DefaultParagraphFont"/>
    <w:rsid w:val="0096454B"/>
  </w:style>
  <w:style w:type="character" w:customStyle="1" w:styleId="atv">
    <w:name w:val="atv"/>
    <w:basedOn w:val="DefaultParagraphFont"/>
    <w:rsid w:val="0096454B"/>
  </w:style>
  <w:style w:type="character" w:styleId="HTMLCode">
    <w:name w:val="HTML Code"/>
    <w:basedOn w:val="DefaultParagraphFont"/>
    <w:uiPriority w:val="99"/>
    <w:semiHidden/>
    <w:unhideWhenUsed/>
    <w:rsid w:val="009645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45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1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5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3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5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7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1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8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5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8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3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5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5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js.org/" TargetMode="External"/><Relationship Id="rId5" Type="http://schemas.openxmlformats.org/officeDocument/2006/relationships/hyperlink" Target="https://angular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2015-11-26T10:45:00Z</dcterms:created>
  <dcterms:modified xsi:type="dcterms:W3CDTF">2015-11-26T10:45:00Z</dcterms:modified>
</cp:coreProperties>
</file>