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Edit/Add Route(Anthony Campanaro)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Add/Edit Route page</w:t>
      </w:r>
      <w:r w:rsidDel="00000000" w:rsidR="00000000" w:rsidRPr="00000000">
        <w:rPr>
          <w:sz w:val="24"/>
          <w:szCs w:val="24"/>
          <w:rtl w:val="0"/>
        </w:rPr>
        <w:t xml:space="preserve">. If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Edit button</w:t>
      </w:r>
      <w:r w:rsidDel="00000000" w:rsidR="00000000" w:rsidRPr="00000000">
        <w:rPr>
          <w:sz w:val="24"/>
          <w:szCs w:val="24"/>
          <w:rtl w:val="0"/>
        </w:rPr>
        <w:t xml:space="preserve">, the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Edit page</w:t>
      </w:r>
      <w:r w:rsidDel="00000000" w:rsidR="00000000" w:rsidRPr="00000000">
        <w:rPr>
          <w:sz w:val="24"/>
          <w:szCs w:val="24"/>
          <w:rtl w:val="0"/>
        </w:rPr>
        <w:t xml:space="preserve"> with text boxes for an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Account Number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Route Number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 inputs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Account Number</w:t>
      </w:r>
      <w:r w:rsidDel="00000000" w:rsidR="00000000" w:rsidRPr="00000000">
        <w:rPr>
          <w:sz w:val="24"/>
          <w:szCs w:val="24"/>
          <w:rtl w:val="0"/>
        </w:rPr>
        <w:t xml:space="preserve"> of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Customer Account</w:t>
      </w:r>
      <w:r w:rsidDel="00000000" w:rsidR="00000000" w:rsidRPr="00000000">
        <w:rPr>
          <w:sz w:val="24"/>
          <w:szCs w:val="24"/>
          <w:rtl w:val="0"/>
        </w:rPr>
        <w:t xml:space="preserve"> whose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is being moved among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Shipments</w:t>
      </w:r>
      <w:r w:rsidDel="00000000" w:rsidR="00000000" w:rsidRPr="00000000">
        <w:rPr>
          <w:sz w:val="24"/>
          <w:szCs w:val="24"/>
          <w:rtl w:val="0"/>
        </w:rPr>
        <w:t xml:space="preserve"> and the number of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</w:t>
      </w:r>
      <w:r w:rsidDel="00000000" w:rsidR="00000000" w:rsidRPr="00000000">
        <w:rPr>
          <w:sz w:val="24"/>
          <w:szCs w:val="24"/>
          <w:rtl w:val="0"/>
        </w:rPr>
        <w:t xml:space="preserve"> that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is being moved to. The user then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Confirm button</w:t>
      </w:r>
      <w:r w:rsidDel="00000000" w:rsidR="00000000" w:rsidRPr="00000000">
        <w:rPr>
          <w:sz w:val="24"/>
          <w:szCs w:val="24"/>
          <w:rtl w:val="0"/>
        </w:rPr>
        <w:t xml:space="preserve"> and the system updates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Shipments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Cloud Database</w:t>
      </w:r>
      <w:r w:rsidDel="00000000" w:rsidR="00000000" w:rsidRPr="00000000">
        <w:rPr>
          <w:sz w:val="24"/>
          <w:szCs w:val="24"/>
          <w:rtl w:val="0"/>
        </w:rPr>
        <w:t xml:space="preserve">, the system then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Inspect Page</w:t>
      </w:r>
      <w:r w:rsidDel="00000000" w:rsidR="00000000" w:rsidRPr="00000000">
        <w:rPr>
          <w:sz w:val="24"/>
          <w:szCs w:val="24"/>
          <w:rtl w:val="0"/>
        </w:rPr>
        <w:t xml:space="preserve"> again</w:t>
      </w:r>
      <w:r w:rsidDel="00000000" w:rsidR="00000000" w:rsidRPr="00000000">
        <w:rPr>
          <w:sz w:val="24"/>
          <w:szCs w:val="24"/>
          <w:rtl w:val="0"/>
        </w:rPr>
        <w:t xml:space="preserve">. If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 button</w:t>
      </w:r>
      <w:r w:rsidDel="00000000" w:rsidR="00000000" w:rsidRPr="00000000">
        <w:rPr>
          <w:sz w:val="24"/>
          <w:szCs w:val="24"/>
          <w:rtl w:val="0"/>
        </w:rPr>
        <w:t xml:space="preserve"> then the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 page</w:t>
      </w:r>
      <w:r w:rsidDel="00000000" w:rsidR="00000000" w:rsidRPr="00000000">
        <w:rPr>
          <w:sz w:val="24"/>
          <w:szCs w:val="24"/>
          <w:rtl w:val="0"/>
        </w:rPr>
        <w:t xml:space="preserve"> with a text box and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Plus button</w:t>
      </w:r>
      <w:r w:rsidDel="00000000" w:rsidR="00000000" w:rsidRPr="00000000">
        <w:rPr>
          <w:sz w:val="24"/>
          <w:szCs w:val="24"/>
          <w:rtl w:val="0"/>
        </w:rPr>
        <w:t xml:space="preserve">. The user then enters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Account Number</w:t>
      </w:r>
      <w:r w:rsidDel="00000000" w:rsidR="00000000" w:rsidRPr="00000000">
        <w:rPr>
          <w:sz w:val="24"/>
          <w:szCs w:val="24"/>
          <w:rtl w:val="0"/>
        </w:rPr>
        <w:t xml:space="preserve"> of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Customer Account</w:t>
      </w:r>
      <w:r w:rsidDel="00000000" w:rsidR="00000000" w:rsidRPr="00000000">
        <w:rPr>
          <w:sz w:val="24"/>
          <w:szCs w:val="24"/>
          <w:rtl w:val="0"/>
        </w:rPr>
        <w:t xml:space="preserve"> whose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is being added to the new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</w:t>
      </w:r>
      <w:r w:rsidDel="00000000" w:rsidR="00000000" w:rsidRPr="00000000">
        <w:rPr>
          <w:sz w:val="24"/>
          <w:szCs w:val="24"/>
          <w:rtl w:val="0"/>
        </w:rPr>
        <w:t xml:space="preserve"> and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Plus button</w:t>
      </w:r>
      <w:r w:rsidDel="00000000" w:rsidR="00000000" w:rsidRPr="00000000">
        <w:rPr>
          <w:sz w:val="24"/>
          <w:szCs w:val="24"/>
          <w:rtl w:val="0"/>
        </w:rPr>
        <w:t xml:space="preserve"> to add the order to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</w:t>
      </w:r>
      <w:r w:rsidDel="00000000" w:rsidR="00000000" w:rsidRPr="00000000">
        <w:rPr>
          <w:sz w:val="24"/>
          <w:szCs w:val="24"/>
          <w:rtl w:val="0"/>
        </w:rPr>
        <w:t xml:space="preserve">. When the user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Done button</w:t>
      </w:r>
      <w:r w:rsidDel="00000000" w:rsidR="00000000" w:rsidRPr="00000000">
        <w:rPr>
          <w:sz w:val="24"/>
          <w:szCs w:val="24"/>
          <w:rtl w:val="0"/>
        </w:rPr>
        <w:t xml:space="preserve">, t</w:t>
      </w:r>
      <w:r w:rsidDel="00000000" w:rsidR="00000000" w:rsidRPr="00000000">
        <w:rPr>
          <w:sz w:val="24"/>
          <w:szCs w:val="24"/>
          <w:rtl w:val="0"/>
        </w:rPr>
        <w:t xml:space="preserve">he system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Summary page</w:t>
      </w:r>
      <w:r w:rsidDel="00000000" w:rsidR="00000000" w:rsidRPr="00000000">
        <w:rPr>
          <w:sz w:val="24"/>
          <w:szCs w:val="24"/>
          <w:rtl w:val="0"/>
        </w:rPr>
        <w:t xml:space="preserve"> summarizing the new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</w:t>
      </w:r>
      <w:r w:rsidDel="00000000" w:rsidR="00000000" w:rsidRPr="00000000">
        <w:rPr>
          <w:sz w:val="24"/>
          <w:szCs w:val="24"/>
          <w:rtl w:val="0"/>
        </w:rPr>
        <w:t xml:space="preserve"> with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Confirm button</w:t>
      </w:r>
      <w:r w:rsidDel="00000000" w:rsidR="00000000" w:rsidRPr="00000000">
        <w:rPr>
          <w:sz w:val="24"/>
          <w:szCs w:val="24"/>
          <w:rtl w:val="0"/>
        </w:rPr>
        <w:t xml:space="preserve"> and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Cancel button</w:t>
      </w:r>
      <w:r w:rsidDel="00000000" w:rsidR="00000000" w:rsidRPr="00000000">
        <w:rPr>
          <w:sz w:val="24"/>
          <w:szCs w:val="24"/>
          <w:rtl w:val="0"/>
        </w:rPr>
        <w:t xml:space="preserve">. When the user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Confirm button</w:t>
      </w:r>
      <w:r w:rsidDel="00000000" w:rsidR="00000000" w:rsidRPr="00000000">
        <w:rPr>
          <w:sz w:val="24"/>
          <w:szCs w:val="24"/>
          <w:rtl w:val="0"/>
        </w:rPr>
        <w:t xml:space="preserve">, the system updates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Shipments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Cloud Database</w:t>
      </w:r>
      <w:r w:rsidDel="00000000" w:rsidR="00000000" w:rsidRPr="00000000">
        <w:rPr>
          <w:sz w:val="24"/>
          <w:szCs w:val="24"/>
          <w:rtl w:val="0"/>
        </w:rPr>
        <w:t xml:space="preserve"> and the new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Shipment</w:t>
      </w:r>
      <w:r w:rsidDel="00000000" w:rsidR="00000000" w:rsidRPr="00000000">
        <w:rPr>
          <w:sz w:val="24"/>
          <w:szCs w:val="24"/>
          <w:rtl w:val="0"/>
        </w:rPr>
        <w:t xml:space="preserve"> is added to the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Route List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Cloud Database</w:t>
      </w:r>
      <w:r w:rsidDel="00000000" w:rsidR="00000000" w:rsidRPr="00000000">
        <w:rPr>
          <w:sz w:val="24"/>
          <w:szCs w:val="24"/>
          <w:rtl w:val="0"/>
        </w:rPr>
        <w:t xml:space="preserve">. The system then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Inspect Route page</w:t>
      </w:r>
      <w:r w:rsidDel="00000000" w:rsidR="00000000" w:rsidRPr="00000000">
        <w:rPr>
          <w:sz w:val="24"/>
          <w:szCs w:val="24"/>
          <w:rtl w:val="0"/>
        </w:rPr>
        <w:t xml:space="preserve">. If the user clicks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Cancel button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then the system just displays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Inspect Route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Course: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enters the a non existent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Route Number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Account Number</w:t>
      </w:r>
      <w:r w:rsidDel="00000000" w:rsidR="00000000" w:rsidRPr="00000000">
        <w:rPr>
          <w:sz w:val="24"/>
          <w:szCs w:val="24"/>
          <w:rtl w:val="0"/>
        </w:rPr>
        <w:t xml:space="preserve"> during the edit/add process, the system displays a window saying account not found and goes back to the previous window.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