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AA9C1" w14:textId="79514B34" w:rsidR="00081813" w:rsidRDefault="00CC5F1B" w:rsidP="00CC5F1B">
      <w:pPr>
        <w:jc w:val="right"/>
      </w:pPr>
      <w:r>
        <w:t xml:space="preserve">IASD : Data acquisition, extraction &amp; </w:t>
      </w:r>
      <w:proofErr w:type="spellStart"/>
      <w:r>
        <w:t>storage</w:t>
      </w:r>
      <w:proofErr w:type="spellEnd"/>
    </w:p>
    <w:p w14:paraId="416912AC" w14:textId="5C8CC3AF" w:rsidR="00CC5F1B" w:rsidRDefault="00CC5F1B" w:rsidP="00CC5F1B">
      <w:pPr>
        <w:pStyle w:val="Titre"/>
        <w:jc w:val="center"/>
      </w:pPr>
      <w:r>
        <w:t>Data extraction projet</w:t>
      </w:r>
    </w:p>
    <w:p w14:paraId="5034249C" w14:textId="2398C777" w:rsidR="00CC5F1B" w:rsidRDefault="00CC5F1B" w:rsidP="00CC5F1B">
      <w:pPr>
        <w:pStyle w:val="Titre2"/>
        <w:rPr>
          <w:lang w:val="en-US"/>
        </w:rPr>
      </w:pPr>
      <w:r w:rsidRPr="00CC5F1B">
        <w:rPr>
          <w:lang w:val="en-US"/>
        </w:rPr>
        <w:t>List of students in the group</w:t>
      </w:r>
      <w:r>
        <w:rPr>
          <w:lang w:val="en-US"/>
        </w:rPr>
        <w:t>:</w:t>
      </w:r>
    </w:p>
    <w:p w14:paraId="5CC1BDBD" w14:textId="705DE19D" w:rsidR="00CC5F1B" w:rsidRDefault="00CC5F1B" w:rsidP="00CC5F1B">
      <w:pPr>
        <w:pStyle w:val="Paragraphedeliste"/>
        <w:numPr>
          <w:ilvl w:val="0"/>
          <w:numId w:val="1"/>
        </w:numPr>
        <w:rPr>
          <w:lang w:val="en-US"/>
        </w:rPr>
      </w:pPr>
      <w:r>
        <w:rPr>
          <w:lang w:val="en-US"/>
        </w:rPr>
        <w:t>Alejandro JORBA</w:t>
      </w:r>
    </w:p>
    <w:p w14:paraId="2DA37000" w14:textId="7DCB0B8D" w:rsidR="00CC5F1B" w:rsidRDefault="00CC5F1B" w:rsidP="00CC5F1B">
      <w:pPr>
        <w:pStyle w:val="Paragraphedeliste"/>
        <w:numPr>
          <w:ilvl w:val="0"/>
          <w:numId w:val="1"/>
        </w:numPr>
        <w:rPr>
          <w:lang w:val="en-US"/>
        </w:rPr>
      </w:pPr>
      <w:r>
        <w:rPr>
          <w:lang w:val="en-US"/>
        </w:rPr>
        <w:t>Killian VARESCON</w:t>
      </w:r>
    </w:p>
    <w:p w14:paraId="6516C83F" w14:textId="45CE47CB" w:rsidR="00CC5F1B" w:rsidRDefault="00CC5F1B" w:rsidP="00CC5F1B">
      <w:pPr>
        <w:pStyle w:val="Paragraphedeliste"/>
        <w:numPr>
          <w:ilvl w:val="0"/>
          <w:numId w:val="1"/>
        </w:numPr>
        <w:rPr>
          <w:lang w:val="en-US"/>
        </w:rPr>
      </w:pPr>
      <w:r>
        <w:rPr>
          <w:lang w:val="en-US"/>
        </w:rPr>
        <w:t>Camille DUBOIS</w:t>
      </w:r>
    </w:p>
    <w:p w14:paraId="7B121E49" w14:textId="1CAF3A39" w:rsidR="00CC5F1B" w:rsidRDefault="00CC5F1B" w:rsidP="00CC5F1B">
      <w:pPr>
        <w:pStyle w:val="Titre2"/>
        <w:rPr>
          <w:lang w:val="en-US"/>
        </w:rPr>
      </w:pPr>
      <w:r>
        <w:rPr>
          <w:lang w:val="en-US"/>
        </w:rPr>
        <w:t>Proposed topic for the project</w:t>
      </w:r>
    </w:p>
    <w:p w14:paraId="4323A436" w14:textId="56FD57E6" w:rsidR="00CC5F1B" w:rsidRDefault="00CC5F1B" w:rsidP="00CC5F1B">
      <w:pPr>
        <w:rPr>
          <w:lang w:val="en-US"/>
        </w:rPr>
      </w:pPr>
      <w:r>
        <w:rPr>
          <w:lang w:val="en-US"/>
        </w:rPr>
        <w:t xml:space="preserve">We want to collect a dataset from at least one parliament to unlock further analysis of, example given, the votes of MPs (members of parliament), the topics discussed in the parliament, the composition of the assembly, </w:t>
      </w:r>
      <w:proofErr w:type="spellStart"/>
      <w:r>
        <w:rPr>
          <w:lang w:val="en-US"/>
        </w:rPr>
        <w:t>etc</w:t>
      </w:r>
      <w:proofErr w:type="spellEnd"/>
      <w:r>
        <w:rPr>
          <w:lang w:val="en-US"/>
        </w:rPr>
        <w:t>…</w:t>
      </w:r>
    </w:p>
    <w:p w14:paraId="43B28B1E" w14:textId="11D1AF8F" w:rsidR="00CC5F1B" w:rsidRDefault="00CC5F1B" w:rsidP="00CC5F1B">
      <w:pPr>
        <w:rPr>
          <w:lang w:val="en-US"/>
        </w:rPr>
      </w:pPr>
      <w:r>
        <w:rPr>
          <w:lang w:val="en-US"/>
        </w:rPr>
        <w:t xml:space="preserve">Our high-end objective is to gather information from two to three parliaments (see below) which would also unlock cross-checking of e.g. alliances in EU vs. country-level parliaments, differences in topics tackled in each, statistic on the composition of the assembly, </w:t>
      </w:r>
      <w:proofErr w:type="spellStart"/>
      <w:r>
        <w:rPr>
          <w:lang w:val="en-US"/>
        </w:rPr>
        <w:t>etc</w:t>
      </w:r>
      <w:proofErr w:type="spellEnd"/>
      <w:r>
        <w:rPr>
          <w:lang w:val="en-US"/>
        </w:rPr>
        <w:t>…</w:t>
      </w:r>
    </w:p>
    <w:p w14:paraId="19542B5F" w14:textId="6DCC5AC8" w:rsidR="00CC5F1B" w:rsidRDefault="00CC5F1B" w:rsidP="00CC5F1B">
      <w:pPr>
        <w:rPr>
          <w:lang w:val="en-US"/>
        </w:rPr>
      </w:pPr>
      <w:r>
        <w:rPr>
          <w:lang w:val="en-US"/>
        </w:rPr>
        <w:t>We found three parliaments that seem to provide access to open data – though each has its own format:</w:t>
      </w:r>
    </w:p>
    <w:p w14:paraId="5158D079" w14:textId="2BC9E34C" w:rsidR="00CC5F1B" w:rsidRDefault="00CC5F1B" w:rsidP="00CC5F1B">
      <w:pPr>
        <w:pStyle w:val="Paragraphedeliste"/>
        <w:numPr>
          <w:ilvl w:val="0"/>
          <w:numId w:val="1"/>
        </w:numPr>
        <w:rPr>
          <w:lang w:val="en-US"/>
        </w:rPr>
      </w:pPr>
      <w:r>
        <w:rPr>
          <w:lang w:val="en-US"/>
        </w:rPr>
        <w:t xml:space="preserve">The UK </w:t>
      </w:r>
      <w:r w:rsidR="00EC2875">
        <w:rPr>
          <w:lang w:val="en-US"/>
        </w:rPr>
        <w:t xml:space="preserve">parliament: provides an API on their </w:t>
      </w:r>
      <w:hyperlink r:id="rId5" w:history="1">
        <w:r w:rsidR="00EC2875" w:rsidRPr="00EC2875">
          <w:rPr>
            <w:rStyle w:val="Lienhypertexte"/>
            <w:lang w:val="en-US"/>
          </w:rPr>
          <w:t>developer hub</w:t>
        </w:r>
      </w:hyperlink>
      <w:r w:rsidR="00EC2875">
        <w:rPr>
          <w:lang w:val="en-US"/>
        </w:rPr>
        <w:t>,</w:t>
      </w:r>
    </w:p>
    <w:p w14:paraId="5EC6DF01" w14:textId="77777777" w:rsidR="00EC2875" w:rsidRDefault="00EC2875" w:rsidP="00CC5F1B">
      <w:pPr>
        <w:pStyle w:val="Paragraphedeliste"/>
        <w:numPr>
          <w:ilvl w:val="0"/>
          <w:numId w:val="1"/>
        </w:numPr>
        <w:rPr>
          <w:lang w:val="en-US"/>
        </w:rPr>
      </w:pPr>
      <w:r>
        <w:rPr>
          <w:lang w:val="en-US"/>
        </w:rPr>
        <w:t xml:space="preserve">The EU parliament: </w:t>
      </w:r>
      <w:hyperlink r:id="rId6" w:history="1">
        <w:r w:rsidRPr="00EC2875">
          <w:rPr>
            <w:rStyle w:val="Lienhypertexte"/>
            <w:lang w:val="en-US"/>
          </w:rPr>
          <w:t>same</w:t>
        </w:r>
      </w:hyperlink>
      <w:r>
        <w:rPr>
          <w:lang w:val="en-US"/>
        </w:rPr>
        <w:t>,</w:t>
      </w:r>
    </w:p>
    <w:p w14:paraId="21AFC652" w14:textId="4BBE203B" w:rsidR="00EC2875" w:rsidRDefault="00EC2875" w:rsidP="00CC5F1B">
      <w:pPr>
        <w:pStyle w:val="Paragraphedeliste"/>
        <w:numPr>
          <w:ilvl w:val="0"/>
          <w:numId w:val="1"/>
        </w:numPr>
        <w:rPr>
          <w:lang w:val="en-US"/>
        </w:rPr>
      </w:pPr>
      <w:r>
        <w:rPr>
          <w:lang w:val="en-US"/>
        </w:rPr>
        <w:t xml:space="preserve">The French Assemblée Nationale: the </w:t>
      </w:r>
      <w:hyperlink r:id="rId7" w:history="1">
        <w:r w:rsidRPr="00625E78">
          <w:rPr>
            <w:rStyle w:val="Lienhypertexte"/>
            <w:lang w:val="en-US"/>
          </w:rPr>
          <w:t>open-data website</w:t>
        </w:r>
      </w:hyperlink>
      <w:r>
        <w:rPr>
          <w:lang w:val="en-US"/>
        </w:rPr>
        <w:t xml:space="preserve"> doesn’t seem to work properly ; we will consider this source depending on the evolution of the data availability.</w:t>
      </w:r>
    </w:p>
    <w:p w14:paraId="10A6445A" w14:textId="28EDB616" w:rsidR="00625E78" w:rsidRPr="00625E78" w:rsidRDefault="00625E78" w:rsidP="00625E78">
      <w:pPr>
        <w:rPr>
          <w:lang w:val="en-US"/>
        </w:rPr>
      </w:pPr>
      <w:r>
        <w:rPr>
          <w:lang w:val="en-US"/>
        </w:rPr>
        <w:t>Therefore, we predict that most of the data should be collected via APIs.</w:t>
      </w:r>
    </w:p>
    <w:p w14:paraId="5E990DF2" w14:textId="0AFD282F" w:rsidR="00625E78" w:rsidRPr="00625E78" w:rsidRDefault="00625E78" w:rsidP="00625E78">
      <w:pPr>
        <w:rPr>
          <w:lang w:val="en-US"/>
        </w:rPr>
      </w:pPr>
      <w:r>
        <w:rPr>
          <w:lang w:val="en-US"/>
        </w:rPr>
        <w:t>We will need to clean the heterogeneous data from each parliament and make it compatible. We have not figured out the data storage structure that we will use.</w:t>
      </w:r>
    </w:p>
    <w:sectPr w:rsidR="00625E78" w:rsidRPr="00625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233BA0"/>
    <w:multiLevelType w:val="hybridMultilevel"/>
    <w:tmpl w:val="A6E29FE8"/>
    <w:lvl w:ilvl="0" w:tplc="0DEA2B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06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1B"/>
    <w:rsid w:val="00081813"/>
    <w:rsid w:val="0008509C"/>
    <w:rsid w:val="000C7D4F"/>
    <w:rsid w:val="00625E78"/>
    <w:rsid w:val="007A446C"/>
    <w:rsid w:val="00B03D03"/>
    <w:rsid w:val="00CC5F1B"/>
    <w:rsid w:val="00EC2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7124F93"/>
  <w15:chartTrackingRefBased/>
  <w15:docId w15:val="{D83DC100-0C50-C349-B8DD-77256C3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C5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1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1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1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1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C5F1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1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1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1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1B"/>
    <w:rPr>
      <w:rFonts w:eastAsiaTheme="majorEastAsia" w:cstheme="majorBidi"/>
      <w:color w:val="272727" w:themeColor="text1" w:themeTint="D8"/>
    </w:rPr>
  </w:style>
  <w:style w:type="paragraph" w:styleId="Titre">
    <w:name w:val="Title"/>
    <w:basedOn w:val="Normal"/>
    <w:next w:val="Normal"/>
    <w:link w:val="TitreCar"/>
    <w:uiPriority w:val="10"/>
    <w:qFormat/>
    <w:rsid w:val="00CC5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1B"/>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1B"/>
    <w:rPr>
      <w:i/>
      <w:iCs/>
      <w:color w:val="404040" w:themeColor="text1" w:themeTint="BF"/>
    </w:rPr>
  </w:style>
  <w:style w:type="paragraph" w:styleId="Paragraphedeliste">
    <w:name w:val="List Paragraph"/>
    <w:basedOn w:val="Normal"/>
    <w:uiPriority w:val="34"/>
    <w:qFormat/>
    <w:rsid w:val="00CC5F1B"/>
    <w:pPr>
      <w:ind w:left="720"/>
      <w:contextualSpacing/>
    </w:pPr>
  </w:style>
  <w:style w:type="character" w:styleId="Accentuationintense">
    <w:name w:val="Intense Emphasis"/>
    <w:basedOn w:val="Policepardfaut"/>
    <w:uiPriority w:val="21"/>
    <w:qFormat/>
    <w:rsid w:val="00CC5F1B"/>
    <w:rPr>
      <w:i/>
      <w:iCs/>
      <w:color w:val="0F4761" w:themeColor="accent1" w:themeShade="BF"/>
    </w:rPr>
  </w:style>
  <w:style w:type="paragraph" w:styleId="Citationintense">
    <w:name w:val="Intense Quote"/>
    <w:basedOn w:val="Normal"/>
    <w:next w:val="Normal"/>
    <w:link w:val="CitationintenseCar"/>
    <w:uiPriority w:val="30"/>
    <w:qFormat/>
    <w:rsid w:val="00CC5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1B"/>
    <w:rPr>
      <w:i/>
      <w:iCs/>
      <w:color w:val="0F4761" w:themeColor="accent1" w:themeShade="BF"/>
    </w:rPr>
  </w:style>
  <w:style w:type="character" w:styleId="Rfrenceintense">
    <w:name w:val="Intense Reference"/>
    <w:basedOn w:val="Policepardfaut"/>
    <w:uiPriority w:val="32"/>
    <w:qFormat/>
    <w:rsid w:val="00CC5F1B"/>
    <w:rPr>
      <w:b/>
      <w:bCs/>
      <w:smallCaps/>
      <w:color w:val="0F4761" w:themeColor="accent1" w:themeShade="BF"/>
      <w:spacing w:val="5"/>
    </w:rPr>
  </w:style>
  <w:style w:type="character" w:styleId="Lienhypertexte">
    <w:name w:val="Hyperlink"/>
    <w:basedOn w:val="Policepardfaut"/>
    <w:uiPriority w:val="99"/>
    <w:unhideWhenUsed/>
    <w:rsid w:val="00EC2875"/>
    <w:rPr>
      <w:color w:val="467886" w:themeColor="hyperlink"/>
      <w:u w:val="single"/>
    </w:rPr>
  </w:style>
  <w:style w:type="character" w:styleId="Mentionnonrsolue">
    <w:name w:val="Unresolved Mention"/>
    <w:basedOn w:val="Policepardfaut"/>
    <w:uiPriority w:val="99"/>
    <w:semiHidden/>
    <w:unhideWhenUsed/>
    <w:rsid w:val="00EC2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assemblee-nationale.fr/travaux-parlementaires/v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uroparl.europa.eu/en/developer-corner/opendata-api" TargetMode="External"/><Relationship Id="rId5" Type="http://schemas.openxmlformats.org/officeDocument/2006/relationships/hyperlink" Target="https://developer.parliament.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226</Words>
  <Characters>1246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Dubois</dc:creator>
  <cp:keywords/>
  <dc:description/>
  <cp:lastModifiedBy>Camille Dubois</cp:lastModifiedBy>
  <cp:revision>1</cp:revision>
  <dcterms:created xsi:type="dcterms:W3CDTF">2024-10-10T06:41:00Z</dcterms:created>
  <dcterms:modified xsi:type="dcterms:W3CDTF">2024-10-10T09:16:00Z</dcterms:modified>
</cp:coreProperties>
</file>